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B394E" w14:textId="77777777" w:rsidR="005119F6" w:rsidRDefault="00B77D20">
      <w:pPr>
        <w:spacing w:before="1800"/>
      </w:pPr>
      <w:r>
        <w:rPr>
          <w:b/>
          <w:bCs/>
          <w:color w:val="1E3A8A"/>
          <w:sz w:val="64"/>
          <w:szCs w:val="64"/>
        </w:rPr>
        <w:t>EAMS ssl sender</w:t>
      </w:r>
    </w:p>
    <w:p w14:paraId="0D522ACC" w14:textId="77777777" w:rsidR="005119F6" w:rsidRDefault="00B77D20">
      <w:r>
        <w:rPr>
          <w:color w:val="2563EB"/>
          <w:sz w:val="40"/>
          <w:szCs w:val="40"/>
        </w:rPr>
        <w:t>User Guide</w:t>
      </w:r>
    </w:p>
    <w:p w14:paraId="24409633" w14:textId="77777777" w:rsidR="005119F6" w:rsidRDefault="00B77D20">
      <w:pPr>
        <w:spacing w:after="480"/>
      </w:pPr>
      <w:r>
        <w:rPr>
          <w:color w:val="374151"/>
          <w:sz w:val="26"/>
          <w:szCs w:val="26"/>
        </w:rPr>
        <w:t>Delivering SSL certificates from ManageEngine Key Manager Plus by email</w:t>
      </w:r>
    </w:p>
    <w:p w14:paraId="5CCEDDF2" w14:textId="77777777" w:rsidR="005119F6" w:rsidRDefault="00B77D20">
      <w:pPr>
        <w:spacing w:after="480"/>
        <w:jc w:val="center"/>
      </w:pPr>
      <w:r>
        <w:rPr>
          <w:noProof/>
        </w:rPr>
        <w:drawing>
          <wp:inline distT="0" distB="0" distL="0" distR="0" wp14:anchorId="26ADA370" wp14:editId="6E63CF1C">
            <wp:extent cx="5905500" cy="3695700"/>
            <wp:effectExtent l="0" t="0" r="0" b="0"/>
            <wp:docPr id="1" name="cover" descr="The Delivery tab with subscriptions" title="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695700"/>
                    </a:xfrm>
                    <a:prstGeom prst="rect">
                      <a:avLst/>
                    </a:prstGeom>
                  </pic:spPr>
                </pic:pic>
              </a:graphicData>
            </a:graphic>
          </wp:inline>
        </w:drawing>
      </w:r>
    </w:p>
    <w:p w14:paraId="07256855" w14:textId="77777777" w:rsidR="005119F6" w:rsidRDefault="00B77D20">
      <w:r>
        <w:rPr>
          <w:color w:val="374151"/>
        </w:rPr>
        <w:t>Service version: 2.6.2</w:t>
      </w:r>
    </w:p>
    <w:p w14:paraId="41202912" w14:textId="77777777" w:rsidR="005119F6" w:rsidRDefault="00B77D20">
      <w:r>
        <w:rPr>
          <w:color w:val="374151"/>
        </w:rPr>
        <w:t>Date: October 31, 2026</w:t>
      </w:r>
    </w:p>
    <w:p w14:paraId="09D4671E" w14:textId="77777777" w:rsidR="005119F6" w:rsidRDefault="00B77D20">
      <w:r>
        <w:br w:type="page"/>
      </w:r>
    </w:p>
    <w:p w14:paraId="348499A1" w14:textId="77777777" w:rsidR="005119F6" w:rsidRDefault="00B77D20">
      <w:pPr>
        <w:spacing w:after="240"/>
      </w:pPr>
      <w:r>
        <w:rPr>
          <w:b/>
          <w:bCs/>
          <w:color w:val="1E3A8A"/>
          <w:sz w:val="36"/>
          <w:szCs w:val="36"/>
        </w:rPr>
        <w:lastRenderedPageBreak/>
        <w:t>Contents</w:t>
      </w:r>
    </w:p>
    <w:sdt>
      <w:sdtPr>
        <w:alias w:val="Contents"/>
        <w:id w:val="831646116"/>
        <w:docPartObj>
          <w:docPartGallery w:val="Table of Contents"/>
          <w:docPartUnique/>
        </w:docPartObj>
      </w:sdtPr>
      <w:sdtEndPr/>
      <w:sdtContent>
        <w:p w14:paraId="369E5749" w14:textId="4276A7BD" w:rsidR="00DA73C2" w:rsidRDefault="00B77D20">
          <w:pPr>
            <w:pStyle w:val="TOC1"/>
            <w:tabs>
              <w:tab w:val="right" w:leader="dot" w:pos="985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4369034" w:history="1">
            <w:r w:rsidR="00DA73C2" w:rsidRPr="00275627">
              <w:rPr>
                <w:rStyle w:val="Hyperlink"/>
                <w:noProof/>
              </w:rPr>
              <w:t>About this guide</w:t>
            </w:r>
            <w:r w:rsidR="00DA73C2">
              <w:rPr>
                <w:noProof/>
              </w:rPr>
              <w:tab/>
            </w:r>
            <w:r w:rsidR="00DA73C2">
              <w:rPr>
                <w:noProof/>
              </w:rPr>
              <w:fldChar w:fldCharType="begin"/>
            </w:r>
            <w:r w:rsidR="00DA73C2">
              <w:rPr>
                <w:noProof/>
              </w:rPr>
              <w:instrText xml:space="preserve"> PAGEREF _Toc244369034 \h </w:instrText>
            </w:r>
            <w:r w:rsidR="00DA73C2">
              <w:rPr>
                <w:noProof/>
              </w:rPr>
            </w:r>
            <w:r w:rsidR="00DA73C2">
              <w:rPr>
                <w:noProof/>
              </w:rPr>
              <w:fldChar w:fldCharType="separate"/>
            </w:r>
            <w:r w:rsidR="00DA73C2">
              <w:rPr>
                <w:noProof/>
              </w:rPr>
              <w:t>4</w:t>
            </w:r>
            <w:r w:rsidR="00DA73C2">
              <w:rPr>
                <w:noProof/>
              </w:rPr>
              <w:fldChar w:fldCharType="end"/>
            </w:r>
          </w:hyperlink>
        </w:p>
        <w:p w14:paraId="73876CEC" w14:textId="78EE45B3"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35" w:history="1">
            <w:r w:rsidRPr="00275627">
              <w:rPr>
                <w:rStyle w:val="Hyperlink"/>
                <w:noProof/>
              </w:rPr>
              <w:t>Interface language</w:t>
            </w:r>
            <w:r>
              <w:rPr>
                <w:noProof/>
              </w:rPr>
              <w:tab/>
            </w:r>
            <w:r>
              <w:rPr>
                <w:noProof/>
              </w:rPr>
              <w:fldChar w:fldCharType="begin"/>
            </w:r>
            <w:r>
              <w:rPr>
                <w:noProof/>
              </w:rPr>
              <w:instrText xml:space="preserve"> PAGEREF _Toc244369035 \h </w:instrText>
            </w:r>
            <w:r>
              <w:rPr>
                <w:noProof/>
              </w:rPr>
            </w:r>
            <w:r>
              <w:rPr>
                <w:noProof/>
              </w:rPr>
              <w:fldChar w:fldCharType="separate"/>
            </w:r>
            <w:r>
              <w:rPr>
                <w:noProof/>
              </w:rPr>
              <w:t>4</w:t>
            </w:r>
            <w:r>
              <w:rPr>
                <w:noProof/>
              </w:rPr>
              <w:fldChar w:fldCharType="end"/>
            </w:r>
          </w:hyperlink>
        </w:p>
        <w:p w14:paraId="2D6A9F09" w14:textId="39CA72D6" w:rsidR="00DA73C2" w:rsidRDefault="00DA73C2">
          <w:pPr>
            <w:pStyle w:val="TOC1"/>
            <w:tabs>
              <w:tab w:val="right" w:leader="dot" w:pos="9856"/>
            </w:tabs>
            <w:rPr>
              <w:rFonts w:asciiTheme="minorHAnsi" w:eastAsiaTheme="minorEastAsia" w:hAnsiTheme="minorHAnsi" w:cstheme="minorBidi"/>
              <w:noProof/>
              <w:kern w:val="2"/>
              <w:sz w:val="24"/>
              <w:szCs w:val="24"/>
              <w14:ligatures w14:val="standardContextual"/>
            </w:rPr>
          </w:pPr>
          <w:hyperlink w:anchor="_Toc244369036" w:history="1">
            <w:r w:rsidRPr="00275627">
              <w:rPr>
                <w:rStyle w:val="Hyperlink"/>
                <w:noProof/>
              </w:rPr>
              <w:t>1. What the service does</w:t>
            </w:r>
            <w:r>
              <w:rPr>
                <w:noProof/>
              </w:rPr>
              <w:tab/>
            </w:r>
            <w:r>
              <w:rPr>
                <w:noProof/>
              </w:rPr>
              <w:fldChar w:fldCharType="begin"/>
            </w:r>
            <w:r>
              <w:rPr>
                <w:noProof/>
              </w:rPr>
              <w:instrText xml:space="preserve"> PAGEREF _Toc244369036 \h </w:instrText>
            </w:r>
            <w:r>
              <w:rPr>
                <w:noProof/>
              </w:rPr>
            </w:r>
            <w:r>
              <w:rPr>
                <w:noProof/>
              </w:rPr>
              <w:fldChar w:fldCharType="separate"/>
            </w:r>
            <w:r>
              <w:rPr>
                <w:noProof/>
              </w:rPr>
              <w:t>5</w:t>
            </w:r>
            <w:r>
              <w:rPr>
                <w:noProof/>
              </w:rPr>
              <w:fldChar w:fldCharType="end"/>
            </w:r>
          </w:hyperlink>
        </w:p>
        <w:p w14:paraId="6E63D523" w14:textId="070442DE"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37" w:history="1">
            <w:r w:rsidRPr="00275627">
              <w:rPr>
                <w:rStyle w:val="Hyperlink"/>
                <w:noProof/>
              </w:rPr>
              <w:t>1.1. How it works</w:t>
            </w:r>
            <w:r>
              <w:rPr>
                <w:noProof/>
              </w:rPr>
              <w:tab/>
            </w:r>
            <w:r>
              <w:rPr>
                <w:noProof/>
              </w:rPr>
              <w:fldChar w:fldCharType="begin"/>
            </w:r>
            <w:r>
              <w:rPr>
                <w:noProof/>
              </w:rPr>
              <w:instrText xml:space="preserve"> PAGEREF _Toc244369037 \h </w:instrText>
            </w:r>
            <w:r>
              <w:rPr>
                <w:noProof/>
              </w:rPr>
            </w:r>
            <w:r>
              <w:rPr>
                <w:noProof/>
              </w:rPr>
              <w:fldChar w:fldCharType="separate"/>
            </w:r>
            <w:r>
              <w:rPr>
                <w:noProof/>
              </w:rPr>
              <w:t>5</w:t>
            </w:r>
            <w:r>
              <w:rPr>
                <w:noProof/>
              </w:rPr>
              <w:fldChar w:fldCharType="end"/>
            </w:r>
          </w:hyperlink>
        </w:p>
        <w:p w14:paraId="06F49AC0" w14:textId="345E5383"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38" w:history="1">
            <w:r w:rsidRPr="00275627">
              <w:rPr>
                <w:rStyle w:val="Hyperlink"/>
                <w:noProof/>
              </w:rPr>
              <w:t>1.2. Key terms</w:t>
            </w:r>
            <w:r>
              <w:rPr>
                <w:noProof/>
              </w:rPr>
              <w:tab/>
            </w:r>
            <w:r>
              <w:rPr>
                <w:noProof/>
              </w:rPr>
              <w:fldChar w:fldCharType="begin"/>
            </w:r>
            <w:r>
              <w:rPr>
                <w:noProof/>
              </w:rPr>
              <w:instrText xml:space="preserve"> PAGEREF _Toc244369038 \h </w:instrText>
            </w:r>
            <w:r>
              <w:rPr>
                <w:noProof/>
              </w:rPr>
            </w:r>
            <w:r>
              <w:rPr>
                <w:noProof/>
              </w:rPr>
              <w:fldChar w:fldCharType="separate"/>
            </w:r>
            <w:r>
              <w:rPr>
                <w:noProof/>
              </w:rPr>
              <w:t>5</w:t>
            </w:r>
            <w:r>
              <w:rPr>
                <w:noProof/>
              </w:rPr>
              <w:fldChar w:fldCharType="end"/>
            </w:r>
          </w:hyperlink>
        </w:p>
        <w:p w14:paraId="70E1751D" w14:textId="73EFE53F"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39" w:history="1">
            <w:r w:rsidRPr="00275627">
              <w:rPr>
                <w:rStyle w:val="Hyperlink"/>
                <w:noProof/>
              </w:rPr>
              <w:t>1.3. Panel sections</w:t>
            </w:r>
            <w:r>
              <w:rPr>
                <w:noProof/>
              </w:rPr>
              <w:tab/>
            </w:r>
            <w:r>
              <w:rPr>
                <w:noProof/>
              </w:rPr>
              <w:fldChar w:fldCharType="begin"/>
            </w:r>
            <w:r>
              <w:rPr>
                <w:noProof/>
              </w:rPr>
              <w:instrText xml:space="preserve"> PAGEREF _Toc244369039 \h </w:instrText>
            </w:r>
            <w:r>
              <w:rPr>
                <w:noProof/>
              </w:rPr>
            </w:r>
            <w:r>
              <w:rPr>
                <w:noProof/>
              </w:rPr>
              <w:fldChar w:fldCharType="separate"/>
            </w:r>
            <w:r>
              <w:rPr>
                <w:noProof/>
              </w:rPr>
              <w:t>5</w:t>
            </w:r>
            <w:r>
              <w:rPr>
                <w:noProof/>
              </w:rPr>
              <w:fldChar w:fldCharType="end"/>
            </w:r>
          </w:hyperlink>
        </w:p>
        <w:p w14:paraId="1456D0AD" w14:textId="430A9951"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40" w:history="1">
            <w:r w:rsidRPr="00275627">
              <w:rPr>
                <w:rStyle w:val="Hyperlink"/>
                <w:noProof/>
              </w:rPr>
              <w:t>1.4. First-time setup in order</w:t>
            </w:r>
            <w:r>
              <w:rPr>
                <w:noProof/>
              </w:rPr>
              <w:tab/>
            </w:r>
            <w:r>
              <w:rPr>
                <w:noProof/>
              </w:rPr>
              <w:fldChar w:fldCharType="begin"/>
            </w:r>
            <w:r>
              <w:rPr>
                <w:noProof/>
              </w:rPr>
              <w:instrText xml:space="preserve"> PAGEREF _Toc244369040 \h </w:instrText>
            </w:r>
            <w:r>
              <w:rPr>
                <w:noProof/>
              </w:rPr>
            </w:r>
            <w:r>
              <w:rPr>
                <w:noProof/>
              </w:rPr>
              <w:fldChar w:fldCharType="separate"/>
            </w:r>
            <w:r>
              <w:rPr>
                <w:noProof/>
              </w:rPr>
              <w:t>6</w:t>
            </w:r>
            <w:r>
              <w:rPr>
                <w:noProof/>
              </w:rPr>
              <w:fldChar w:fldCharType="end"/>
            </w:r>
          </w:hyperlink>
        </w:p>
        <w:p w14:paraId="61902921" w14:textId="44034344" w:rsidR="00DA73C2" w:rsidRDefault="00DA73C2">
          <w:pPr>
            <w:pStyle w:val="TOC1"/>
            <w:tabs>
              <w:tab w:val="right" w:leader="dot" w:pos="9856"/>
            </w:tabs>
            <w:rPr>
              <w:rFonts w:asciiTheme="minorHAnsi" w:eastAsiaTheme="minorEastAsia" w:hAnsiTheme="minorHAnsi" w:cstheme="minorBidi"/>
              <w:noProof/>
              <w:kern w:val="2"/>
              <w:sz w:val="24"/>
              <w:szCs w:val="24"/>
              <w14:ligatures w14:val="standardContextual"/>
            </w:rPr>
          </w:pPr>
          <w:hyperlink w:anchor="_Toc244369041" w:history="1">
            <w:r w:rsidRPr="00275627">
              <w:rPr>
                <w:rStyle w:val="Hyperlink"/>
                <w:noProof/>
              </w:rPr>
              <w:t>2. Signing in</w:t>
            </w:r>
            <w:r>
              <w:rPr>
                <w:noProof/>
              </w:rPr>
              <w:tab/>
            </w:r>
            <w:r>
              <w:rPr>
                <w:noProof/>
              </w:rPr>
              <w:fldChar w:fldCharType="begin"/>
            </w:r>
            <w:r>
              <w:rPr>
                <w:noProof/>
              </w:rPr>
              <w:instrText xml:space="preserve"> PAGEREF _Toc244369041 \h </w:instrText>
            </w:r>
            <w:r>
              <w:rPr>
                <w:noProof/>
              </w:rPr>
            </w:r>
            <w:r>
              <w:rPr>
                <w:noProof/>
              </w:rPr>
              <w:fldChar w:fldCharType="separate"/>
            </w:r>
            <w:r>
              <w:rPr>
                <w:noProof/>
              </w:rPr>
              <w:t>7</w:t>
            </w:r>
            <w:r>
              <w:rPr>
                <w:noProof/>
              </w:rPr>
              <w:fldChar w:fldCharType="end"/>
            </w:r>
          </w:hyperlink>
        </w:p>
        <w:p w14:paraId="7286BE3D" w14:textId="2A05C30A"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42" w:history="1">
            <w:r w:rsidRPr="00275627">
              <w:rPr>
                <w:rStyle w:val="Hyperlink"/>
                <w:noProof/>
              </w:rPr>
              <w:t>2.1. First sign-in</w:t>
            </w:r>
            <w:r>
              <w:rPr>
                <w:noProof/>
              </w:rPr>
              <w:tab/>
            </w:r>
            <w:r>
              <w:rPr>
                <w:noProof/>
              </w:rPr>
              <w:fldChar w:fldCharType="begin"/>
            </w:r>
            <w:r>
              <w:rPr>
                <w:noProof/>
              </w:rPr>
              <w:instrText xml:space="preserve"> PAGEREF _Toc244369042 \h </w:instrText>
            </w:r>
            <w:r>
              <w:rPr>
                <w:noProof/>
              </w:rPr>
            </w:r>
            <w:r>
              <w:rPr>
                <w:noProof/>
              </w:rPr>
              <w:fldChar w:fldCharType="separate"/>
            </w:r>
            <w:r>
              <w:rPr>
                <w:noProof/>
              </w:rPr>
              <w:t>7</w:t>
            </w:r>
            <w:r>
              <w:rPr>
                <w:noProof/>
              </w:rPr>
              <w:fldChar w:fldCharType="end"/>
            </w:r>
          </w:hyperlink>
        </w:p>
        <w:p w14:paraId="363D0F8A" w14:textId="4C590B84"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43" w:history="1">
            <w:r w:rsidRPr="00275627">
              <w:rPr>
                <w:rStyle w:val="Hyperlink"/>
                <w:noProof/>
              </w:rPr>
              <w:t>2.2. Regular sign-in</w:t>
            </w:r>
            <w:r>
              <w:rPr>
                <w:noProof/>
              </w:rPr>
              <w:tab/>
            </w:r>
            <w:r>
              <w:rPr>
                <w:noProof/>
              </w:rPr>
              <w:fldChar w:fldCharType="begin"/>
            </w:r>
            <w:r>
              <w:rPr>
                <w:noProof/>
              </w:rPr>
              <w:instrText xml:space="preserve"> PAGEREF _Toc244369043 \h </w:instrText>
            </w:r>
            <w:r>
              <w:rPr>
                <w:noProof/>
              </w:rPr>
            </w:r>
            <w:r>
              <w:rPr>
                <w:noProof/>
              </w:rPr>
              <w:fldChar w:fldCharType="separate"/>
            </w:r>
            <w:r>
              <w:rPr>
                <w:noProof/>
              </w:rPr>
              <w:t>8</w:t>
            </w:r>
            <w:r>
              <w:rPr>
                <w:noProof/>
              </w:rPr>
              <w:fldChar w:fldCharType="end"/>
            </w:r>
          </w:hyperlink>
        </w:p>
        <w:p w14:paraId="5F89F1D4" w14:textId="35109998"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44" w:history="1">
            <w:r w:rsidRPr="00275627">
              <w:rPr>
                <w:rStyle w:val="Hyperlink"/>
                <w:noProof/>
              </w:rPr>
              <w:t>2.3. Code confirmation before sensitive actions</w:t>
            </w:r>
            <w:r>
              <w:rPr>
                <w:noProof/>
              </w:rPr>
              <w:tab/>
            </w:r>
            <w:r>
              <w:rPr>
                <w:noProof/>
              </w:rPr>
              <w:fldChar w:fldCharType="begin"/>
            </w:r>
            <w:r>
              <w:rPr>
                <w:noProof/>
              </w:rPr>
              <w:instrText xml:space="preserve"> PAGEREF _Toc244369044 \h </w:instrText>
            </w:r>
            <w:r>
              <w:rPr>
                <w:noProof/>
              </w:rPr>
            </w:r>
            <w:r>
              <w:rPr>
                <w:noProof/>
              </w:rPr>
              <w:fldChar w:fldCharType="separate"/>
            </w:r>
            <w:r>
              <w:rPr>
                <w:noProof/>
              </w:rPr>
              <w:t>9</w:t>
            </w:r>
            <w:r>
              <w:rPr>
                <w:noProof/>
              </w:rPr>
              <w:fldChar w:fldCharType="end"/>
            </w:r>
          </w:hyperlink>
        </w:p>
        <w:p w14:paraId="4A0F43E8" w14:textId="5439BFBB"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45" w:history="1">
            <w:r w:rsidRPr="00275627">
              <w:rPr>
                <w:rStyle w:val="Hyperlink"/>
                <w:noProof/>
              </w:rPr>
              <w:t>2.4. Signing out and sessions</w:t>
            </w:r>
            <w:r>
              <w:rPr>
                <w:noProof/>
              </w:rPr>
              <w:tab/>
            </w:r>
            <w:r>
              <w:rPr>
                <w:noProof/>
              </w:rPr>
              <w:fldChar w:fldCharType="begin"/>
            </w:r>
            <w:r>
              <w:rPr>
                <w:noProof/>
              </w:rPr>
              <w:instrText xml:space="preserve"> PAGEREF _Toc244369045 \h </w:instrText>
            </w:r>
            <w:r>
              <w:rPr>
                <w:noProof/>
              </w:rPr>
            </w:r>
            <w:r>
              <w:rPr>
                <w:noProof/>
              </w:rPr>
              <w:fldChar w:fldCharType="separate"/>
            </w:r>
            <w:r>
              <w:rPr>
                <w:noProof/>
              </w:rPr>
              <w:t>10</w:t>
            </w:r>
            <w:r>
              <w:rPr>
                <w:noProof/>
              </w:rPr>
              <w:fldChar w:fldCharType="end"/>
            </w:r>
          </w:hyperlink>
        </w:p>
        <w:p w14:paraId="46ACF8B7" w14:textId="4FA54A06" w:rsidR="00DA73C2" w:rsidRDefault="00DA73C2">
          <w:pPr>
            <w:pStyle w:val="TOC1"/>
            <w:tabs>
              <w:tab w:val="right" w:leader="dot" w:pos="9856"/>
            </w:tabs>
            <w:rPr>
              <w:rFonts w:asciiTheme="minorHAnsi" w:eastAsiaTheme="minorEastAsia" w:hAnsiTheme="minorHAnsi" w:cstheme="minorBidi"/>
              <w:noProof/>
              <w:kern w:val="2"/>
              <w:sz w:val="24"/>
              <w:szCs w:val="24"/>
              <w14:ligatures w14:val="standardContextual"/>
            </w:rPr>
          </w:pPr>
          <w:hyperlink w:anchor="_Toc244369046" w:history="1">
            <w:r w:rsidRPr="00275627">
              <w:rPr>
                <w:rStyle w:val="Hyperlink"/>
                <w:noProof/>
              </w:rPr>
              <w:t>3. Connecting mail</w:t>
            </w:r>
            <w:r>
              <w:rPr>
                <w:noProof/>
              </w:rPr>
              <w:tab/>
            </w:r>
            <w:r>
              <w:rPr>
                <w:noProof/>
              </w:rPr>
              <w:fldChar w:fldCharType="begin"/>
            </w:r>
            <w:r>
              <w:rPr>
                <w:noProof/>
              </w:rPr>
              <w:instrText xml:space="preserve"> PAGEREF _Toc244369046 \h </w:instrText>
            </w:r>
            <w:r>
              <w:rPr>
                <w:noProof/>
              </w:rPr>
            </w:r>
            <w:r>
              <w:rPr>
                <w:noProof/>
              </w:rPr>
              <w:fldChar w:fldCharType="separate"/>
            </w:r>
            <w:r>
              <w:rPr>
                <w:noProof/>
              </w:rPr>
              <w:t>11</w:t>
            </w:r>
            <w:r>
              <w:rPr>
                <w:noProof/>
              </w:rPr>
              <w:fldChar w:fldCharType="end"/>
            </w:r>
          </w:hyperlink>
        </w:p>
        <w:p w14:paraId="74CE71B9" w14:textId="3E491EC2"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47" w:history="1">
            <w:r w:rsidRPr="00275627">
              <w:rPr>
                <w:rStyle w:val="Hyperlink"/>
                <w:noProof/>
              </w:rPr>
              <w:t>3.1. Fields</w:t>
            </w:r>
            <w:r>
              <w:rPr>
                <w:noProof/>
              </w:rPr>
              <w:tab/>
            </w:r>
            <w:r>
              <w:rPr>
                <w:noProof/>
              </w:rPr>
              <w:fldChar w:fldCharType="begin"/>
            </w:r>
            <w:r>
              <w:rPr>
                <w:noProof/>
              </w:rPr>
              <w:instrText xml:space="preserve"> PAGEREF _Toc244369047 \h </w:instrText>
            </w:r>
            <w:r>
              <w:rPr>
                <w:noProof/>
              </w:rPr>
            </w:r>
            <w:r>
              <w:rPr>
                <w:noProof/>
              </w:rPr>
              <w:fldChar w:fldCharType="separate"/>
            </w:r>
            <w:r>
              <w:rPr>
                <w:noProof/>
              </w:rPr>
              <w:t>11</w:t>
            </w:r>
            <w:r>
              <w:rPr>
                <w:noProof/>
              </w:rPr>
              <w:fldChar w:fldCharType="end"/>
            </w:r>
          </w:hyperlink>
        </w:p>
        <w:p w14:paraId="2EEDBFF8" w14:textId="76E19F7C"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48" w:history="1">
            <w:r w:rsidRPr="00275627">
              <w:rPr>
                <w:rStyle w:val="Hyperlink"/>
                <w:noProof/>
              </w:rPr>
              <w:t>3.2. Save and check</w:t>
            </w:r>
            <w:r>
              <w:rPr>
                <w:noProof/>
              </w:rPr>
              <w:tab/>
            </w:r>
            <w:r>
              <w:rPr>
                <w:noProof/>
              </w:rPr>
              <w:fldChar w:fldCharType="begin"/>
            </w:r>
            <w:r>
              <w:rPr>
                <w:noProof/>
              </w:rPr>
              <w:instrText xml:space="preserve"> PAGEREF _Toc244369048 \h </w:instrText>
            </w:r>
            <w:r>
              <w:rPr>
                <w:noProof/>
              </w:rPr>
            </w:r>
            <w:r>
              <w:rPr>
                <w:noProof/>
              </w:rPr>
              <w:fldChar w:fldCharType="separate"/>
            </w:r>
            <w:r>
              <w:rPr>
                <w:noProof/>
              </w:rPr>
              <w:t>12</w:t>
            </w:r>
            <w:r>
              <w:rPr>
                <w:noProof/>
              </w:rPr>
              <w:fldChar w:fldCharType="end"/>
            </w:r>
          </w:hyperlink>
        </w:p>
        <w:p w14:paraId="71EA4703" w14:textId="2C3FAEBA" w:rsidR="00DA73C2" w:rsidRDefault="00DA73C2">
          <w:pPr>
            <w:pStyle w:val="TOC1"/>
            <w:tabs>
              <w:tab w:val="right" w:leader="dot" w:pos="9856"/>
            </w:tabs>
            <w:rPr>
              <w:rFonts w:asciiTheme="minorHAnsi" w:eastAsiaTheme="minorEastAsia" w:hAnsiTheme="minorHAnsi" w:cstheme="minorBidi"/>
              <w:noProof/>
              <w:kern w:val="2"/>
              <w:sz w:val="24"/>
              <w:szCs w:val="24"/>
              <w14:ligatures w14:val="standardContextual"/>
            </w:rPr>
          </w:pPr>
          <w:hyperlink w:anchor="_Toc244369049" w:history="1">
            <w:r w:rsidRPr="00275627">
              <w:rPr>
                <w:rStyle w:val="Hyperlink"/>
                <w:noProof/>
              </w:rPr>
              <w:t>4. Connecting Key Manager Plus</w:t>
            </w:r>
            <w:r>
              <w:rPr>
                <w:noProof/>
              </w:rPr>
              <w:tab/>
            </w:r>
            <w:r>
              <w:rPr>
                <w:noProof/>
              </w:rPr>
              <w:fldChar w:fldCharType="begin"/>
            </w:r>
            <w:r>
              <w:rPr>
                <w:noProof/>
              </w:rPr>
              <w:instrText xml:space="preserve"> PAGEREF _Toc244369049 \h </w:instrText>
            </w:r>
            <w:r>
              <w:rPr>
                <w:noProof/>
              </w:rPr>
            </w:r>
            <w:r>
              <w:rPr>
                <w:noProof/>
              </w:rPr>
              <w:fldChar w:fldCharType="separate"/>
            </w:r>
            <w:r>
              <w:rPr>
                <w:noProof/>
              </w:rPr>
              <w:t>14</w:t>
            </w:r>
            <w:r>
              <w:rPr>
                <w:noProof/>
              </w:rPr>
              <w:fldChar w:fldCharType="end"/>
            </w:r>
          </w:hyperlink>
        </w:p>
        <w:p w14:paraId="43B32797" w14:textId="13A3310F"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50" w:history="1">
            <w:r w:rsidRPr="00275627">
              <w:rPr>
                <w:rStyle w:val="Hyperlink"/>
                <w:noProof/>
              </w:rPr>
              <w:t>4.1. What to prepare in Key Manager Plus</w:t>
            </w:r>
            <w:r>
              <w:rPr>
                <w:noProof/>
              </w:rPr>
              <w:tab/>
            </w:r>
            <w:r>
              <w:rPr>
                <w:noProof/>
              </w:rPr>
              <w:fldChar w:fldCharType="begin"/>
            </w:r>
            <w:r>
              <w:rPr>
                <w:noProof/>
              </w:rPr>
              <w:instrText xml:space="preserve"> PAGEREF _Toc244369050 \h </w:instrText>
            </w:r>
            <w:r>
              <w:rPr>
                <w:noProof/>
              </w:rPr>
            </w:r>
            <w:r>
              <w:rPr>
                <w:noProof/>
              </w:rPr>
              <w:fldChar w:fldCharType="separate"/>
            </w:r>
            <w:r>
              <w:rPr>
                <w:noProof/>
              </w:rPr>
              <w:t>14</w:t>
            </w:r>
            <w:r>
              <w:rPr>
                <w:noProof/>
              </w:rPr>
              <w:fldChar w:fldCharType="end"/>
            </w:r>
          </w:hyperlink>
        </w:p>
        <w:p w14:paraId="4B029C1A" w14:textId="1D2C1506"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51" w:history="1">
            <w:r w:rsidRPr="00275627">
              <w:rPr>
                <w:rStyle w:val="Hyperlink"/>
                <w:noProof/>
              </w:rPr>
              <w:t>4.2. Settings in the panel</w:t>
            </w:r>
            <w:r>
              <w:rPr>
                <w:noProof/>
              </w:rPr>
              <w:tab/>
            </w:r>
            <w:r>
              <w:rPr>
                <w:noProof/>
              </w:rPr>
              <w:fldChar w:fldCharType="begin"/>
            </w:r>
            <w:r>
              <w:rPr>
                <w:noProof/>
              </w:rPr>
              <w:instrText xml:space="preserve"> PAGEREF _Toc244369051 \h </w:instrText>
            </w:r>
            <w:r>
              <w:rPr>
                <w:noProof/>
              </w:rPr>
            </w:r>
            <w:r>
              <w:rPr>
                <w:noProof/>
              </w:rPr>
              <w:fldChar w:fldCharType="separate"/>
            </w:r>
            <w:r>
              <w:rPr>
                <w:noProof/>
              </w:rPr>
              <w:t>14</w:t>
            </w:r>
            <w:r>
              <w:rPr>
                <w:noProof/>
              </w:rPr>
              <w:fldChar w:fldCharType="end"/>
            </w:r>
          </w:hyperlink>
        </w:p>
        <w:p w14:paraId="3E2B7FE4" w14:textId="113218FC" w:rsidR="00DA73C2" w:rsidRDefault="00DA73C2">
          <w:pPr>
            <w:pStyle w:val="TOC1"/>
            <w:tabs>
              <w:tab w:val="right" w:leader="dot" w:pos="9856"/>
            </w:tabs>
            <w:rPr>
              <w:rFonts w:asciiTheme="minorHAnsi" w:eastAsiaTheme="minorEastAsia" w:hAnsiTheme="minorHAnsi" w:cstheme="minorBidi"/>
              <w:noProof/>
              <w:kern w:val="2"/>
              <w:sz w:val="24"/>
              <w:szCs w:val="24"/>
              <w14:ligatures w14:val="standardContextual"/>
            </w:rPr>
          </w:pPr>
          <w:hyperlink w:anchor="_Toc244369052" w:history="1">
            <w:r w:rsidRPr="00275627">
              <w:rPr>
                <w:rStyle w:val="Hyperlink"/>
                <w:noProof/>
              </w:rPr>
              <w:t>5. Certificates</w:t>
            </w:r>
            <w:r>
              <w:rPr>
                <w:noProof/>
              </w:rPr>
              <w:tab/>
            </w:r>
            <w:r>
              <w:rPr>
                <w:noProof/>
              </w:rPr>
              <w:fldChar w:fldCharType="begin"/>
            </w:r>
            <w:r>
              <w:rPr>
                <w:noProof/>
              </w:rPr>
              <w:instrText xml:space="preserve"> PAGEREF _Toc244369052 \h </w:instrText>
            </w:r>
            <w:r>
              <w:rPr>
                <w:noProof/>
              </w:rPr>
            </w:r>
            <w:r>
              <w:rPr>
                <w:noProof/>
              </w:rPr>
              <w:fldChar w:fldCharType="separate"/>
            </w:r>
            <w:r>
              <w:rPr>
                <w:noProof/>
              </w:rPr>
              <w:t>17</w:t>
            </w:r>
            <w:r>
              <w:rPr>
                <w:noProof/>
              </w:rPr>
              <w:fldChar w:fldCharType="end"/>
            </w:r>
          </w:hyperlink>
        </w:p>
        <w:p w14:paraId="25D61DA1" w14:textId="5D5093E7"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53" w:history="1">
            <w:r w:rsidRPr="00275627">
              <w:rPr>
                <w:rStyle w:val="Hyperlink"/>
                <w:noProof/>
              </w:rPr>
              <w:t>5.1. Downloading a certificate file</w:t>
            </w:r>
            <w:r>
              <w:rPr>
                <w:noProof/>
              </w:rPr>
              <w:tab/>
            </w:r>
            <w:r>
              <w:rPr>
                <w:noProof/>
              </w:rPr>
              <w:fldChar w:fldCharType="begin"/>
            </w:r>
            <w:r>
              <w:rPr>
                <w:noProof/>
              </w:rPr>
              <w:instrText xml:space="preserve"> PAGEREF _Toc244369053 \h </w:instrText>
            </w:r>
            <w:r>
              <w:rPr>
                <w:noProof/>
              </w:rPr>
            </w:r>
            <w:r>
              <w:rPr>
                <w:noProof/>
              </w:rPr>
              <w:fldChar w:fldCharType="separate"/>
            </w:r>
            <w:r>
              <w:rPr>
                <w:noProof/>
              </w:rPr>
              <w:t>18</w:t>
            </w:r>
            <w:r>
              <w:rPr>
                <w:noProof/>
              </w:rPr>
              <w:fldChar w:fldCharType="end"/>
            </w:r>
          </w:hyperlink>
        </w:p>
        <w:p w14:paraId="223B6E20" w14:textId="77C7E885"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54" w:history="1">
            <w:r w:rsidRPr="00275627">
              <w:rPr>
                <w:rStyle w:val="Hyperlink"/>
                <w:noProof/>
              </w:rPr>
              <w:t>5.2. The private key and its passphrase</w:t>
            </w:r>
            <w:r>
              <w:rPr>
                <w:noProof/>
              </w:rPr>
              <w:tab/>
            </w:r>
            <w:r>
              <w:rPr>
                <w:noProof/>
              </w:rPr>
              <w:fldChar w:fldCharType="begin"/>
            </w:r>
            <w:r>
              <w:rPr>
                <w:noProof/>
              </w:rPr>
              <w:instrText xml:space="preserve"> PAGEREF _Toc244369054 \h </w:instrText>
            </w:r>
            <w:r>
              <w:rPr>
                <w:noProof/>
              </w:rPr>
            </w:r>
            <w:r>
              <w:rPr>
                <w:noProof/>
              </w:rPr>
              <w:fldChar w:fldCharType="separate"/>
            </w:r>
            <w:r>
              <w:rPr>
                <w:noProof/>
              </w:rPr>
              <w:t>19</w:t>
            </w:r>
            <w:r>
              <w:rPr>
                <w:noProof/>
              </w:rPr>
              <w:fldChar w:fldCharType="end"/>
            </w:r>
          </w:hyperlink>
        </w:p>
        <w:p w14:paraId="5CFC83C9" w14:textId="140459EE" w:rsidR="00DA73C2" w:rsidRDefault="00DA73C2">
          <w:pPr>
            <w:pStyle w:val="TOC1"/>
            <w:tabs>
              <w:tab w:val="right" w:leader="dot" w:pos="9856"/>
            </w:tabs>
            <w:rPr>
              <w:rFonts w:asciiTheme="minorHAnsi" w:eastAsiaTheme="minorEastAsia" w:hAnsiTheme="minorHAnsi" w:cstheme="minorBidi"/>
              <w:noProof/>
              <w:kern w:val="2"/>
              <w:sz w:val="24"/>
              <w:szCs w:val="24"/>
              <w14:ligatures w14:val="standardContextual"/>
            </w:rPr>
          </w:pPr>
          <w:hyperlink w:anchor="_Toc244369055" w:history="1">
            <w:r w:rsidRPr="00275627">
              <w:rPr>
                <w:rStyle w:val="Hyperlink"/>
                <w:noProof/>
              </w:rPr>
              <w:t>6. Setting up delivery</w:t>
            </w:r>
            <w:r>
              <w:rPr>
                <w:noProof/>
              </w:rPr>
              <w:tab/>
            </w:r>
            <w:r>
              <w:rPr>
                <w:noProof/>
              </w:rPr>
              <w:fldChar w:fldCharType="begin"/>
            </w:r>
            <w:r>
              <w:rPr>
                <w:noProof/>
              </w:rPr>
              <w:instrText xml:space="preserve"> PAGEREF _Toc244369055 \h </w:instrText>
            </w:r>
            <w:r>
              <w:rPr>
                <w:noProof/>
              </w:rPr>
            </w:r>
            <w:r>
              <w:rPr>
                <w:noProof/>
              </w:rPr>
              <w:fldChar w:fldCharType="separate"/>
            </w:r>
            <w:r>
              <w:rPr>
                <w:noProof/>
              </w:rPr>
              <w:t>20</w:t>
            </w:r>
            <w:r>
              <w:rPr>
                <w:noProof/>
              </w:rPr>
              <w:fldChar w:fldCharType="end"/>
            </w:r>
          </w:hyperlink>
        </w:p>
        <w:p w14:paraId="5E589EC5" w14:textId="7C25A493"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56" w:history="1">
            <w:r w:rsidRPr="00275627">
              <w:rPr>
                <w:rStyle w:val="Hyperlink"/>
                <w:noProof/>
              </w:rPr>
              <w:t>6.1. A new subscription</w:t>
            </w:r>
            <w:r>
              <w:rPr>
                <w:noProof/>
              </w:rPr>
              <w:tab/>
            </w:r>
            <w:r>
              <w:rPr>
                <w:noProof/>
              </w:rPr>
              <w:fldChar w:fldCharType="begin"/>
            </w:r>
            <w:r>
              <w:rPr>
                <w:noProof/>
              </w:rPr>
              <w:instrText xml:space="preserve"> PAGEREF _Toc244369056 \h </w:instrText>
            </w:r>
            <w:r>
              <w:rPr>
                <w:noProof/>
              </w:rPr>
            </w:r>
            <w:r>
              <w:rPr>
                <w:noProof/>
              </w:rPr>
              <w:fldChar w:fldCharType="separate"/>
            </w:r>
            <w:r>
              <w:rPr>
                <w:noProof/>
              </w:rPr>
              <w:t>20</w:t>
            </w:r>
            <w:r>
              <w:rPr>
                <w:noProof/>
              </w:rPr>
              <w:fldChar w:fldCharType="end"/>
            </w:r>
          </w:hyperlink>
        </w:p>
        <w:p w14:paraId="08CFC2DD" w14:textId="47D74E82"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57" w:history="1">
            <w:r w:rsidRPr="00275627">
              <w:rPr>
                <w:rStyle w:val="Hyperlink"/>
                <w:noProof/>
              </w:rPr>
              <w:t>6.2. When letters go out</w:t>
            </w:r>
            <w:r>
              <w:rPr>
                <w:noProof/>
              </w:rPr>
              <w:tab/>
            </w:r>
            <w:r>
              <w:rPr>
                <w:noProof/>
              </w:rPr>
              <w:fldChar w:fldCharType="begin"/>
            </w:r>
            <w:r>
              <w:rPr>
                <w:noProof/>
              </w:rPr>
              <w:instrText xml:space="preserve"> PAGEREF _Toc244369057 \h </w:instrText>
            </w:r>
            <w:r>
              <w:rPr>
                <w:noProof/>
              </w:rPr>
            </w:r>
            <w:r>
              <w:rPr>
                <w:noProof/>
              </w:rPr>
              <w:fldChar w:fldCharType="separate"/>
            </w:r>
            <w:r>
              <w:rPr>
                <w:noProof/>
              </w:rPr>
              <w:t>22</w:t>
            </w:r>
            <w:r>
              <w:rPr>
                <w:noProof/>
              </w:rPr>
              <w:fldChar w:fldCharType="end"/>
            </w:r>
          </w:hyperlink>
        </w:p>
        <w:p w14:paraId="25733CDA" w14:textId="52420F02"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58" w:history="1">
            <w:r w:rsidRPr="00275627">
              <w:rPr>
                <w:rStyle w:val="Hyperlink"/>
                <w:noProof/>
              </w:rPr>
              <w:t>6.3. Planned start and end</w:t>
            </w:r>
            <w:r>
              <w:rPr>
                <w:noProof/>
              </w:rPr>
              <w:tab/>
            </w:r>
            <w:r>
              <w:rPr>
                <w:noProof/>
              </w:rPr>
              <w:fldChar w:fldCharType="begin"/>
            </w:r>
            <w:r>
              <w:rPr>
                <w:noProof/>
              </w:rPr>
              <w:instrText xml:space="preserve"> PAGEREF _Toc244369058 \h </w:instrText>
            </w:r>
            <w:r>
              <w:rPr>
                <w:noProof/>
              </w:rPr>
            </w:r>
            <w:r>
              <w:rPr>
                <w:noProof/>
              </w:rPr>
              <w:fldChar w:fldCharType="separate"/>
            </w:r>
            <w:r>
              <w:rPr>
                <w:noProof/>
              </w:rPr>
              <w:t>23</w:t>
            </w:r>
            <w:r>
              <w:rPr>
                <w:noProof/>
              </w:rPr>
              <w:fldChar w:fldCharType="end"/>
            </w:r>
          </w:hyperlink>
        </w:p>
        <w:p w14:paraId="50F2433F" w14:textId="715560A0"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59" w:history="1">
            <w:r w:rsidRPr="00275627">
              <w:rPr>
                <w:rStyle w:val="Hyperlink"/>
                <w:noProof/>
              </w:rPr>
              <w:t>6.4. The subscription list</w:t>
            </w:r>
            <w:r>
              <w:rPr>
                <w:noProof/>
              </w:rPr>
              <w:tab/>
            </w:r>
            <w:r>
              <w:rPr>
                <w:noProof/>
              </w:rPr>
              <w:fldChar w:fldCharType="begin"/>
            </w:r>
            <w:r>
              <w:rPr>
                <w:noProof/>
              </w:rPr>
              <w:instrText xml:space="preserve"> PAGEREF _Toc244369059 \h </w:instrText>
            </w:r>
            <w:r>
              <w:rPr>
                <w:noProof/>
              </w:rPr>
            </w:r>
            <w:r>
              <w:rPr>
                <w:noProof/>
              </w:rPr>
              <w:fldChar w:fldCharType="separate"/>
            </w:r>
            <w:r>
              <w:rPr>
                <w:noProof/>
              </w:rPr>
              <w:t>25</w:t>
            </w:r>
            <w:r>
              <w:rPr>
                <w:noProof/>
              </w:rPr>
              <w:fldChar w:fldCharType="end"/>
            </w:r>
          </w:hyperlink>
        </w:p>
        <w:p w14:paraId="790AAFBC" w14:textId="1775C6E2"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60" w:history="1">
            <w:r w:rsidRPr="00275627">
              <w:rPr>
                <w:rStyle w:val="Hyperlink"/>
                <w:noProof/>
              </w:rPr>
              <w:t>6.5. Send now</w:t>
            </w:r>
            <w:r>
              <w:rPr>
                <w:noProof/>
              </w:rPr>
              <w:tab/>
            </w:r>
            <w:r>
              <w:rPr>
                <w:noProof/>
              </w:rPr>
              <w:fldChar w:fldCharType="begin"/>
            </w:r>
            <w:r>
              <w:rPr>
                <w:noProof/>
              </w:rPr>
              <w:instrText xml:space="preserve"> PAGEREF _Toc244369060 \h </w:instrText>
            </w:r>
            <w:r>
              <w:rPr>
                <w:noProof/>
              </w:rPr>
            </w:r>
            <w:r>
              <w:rPr>
                <w:noProof/>
              </w:rPr>
              <w:fldChar w:fldCharType="separate"/>
            </w:r>
            <w:r>
              <w:rPr>
                <w:noProof/>
              </w:rPr>
              <w:t>26</w:t>
            </w:r>
            <w:r>
              <w:rPr>
                <w:noProof/>
              </w:rPr>
              <w:fldChar w:fldCharType="end"/>
            </w:r>
          </w:hyperlink>
        </w:p>
        <w:p w14:paraId="2A04B60F" w14:textId="01AC6F3B"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61" w:history="1">
            <w:r w:rsidRPr="00275627">
              <w:rPr>
                <w:rStyle w:val="Hyperlink"/>
                <w:noProof/>
              </w:rPr>
              <w:t>6.6. Edit, disable, delete</w:t>
            </w:r>
            <w:r>
              <w:rPr>
                <w:noProof/>
              </w:rPr>
              <w:tab/>
            </w:r>
            <w:r>
              <w:rPr>
                <w:noProof/>
              </w:rPr>
              <w:fldChar w:fldCharType="begin"/>
            </w:r>
            <w:r>
              <w:rPr>
                <w:noProof/>
              </w:rPr>
              <w:instrText xml:space="preserve"> PAGEREF _Toc244369061 \h </w:instrText>
            </w:r>
            <w:r>
              <w:rPr>
                <w:noProof/>
              </w:rPr>
            </w:r>
            <w:r>
              <w:rPr>
                <w:noProof/>
              </w:rPr>
              <w:fldChar w:fldCharType="separate"/>
            </w:r>
            <w:r>
              <w:rPr>
                <w:noProof/>
              </w:rPr>
              <w:t>26</w:t>
            </w:r>
            <w:r>
              <w:rPr>
                <w:noProof/>
              </w:rPr>
              <w:fldChar w:fldCharType="end"/>
            </w:r>
          </w:hyperlink>
        </w:p>
        <w:p w14:paraId="11C9338C" w14:textId="10AA69CB"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62" w:history="1">
            <w:r w:rsidRPr="00275627">
              <w:rPr>
                <w:rStyle w:val="Hyperlink"/>
                <w:noProof/>
              </w:rPr>
              <w:t>6.7. If a delivery fails</w:t>
            </w:r>
            <w:r>
              <w:rPr>
                <w:noProof/>
              </w:rPr>
              <w:tab/>
            </w:r>
            <w:r>
              <w:rPr>
                <w:noProof/>
              </w:rPr>
              <w:fldChar w:fldCharType="begin"/>
            </w:r>
            <w:r>
              <w:rPr>
                <w:noProof/>
              </w:rPr>
              <w:instrText xml:space="preserve"> PAGEREF _Toc244369062 \h </w:instrText>
            </w:r>
            <w:r>
              <w:rPr>
                <w:noProof/>
              </w:rPr>
            </w:r>
            <w:r>
              <w:rPr>
                <w:noProof/>
              </w:rPr>
              <w:fldChar w:fldCharType="separate"/>
            </w:r>
            <w:r>
              <w:rPr>
                <w:noProof/>
              </w:rPr>
              <w:t>26</w:t>
            </w:r>
            <w:r>
              <w:rPr>
                <w:noProof/>
              </w:rPr>
              <w:fldChar w:fldCharType="end"/>
            </w:r>
          </w:hyperlink>
        </w:p>
        <w:p w14:paraId="6ECB2A05" w14:textId="1BFBB845"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63" w:history="1">
            <w:r w:rsidRPr="00275627">
              <w:rPr>
                <w:rStyle w:val="Hyperlink"/>
                <w:noProof/>
              </w:rPr>
              <w:t>6.8. Protection against rollback</w:t>
            </w:r>
            <w:r>
              <w:rPr>
                <w:noProof/>
              </w:rPr>
              <w:tab/>
            </w:r>
            <w:r>
              <w:rPr>
                <w:noProof/>
              </w:rPr>
              <w:fldChar w:fldCharType="begin"/>
            </w:r>
            <w:r>
              <w:rPr>
                <w:noProof/>
              </w:rPr>
              <w:instrText xml:space="preserve"> PAGEREF _Toc244369063 \h </w:instrText>
            </w:r>
            <w:r>
              <w:rPr>
                <w:noProof/>
              </w:rPr>
            </w:r>
            <w:r>
              <w:rPr>
                <w:noProof/>
              </w:rPr>
              <w:fldChar w:fldCharType="separate"/>
            </w:r>
            <w:r>
              <w:rPr>
                <w:noProof/>
              </w:rPr>
              <w:t>27</w:t>
            </w:r>
            <w:r>
              <w:rPr>
                <w:noProof/>
              </w:rPr>
              <w:fldChar w:fldCharType="end"/>
            </w:r>
          </w:hyperlink>
        </w:p>
        <w:p w14:paraId="0317E972" w14:textId="7896DC36" w:rsidR="00DA73C2" w:rsidRDefault="00DA73C2">
          <w:pPr>
            <w:pStyle w:val="TOC1"/>
            <w:tabs>
              <w:tab w:val="right" w:leader="dot" w:pos="9856"/>
            </w:tabs>
            <w:rPr>
              <w:rFonts w:asciiTheme="minorHAnsi" w:eastAsiaTheme="minorEastAsia" w:hAnsiTheme="minorHAnsi" w:cstheme="minorBidi"/>
              <w:noProof/>
              <w:kern w:val="2"/>
              <w:sz w:val="24"/>
              <w:szCs w:val="24"/>
              <w14:ligatures w14:val="standardContextual"/>
            </w:rPr>
          </w:pPr>
          <w:hyperlink w:anchor="_Toc244369064" w:history="1">
            <w:r w:rsidRPr="00275627">
              <w:rPr>
                <w:rStyle w:val="Hyperlink"/>
                <w:noProof/>
              </w:rPr>
              <w:t>7. What recipients get</w:t>
            </w:r>
            <w:r>
              <w:rPr>
                <w:noProof/>
              </w:rPr>
              <w:tab/>
            </w:r>
            <w:r>
              <w:rPr>
                <w:noProof/>
              </w:rPr>
              <w:fldChar w:fldCharType="begin"/>
            </w:r>
            <w:r>
              <w:rPr>
                <w:noProof/>
              </w:rPr>
              <w:instrText xml:space="preserve"> PAGEREF _Toc244369064 \h </w:instrText>
            </w:r>
            <w:r>
              <w:rPr>
                <w:noProof/>
              </w:rPr>
            </w:r>
            <w:r>
              <w:rPr>
                <w:noProof/>
              </w:rPr>
              <w:fldChar w:fldCharType="separate"/>
            </w:r>
            <w:r>
              <w:rPr>
                <w:noProof/>
              </w:rPr>
              <w:t>29</w:t>
            </w:r>
            <w:r>
              <w:rPr>
                <w:noProof/>
              </w:rPr>
              <w:fldChar w:fldCharType="end"/>
            </w:r>
          </w:hyperlink>
        </w:p>
        <w:p w14:paraId="476375FB" w14:textId="46D658C2"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65" w:history="1">
            <w:r w:rsidRPr="00275627">
              <w:rPr>
                <w:rStyle w:val="Hyperlink"/>
                <w:noProof/>
              </w:rPr>
              <w:t>7.1. The letter</w:t>
            </w:r>
            <w:r>
              <w:rPr>
                <w:noProof/>
              </w:rPr>
              <w:tab/>
            </w:r>
            <w:r>
              <w:rPr>
                <w:noProof/>
              </w:rPr>
              <w:fldChar w:fldCharType="begin"/>
            </w:r>
            <w:r>
              <w:rPr>
                <w:noProof/>
              </w:rPr>
              <w:instrText xml:space="preserve"> PAGEREF _Toc244369065 \h </w:instrText>
            </w:r>
            <w:r>
              <w:rPr>
                <w:noProof/>
              </w:rPr>
            </w:r>
            <w:r>
              <w:rPr>
                <w:noProof/>
              </w:rPr>
              <w:fldChar w:fldCharType="separate"/>
            </w:r>
            <w:r>
              <w:rPr>
                <w:noProof/>
              </w:rPr>
              <w:t>29</w:t>
            </w:r>
            <w:r>
              <w:rPr>
                <w:noProof/>
              </w:rPr>
              <w:fldChar w:fldCharType="end"/>
            </w:r>
          </w:hyperlink>
        </w:p>
        <w:p w14:paraId="4DB20789" w14:textId="3950D592"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66" w:history="1">
            <w:r w:rsidRPr="00275627">
              <w:rPr>
                <w:rStyle w:val="Hyperlink"/>
                <w:noProof/>
              </w:rPr>
              <w:t>7.2. The attached archive</w:t>
            </w:r>
            <w:r>
              <w:rPr>
                <w:noProof/>
              </w:rPr>
              <w:tab/>
            </w:r>
            <w:r>
              <w:rPr>
                <w:noProof/>
              </w:rPr>
              <w:fldChar w:fldCharType="begin"/>
            </w:r>
            <w:r>
              <w:rPr>
                <w:noProof/>
              </w:rPr>
              <w:instrText xml:space="preserve"> PAGEREF _Toc244369066 \h </w:instrText>
            </w:r>
            <w:r>
              <w:rPr>
                <w:noProof/>
              </w:rPr>
            </w:r>
            <w:r>
              <w:rPr>
                <w:noProof/>
              </w:rPr>
              <w:fldChar w:fldCharType="separate"/>
            </w:r>
            <w:r>
              <w:rPr>
                <w:noProof/>
              </w:rPr>
              <w:t>30</w:t>
            </w:r>
            <w:r>
              <w:rPr>
                <w:noProof/>
              </w:rPr>
              <w:fldChar w:fldCharType="end"/>
            </w:r>
          </w:hyperlink>
        </w:p>
        <w:p w14:paraId="41D7EC16" w14:textId="35CA47CD"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67" w:history="1">
            <w:r w:rsidRPr="00275627">
              <w:rPr>
                <w:rStyle w:val="Hyperlink"/>
                <w:noProof/>
              </w:rPr>
              <w:t>7.3. File formats</w:t>
            </w:r>
            <w:r>
              <w:rPr>
                <w:noProof/>
              </w:rPr>
              <w:tab/>
            </w:r>
            <w:r>
              <w:rPr>
                <w:noProof/>
              </w:rPr>
              <w:fldChar w:fldCharType="begin"/>
            </w:r>
            <w:r>
              <w:rPr>
                <w:noProof/>
              </w:rPr>
              <w:instrText xml:space="preserve"> PAGEREF _Toc244369067 \h </w:instrText>
            </w:r>
            <w:r>
              <w:rPr>
                <w:noProof/>
              </w:rPr>
            </w:r>
            <w:r>
              <w:rPr>
                <w:noProof/>
              </w:rPr>
              <w:fldChar w:fldCharType="separate"/>
            </w:r>
            <w:r>
              <w:rPr>
                <w:noProof/>
              </w:rPr>
              <w:t>31</w:t>
            </w:r>
            <w:r>
              <w:rPr>
                <w:noProof/>
              </w:rPr>
              <w:fldChar w:fldCharType="end"/>
            </w:r>
          </w:hyperlink>
        </w:p>
        <w:p w14:paraId="1388CF41" w14:textId="7B8826BC"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68" w:history="1">
            <w:r w:rsidRPr="00275627">
              <w:rPr>
                <w:rStyle w:val="Hyperlink"/>
                <w:noProof/>
              </w:rPr>
              <w:t>7.4. Which files to choose</w:t>
            </w:r>
            <w:r>
              <w:rPr>
                <w:noProof/>
              </w:rPr>
              <w:tab/>
            </w:r>
            <w:r>
              <w:rPr>
                <w:noProof/>
              </w:rPr>
              <w:fldChar w:fldCharType="begin"/>
            </w:r>
            <w:r>
              <w:rPr>
                <w:noProof/>
              </w:rPr>
              <w:instrText xml:space="preserve"> PAGEREF _Toc244369068 \h </w:instrText>
            </w:r>
            <w:r>
              <w:rPr>
                <w:noProof/>
              </w:rPr>
            </w:r>
            <w:r>
              <w:rPr>
                <w:noProof/>
              </w:rPr>
              <w:fldChar w:fldCharType="separate"/>
            </w:r>
            <w:r>
              <w:rPr>
                <w:noProof/>
              </w:rPr>
              <w:t>33</w:t>
            </w:r>
            <w:r>
              <w:rPr>
                <w:noProof/>
              </w:rPr>
              <w:fldChar w:fldCharType="end"/>
            </w:r>
          </w:hyperlink>
        </w:p>
        <w:p w14:paraId="02839A21" w14:textId="6E6636B7"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69" w:history="1">
            <w:r w:rsidRPr="00275627">
              <w:rPr>
                <w:rStyle w:val="Hyperlink"/>
                <w:noProof/>
              </w:rPr>
              <w:t>7.5. How to check the files</w:t>
            </w:r>
            <w:r>
              <w:rPr>
                <w:noProof/>
              </w:rPr>
              <w:tab/>
            </w:r>
            <w:r>
              <w:rPr>
                <w:noProof/>
              </w:rPr>
              <w:fldChar w:fldCharType="begin"/>
            </w:r>
            <w:r>
              <w:rPr>
                <w:noProof/>
              </w:rPr>
              <w:instrText xml:space="preserve"> PAGEREF _Toc244369069 \h </w:instrText>
            </w:r>
            <w:r>
              <w:rPr>
                <w:noProof/>
              </w:rPr>
            </w:r>
            <w:r>
              <w:rPr>
                <w:noProof/>
              </w:rPr>
              <w:fldChar w:fldCharType="separate"/>
            </w:r>
            <w:r>
              <w:rPr>
                <w:noProof/>
              </w:rPr>
              <w:t>33</w:t>
            </w:r>
            <w:r>
              <w:rPr>
                <w:noProof/>
              </w:rPr>
              <w:fldChar w:fldCharType="end"/>
            </w:r>
          </w:hyperlink>
        </w:p>
        <w:p w14:paraId="0DBC893B" w14:textId="63E630CF"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70" w:history="1">
            <w:r w:rsidRPr="00275627">
              <w:rPr>
                <w:rStyle w:val="Hyperlink"/>
                <w:noProof/>
              </w:rPr>
              <w:t>7.6. Installation examples</w:t>
            </w:r>
            <w:r>
              <w:rPr>
                <w:noProof/>
              </w:rPr>
              <w:tab/>
            </w:r>
            <w:r>
              <w:rPr>
                <w:noProof/>
              </w:rPr>
              <w:fldChar w:fldCharType="begin"/>
            </w:r>
            <w:r>
              <w:rPr>
                <w:noProof/>
              </w:rPr>
              <w:instrText xml:space="preserve"> PAGEREF _Toc244369070 \h </w:instrText>
            </w:r>
            <w:r>
              <w:rPr>
                <w:noProof/>
              </w:rPr>
            </w:r>
            <w:r>
              <w:rPr>
                <w:noProof/>
              </w:rPr>
              <w:fldChar w:fldCharType="separate"/>
            </w:r>
            <w:r>
              <w:rPr>
                <w:noProof/>
              </w:rPr>
              <w:t>34</w:t>
            </w:r>
            <w:r>
              <w:rPr>
                <w:noProof/>
              </w:rPr>
              <w:fldChar w:fldCharType="end"/>
            </w:r>
          </w:hyperlink>
        </w:p>
        <w:p w14:paraId="14E95A7B" w14:textId="314F0142" w:rsidR="00DA73C2" w:rsidRDefault="00DA73C2">
          <w:pPr>
            <w:pStyle w:val="TOC1"/>
            <w:tabs>
              <w:tab w:val="right" w:leader="dot" w:pos="9856"/>
            </w:tabs>
            <w:rPr>
              <w:rFonts w:asciiTheme="minorHAnsi" w:eastAsiaTheme="minorEastAsia" w:hAnsiTheme="minorHAnsi" w:cstheme="minorBidi"/>
              <w:noProof/>
              <w:kern w:val="2"/>
              <w:sz w:val="24"/>
              <w:szCs w:val="24"/>
              <w14:ligatures w14:val="standardContextual"/>
            </w:rPr>
          </w:pPr>
          <w:hyperlink w:anchor="_Toc244369071" w:history="1">
            <w:r w:rsidRPr="00275627">
              <w:rPr>
                <w:rStyle w:val="Hyperlink"/>
                <w:noProof/>
              </w:rPr>
              <w:t>8. Users</w:t>
            </w:r>
            <w:r>
              <w:rPr>
                <w:noProof/>
              </w:rPr>
              <w:tab/>
            </w:r>
            <w:r>
              <w:rPr>
                <w:noProof/>
              </w:rPr>
              <w:fldChar w:fldCharType="begin"/>
            </w:r>
            <w:r>
              <w:rPr>
                <w:noProof/>
              </w:rPr>
              <w:instrText xml:space="preserve"> PAGEREF _Toc244369071 \h </w:instrText>
            </w:r>
            <w:r>
              <w:rPr>
                <w:noProof/>
              </w:rPr>
            </w:r>
            <w:r>
              <w:rPr>
                <w:noProof/>
              </w:rPr>
              <w:fldChar w:fldCharType="separate"/>
            </w:r>
            <w:r>
              <w:rPr>
                <w:noProof/>
              </w:rPr>
              <w:t>35</w:t>
            </w:r>
            <w:r>
              <w:rPr>
                <w:noProof/>
              </w:rPr>
              <w:fldChar w:fldCharType="end"/>
            </w:r>
          </w:hyperlink>
        </w:p>
        <w:p w14:paraId="5740D415" w14:textId="1B8C7DBF"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72" w:history="1">
            <w:r w:rsidRPr="00275627">
              <w:rPr>
                <w:rStyle w:val="Hyperlink"/>
                <w:noProof/>
              </w:rPr>
              <w:t>8.1. Inviting a colleague</w:t>
            </w:r>
            <w:r>
              <w:rPr>
                <w:noProof/>
              </w:rPr>
              <w:tab/>
            </w:r>
            <w:r>
              <w:rPr>
                <w:noProof/>
              </w:rPr>
              <w:fldChar w:fldCharType="begin"/>
            </w:r>
            <w:r>
              <w:rPr>
                <w:noProof/>
              </w:rPr>
              <w:instrText xml:space="preserve"> PAGEREF _Toc244369072 \h </w:instrText>
            </w:r>
            <w:r>
              <w:rPr>
                <w:noProof/>
              </w:rPr>
            </w:r>
            <w:r>
              <w:rPr>
                <w:noProof/>
              </w:rPr>
              <w:fldChar w:fldCharType="separate"/>
            </w:r>
            <w:r>
              <w:rPr>
                <w:noProof/>
              </w:rPr>
              <w:t>35</w:t>
            </w:r>
            <w:r>
              <w:rPr>
                <w:noProof/>
              </w:rPr>
              <w:fldChar w:fldCharType="end"/>
            </w:r>
          </w:hyperlink>
        </w:p>
        <w:p w14:paraId="6D151AB1" w14:textId="3C4C4CE9"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73" w:history="1">
            <w:r w:rsidRPr="00275627">
              <w:rPr>
                <w:rStyle w:val="Hyperlink"/>
                <w:noProof/>
              </w:rPr>
              <w:t>8.2. What the invited person does</w:t>
            </w:r>
            <w:r>
              <w:rPr>
                <w:noProof/>
              </w:rPr>
              <w:tab/>
            </w:r>
            <w:r>
              <w:rPr>
                <w:noProof/>
              </w:rPr>
              <w:fldChar w:fldCharType="begin"/>
            </w:r>
            <w:r>
              <w:rPr>
                <w:noProof/>
              </w:rPr>
              <w:instrText xml:space="preserve"> PAGEREF _Toc244369073 \h </w:instrText>
            </w:r>
            <w:r>
              <w:rPr>
                <w:noProof/>
              </w:rPr>
            </w:r>
            <w:r>
              <w:rPr>
                <w:noProof/>
              </w:rPr>
              <w:fldChar w:fldCharType="separate"/>
            </w:r>
            <w:r>
              <w:rPr>
                <w:noProof/>
              </w:rPr>
              <w:t>36</w:t>
            </w:r>
            <w:r>
              <w:rPr>
                <w:noProof/>
              </w:rPr>
              <w:fldChar w:fldCharType="end"/>
            </w:r>
          </w:hyperlink>
        </w:p>
        <w:p w14:paraId="5DADFC2C" w14:textId="6F3CAD41"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74" w:history="1">
            <w:r w:rsidRPr="00275627">
              <w:rPr>
                <w:rStyle w:val="Hyperlink"/>
                <w:noProof/>
              </w:rPr>
              <w:t>8.3. Actions with a user</w:t>
            </w:r>
            <w:r>
              <w:rPr>
                <w:noProof/>
              </w:rPr>
              <w:tab/>
            </w:r>
            <w:r>
              <w:rPr>
                <w:noProof/>
              </w:rPr>
              <w:fldChar w:fldCharType="begin"/>
            </w:r>
            <w:r>
              <w:rPr>
                <w:noProof/>
              </w:rPr>
              <w:instrText xml:space="preserve"> PAGEREF _Toc244369074 \h </w:instrText>
            </w:r>
            <w:r>
              <w:rPr>
                <w:noProof/>
              </w:rPr>
            </w:r>
            <w:r>
              <w:rPr>
                <w:noProof/>
              </w:rPr>
              <w:fldChar w:fldCharType="separate"/>
            </w:r>
            <w:r>
              <w:rPr>
                <w:noProof/>
              </w:rPr>
              <w:t>36</w:t>
            </w:r>
            <w:r>
              <w:rPr>
                <w:noProof/>
              </w:rPr>
              <w:fldChar w:fldCharType="end"/>
            </w:r>
          </w:hyperlink>
        </w:p>
        <w:p w14:paraId="76B01832" w14:textId="07D9A1AD" w:rsidR="00DA73C2" w:rsidRDefault="00DA73C2">
          <w:pPr>
            <w:pStyle w:val="TOC1"/>
            <w:tabs>
              <w:tab w:val="right" w:leader="dot" w:pos="9856"/>
            </w:tabs>
            <w:rPr>
              <w:rFonts w:asciiTheme="minorHAnsi" w:eastAsiaTheme="minorEastAsia" w:hAnsiTheme="minorHAnsi" w:cstheme="minorBidi"/>
              <w:noProof/>
              <w:kern w:val="2"/>
              <w:sz w:val="24"/>
              <w:szCs w:val="24"/>
              <w14:ligatures w14:val="standardContextual"/>
            </w:rPr>
          </w:pPr>
          <w:hyperlink w:anchor="_Toc244369075" w:history="1">
            <w:r w:rsidRPr="00275627">
              <w:rPr>
                <w:rStyle w:val="Hyperlink"/>
                <w:noProof/>
              </w:rPr>
              <w:t>9. Security settings</w:t>
            </w:r>
            <w:r>
              <w:rPr>
                <w:noProof/>
              </w:rPr>
              <w:tab/>
            </w:r>
            <w:r>
              <w:rPr>
                <w:noProof/>
              </w:rPr>
              <w:fldChar w:fldCharType="begin"/>
            </w:r>
            <w:r>
              <w:rPr>
                <w:noProof/>
              </w:rPr>
              <w:instrText xml:space="preserve"> PAGEREF _Toc244369075 \h </w:instrText>
            </w:r>
            <w:r>
              <w:rPr>
                <w:noProof/>
              </w:rPr>
            </w:r>
            <w:r>
              <w:rPr>
                <w:noProof/>
              </w:rPr>
              <w:fldChar w:fldCharType="separate"/>
            </w:r>
            <w:r>
              <w:rPr>
                <w:noProof/>
              </w:rPr>
              <w:t>38</w:t>
            </w:r>
            <w:r>
              <w:rPr>
                <w:noProof/>
              </w:rPr>
              <w:fldChar w:fldCharType="end"/>
            </w:r>
          </w:hyperlink>
        </w:p>
        <w:p w14:paraId="5C9D2BCD" w14:textId="2997DF93" w:rsidR="00DA73C2" w:rsidRDefault="00DA73C2">
          <w:pPr>
            <w:pStyle w:val="TOC1"/>
            <w:tabs>
              <w:tab w:val="right" w:leader="dot" w:pos="9856"/>
            </w:tabs>
            <w:rPr>
              <w:rFonts w:asciiTheme="minorHAnsi" w:eastAsiaTheme="minorEastAsia" w:hAnsiTheme="minorHAnsi" w:cstheme="minorBidi"/>
              <w:noProof/>
              <w:kern w:val="2"/>
              <w:sz w:val="24"/>
              <w:szCs w:val="24"/>
              <w14:ligatures w14:val="standardContextual"/>
            </w:rPr>
          </w:pPr>
          <w:hyperlink w:anchor="_Toc244369076" w:history="1">
            <w:r w:rsidRPr="00275627">
              <w:rPr>
                <w:rStyle w:val="Hyperlink"/>
                <w:noProof/>
              </w:rPr>
              <w:t>10. Profile</w:t>
            </w:r>
            <w:r>
              <w:rPr>
                <w:noProof/>
              </w:rPr>
              <w:tab/>
            </w:r>
            <w:r>
              <w:rPr>
                <w:noProof/>
              </w:rPr>
              <w:fldChar w:fldCharType="begin"/>
            </w:r>
            <w:r>
              <w:rPr>
                <w:noProof/>
              </w:rPr>
              <w:instrText xml:space="preserve"> PAGEREF _Toc244369076 \h </w:instrText>
            </w:r>
            <w:r>
              <w:rPr>
                <w:noProof/>
              </w:rPr>
            </w:r>
            <w:r>
              <w:rPr>
                <w:noProof/>
              </w:rPr>
              <w:fldChar w:fldCharType="separate"/>
            </w:r>
            <w:r>
              <w:rPr>
                <w:noProof/>
              </w:rPr>
              <w:t>40</w:t>
            </w:r>
            <w:r>
              <w:rPr>
                <w:noProof/>
              </w:rPr>
              <w:fldChar w:fldCharType="end"/>
            </w:r>
          </w:hyperlink>
        </w:p>
        <w:p w14:paraId="14A63835" w14:textId="4AFAE7DD" w:rsidR="00DA73C2" w:rsidRDefault="00DA73C2">
          <w:pPr>
            <w:pStyle w:val="TOC2"/>
            <w:tabs>
              <w:tab w:val="right" w:leader="dot" w:pos="9856"/>
            </w:tabs>
            <w:rPr>
              <w:rFonts w:asciiTheme="minorHAnsi" w:eastAsiaTheme="minorEastAsia" w:hAnsiTheme="minorHAnsi" w:cstheme="minorBidi"/>
              <w:noProof/>
              <w:kern w:val="2"/>
              <w:sz w:val="24"/>
              <w:szCs w:val="24"/>
              <w14:ligatures w14:val="standardContextual"/>
            </w:rPr>
          </w:pPr>
          <w:hyperlink w:anchor="_Toc244369077" w:history="1">
            <w:r w:rsidRPr="00275627">
              <w:rPr>
                <w:rStyle w:val="Hyperlink"/>
                <w:noProof/>
              </w:rPr>
              <w:t>10.1. Interface language</w:t>
            </w:r>
            <w:r>
              <w:rPr>
                <w:noProof/>
              </w:rPr>
              <w:tab/>
            </w:r>
            <w:r>
              <w:rPr>
                <w:noProof/>
              </w:rPr>
              <w:fldChar w:fldCharType="begin"/>
            </w:r>
            <w:r>
              <w:rPr>
                <w:noProof/>
              </w:rPr>
              <w:instrText xml:space="preserve"> PAGEREF _Toc244369077 \h </w:instrText>
            </w:r>
            <w:r>
              <w:rPr>
                <w:noProof/>
              </w:rPr>
            </w:r>
            <w:r>
              <w:rPr>
                <w:noProof/>
              </w:rPr>
              <w:fldChar w:fldCharType="separate"/>
            </w:r>
            <w:r>
              <w:rPr>
                <w:noProof/>
              </w:rPr>
              <w:t>40</w:t>
            </w:r>
            <w:r>
              <w:rPr>
                <w:noProof/>
              </w:rPr>
              <w:fldChar w:fldCharType="end"/>
            </w:r>
          </w:hyperlink>
        </w:p>
        <w:p w14:paraId="47C70FD6" w14:textId="4016CBB5" w:rsidR="00DA73C2" w:rsidRDefault="00DA73C2">
          <w:pPr>
            <w:pStyle w:val="TOC1"/>
            <w:tabs>
              <w:tab w:val="right" w:leader="dot" w:pos="9856"/>
            </w:tabs>
            <w:rPr>
              <w:rFonts w:asciiTheme="minorHAnsi" w:eastAsiaTheme="minorEastAsia" w:hAnsiTheme="minorHAnsi" w:cstheme="minorBidi"/>
              <w:noProof/>
              <w:kern w:val="2"/>
              <w:sz w:val="24"/>
              <w:szCs w:val="24"/>
              <w14:ligatures w14:val="standardContextual"/>
            </w:rPr>
          </w:pPr>
          <w:hyperlink w:anchor="_Toc244369078" w:history="1">
            <w:r w:rsidRPr="00275627">
              <w:rPr>
                <w:rStyle w:val="Hyperlink"/>
                <w:noProof/>
              </w:rPr>
              <w:t>11. Using a phone</w:t>
            </w:r>
            <w:r>
              <w:rPr>
                <w:noProof/>
              </w:rPr>
              <w:tab/>
            </w:r>
            <w:r>
              <w:rPr>
                <w:noProof/>
              </w:rPr>
              <w:fldChar w:fldCharType="begin"/>
            </w:r>
            <w:r>
              <w:rPr>
                <w:noProof/>
              </w:rPr>
              <w:instrText xml:space="preserve"> PAGEREF _Toc244369078 \h </w:instrText>
            </w:r>
            <w:r>
              <w:rPr>
                <w:noProof/>
              </w:rPr>
            </w:r>
            <w:r>
              <w:rPr>
                <w:noProof/>
              </w:rPr>
              <w:fldChar w:fldCharType="separate"/>
            </w:r>
            <w:r>
              <w:rPr>
                <w:noProof/>
              </w:rPr>
              <w:t>42</w:t>
            </w:r>
            <w:r>
              <w:rPr>
                <w:noProof/>
              </w:rPr>
              <w:fldChar w:fldCharType="end"/>
            </w:r>
          </w:hyperlink>
        </w:p>
        <w:p w14:paraId="3AB762A1" w14:textId="7F1EF685" w:rsidR="00DA73C2" w:rsidRDefault="00DA73C2">
          <w:pPr>
            <w:pStyle w:val="TOC1"/>
            <w:tabs>
              <w:tab w:val="right" w:leader="dot" w:pos="9856"/>
            </w:tabs>
            <w:rPr>
              <w:rFonts w:asciiTheme="minorHAnsi" w:eastAsiaTheme="minorEastAsia" w:hAnsiTheme="minorHAnsi" w:cstheme="minorBidi"/>
              <w:noProof/>
              <w:kern w:val="2"/>
              <w:sz w:val="24"/>
              <w:szCs w:val="24"/>
              <w14:ligatures w14:val="standardContextual"/>
            </w:rPr>
          </w:pPr>
          <w:hyperlink w:anchor="_Toc244369079" w:history="1">
            <w:r w:rsidRPr="00275627">
              <w:rPr>
                <w:rStyle w:val="Hyperlink"/>
                <w:noProof/>
              </w:rPr>
              <w:t>12. FAQ and troubleshooting</w:t>
            </w:r>
            <w:r>
              <w:rPr>
                <w:noProof/>
              </w:rPr>
              <w:tab/>
            </w:r>
            <w:r>
              <w:rPr>
                <w:noProof/>
              </w:rPr>
              <w:fldChar w:fldCharType="begin"/>
            </w:r>
            <w:r>
              <w:rPr>
                <w:noProof/>
              </w:rPr>
              <w:instrText xml:space="preserve"> PAGEREF _Toc244369079 \h </w:instrText>
            </w:r>
            <w:r>
              <w:rPr>
                <w:noProof/>
              </w:rPr>
            </w:r>
            <w:r>
              <w:rPr>
                <w:noProof/>
              </w:rPr>
              <w:fldChar w:fldCharType="separate"/>
            </w:r>
            <w:r>
              <w:rPr>
                <w:noProof/>
              </w:rPr>
              <w:t>43</w:t>
            </w:r>
            <w:r>
              <w:rPr>
                <w:noProof/>
              </w:rPr>
              <w:fldChar w:fldCharType="end"/>
            </w:r>
          </w:hyperlink>
        </w:p>
        <w:p w14:paraId="07D160C0" w14:textId="284F84D2" w:rsidR="005119F6" w:rsidRDefault="00B77D20">
          <w:r>
            <w:fldChar w:fldCharType="end"/>
          </w:r>
        </w:p>
      </w:sdtContent>
    </w:sdt>
    <w:p w14:paraId="06794E5D" w14:textId="77777777" w:rsidR="005119F6" w:rsidRDefault="00B77D20">
      <w:pPr>
        <w:pStyle w:val="Heading1"/>
      </w:pPr>
      <w:bookmarkStart w:id="0" w:name="_Toc244369034"/>
      <w:r>
        <w:lastRenderedPageBreak/>
        <w:t>About this guide</w:t>
      </w:r>
      <w:bookmarkEnd w:id="0"/>
    </w:p>
    <w:p w14:paraId="76C00A7E" w14:textId="77777777" w:rsidR="005119F6" w:rsidRDefault="00B77D20">
      <w:r>
        <w:t>This guide explains how to work in the EAMS ssl sender web panel: how to sign in, connect your mail server and Key Manager Plus, set up certificate delivery, what recipients receive and how the file formats differ.</w:t>
      </w:r>
    </w:p>
    <w:p w14:paraId="405F7344" w14:textId="77777777" w:rsidR="005119F6" w:rsidRDefault="00B77D20">
      <w:r>
        <w:t>It is written for the administrators of the service — the people who set up delivery. Recipients of the letters do not need the panel: section 7, «What recipients get», is all they need.</w:t>
      </w:r>
    </w:p>
    <w:p w14:paraId="28D5DC55" w14:textId="77777777" w:rsidR="005119F6" w:rsidRDefault="00B77D20">
      <w:r>
        <w:t xml:space="preserve">Installing the service on a server (Docker, Portainer, Cloudflare Tunnel), updating and backups are described in </w:t>
      </w:r>
      <w:r>
        <w:rPr>
          <w:b/>
          <w:bCs/>
        </w:rPr>
        <w:t>README.md</w:t>
      </w:r>
      <w:r>
        <w:t xml:space="preserve"> in the service repository; the detailed technical reference is </w:t>
      </w:r>
      <w:r>
        <w:rPr>
          <w:b/>
          <w:bCs/>
        </w:rPr>
        <w:t>docs/REFERENCE.md</w:t>
      </w:r>
      <w:r>
        <w:t xml:space="preserve"> (in Russian). The service image is public on Docker Hub: </w:t>
      </w:r>
      <w:r>
        <w:rPr>
          <w:b/>
          <w:bCs/>
        </w:rPr>
        <w:t>danreero/eams-ssl-sender</w:t>
      </w:r>
      <w:r>
        <w:t xml:space="preserve"> (hub.docker.com/r/danreero/eams-ssl-sender).</w:t>
      </w:r>
    </w:p>
    <w:p w14:paraId="2F72808C" w14:textId="77777777" w:rsidR="005119F6" w:rsidRDefault="00B77D20">
      <w:pPr>
        <w:pBdr>
          <w:left w:val="single" w:sz="24" w:space="8" w:color="6B7280"/>
        </w:pBdr>
        <w:shd w:val="clear" w:color="auto" w:fill="F3F4F6"/>
        <w:spacing w:before="120" w:after="160"/>
        <w:ind w:left="160" w:right="160"/>
      </w:pPr>
      <w:r>
        <w:rPr>
          <w:b/>
          <w:bCs/>
          <w:color w:val="6B7280"/>
        </w:rPr>
        <w:t xml:space="preserve">Good to know. </w:t>
      </w:r>
      <w:r>
        <w:t>All screenshots were taken in the real panel of version 2.6 on a demo setup with sample data: @example.com addresses and certificates issued by a demo certificate authority. Your certificate names and addresses will differ. Secrets (the QR code, the private key, the key passphrase) are blurred in the screenshots.</w:t>
      </w:r>
    </w:p>
    <w:p w14:paraId="56BA4244" w14:textId="77777777" w:rsidR="005119F6" w:rsidRDefault="00B77D20">
      <w:pPr>
        <w:pStyle w:val="Heading2"/>
      </w:pPr>
      <w:bookmarkStart w:id="1" w:name="_Toc244369035"/>
      <w:r>
        <w:t>Interface language</w:t>
      </w:r>
      <w:bookmarkEnd w:id="1"/>
    </w:p>
    <w:p w14:paraId="428D0883" w14:textId="77777777" w:rsidR="005119F6" w:rsidRDefault="00B77D20">
      <w:r>
        <w:t xml:space="preserve">The web panel works in English, Ukrainian and Russian. Every user picks their own language in </w:t>
      </w:r>
      <w:r>
        <w:rPr>
          <w:b/>
          <w:bCs/>
        </w:rPr>
        <w:t>Profile → Interface language</w:t>
      </w:r>
      <w:r>
        <w:t xml:space="preserve"> (section 10.1); the choice applies at once and is kept on the server. This guide shows the English interface, and every button and field is written exactly as it appears on screen.</w:t>
      </w:r>
    </w:p>
    <w:p w14:paraId="378C7351" w14:textId="77777777" w:rsidR="005119F6" w:rsidRDefault="00B77D20">
      <w:r>
        <w:t>Letters to recipients can be in English, Ukrainian or Russian — you choose the language for each subscription.</w:t>
      </w:r>
    </w:p>
    <w:p w14:paraId="2230A938" w14:textId="77777777" w:rsidR="005119F6" w:rsidRDefault="005119F6"/>
    <w:p w14:paraId="3FD88510" w14:textId="77777777" w:rsidR="005119F6" w:rsidRDefault="00B77D20">
      <w:r>
        <w:t>Conventions used in the text:</w:t>
      </w:r>
    </w:p>
    <w:tbl>
      <w:tblPr>
        <w:tblW w:w="986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2959"/>
        <w:gridCol w:w="6907"/>
      </w:tblGrid>
      <w:tr w:rsidR="005119F6" w14:paraId="5ACC3214" w14:textId="77777777">
        <w:trPr>
          <w:cantSplit/>
          <w:tblHeader/>
        </w:trPr>
        <w:tc>
          <w:tcPr>
            <w:tcW w:w="2959" w:type="dxa"/>
            <w:shd w:val="clear" w:color="auto" w:fill="EEF2FF"/>
            <w:tcMar>
              <w:top w:w="60" w:type="dxa"/>
              <w:left w:w="100" w:type="dxa"/>
              <w:bottom w:w="60" w:type="dxa"/>
              <w:right w:w="100" w:type="dxa"/>
            </w:tcMar>
            <w:vAlign w:val="center"/>
          </w:tcPr>
          <w:p w14:paraId="707587BC" w14:textId="77777777" w:rsidR="005119F6" w:rsidRDefault="00B77D20">
            <w:pPr>
              <w:spacing w:after="0" w:line="252" w:lineRule="auto"/>
            </w:pPr>
            <w:r>
              <w:rPr>
                <w:b/>
                <w:bCs/>
                <w:color w:val="1E3A8A"/>
                <w:sz w:val="20"/>
                <w:szCs w:val="20"/>
              </w:rPr>
              <w:t>Looks like</w:t>
            </w:r>
          </w:p>
        </w:tc>
        <w:tc>
          <w:tcPr>
            <w:tcW w:w="6907" w:type="dxa"/>
            <w:shd w:val="clear" w:color="auto" w:fill="EEF2FF"/>
            <w:tcMar>
              <w:top w:w="60" w:type="dxa"/>
              <w:left w:w="100" w:type="dxa"/>
              <w:bottom w:w="60" w:type="dxa"/>
              <w:right w:w="100" w:type="dxa"/>
            </w:tcMar>
            <w:vAlign w:val="center"/>
          </w:tcPr>
          <w:p w14:paraId="67E517BA" w14:textId="77777777" w:rsidR="005119F6" w:rsidRDefault="00B77D20">
            <w:pPr>
              <w:spacing w:after="0" w:line="252" w:lineRule="auto"/>
            </w:pPr>
            <w:r>
              <w:rPr>
                <w:b/>
                <w:bCs/>
                <w:color w:val="1E3A8A"/>
                <w:sz w:val="20"/>
                <w:szCs w:val="20"/>
              </w:rPr>
              <w:t>Means</w:t>
            </w:r>
          </w:p>
        </w:tc>
      </w:tr>
      <w:tr w:rsidR="005119F6" w14:paraId="64B2B9F2" w14:textId="77777777">
        <w:trPr>
          <w:cantSplit/>
        </w:trPr>
        <w:tc>
          <w:tcPr>
            <w:tcW w:w="2959" w:type="dxa"/>
            <w:tcMar>
              <w:top w:w="60" w:type="dxa"/>
              <w:left w:w="100" w:type="dxa"/>
              <w:bottom w:w="60" w:type="dxa"/>
              <w:right w:w="100" w:type="dxa"/>
            </w:tcMar>
            <w:vAlign w:val="center"/>
          </w:tcPr>
          <w:p w14:paraId="66AA1E9A" w14:textId="77777777" w:rsidR="005119F6" w:rsidRDefault="00B77D20">
            <w:pPr>
              <w:spacing w:after="0" w:line="252" w:lineRule="auto"/>
            </w:pPr>
            <w:r>
              <w:rPr>
                <w:b/>
                <w:bCs/>
                <w:sz w:val="20"/>
                <w:szCs w:val="20"/>
              </w:rPr>
              <w:t>Delivery → Add</w:t>
            </w:r>
          </w:p>
        </w:tc>
        <w:tc>
          <w:tcPr>
            <w:tcW w:w="6907" w:type="dxa"/>
            <w:tcMar>
              <w:top w:w="60" w:type="dxa"/>
              <w:left w:w="100" w:type="dxa"/>
              <w:bottom w:w="60" w:type="dxa"/>
              <w:right w:w="100" w:type="dxa"/>
            </w:tcMar>
            <w:vAlign w:val="center"/>
          </w:tcPr>
          <w:p w14:paraId="2764E505" w14:textId="77777777" w:rsidR="005119F6" w:rsidRDefault="00B77D20">
            <w:pPr>
              <w:spacing w:after="0" w:line="252" w:lineRule="auto"/>
            </w:pPr>
            <w:r>
              <w:rPr>
                <w:sz w:val="20"/>
                <w:szCs w:val="20"/>
              </w:rPr>
              <w:t>A path in the panel: a tab, then a button or item</w:t>
            </w:r>
          </w:p>
        </w:tc>
      </w:tr>
      <w:tr w:rsidR="005119F6" w14:paraId="04FC93AB" w14:textId="77777777">
        <w:trPr>
          <w:cantSplit/>
        </w:trPr>
        <w:tc>
          <w:tcPr>
            <w:tcW w:w="2959" w:type="dxa"/>
            <w:tcMar>
              <w:top w:w="60" w:type="dxa"/>
              <w:left w:w="100" w:type="dxa"/>
              <w:bottom w:w="60" w:type="dxa"/>
              <w:right w:w="100" w:type="dxa"/>
            </w:tcMar>
            <w:vAlign w:val="center"/>
          </w:tcPr>
          <w:p w14:paraId="37945D8B" w14:textId="77777777" w:rsidR="005119F6" w:rsidRDefault="00B77D20">
            <w:pPr>
              <w:spacing w:after="0" w:line="252" w:lineRule="auto"/>
            </w:pPr>
            <w:r>
              <w:rPr>
                <w:rFonts w:ascii="Consolas" w:eastAsia="Consolas" w:hAnsi="Consolas" w:cs="Consolas"/>
                <w:color w:val="1F2937"/>
                <w:sz w:val="20"/>
                <w:szCs w:val="20"/>
                <w:shd w:val="clear" w:color="auto" w:fill="F3F4F6"/>
              </w:rPr>
              <w:t>mail.example.com</w:t>
            </w:r>
          </w:p>
        </w:tc>
        <w:tc>
          <w:tcPr>
            <w:tcW w:w="6907" w:type="dxa"/>
            <w:tcMar>
              <w:top w:w="60" w:type="dxa"/>
              <w:left w:w="100" w:type="dxa"/>
              <w:bottom w:w="60" w:type="dxa"/>
              <w:right w:w="100" w:type="dxa"/>
            </w:tcMar>
            <w:vAlign w:val="center"/>
          </w:tcPr>
          <w:p w14:paraId="51D57529" w14:textId="77777777" w:rsidR="005119F6" w:rsidRDefault="00B77D20">
            <w:pPr>
              <w:spacing w:after="0" w:line="252" w:lineRule="auto"/>
            </w:pPr>
            <w:r>
              <w:rPr>
                <w:sz w:val="20"/>
                <w:szCs w:val="20"/>
              </w:rPr>
              <w:t>A value typed or shown as is</w:t>
            </w:r>
          </w:p>
        </w:tc>
      </w:tr>
      <w:tr w:rsidR="005119F6" w14:paraId="3825F035" w14:textId="77777777">
        <w:trPr>
          <w:cantSplit/>
        </w:trPr>
        <w:tc>
          <w:tcPr>
            <w:tcW w:w="2959" w:type="dxa"/>
            <w:tcMar>
              <w:top w:w="60" w:type="dxa"/>
              <w:left w:w="100" w:type="dxa"/>
              <w:bottom w:w="60" w:type="dxa"/>
              <w:right w:w="100" w:type="dxa"/>
            </w:tcMar>
            <w:vAlign w:val="center"/>
          </w:tcPr>
          <w:p w14:paraId="68B9BE91" w14:textId="77777777" w:rsidR="005119F6" w:rsidRDefault="00B77D20">
            <w:pPr>
              <w:spacing w:after="0" w:line="252" w:lineRule="auto"/>
            </w:pPr>
            <w:r>
              <w:rPr>
                <w:sz w:val="20"/>
                <w:szCs w:val="20"/>
              </w:rPr>
              <w:t>Blue box «Tip»</w:t>
            </w:r>
          </w:p>
        </w:tc>
        <w:tc>
          <w:tcPr>
            <w:tcW w:w="6907" w:type="dxa"/>
            <w:tcMar>
              <w:top w:w="60" w:type="dxa"/>
              <w:left w:w="100" w:type="dxa"/>
              <w:bottom w:w="60" w:type="dxa"/>
              <w:right w:w="100" w:type="dxa"/>
            </w:tcMar>
            <w:vAlign w:val="center"/>
          </w:tcPr>
          <w:p w14:paraId="38D0AA66" w14:textId="77777777" w:rsidR="005119F6" w:rsidRDefault="00B77D20">
            <w:pPr>
              <w:spacing w:after="0" w:line="252" w:lineRule="auto"/>
            </w:pPr>
            <w:r>
              <w:rPr>
                <w:sz w:val="20"/>
                <w:szCs w:val="20"/>
              </w:rPr>
              <w:t>A useful hint</w:t>
            </w:r>
          </w:p>
        </w:tc>
      </w:tr>
      <w:tr w:rsidR="005119F6" w14:paraId="607FEAB0" w14:textId="77777777">
        <w:trPr>
          <w:cantSplit/>
        </w:trPr>
        <w:tc>
          <w:tcPr>
            <w:tcW w:w="2959" w:type="dxa"/>
            <w:tcMar>
              <w:top w:w="60" w:type="dxa"/>
              <w:left w:w="100" w:type="dxa"/>
              <w:bottom w:w="60" w:type="dxa"/>
              <w:right w:w="100" w:type="dxa"/>
            </w:tcMar>
            <w:vAlign w:val="center"/>
          </w:tcPr>
          <w:p w14:paraId="227D0356" w14:textId="77777777" w:rsidR="005119F6" w:rsidRDefault="00B77D20">
            <w:pPr>
              <w:spacing w:after="0" w:line="252" w:lineRule="auto"/>
            </w:pPr>
            <w:r>
              <w:rPr>
                <w:sz w:val="20"/>
                <w:szCs w:val="20"/>
              </w:rPr>
              <w:t>Yellow box «Important»</w:t>
            </w:r>
          </w:p>
        </w:tc>
        <w:tc>
          <w:tcPr>
            <w:tcW w:w="6907" w:type="dxa"/>
            <w:tcMar>
              <w:top w:w="60" w:type="dxa"/>
              <w:left w:w="100" w:type="dxa"/>
              <w:bottom w:w="60" w:type="dxa"/>
              <w:right w:w="100" w:type="dxa"/>
            </w:tcMar>
            <w:vAlign w:val="center"/>
          </w:tcPr>
          <w:p w14:paraId="30F5CB2A" w14:textId="77777777" w:rsidR="005119F6" w:rsidRDefault="00B77D20">
            <w:pPr>
              <w:spacing w:after="0" w:line="252" w:lineRule="auto"/>
            </w:pPr>
            <w:r>
              <w:rPr>
                <w:sz w:val="20"/>
                <w:szCs w:val="20"/>
              </w:rPr>
              <w:t>Something easy to miss that affects the result</w:t>
            </w:r>
          </w:p>
        </w:tc>
      </w:tr>
      <w:tr w:rsidR="005119F6" w14:paraId="71B6C9EE" w14:textId="77777777">
        <w:trPr>
          <w:cantSplit/>
        </w:trPr>
        <w:tc>
          <w:tcPr>
            <w:tcW w:w="2959" w:type="dxa"/>
            <w:tcMar>
              <w:top w:w="60" w:type="dxa"/>
              <w:left w:w="100" w:type="dxa"/>
              <w:bottom w:w="60" w:type="dxa"/>
              <w:right w:w="100" w:type="dxa"/>
            </w:tcMar>
            <w:vAlign w:val="center"/>
          </w:tcPr>
          <w:p w14:paraId="265B5960" w14:textId="77777777" w:rsidR="005119F6" w:rsidRDefault="00B77D20">
            <w:pPr>
              <w:spacing w:after="0" w:line="252" w:lineRule="auto"/>
            </w:pPr>
            <w:r>
              <w:rPr>
                <w:sz w:val="20"/>
                <w:szCs w:val="20"/>
              </w:rPr>
              <w:t>Red box «Caution»</w:t>
            </w:r>
          </w:p>
        </w:tc>
        <w:tc>
          <w:tcPr>
            <w:tcW w:w="6907" w:type="dxa"/>
            <w:tcMar>
              <w:top w:w="60" w:type="dxa"/>
              <w:left w:w="100" w:type="dxa"/>
              <w:bottom w:w="60" w:type="dxa"/>
              <w:right w:w="100" w:type="dxa"/>
            </w:tcMar>
            <w:vAlign w:val="center"/>
          </w:tcPr>
          <w:p w14:paraId="19807FE2" w14:textId="77777777" w:rsidR="005119F6" w:rsidRDefault="00B77D20">
            <w:pPr>
              <w:spacing w:after="0" w:line="252" w:lineRule="auto"/>
            </w:pPr>
            <w:r>
              <w:rPr>
                <w:sz w:val="20"/>
                <w:szCs w:val="20"/>
              </w:rPr>
              <w:t>Private keys and other secrets</w:t>
            </w:r>
          </w:p>
        </w:tc>
      </w:tr>
    </w:tbl>
    <w:p w14:paraId="0C6D9E95" w14:textId="77777777" w:rsidR="005119F6" w:rsidRDefault="005119F6"/>
    <w:p w14:paraId="64697BFD" w14:textId="77777777" w:rsidR="005119F6" w:rsidRDefault="00B77D20">
      <w:pPr>
        <w:pStyle w:val="Heading1"/>
      </w:pPr>
      <w:bookmarkStart w:id="2" w:name="_Toc244369036"/>
      <w:r>
        <w:lastRenderedPageBreak/>
        <w:t>1. What the service does</w:t>
      </w:r>
      <w:bookmarkEnd w:id="2"/>
    </w:p>
    <w:p w14:paraId="3DC68C26" w14:textId="77777777" w:rsidR="005119F6" w:rsidRDefault="00B77D20">
      <w:r>
        <w:t xml:space="preserve">Your organization's SSL certificates are stored and renewed in </w:t>
      </w:r>
      <w:r>
        <w:rPr>
          <w:b/>
          <w:bCs/>
        </w:rPr>
        <w:t>ManageEngine Key Manager Plus</w:t>
      </w:r>
      <w:r>
        <w:t xml:space="preserve"> (Key Manager below). When a certificate is renewed, its new files must reach the people who install them on servers. EAMS ssl sender does this for you: it watches the certificates in Key Manager and emails their files to the right people. Nobody has to download and forward certificates by hand.</w:t>
      </w:r>
    </w:p>
    <w:p w14:paraId="04FB7596" w14:textId="77777777" w:rsidR="005119F6" w:rsidRDefault="00B77D20">
      <w:pPr>
        <w:pStyle w:val="Heading2"/>
      </w:pPr>
      <w:bookmarkStart w:id="3" w:name="_Toc244369037"/>
      <w:r>
        <w:t>1.1. How it works</w:t>
      </w:r>
      <w:bookmarkEnd w:id="3"/>
    </w:p>
    <w:p w14:paraId="3DDA9E8F" w14:textId="77777777" w:rsidR="005119F6" w:rsidRDefault="00B77D20">
      <w:pPr>
        <w:pStyle w:val="ListParagraph"/>
        <w:numPr>
          <w:ilvl w:val="0"/>
          <w:numId w:val="2"/>
        </w:numPr>
        <w:spacing w:after="80"/>
      </w:pPr>
      <w:r>
        <w:t>Every 15 minutes (configurable) the service asks Key Manager for the list of SSL certificates: name (Common Name), serial number and expiry date.</w:t>
      </w:r>
    </w:p>
    <w:p w14:paraId="0701AE17" w14:textId="77777777" w:rsidR="005119F6" w:rsidRDefault="00B77D20">
      <w:pPr>
        <w:pStyle w:val="ListParagraph"/>
        <w:numPr>
          <w:ilvl w:val="0"/>
          <w:numId w:val="2"/>
        </w:numPr>
        <w:spacing w:after="80"/>
      </w:pPr>
      <w:r>
        <w:t>A renewal is a new serial number for the same name. The service remembers which issue it has already sent to each subscription and notices the new one.</w:t>
      </w:r>
    </w:p>
    <w:p w14:paraId="66806F89" w14:textId="77777777" w:rsidR="005119F6" w:rsidRDefault="00B77D20">
      <w:pPr>
        <w:pStyle w:val="ListParagraph"/>
        <w:numPr>
          <w:ilvl w:val="0"/>
          <w:numId w:val="2"/>
        </w:numPr>
        <w:spacing w:after="80"/>
      </w:pPr>
      <w:r>
        <w:t>For each subscription it decides whether it is time to send: a certificate was renewed, N days have passed, the send time has come, the subscription is within its planned dates.</w:t>
      </w:r>
    </w:p>
    <w:p w14:paraId="6843CA09" w14:textId="77777777" w:rsidR="005119F6" w:rsidRDefault="00B77D20">
      <w:pPr>
        <w:pStyle w:val="ListParagraph"/>
        <w:numPr>
          <w:ilvl w:val="0"/>
          <w:numId w:val="2"/>
        </w:numPr>
        <w:spacing w:after="80"/>
      </w:pPr>
      <w:r>
        <w:t>It downloads the selected files (certificate, private key, PFX and others) from Key Manager and, if needed, the key passphrase.</w:t>
      </w:r>
    </w:p>
    <w:p w14:paraId="0BAAB15C" w14:textId="77777777" w:rsidR="005119F6" w:rsidRDefault="00B77D20">
      <w:pPr>
        <w:pStyle w:val="ListParagraph"/>
        <w:numPr>
          <w:ilvl w:val="0"/>
          <w:numId w:val="2"/>
        </w:numPr>
        <w:spacing w:after="80"/>
      </w:pPr>
      <w:r>
        <w:t>The files are packed into one ZIP archive, and each recipient gets a separate letter through your mail server (SMTP).</w:t>
      </w:r>
    </w:p>
    <w:p w14:paraId="2E62D417" w14:textId="77777777" w:rsidR="005119F6" w:rsidRDefault="00B77D20">
      <w:pPr>
        <w:pStyle w:val="ListParagraph"/>
        <w:numPr>
          <w:ilvl w:val="0"/>
          <w:numId w:val="2"/>
        </w:numPr>
        <w:spacing w:after="80"/>
      </w:pPr>
      <w:r>
        <w:t>The delivery is recorded in the subscription: the panel shows when and what was sent, and whether there was an error.</w:t>
      </w:r>
    </w:p>
    <w:p w14:paraId="206F3CA4" w14:textId="77777777" w:rsidR="005119F6" w:rsidRDefault="00B77D20">
      <w:pPr>
        <w:pStyle w:val="Heading2"/>
      </w:pPr>
      <w:bookmarkStart w:id="4" w:name="_Toc244369038"/>
      <w:r>
        <w:t>1.2. Key terms</w:t>
      </w:r>
      <w:bookmarkEnd w:id="4"/>
    </w:p>
    <w:tbl>
      <w:tblPr>
        <w:tblW w:w="986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2959"/>
        <w:gridCol w:w="6907"/>
      </w:tblGrid>
      <w:tr w:rsidR="005119F6" w14:paraId="036917A9" w14:textId="77777777">
        <w:trPr>
          <w:cantSplit/>
          <w:tblHeader/>
        </w:trPr>
        <w:tc>
          <w:tcPr>
            <w:tcW w:w="2959" w:type="dxa"/>
            <w:shd w:val="clear" w:color="auto" w:fill="EEF2FF"/>
            <w:tcMar>
              <w:top w:w="60" w:type="dxa"/>
              <w:left w:w="100" w:type="dxa"/>
              <w:bottom w:w="60" w:type="dxa"/>
              <w:right w:w="100" w:type="dxa"/>
            </w:tcMar>
            <w:vAlign w:val="center"/>
          </w:tcPr>
          <w:p w14:paraId="66762197" w14:textId="77777777" w:rsidR="005119F6" w:rsidRDefault="00B77D20">
            <w:pPr>
              <w:spacing w:after="0" w:line="252" w:lineRule="auto"/>
            </w:pPr>
            <w:r>
              <w:rPr>
                <w:b/>
                <w:bCs/>
                <w:color w:val="1E3A8A"/>
                <w:sz w:val="20"/>
                <w:szCs w:val="20"/>
              </w:rPr>
              <w:t>Term</w:t>
            </w:r>
          </w:p>
        </w:tc>
        <w:tc>
          <w:tcPr>
            <w:tcW w:w="6907" w:type="dxa"/>
            <w:shd w:val="clear" w:color="auto" w:fill="EEF2FF"/>
            <w:tcMar>
              <w:top w:w="60" w:type="dxa"/>
              <w:left w:w="100" w:type="dxa"/>
              <w:bottom w:w="60" w:type="dxa"/>
              <w:right w:w="100" w:type="dxa"/>
            </w:tcMar>
            <w:vAlign w:val="center"/>
          </w:tcPr>
          <w:p w14:paraId="5CF378AB" w14:textId="77777777" w:rsidR="005119F6" w:rsidRDefault="00B77D20">
            <w:pPr>
              <w:spacing w:after="0" w:line="252" w:lineRule="auto"/>
            </w:pPr>
            <w:r>
              <w:rPr>
                <w:b/>
                <w:bCs/>
                <w:color w:val="1E3A8A"/>
                <w:sz w:val="20"/>
                <w:szCs w:val="20"/>
              </w:rPr>
              <w:t>Meaning</w:t>
            </w:r>
          </w:p>
        </w:tc>
      </w:tr>
      <w:tr w:rsidR="005119F6" w14:paraId="4DAC94E4" w14:textId="77777777">
        <w:trPr>
          <w:cantSplit/>
        </w:trPr>
        <w:tc>
          <w:tcPr>
            <w:tcW w:w="2959" w:type="dxa"/>
            <w:tcMar>
              <w:top w:w="60" w:type="dxa"/>
              <w:left w:w="100" w:type="dxa"/>
              <w:bottom w:w="60" w:type="dxa"/>
              <w:right w:w="100" w:type="dxa"/>
            </w:tcMar>
            <w:vAlign w:val="center"/>
          </w:tcPr>
          <w:p w14:paraId="71BD5235" w14:textId="77777777" w:rsidR="005119F6" w:rsidRDefault="00B77D20">
            <w:pPr>
              <w:spacing w:after="0" w:line="252" w:lineRule="auto"/>
            </w:pPr>
            <w:r>
              <w:rPr>
                <w:sz w:val="20"/>
                <w:szCs w:val="20"/>
              </w:rPr>
              <w:t>Subscription</w:t>
            </w:r>
          </w:p>
        </w:tc>
        <w:tc>
          <w:tcPr>
            <w:tcW w:w="6907" w:type="dxa"/>
            <w:tcMar>
              <w:top w:w="60" w:type="dxa"/>
              <w:left w:w="100" w:type="dxa"/>
              <w:bottom w:w="60" w:type="dxa"/>
              <w:right w:w="100" w:type="dxa"/>
            </w:tcMar>
            <w:vAlign w:val="center"/>
          </w:tcPr>
          <w:p w14:paraId="0707B4B7" w14:textId="77777777" w:rsidR="005119F6" w:rsidRDefault="00B77D20">
            <w:pPr>
              <w:spacing w:after="0" w:line="252" w:lineRule="auto"/>
            </w:pPr>
            <w:r>
              <w:rPr>
                <w:sz w:val="20"/>
                <w:szCs w:val="20"/>
              </w:rPr>
              <w:t>A delivery rule: which certificates, to whom, which files and when</w:t>
            </w:r>
          </w:p>
        </w:tc>
      </w:tr>
      <w:tr w:rsidR="005119F6" w14:paraId="49F10549" w14:textId="77777777">
        <w:trPr>
          <w:cantSplit/>
        </w:trPr>
        <w:tc>
          <w:tcPr>
            <w:tcW w:w="2959" w:type="dxa"/>
            <w:tcMar>
              <w:top w:w="60" w:type="dxa"/>
              <w:left w:w="100" w:type="dxa"/>
              <w:bottom w:w="60" w:type="dxa"/>
              <w:right w:w="100" w:type="dxa"/>
            </w:tcMar>
            <w:vAlign w:val="center"/>
          </w:tcPr>
          <w:p w14:paraId="70D8C272" w14:textId="77777777" w:rsidR="005119F6" w:rsidRDefault="00B77D20">
            <w:pPr>
              <w:spacing w:after="0" w:line="252" w:lineRule="auto"/>
            </w:pPr>
            <w:r>
              <w:rPr>
                <w:sz w:val="20"/>
                <w:szCs w:val="20"/>
              </w:rPr>
              <w:t>Common Name (certificate name)</w:t>
            </w:r>
          </w:p>
        </w:tc>
        <w:tc>
          <w:tcPr>
            <w:tcW w:w="6907" w:type="dxa"/>
            <w:tcMar>
              <w:top w:w="60" w:type="dxa"/>
              <w:left w:w="100" w:type="dxa"/>
              <w:bottom w:w="60" w:type="dxa"/>
              <w:right w:w="100" w:type="dxa"/>
            </w:tcMar>
            <w:vAlign w:val="center"/>
          </w:tcPr>
          <w:p w14:paraId="46A88487" w14:textId="77777777" w:rsidR="005119F6" w:rsidRDefault="00B77D20">
            <w:pPr>
              <w:spacing w:after="0" w:line="252" w:lineRule="auto"/>
            </w:pPr>
            <w:r>
              <w:rPr>
                <w:sz w:val="20"/>
                <w:szCs w:val="20"/>
              </w:rPr>
              <w:t xml:space="preserve">The certificate name as in Key Manager: </w:t>
            </w:r>
            <w:r>
              <w:rPr>
                <w:rFonts w:ascii="Consolas" w:eastAsia="Consolas" w:hAnsi="Consolas" w:cs="Consolas"/>
                <w:color w:val="1F2937"/>
                <w:sz w:val="20"/>
                <w:szCs w:val="20"/>
                <w:shd w:val="clear" w:color="auto" w:fill="F3F4F6"/>
              </w:rPr>
              <w:t>site.example.com</w:t>
            </w:r>
            <w:r>
              <w:rPr>
                <w:sz w:val="20"/>
                <w:szCs w:val="20"/>
              </w:rPr>
              <w:t xml:space="preserve">, </w:t>
            </w:r>
            <w:r>
              <w:rPr>
                <w:rFonts w:ascii="Consolas" w:eastAsia="Consolas" w:hAnsi="Consolas" w:cs="Consolas"/>
                <w:color w:val="1F2937"/>
                <w:sz w:val="20"/>
                <w:szCs w:val="20"/>
                <w:shd w:val="clear" w:color="auto" w:fill="F3F4F6"/>
              </w:rPr>
              <w:t>*.example.com</w:t>
            </w:r>
          </w:p>
        </w:tc>
      </w:tr>
      <w:tr w:rsidR="005119F6" w14:paraId="62C9EE48" w14:textId="77777777">
        <w:trPr>
          <w:cantSplit/>
        </w:trPr>
        <w:tc>
          <w:tcPr>
            <w:tcW w:w="2959" w:type="dxa"/>
            <w:tcMar>
              <w:top w:w="60" w:type="dxa"/>
              <w:left w:w="100" w:type="dxa"/>
              <w:bottom w:w="60" w:type="dxa"/>
              <w:right w:w="100" w:type="dxa"/>
            </w:tcMar>
            <w:vAlign w:val="center"/>
          </w:tcPr>
          <w:p w14:paraId="3E649DFB" w14:textId="77777777" w:rsidR="005119F6" w:rsidRDefault="00B77D20">
            <w:pPr>
              <w:spacing w:after="0" w:line="252" w:lineRule="auto"/>
            </w:pPr>
            <w:r>
              <w:rPr>
                <w:sz w:val="20"/>
                <w:szCs w:val="20"/>
              </w:rPr>
              <w:t>Serial number</w:t>
            </w:r>
          </w:p>
        </w:tc>
        <w:tc>
          <w:tcPr>
            <w:tcW w:w="6907" w:type="dxa"/>
            <w:tcMar>
              <w:top w:w="60" w:type="dxa"/>
              <w:left w:w="100" w:type="dxa"/>
              <w:bottom w:w="60" w:type="dxa"/>
              <w:right w:w="100" w:type="dxa"/>
            </w:tcMar>
            <w:vAlign w:val="center"/>
          </w:tcPr>
          <w:p w14:paraId="350D8591" w14:textId="77777777" w:rsidR="005119F6" w:rsidRDefault="00B77D20">
            <w:pPr>
              <w:spacing w:after="0" w:line="252" w:lineRule="auto"/>
            </w:pPr>
            <w:r>
              <w:rPr>
                <w:sz w:val="20"/>
                <w:szCs w:val="20"/>
              </w:rPr>
              <w:t>The number of a particular issue of a certificate. A new number for the same name means the certificate was renewed</w:t>
            </w:r>
          </w:p>
        </w:tc>
      </w:tr>
      <w:tr w:rsidR="005119F6" w14:paraId="5D1A7F0D" w14:textId="77777777">
        <w:trPr>
          <w:cantSplit/>
        </w:trPr>
        <w:tc>
          <w:tcPr>
            <w:tcW w:w="2959" w:type="dxa"/>
            <w:tcMar>
              <w:top w:w="60" w:type="dxa"/>
              <w:left w:w="100" w:type="dxa"/>
              <w:bottom w:w="60" w:type="dxa"/>
              <w:right w:w="100" w:type="dxa"/>
            </w:tcMar>
            <w:vAlign w:val="center"/>
          </w:tcPr>
          <w:p w14:paraId="77C71B7E" w14:textId="77777777" w:rsidR="005119F6" w:rsidRDefault="00B77D20">
            <w:pPr>
              <w:spacing w:after="0" w:line="252" w:lineRule="auto"/>
            </w:pPr>
            <w:r>
              <w:rPr>
                <w:sz w:val="20"/>
                <w:szCs w:val="20"/>
              </w:rPr>
              <w:t>Poll</w:t>
            </w:r>
          </w:p>
        </w:tc>
        <w:tc>
          <w:tcPr>
            <w:tcW w:w="6907" w:type="dxa"/>
            <w:tcMar>
              <w:top w:w="60" w:type="dxa"/>
              <w:left w:w="100" w:type="dxa"/>
              <w:bottom w:w="60" w:type="dxa"/>
              <w:right w:w="100" w:type="dxa"/>
            </w:tcMar>
            <w:vAlign w:val="center"/>
          </w:tcPr>
          <w:p w14:paraId="2C769AB9" w14:textId="77777777" w:rsidR="005119F6" w:rsidRDefault="00B77D20">
            <w:pPr>
              <w:spacing w:after="0" w:line="252" w:lineRule="auto"/>
            </w:pPr>
            <w:r>
              <w:rPr>
                <w:sz w:val="20"/>
                <w:szCs w:val="20"/>
              </w:rPr>
              <w:t>The regular request of the certificate list from Key Manager</w:t>
            </w:r>
          </w:p>
        </w:tc>
      </w:tr>
      <w:tr w:rsidR="005119F6" w14:paraId="10AE249E" w14:textId="77777777">
        <w:trPr>
          <w:cantSplit/>
        </w:trPr>
        <w:tc>
          <w:tcPr>
            <w:tcW w:w="2959" w:type="dxa"/>
            <w:tcMar>
              <w:top w:w="60" w:type="dxa"/>
              <w:left w:w="100" w:type="dxa"/>
              <w:bottom w:w="60" w:type="dxa"/>
              <w:right w:w="100" w:type="dxa"/>
            </w:tcMar>
            <w:vAlign w:val="center"/>
          </w:tcPr>
          <w:p w14:paraId="5C88F960" w14:textId="77777777" w:rsidR="005119F6" w:rsidRDefault="00B77D20">
            <w:pPr>
              <w:spacing w:after="0" w:line="252" w:lineRule="auto"/>
            </w:pPr>
            <w:r>
              <w:rPr>
                <w:sz w:val="20"/>
                <w:szCs w:val="20"/>
              </w:rPr>
              <w:t>Private key</w:t>
            </w:r>
          </w:p>
        </w:tc>
        <w:tc>
          <w:tcPr>
            <w:tcW w:w="6907" w:type="dxa"/>
            <w:tcMar>
              <w:top w:w="60" w:type="dxa"/>
              <w:left w:w="100" w:type="dxa"/>
              <w:bottom w:w="60" w:type="dxa"/>
              <w:right w:w="100" w:type="dxa"/>
            </w:tcMar>
            <w:vAlign w:val="center"/>
          </w:tcPr>
          <w:p w14:paraId="0DD3C80C" w14:textId="77777777" w:rsidR="005119F6" w:rsidRDefault="00B77D20">
            <w:pPr>
              <w:spacing w:after="0" w:line="252" w:lineRule="auto"/>
            </w:pPr>
            <w:r>
              <w:rPr>
                <w:sz w:val="20"/>
                <w:szCs w:val="20"/>
              </w:rPr>
              <w:t>The secret part of a certificate. The server where the certificate is installed needs it. Whoever holds the key can impersonate your site</w:t>
            </w:r>
          </w:p>
        </w:tc>
      </w:tr>
      <w:tr w:rsidR="005119F6" w14:paraId="0843BA11" w14:textId="77777777">
        <w:trPr>
          <w:cantSplit/>
        </w:trPr>
        <w:tc>
          <w:tcPr>
            <w:tcW w:w="2959" w:type="dxa"/>
            <w:tcMar>
              <w:top w:w="60" w:type="dxa"/>
              <w:left w:w="100" w:type="dxa"/>
              <w:bottom w:w="60" w:type="dxa"/>
              <w:right w:w="100" w:type="dxa"/>
            </w:tcMar>
            <w:vAlign w:val="center"/>
          </w:tcPr>
          <w:p w14:paraId="03BF73FB" w14:textId="77777777" w:rsidR="005119F6" w:rsidRDefault="00B77D20">
            <w:pPr>
              <w:spacing w:after="0" w:line="252" w:lineRule="auto"/>
            </w:pPr>
            <w:r>
              <w:rPr>
                <w:sz w:val="20"/>
                <w:szCs w:val="20"/>
              </w:rPr>
              <w:t>Second factor</w:t>
            </w:r>
          </w:p>
        </w:tc>
        <w:tc>
          <w:tcPr>
            <w:tcW w:w="6907" w:type="dxa"/>
            <w:tcMar>
              <w:top w:w="60" w:type="dxa"/>
              <w:left w:w="100" w:type="dxa"/>
              <w:bottom w:w="60" w:type="dxa"/>
              <w:right w:w="100" w:type="dxa"/>
            </w:tcMar>
            <w:vAlign w:val="center"/>
          </w:tcPr>
          <w:p w14:paraId="62D10899" w14:textId="77777777" w:rsidR="005119F6" w:rsidRDefault="00B77D20">
            <w:pPr>
              <w:spacing w:after="0" w:line="252" w:lineRule="auto"/>
            </w:pPr>
            <w:r>
              <w:rPr>
                <w:sz w:val="20"/>
                <w:szCs w:val="20"/>
              </w:rPr>
              <w:t>A six-digit code from an authenticator app on your phone; needed to sign in</w:t>
            </w:r>
          </w:p>
        </w:tc>
      </w:tr>
      <w:tr w:rsidR="005119F6" w14:paraId="5AE48580" w14:textId="77777777">
        <w:trPr>
          <w:cantSplit/>
        </w:trPr>
        <w:tc>
          <w:tcPr>
            <w:tcW w:w="2959" w:type="dxa"/>
            <w:tcMar>
              <w:top w:w="60" w:type="dxa"/>
              <w:left w:w="100" w:type="dxa"/>
              <w:bottom w:w="60" w:type="dxa"/>
              <w:right w:w="100" w:type="dxa"/>
            </w:tcMar>
            <w:vAlign w:val="center"/>
          </w:tcPr>
          <w:p w14:paraId="2945C18B" w14:textId="77777777" w:rsidR="005119F6" w:rsidRDefault="00B77D20">
            <w:pPr>
              <w:spacing w:after="0" w:line="252" w:lineRule="auto"/>
            </w:pPr>
            <w:r>
              <w:rPr>
                <w:sz w:val="20"/>
                <w:szCs w:val="20"/>
              </w:rPr>
              <w:t>Code confirmation</w:t>
            </w:r>
          </w:p>
        </w:tc>
        <w:tc>
          <w:tcPr>
            <w:tcW w:w="6907" w:type="dxa"/>
            <w:tcMar>
              <w:top w:w="60" w:type="dxa"/>
              <w:left w:w="100" w:type="dxa"/>
              <w:bottom w:w="60" w:type="dxa"/>
              <w:right w:w="100" w:type="dxa"/>
            </w:tcMar>
            <w:vAlign w:val="center"/>
          </w:tcPr>
          <w:p w14:paraId="741EC124" w14:textId="77777777" w:rsidR="005119F6" w:rsidRDefault="00B77D20">
            <w:pPr>
              <w:spacing w:after="0" w:line="252" w:lineRule="auto"/>
            </w:pPr>
            <w:r>
              <w:rPr>
                <w:sz w:val="20"/>
                <w:szCs w:val="20"/>
              </w:rPr>
              <w:t>Entering the code again before sensitive actions; valid for 10 minutes</w:t>
            </w:r>
          </w:p>
        </w:tc>
      </w:tr>
    </w:tbl>
    <w:p w14:paraId="0BE2706C" w14:textId="77777777" w:rsidR="005119F6" w:rsidRDefault="005119F6"/>
    <w:p w14:paraId="08FF8873" w14:textId="77777777" w:rsidR="005119F6" w:rsidRDefault="00B77D20">
      <w:pPr>
        <w:pStyle w:val="Heading2"/>
      </w:pPr>
      <w:bookmarkStart w:id="5" w:name="_Toc244369039"/>
      <w:r>
        <w:t>1.3. Panel sections</w:t>
      </w:r>
      <w:bookmarkEnd w:id="5"/>
    </w:p>
    <w:p w14:paraId="4E225382" w14:textId="77777777" w:rsidR="005119F6" w:rsidRDefault="00B77D20">
      <w:r>
        <w:t>The section tabs are at the top of the panel; on the right are your address (opens your profile) and the sign-out button.</w:t>
      </w:r>
    </w:p>
    <w:p w14:paraId="15EA70C1"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133" w:right="133"/>
        <w:jc w:val="center"/>
      </w:pPr>
      <w:r>
        <w:rPr>
          <w:noProof/>
        </w:rPr>
        <w:lastRenderedPageBreak/>
        <w:drawing>
          <wp:inline distT="0" distB="0" distL="0" distR="0" wp14:anchorId="060D53B2" wp14:editId="48508424">
            <wp:extent cx="6096000" cy="3810000"/>
            <wp:effectExtent l="0" t="0" r="0" b="0"/>
            <wp:docPr id="2" name="03-delivery-empty" descr="The panel right after the first sign-in: Key Manager and mail are not connected yet, no subscriptions" title="The panel right after the first sign-in: Key Manager and mail are not connected yet, no subscri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3810000"/>
                    </a:xfrm>
                    <a:prstGeom prst="rect">
                      <a:avLst/>
                    </a:prstGeom>
                  </pic:spPr>
                </pic:pic>
              </a:graphicData>
            </a:graphic>
          </wp:inline>
        </w:drawing>
      </w:r>
    </w:p>
    <w:p w14:paraId="5DF45D60" w14:textId="77777777" w:rsidR="005119F6" w:rsidRDefault="00B77D20">
      <w:pPr>
        <w:pStyle w:val="Caption"/>
      </w:pPr>
      <w:r>
        <w:t>Figure 1. The panel right after the first sign-in: Key Manager and mail are not connected yet, no subscriptions</w:t>
      </w:r>
    </w:p>
    <w:tbl>
      <w:tblPr>
        <w:tblW w:w="986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3551"/>
        <w:gridCol w:w="6315"/>
      </w:tblGrid>
      <w:tr w:rsidR="005119F6" w14:paraId="166F66DD" w14:textId="77777777">
        <w:trPr>
          <w:cantSplit/>
          <w:tblHeader/>
        </w:trPr>
        <w:tc>
          <w:tcPr>
            <w:tcW w:w="3551" w:type="dxa"/>
            <w:shd w:val="clear" w:color="auto" w:fill="EEF2FF"/>
            <w:tcMar>
              <w:top w:w="60" w:type="dxa"/>
              <w:left w:w="100" w:type="dxa"/>
              <w:bottom w:w="60" w:type="dxa"/>
              <w:right w:w="100" w:type="dxa"/>
            </w:tcMar>
            <w:vAlign w:val="center"/>
          </w:tcPr>
          <w:p w14:paraId="02AF0DBC" w14:textId="77777777" w:rsidR="005119F6" w:rsidRDefault="00B77D20">
            <w:pPr>
              <w:spacing w:after="0" w:line="252" w:lineRule="auto"/>
            </w:pPr>
            <w:r>
              <w:rPr>
                <w:b/>
                <w:bCs/>
                <w:color w:val="1E3A8A"/>
                <w:sz w:val="20"/>
                <w:szCs w:val="20"/>
              </w:rPr>
              <w:t>Section</w:t>
            </w:r>
          </w:p>
        </w:tc>
        <w:tc>
          <w:tcPr>
            <w:tcW w:w="6315" w:type="dxa"/>
            <w:shd w:val="clear" w:color="auto" w:fill="EEF2FF"/>
            <w:tcMar>
              <w:top w:w="60" w:type="dxa"/>
              <w:left w:w="100" w:type="dxa"/>
              <w:bottom w:w="60" w:type="dxa"/>
              <w:right w:w="100" w:type="dxa"/>
            </w:tcMar>
            <w:vAlign w:val="center"/>
          </w:tcPr>
          <w:p w14:paraId="10AEA151" w14:textId="77777777" w:rsidR="005119F6" w:rsidRDefault="00B77D20">
            <w:pPr>
              <w:spacing w:after="0" w:line="252" w:lineRule="auto"/>
            </w:pPr>
            <w:r>
              <w:rPr>
                <w:b/>
                <w:bCs/>
                <w:color w:val="1E3A8A"/>
                <w:sz w:val="20"/>
                <w:szCs w:val="20"/>
              </w:rPr>
              <w:t>What is there</w:t>
            </w:r>
          </w:p>
        </w:tc>
      </w:tr>
      <w:tr w:rsidR="005119F6" w14:paraId="3C2796D9" w14:textId="77777777">
        <w:trPr>
          <w:cantSplit/>
        </w:trPr>
        <w:tc>
          <w:tcPr>
            <w:tcW w:w="3551" w:type="dxa"/>
            <w:tcMar>
              <w:top w:w="60" w:type="dxa"/>
              <w:left w:w="100" w:type="dxa"/>
              <w:bottom w:w="60" w:type="dxa"/>
              <w:right w:w="100" w:type="dxa"/>
            </w:tcMar>
            <w:vAlign w:val="center"/>
          </w:tcPr>
          <w:p w14:paraId="4AC9ECDF" w14:textId="77777777" w:rsidR="005119F6" w:rsidRDefault="00B77D20">
            <w:pPr>
              <w:spacing w:after="0" w:line="252" w:lineRule="auto"/>
            </w:pPr>
            <w:r>
              <w:rPr>
                <w:sz w:val="20"/>
                <w:szCs w:val="20"/>
              </w:rPr>
              <w:t>Delivery</w:t>
            </w:r>
          </w:p>
        </w:tc>
        <w:tc>
          <w:tcPr>
            <w:tcW w:w="6315" w:type="dxa"/>
            <w:tcMar>
              <w:top w:w="60" w:type="dxa"/>
              <w:left w:w="100" w:type="dxa"/>
              <w:bottom w:w="60" w:type="dxa"/>
              <w:right w:w="100" w:type="dxa"/>
            </w:tcMar>
            <w:vAlign w:val="center"/>
          </w:tcPr>
          <w:p w14:paraId="3F9116E1" w14:textId="77777777" w:rsidR="005119F6" w:rsidRDefault="00B77D20">
            <w:pPr>
              <w:spacing w:after="0" w:line="252" w:lineRule="auto"/>
            </w:pPr>
            <w:r>
              <w:rPr>
                <w:sz w:val="20"/>
                <w:szCs w:val="20"/>
              </w:rPr>
              <w:t>Subscriptions: which certificates go to whom and when. Manual sending</w:t>
            </w:r>
          </w:p>
        </w:tc>
      </w:tr>
      <w:tr w:rsidR="005119F6" w14:paraId="72050D28" w14:textId="77777777">
        <w:trPr>
          <w:cantSplit/>
        </w:trPr>
        <w:tc>
          <w:tcPr>
            <w:tcW w:w="3551" w:type="dxa"/>
            <w:tcMar>
              <w:top w:w="60" w:type="dxa"/>
              <w:left w:w="100" w:type="dxa"/>
              <w:bottom w:w="60" w:type="dxa"/>
              <w:right w:w="100" w:type="dxa"/>
            </w:tcMar>
            <w:vAlign w:val="center"/>
          </w:tcPr>
          <w:p w14:paraId="55D2C5E4" w14:textId="77777777" w:rsidR="005119F6" w:rsidRDefault="00B77D20">
            <w:pPr>
              <w:spacing w:after="0" w:line="252" w:lineRule="auto"/>
            </w:pPr>
            <w:r>
              <w:rPr>
                <w:sz w:val="20"/>
                <w:szCs w:val="20"/>
              </w:rPr>
              <w:t>Certificates</w:t>
            </w:r>
          </w:p>
        </w:tc>
        <w:tc>
          <w:tcPr>
            <w:tcW w:w="6315" w:type="dxa"/>
            <w:tcMar>
              <w:top w:w="60" w:type="dxa"/>
              <w:left w:w="100" w:type="dxa"/>
              <w:bottom w:w="60" w:type="dxa"/>
              <w:right w:w="100" w:type="dxa"/>
            </w:tcMar>
            <w:vAlign w:val="center"/>
          </w:tcPr>
          <w:p w14:paraId="11FEAB79" w14:textId="77777777" w:rsidR="005119F6" w:rsidRDefault="00B77D20">
            <w:pPr>
              <w:spacing w:after="0" w:line="252" w:lineRule="auto"/>
            </w:pPr>
            <w:r>
              <w:rPr>
                <w:sz w:val="20"/>
                <w:szCs w:val="20"/>
              </w:rPr>
              <w:t>All certificates from Key Manager with their expiry. Downloading files and the private key</w:t>
            </w:r>
          </w:p>
        </w:tc>
      </w:tr>
      <w:tr w:rsidR="005119F6" w14:paraId="5B191CAE" w14:textId="77777777">
        <w:trPr>
          <w:cantSplit/>
        </w:trPr>
        <w:tc>
          <w:tcPr>
            <w:tcW w:w="3551" w:type="dxa"/>
            <w:tcMar>
              <w:top w:w="60" w:type="dxa"/>
              <w:left w:w="100" w:type="dxa"/>
              <w:bottom w:w="60" w:type="dxa"/>
              <w:right w:w="100" w:type="dxa"/>
            </w:tcMar>
            <w:vAlign w:val="center"/>
          </w:tcPr>
          <w:p w14:paraId="46D6AD52" w14:textId="77777777" w:rsidR="005119F6" w:rsidRDefault="00B77D20">
            <w:pPr>
              <w:spacing w:after="0" w:line="252" w:lineRule="auto"/>
            </w:pPr>
            <w:r>
              <w:rPr>
                <w:sz w:val="20"/>
                <w:szCs w:val="20"/>
              </w:rPr>
              <w:t>Users</w:t>
            </w:r>
          </w:p>
        </w:tc>
        <w:tc>
          <w:tcPr>
            <w:tcW w:w="6315" w:type="dxa"/>
            <w:tcMar>
              <w:top w:w="60" w:type="dxa"/>
              <w:left w:w="100" w:type="dxa"/>
              <w:bottom w:w="60" w:type="dxa"/>
              <w:right w:w="100" w:type="dxa"/>
            </w:tcMar>
            <w:vAlign w:val="center"/>
          </w:tcPr>
          <w:p w14:paraId="34C3EAF2" w14:textId="77777777" w:rsidR="005119F6" w:rsidRDefault="00B77D20">
            <w:pPr>
              <w:spacing w:after="0" w:line="252" w:lineRule="auto"/>
            </w:pPr>
            <w:r>
              <w:rPr>
                <w:sz w:val="20"/>
                <w:szCs w:val="20"/>
              </w:rPr>
              <w:t>Administrators of the service, inviting colleagues</w:t>
            </w:r>
          </w:p>
        </w:tc>
      </w:tr>
      <w:tr w:rsidR="005119F6" w14:paraId="6F53CA0E" w14:textId="77777777">
        <w:trPr>
          <w:cantSplit/>
        </w:trPr>
        <w:tc>
          <w:tcPr>
            <w:tcW w:w="3551" w:type="dxa"/>
            <w:tcMar>
              <w:top w:w="60" w:type="dxa"/>
              <w:left w:w="100" w:type="dxa"/>
              <w:bottom w:w="60" w:type="dxa"/>
              <w:right w:w="100" w:type="dxa"/>
            </w:tcMar>
            <w:vAlign w:val="center"/>
          </w:tcPr>
          <w:p w14:paraId="6D6E2616" w14:textId="77777777" w:rsidR="005119F6" w:rsidRDefault="00B77D20">
            <w:pPr>
              <w:spacing w:after="0" w:line="252" w:lineRule="auto"/>
            </w:pPr>
            <w:r>
              <w:rPr>
                <w:sz w:val="20"/>
                <w:szCs w:val="20"/>
              </w:rPr>
              <w:t>Settings → Mail</w:t>
            </w:r>
          </w:p>
        </w:tc>
        <w:tc>
          <w:tcPr>
            <w:tcW w:w="6315" w:type="dxa"/>
            <w:tcMar>
              <w:top w:w="60" w:type="dxa"/>
              <w:left w:w="100" w:type="dxa"/>
              <w:bottom w:w="60" w:type="dxa"/>
              <w:right w:w="100" w:type="dxa"/>
            </w:tcMar>
            <w:vAlign w:val="center"/>
          </w:tcPr>
          <w:p w14:paraId="35B802E5" w14:textId="77777777" w:rsidR="005119F6" w:rsidRDefault="00B77D20">
            <w:pPr>
              <w:spacing w:after="0" w:line="252" w:lineRule="auto"/>
            </w:pPr>
            <w:r>
              <w:rPr>
                <w:sz w:val="20"/>
                <w:szCs w:val="20"/>
              </w:rPr>
              <w:t>Connecting your mail server (SMTP)</w:t>
            </w:r>
          </w:p>
        </w:tc>
      </w:tr>
      <w:tr w:rsidR="005119F6" w14:paraId="100BEB94" w14:textId="77777777">
        <w:trPr>
          <w:cantSplit/>
        </w:trPr>
        <w:tc>
          <w:tcPr>
            <w:tcW w:w="3551" w:type="dxa"/>
            <w:tcMar>
              <w:top w:w="60" w:type="dxa"/>
              <w:left w:w="100" w:type="dxa"/>
              <w:bottom w:w="60" w:type="dxa"/>
              <w:right w:w="100" w:type="dxa"/>
            </w:tcMar>
            <w:vAlign w:val="center"/>
          </w:tcPr>
          <w:p w14:paraId="7C7B6422" w14:textId="77777777" w:rsidR="005119F6" w:rsidRDefault="00B77D20">
            <w:pPr>
              <w:spacing w:after="0" w:line="252" w:lineRule="auto"/>
            </w:pPr>
            <w:r>
              <w:rPr>
                <w:sz w:val="20"/>
                <w:szCs w:val="20"/>
              </w:rPr>
              <w:t>Settings → Key Manager</w:t>
            </w:r>
          </w:p>
        </w:tc>
        <w:tc>
          <w:tcPr>
            <w:tcW w:w="6315" w:type="dxa"/>
            <w:tcMar>
              <w:top w:w="60" w:type="dxa"/>
              <w:left w:w="100" w:type="dxa"/>
              <w:bottom w:w="60" w:type="dxa"/>
              <w:right w:w="100" w:type="dxa"/>
            </w:tcMar>
            <w:vAlign w:val="center"/>
          </w:tcPr>
          <w:p w14:paraId="24BD5FAB" w14:textId="77777777" w:rsidR="005119F6" w:rsidRDefault="00B77D20">
            <w:pPr>
              <w:spacing w:after="0" w:line="252" w:lineRule="auto"/>
            </w:pPr>
            <w:r>
              <w:rPr>
                <w:sz w:val="20"/>
                <w:szCs w:val="20"/>
              </w:rPr>
              <w:t>Connecting Key Manager Plus</w:t>
            </w:r>
          </w:p>
        </w:tc>
      </w:tr>
      <w:tr w:rsidR="005119F6" w14:paraId="0DA2AD5E" w14:textId="77777777">
        <w:trPr>
          <w:cantSplit/>
        </w:trPr>
        <w:tc>
          <w:tcPr>
            <w:tcW w:w="3551" w:type="dxa"/>
            <w:tcMar>
              <w:top w:w="60" w:type="dxa"/>
              <w:left w:w="100" w:type="dxa"/>
              <w:bottom w:w="60" w:type="dxa"/>
              <w:right w:w="100" w:type="dxa"/>
            </w:tcMar>
            <w:vAlign w:val="center"/>
          </w:tcPr>
          <w:p w14:paraId="3459590B" w14:textId="77777777" w:rsidR="005119F6" w:rsidRDefault="00B77D20">
            <w:pPr>
              <w:spacing w:after="0" w:line="252" w:lineRule="auto"/>
            </w:pPr>
            <w:r>
              <w:rPr>
                <w:sz w:val="20"/>
                <w:szCs w:val="20"/>
              </w:rPr>
              <w:t>Security</w:t>
            </w:r>
          </w:p>
        </w:tc>
        <w:tc>
          <w:tcPr>
            <w:tcW w:w="6315" w:type="dxa"/>
            <w:tcMar>
              <w:top w:w="60" w:type="dxa"/>
              <w:left w:w="100" w:type="dxa"/>
              <w:bottom w:w="60" w:type="dxa"/>
              <w:right w:w="100" w:type="dxa"/>
            </w:tcMar>
            <w:vAlign w:val="center"/>
          </w:tcPr>
          <w:p w14:paraId="62B9D163" w14:textId="77777777" w:rsidR="005119F6" w:rsidRDefault="00B77D20">
            <w:pPr>
              <w:spacing w:after="0" w:line="252" w:lineRule="auto"/>
            </w:pPr>
            <w:r>
              <w:rPr>
                <w:sz w:val="20"/>
                <w:szCs w:val="20"/>
              </w:rPr>
              <w:t>Rules for sign-in, sessions and passwords</w:t>
            </w:r>
          </w:p>
        </w:tc>
      </w:tr>
      <w:tr w:rsidR="005119F6" w14:paraId="6386786F" w14:textId="77777777">
        <w:trPr>
          <w:cantSplit/>
        </w:trPr>
        <w:tc>
          <w:tcPr>
            <w:tcW w:w="3551" w:type="dxa"/>
            <w:tcMar>
              <w:top w:w="60" w:type="dxa"/>
              <w:left w:w="100" w:type="dxa"/>
              <w:bottom w:w="60" w:type="dxa"/>
              <w:right w:w="100" w:type="dxa"/>
            </w:tcMar>
            <w:vAlign w:val="center"/>
          </w:tcPr>
          <w:p w14:paraId="34E19FEE" w14:textId="77777777" w:rsidR="005119F6" w:rsidRDefault="00B77D20">
            <w:pPr>
              <w:spacing w:after="0" w:line="252" w:lineRule="auto"/>
            </w:pPr>
            <w:r>
              <w:rPr>
                <w:sz w:val="20"/>
                <w:szCs w:val="20"/>
              </w:rPr>
              <w:t>Profile</w:t>
            </w:r>
          </w:p>
        </w:tc>
        <w:tc>
          <w:tcPr>
            <w:tcW w:w="6315" w:type="dxa"/>
            <w:tcMar>
              <w:top w:w="60" w:type="dxa"/>
              <w:left w:w="100" w:type="dxa"/>
              <w:bottom w:w="60" w:type="dxa"/>
              <w:right w:w="100" w:type="dxa"/>
            </w:tcMar>
            <w:vAlign w:val="center"/>
          </w:tcPr>
          <w:p w14:paraId="4EC12A74" w14:textId="77777777" w:rsidR="005119F6" w:rsidRDefault="00B77D20">
            <w:pPr>
              <w:spacing w:after="0" w:line="252" w:lineRule="auto"/>
            </w:pPr>
            <w:r>
              <w:rPr>
                <w:sz w:val="20"/>
                <w:szCs w:val="20"/>
              </w:rPr>
              <w:t>Your name, password change, second factor, active sessions</w:t>
            </w:r>
          </w:p>
        </w:tc>
      </w:tr>
    </w:tbl>
    <w:p w14:paraId="38C7216D" w14:textId="77777777" w:rsidR="005119F6" w:rsidRDefault="005119F6"/>
    <w:p w14:paraId="4A5A2A0A" w14:textId="77777777" w:rsidR="005119F6" w:rsidRDefault="00B77D20">
      <w:pPr>
        <w:pStyle w:val="Heading2"/>
      </w:pPr>
      <w:bookmarkStart w:id="6" w:name="_Toc244369040"/>
      <w:r>
        <w:t>1.4. First-time setup in order</w:t>
      </w:r>
      <w:bookmarkEnd w:id="6"/>
    </w:p>
    <w:p w14:paraId="000B9A81" w14:textId="77777777" w:rsidR="005119F6" w:rsidRDefault="00B77D20">
      <w:pPr>
        <w:pStyle w:val="ListParagraph"/>
        <w:numPr>
          <w:ilvl w:val="0"/>
          <w:numId w:val="3"/>
        </w:numPr>
        <w:spacing w:after="80"/>
      </w:pPr>
      <w:r>
        <w:t>Sign in and connect an authenticator app — section 2.</w:t>
      </w:r>
    </w:p>
    <w:p w14:paraId="5832E44F" w14:textId="77777777" w:rsidR="005119F6" w:rsidRDefault="00B77D20">
      <w:pPr>
        <w:pStyle w:val="ListParagraph"/>
        <w:numPr>
          <w:ilvl w:val="0"/>
          <w:numId w:val="3"/>
        </w:numPr>
        <w:spacing w:after="80"/>
      </w:pPr>
      <w:r>
        <w:rPr>
          <w:b/>
          <w:bCs/>
        </w:rPr>
        <w:t>Settings → Mail</w:t>
      </w:r>
      <w:r>
        <w:t>: set your mail server and send a test letter — section 3.</w:t>
      </w:r>
    </w:p>
    <w:p w14:paraId="336D934D" w14:textId="77777777" w:rsidR="005119F6" w:rsidRDefault="00B77D20">
      <w:pPr>
        <w:pStyle w:val="ListParagraph"/>
        <w:numPr>
          <w:ilvl w:val="0"/>
          <w:numId w:val="3"/>
        </w:numPr>
        <w:spacing w:after="80"/>
      </w:pPr>
      <w:r>
        <w:rPr>
          <w:b/>
          <w:bCs/>
        </w:rPr>
        <w:t>Settings → Key Manager</w:t>
      </w:r>
      <w:r>
        <w:t>: set the address and the API key, check the connection — section 4.</w:t>
      </w:r>
    </w:p>
    <w:p w14:paraId="0DB8C7F8" w14:textId="77777777" w:rsidR="005119F6" w:rsidRDefault="00B77D20">
      <w:pPr>
        <w:pStyle w:val="ListParagraph"/>
        <w:numPr>
          <w:ilvl w:val="0"/>
          <w:numId w:val="3"/>
        </w:numPr>
        <w:spacing w:after="80"/>
      </w:pPr>
      <w:r>
        <w:rPr>
          <w:b/>
          <w:bCs/>
        </w:rPr>
        <w:t>Certificates</w:t>
      </w:r>
      <w:r>
        <w:t>: make sure the certificate list has arrived — section 5.</w:t>
      </w:r>
    </w:p>
    <w:p w14:paraId="04DC2427" w14:textId="77777777" w:rsidR="005119F6" w:rsidRDefault="00B77D20">
      <w:pPr>
        <w:pStyle w:val="ListParagraph"/>
        <w:numPr>
          <w:ilvl w:val="0"/>
          <w:numId w:val="3"/>
        </w:numPr>
        <w:spacing w:after="80"/>
      </w:pPr>
      <w:r>
        <w:rPr>
          <w:b/>
          <w:bCs/>
        </w:rPr>
        <w:t>Delivery → Add</w:t>
      </w:r>
      <w:r>
        <w:t>: create the first subscription — section 6.</w:t>
      </w:r>
    </w:p>
    <w:p w14:paraId="0C63A258" w14:textId="77777777" w:rsidR="005119F6" w:rsidRDefault="00B77D20">
      <w:pPr>
        <w:pStyle w:val="ListParagraph"/>
        <w:numPr>
          <w:ilvl w:val="0"/>
          <w:numId w:val="3"/>
        </w:numPr>
        <w:spacing w:after="80"/>
      </w:pPr>
      <w:r>
        <w:rPr>
          <w:b/>
          <w:bCs/>
        </w:rPr>
        <w:t>Users → Invite</w:t>
      </w:r>
      <w:r>
        <w:t>: add colleagues — section 8.</w:t>
      </w:r>
    </w:p>
    <w:p w14:paraId="6557C9F5" w14:textId="77777777" w:rsidR="005119F6" w:rsidRDefault="00B77D20">
      <w:pPr>
        <w:pStyle w:val="Heading1"/>
      </w:pPr>
      <w:bookmarkStart w:id="7" w:name="_Toc244369041"/>
      <w:r>
        <w:lastRenderedPageBreak/>
        <w:t>2. Signing in</w:t>
      </w:r>
      <w:bookmarkEnd w:id="7"/>
    </w:p>
    <w:p w14:paraId="73EB9A7C" w14:textId="77777777" w:rsidR="005119F6" w:rsidRDefault="00B77D20">
      <w:r>
        <w:t xml:space="preserve">The panel address comes from whoever installed the service, for example </w:t>
      </w:r>
      <w:r>
        <w:rPr>
          <w:rFonts w:ascii="Consolas" w:eastAsia="Consolas" w:hAnsi="Consolas" w:cs="Consolas"/>
          <w:color w:val="1F2937"/>
          <w:sz w:val="20"/>
          <w:szCs w:val="20"/>
          <w:shd w:val="clear" w:color="auto" w:fill="F3F4F6"/>
        </w:rPr>
        <w:t>https://certs.example.com</w:t>
      </w:r>
      <w:r>
        <w:t>. If Cloudflare Access protects the panel, a Cloudflare page opens first: confirm your corporate email with the code from the letter, and then the panel sign-in page opens.</w:t>
      </w:r>
    </w:p>
    <w:p w14:paraId="30928920" w14:textId="77777777" w:rsidR="005119F6" w:rsidRDefault="00B77D20">
      <w:pPr>
        <w:pStyle w:val="Heading2"/>
      </w:pPr>
      <w:bookmarkStart w:id="8" w:name="_Toc244369042"/>
      <w:r>
        <w:t>2.1. First sign-in</w:t>
      </w:r>
      <w:bookmarkEnd w:id="8"/>
    </w:p>
    <w:p w14:paraId="00A350B1" w14:textId="77777777" w:rsidR="005119F6" w:rsidRDefault="00B77D20">
      <w:r>
        <w:t>For the first sign-in you need the email and password given by the administrator and a phone with an authenticator app: Google Authenticator, Microsoft Authenticator, Aegis, 1Password or any other app that supports TOTP.</w:t>
      </w:r>
    </w:p>
    <w:p w14:paraId="145B5565" w14:textId="77777777" w:rsidR="005119F6" w:rsidRDefault="00B77D20">
      <w:pPr>
        <w:pStyle w:val="ListParagraph"/>
        <w:numPr>
          <w:ilvl w:val="0"/>
          <w:numId w:val="4"/>
        </w:numPr>
        <w:spacing w:after="80"/>
      </w:pPr>
      <w:r>
        <w:t xml:space="preserve">Open the panel address, enter the email and password, press </w:t>
      </w:r>
      <w:r>
        <w:rPr>
          <w:b/>
          <w:bCs/>
        </w:rPr>
        <w:t>Sign in</w:t>
      </w:r>
      <w:r>
        <w:t>.</w:t>
      </w:r>
    </w:p>
    <w:p w14:paraId="0EE7B4EC" w14:textId="77777777" w:rsidR="005119F6" w:rsidRDefault="00B77D20">
      <w:pPr>
        <w:pStyle w:val="ListParagraph"/>
        <w:numPr>
          <w:ilvl w:val="0"/>
          <w:numId w:val="4"/>
        </w:numPr>
        <w:spacing w:after="80"/>
      </w:pPr>
      <w:r>
        <w:t>The «Authenticator» screen opens. In the app on your phone add an account by scanning the QR code. Without a camera, type in the key printed under the QR code.</w:t>
      </w:r>
    </w:p>
    <w:p w14:paraId="6A148DAC" w14:textId="77777777" w:rsidR="005119F6" w:rsidRDefault="00B77D20">
      <w:pPr>
        <w:pStyle w:val="ListParagraph"/>
        <w:numPr>
          <w:ilvl w:val="0"/>
          <w:numId w:val="4"/>
        </w:numPr>
        <w:spacing w:after="80"/>
      </w:pPr>
      <w:r>
        <w:t xml:space="preserve">Enter the six digits shown by the app and press </w:t>
      </w:r>
      <w:r>
        <w:rPr>
          <w:b/>
          <w:bCs/>
        </w:rPr>
        <w:t>Connect</w:t>
      </w:r>
      <w:r>
        <w:t>.</w:t>
      </w:r>
    </w:p>
    <w:p w14:paraId="318BF011"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2293" w:right="2293"/>
        <w:jc w:val="center"/>
      </w:pPr>
      <w:r>
        <w:rPr>
          <w:noProof/>
        </w:rPr>
        <w:drawing>
          <wp:inline distT="0" distB="0" distL="0" distR="0" wp14:anchorId="53EA46EC" wp14:editId="5DAFB083">
            <wp:extent cx="3352800" cy="3305175"/>
            <wp:effectExtent l="0" t="0" r="0" b="0"/>
            <wp:docPr id="3" name="01-login" descr="Sign-in: email and password" title="Sign-in: email and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52800" cy="3305175"/>
                    </a:xfrm>
                    <a:prstGeom prst="rect">
                      <a:avLst/>
                    </a:prstGeom>
                  </pic:spPr>
                </pic:pic>
              </a:graphicData>
            </a:graphic>
          </wp:inline>
        </w:drawing>
      </w:r>
    </w:p>
    <w:p w14:paraId="60857F9C" w14:textId="77777777" w:rsidR="005119F6" w:rsidRDefault="00B77D20">
      <w:pPr>
        <w:pStyle w:val="Caption"/>
      </w:pPr>
      <w:r>
        <w:t>Figure 2. Sign-in: email and password</w:t>
      </w:r>
    </w:p>
    <w:p w14:paraId="7C7D6FCA"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2293" w:right="2293"/>
        <w:jc w:val="center"/>
      </w:pPr>
      <w:r>
        <w:rPr>
          <w:noProof/>
        </w:rPr>
        <w:lastRenderedPageBreak/>
        <w:drawing>
          <wp:inline distT="0" distB="0" distL="0" distR="0" wp14:anchorId="38137732" wp14:editId="5DD07854">
            <wp:extent cx="3352800" cy="4810125"/>
            <wp:effectExtent l="0" t="0" r="0" b="0"/>
            <wp:docPr id="4" name="02-enroll" descr="Connecting an authenticator app (the QR code and the key are blurred)" title="Connecting an authenticator app (the QR code and the key are blur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52800" cy="4810125"/>
                    </a:xfrm>
                    <a:prstGeom prst="rect">
                      <a:avLst/>
                    </a:prstGeom>
                  </pic:spPr>
                </pic:pic>
              </a:graphicData>
            </a:graphic>
          </wp:inline>
        </w:drawing>
      </w:r>
    </w:p>
    <w:p w14:paraId="73369CB4" w14:textId="77777777" w:rsidR="005119F6" w:rsidRDefault="00B77D20">
      <w:pPr>
        <w:pStyle w:val="Caption"/>
      </w:pPr>
      <w:r>
        <w:t>Figure 3. Connecting an authenticator app (the QR code and the key are blurred)</w:t>
      </w:r>
    </w:p>
    <w:p w14:paraId="11269D34" w14:textId="77777777" w:rsidR="005119F6" w:rsidRDefault="00B77D20">
      <w:pPr>
        <w:pBdr>
          <w:left w:val="single" w:sz="24" w:space="8" w:color="DC2626"/>
        </w:pBdr>
        <w:shd w:val="clear" w:color="auto" w:fill="FEF2F2"/>
        <w:spacing w:before="120" w:after="160"/>
        <w:ind w:left="160" w:right="160"/>
      </w:pPr>
      <w:r>
        <w:rPr>
          <w:b/>
          <w:bCs/>
          <w:color w:val="DC2626"/>
        </w:rPr>
        <w:t xml:space="preserve">Caution. </w:t>
      </w:r>
      <w:r>
        <w:t>The QR code and the key under it are the secret of your account. Do not photograph or forward them. If someone saw them, ask another administrator to reset your second factor (section 8.3) and connect the app again.</w:t>
      </w:r>
    </w:p>
    <w:p w14:paraId="11699874" w14:textId="77777777" w:rsidR="005119F6" w:rsidRDefault="00B77D20">
      <w:pPr>
        <w:pStyle w:val="Heading2"/>
      </w:pPr>
      <w:bookmarkStart w:id="9" w:name="_Toc244369043"/>
      <w:r>
        <w:t>2.2. Regular sign-in</w:t>
      </w:r>
      <w:bookmarkEnd w:id="9"/>
    </w:p>
    <w:p w14:paraId="1B0A5556" w14:textId="77777777" w:rsidR="005119F6" w:rsidRDefault="00B77D20">
      <w:r>
        <w:t>From then on sign-in always takes two steps: email and password, then the code from the app. You have 5 minutes to enter the code; if time runs out, sign in again.</w:t>
      </w:r>
    </w:p>
    <w:p w14:paraId="76788ABF"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2293" w:right="2293"/>
        <w:jc w:val="center"/>
      </w:pPr>
      <w:r>
        <w:rPr>
          <w:noProof/>
        </w:rPr>
        <w:lastRenderedPageBreak/>
        <w:drawing>
          <wp:inline distT="0" distB="0" distL="0" distR="0" wp14:anchorId="21A50D14" wp14:editId="53F37495">
            <wp:extent cx="3352800" cy="3295650"/>
            <wp:effectExtent l="0" t="0" r="0" b="0"/>
            <wp:docPr id="5" name="04-second-factor" descr="The second sign-in step — the code from the app" title="The second sign-in step — the code from th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352800" cy="3295650"/>
                    </a:xfrm>
                    <a:prstGeom prst="rect">
                      <a:avLst/>
                    </a:prstGeom>
                  </pic:spPr>
                </pic:pic>
              </a:graphicData>
            </a:graphic>
          </wp:inline>
        </w:drawing>
      </w:r>
    </w:p>
    <w:p w14:paraId="096FBEAC" w14:textId="77777777" w:rsidR="005119F6" w:rsidRDefault="00B77D20">
      <w:pPr>
        <w:pStyle w:val="Caption"/>
      </w:pPr>
      <w:r>
        <w:t>Figure 4. The second sign-in step — the code from the app</w:t>
      </w:r>
    </w:p>
    <w:p w14:paraId="1EF27493" w14:textId="77777777" w:rsidR="005119F6" w:rsidRDefault="00B77D20">
      <w:pPr>
        <w:pStyle w:val="ListParagraph"/>
        <w:numPr>
          <w:ilvl w:val="0"/>
          <w:numId w:val="5"/>
        </w:numPr>
        <w:spacing w:after="60"/>
      </w:pPr>
      <w:r>
        <w:rPr>
          <w:b/>
          <w:bCs/>
        </w:rPr>
        <w:t>Forgot password?</w:t>
      </w:r>
      <w:r>
        <w:t xml:space="preserve"> on the sign-in screen: a link for a new password arrives by email (if the service mail is configured). Another administrator can also send it: </w:t>
      </w:r>
      <w:r>
        <w:rPr>
          <w:b/>
          <w:bCs/>
        </w:rPr>
        <w:t>Users → ⋯ → Password reset link</w:t>
      </w:r>
      <w:r>
        <w:t>.</w:t>
      </w:r>
    </w:p>
    <w:p w14:paraId="566EE5B2" w14:textId="77777777" w:rsidR="005119F6" w:rsidRDefault="00B77D20">
      <w:pPr>
        <w:pStyle w:val="ListParagraph"/>
        <w:numPr>
          <w:ilvl w:val="0"/>
          <w:numId w:val="5"/>
        </w:numPr>
        <w:spacing w:after="60"/>
      </w:pPr>
      <w:r>
        <w:rPr>
          <w:b/>
          <w:bCs/>
        </w:rPr>
        <w:t>No access to the app</w:t>
      </w:r>
      <w:r>
        <w:t xml:space="preserve"> (new or lost phone) — an emailed code cannot replace the app. Ask another administrator: </w:t>
      </w:r>
      <w:r>
        <w:rPr>
          <w:b/>
          <w:bCs/>
        </w:rPr>
        <w:t>Users → ⋯ → Reset 2FA</w:t>
      </w:r>
      <w:r>
        <w:t>, then sign in and connect the app again.</w:t>
      </w:r>
    </w:p>
    <w:p w14:paraId="776EC3A3" w14:textId="77777777" w:rsidR="005119F6" w:rsidRDefault="00B77D20">
      <w:pPr>
        <w:pStyle w:val="ListParagraph"/>
        <w:numPr>
          <w:ilvl w:val="0"/>
          <w:numId w:val="5"/>
        </w:numPr>
        <w:spacing w:after="60"/>
      </w:pPr>
      <w:r>
        <w:t xml:space="preserve">If you are the only administrator and lost access, recovery is done on the server with </w:t>
      </w:r>
      <w:r>
        <w:rPr>
          <w:rFonts w:ascii="Consolas" w:eastAsia="Consolas" w:hAnsi="Consolas" w:cs="Consolas"/>
          <w:color w:val="1F2937"/>
          <w:sz w:val="20"/>
          <w:szCs w:val="20"/>
          <w:shd w:val="clear" w:color="auto" w:fill="F3F4F6"/>
        </w:rPr>
        <w:t>./scripts/reset-access.sh address</w:t>
      </w:r>
      <w:r>
        <w:t xml:space="preserve"> (README, «Backups and access recovery»).</w:t>
      </w:r>
    </w:p>
    <w:p w14:paraId="6F544C95" w14:textId="77777777" w:rsidR="005119F6" w:rsidRDefault="00B77D20">
      <w:pPr>
        <w:pStyle w:val="ListParagraph"/>
        <w:numPr>
          <w:ilvl w:val="0"/>
          <w:numId w:val="5"/>
        </w:numPr>
        <w:spacing w:after="60"/>
      </w:pPr>
      <w:r>
        <w:t xml:space="preserve">After 10 wrong attempts in a row the account is locked for 15 minutes. Another administrator can unlock it earlier: </w:t>
      </w:r>
      <w:r>
        <w:rPr>
          <w:b/>
          <w:bCs/>
        </w:rPr>
        <w:t>Users → ⋯ → Unlock</w:t>
      </w:r>
      <w:r>
        <w:t>.</w:t>
      </w:r>
    </w:p>
    <w:p w14:paraId="100AE073" w14:textId="77777777" w:rsidR="005119F6" w:rsidRDefault="00B77D20">
      <w:pPr>
        <w:pStyle w:val="Heading2"/>
      </w:pPr>
      <w:bookmarkStart w:id="10" w:name="_Toc244369044"/>
      <w:r>
        <w:t>2.3. Code confirmation before sensitive actions</w:t>
      </w:r>
      <w:bookmarkEnd w:id="10"/>
    </w:p>
    <w:p w14:paraId="0C515A0C" w14:textId="77777777" w:rsidR="005119F6" w:rsidRDefault="00B77D20">
      <w:r>
        <w:t>Even if someone gets to your open panel, without your phone they cannot download keys or change anything. Before sensitive actions the panel asks for the code from the app and then performs the action:</w:t>
      </w:r>
    </w:p>
    <w:p w14:paraId="27F82FAA" w14:textId="77777777" w:rsidR="005119F6" w:rsidRDefault="00B77D20">
      <w:pPr>
        <w:pStyle w:val="ListParagraph"/>
        <w:numPr>
          <w:ilvl w:val="0"/>
          <w:numId w:val="5"/>
        </w:numPr>
        <w:spacing w:after="60"/>
      </w:pPr>
      <w:r>
        <w:t>downloading a certificate and showing a private key;</w:t>
      </w:r>
    </w:p>
    <w:p w14:paraId="77495429" w14:textId="77777777" w:rsidR="005119F6" w:rsidRDefault="00B77D20">
      <w:pPr>
        <w:pStyle w:val="ListParagraph"/>
        <w:numPr>
          <w:ilvl w:val="0"/>
          <w:numId w:val="5"/>
        </w:numPr>
        <w:spacing w:after="60"/>
      </w:pPr>
      <w:r>
        <w:t>any change of the mail, Key Manager and security settings;</w:t>
      </w:r>
    </w:p>
    <w:p w14:paraId="532EAD11" w14:textId="77777777" w:rsidR="005119F6" w:rsidRDefault="00B77D20">
      <w:pPr>
        <w:pStyle w:val="ListParagraph"/>
        <w:numPr>
          <w:ilvl w:val="0"/>
          <w:numId w:val="5"/>
        </w:numPr>
        <w:spacing w:after="60"/>
      </w:pPr>
      <w:r>
        <w:t>creating, editing and deleting subscriptions, sending manually;</w:t>
      </w:r>
    </w:p>
    <w:p w14:paraId="40B24EE6" w14:textId="77777777" w:rsidR="005119F6" w:rsidRDefault="00B77D20">
      <w:pPr>
        <w:pStyle w:val="ListParagraph"/>
        <w:numPr>
          <w:ilvl w:val="0"/>
          <w:numId w:val="5"/>
        </w:numPr>
        <w:spacing w:after="60"/>
      </w:pPr>
      <w:r>
        <w:t>inviting and changing users;</w:t>
      </w:r>
    </w:p>
    <w:p w14:paraId="1389B2B6" w14:textId="77777777" w:rsidR="005119F6" w:rsidRDefault="00B77D20">
      <w:pPr>
        <w:pStyle w:val="ListParagraph"/>
        <w:numPr>
          <w:ilvl w:val="0"/>
          <w:numId w:val="5"/>
        </w:numPr>
        <w:spacing w:after="60"/>
      </w:pPr>
      <w:r>
        <w:t>a test letter and changing your own password.</w:t>
      </w:r>
    </w:p>
    <w:p w14:paraId="2499ABD6"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2053" w:right="2053"/>
        <w:jc w:val="center"/>
      </w:pPr>
      <w:r>
        <w:rPr>
          <w:noProof/>
        </w:rPr>
        <w:lastRenderedPageBreak/>
        <w:drawing>
          <wp:inline distT="0" distB="0" distL="0" distR="0" wp14:anchorId="3DCC5A6F" wp14:editId="63B63A26">
            <wp:extent cx="3657600" cy="2562225"/>
            <wp:effectExtent l="0" t="0" r="0" b="0"/>
            <wp:docPr id="6" name="12-step-up" descr="The code request before a sensitive action" title="The code request before a sensitive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57600" cy="2562225"/>
                    </a:xfrm>
                    <a:prstGeom prst="rect">
                      <a:avLst/>
                    </a:prstGeom>
                  </pic:spPr>
                </pic:pic>
              </a:graphicData>
            </a:graphic>
          </wp:inline>
        </w:drawing>
      </w:r>
    </w:p>
    <w:p w14:paraId="366201AA" w14:textId="77777777" w:rsidR="005119F6" w:rsidRDefault="00B77D20">
      <w:pPr>
        <w:pStyle w:val="Caption"/>
      </w:pPr>
      <w:r>
        <w:t>Figure 5. The code request before a sensitive action</w:t>
      </w:r>
    </w:p>
    <w:p w14:paraId="68E6B730" w14:textId="77777777" w:rsidR="005119F6" w:rsidRDefault="00B77D20">
      <w:r>
        <w:t xml:space="preserve">After you enter the code (and right after sign-in) the code is not asked for 10 minutes. The </w:t>
      </w:r>
      <w:r>
        <w:rPr>
          <w:b/>
          <w:bCs/>
        </w:rPr>
        <w:t>Security</w:t>
      </w:r>
      <w:r>
        <w:t xml:space="preserve"> tab shows until when it is valid and has a </w:t>
      </w:r>
      <w:r>
        <w:rPr>
          <w:b/>
          <w:bCs/>
        </w:rPr>
        <w:t>Confirm</w:t>
      </w:r>
      <w:r>
        <w:t xml:space="preserve"> button to enter the code in advance.</w:t>
      </w:r>
    </w:p>
    <w:p w14:paraId="760EA3DF"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133" w:right="133"/>
        <w:jc w:val="center"/>
      </w:pPr>
      <w:r>
        <w:rPr>
          <w:noProof/>
        </w:rPr>
        <w:drawing>
          <wp:inline distT="0" distB="0" distL="0" distR="0" wp14:anchorId="60E1BE3C" wp14:editId="4F4BFC5B">
            <wp:extent cx="6096000" cy="581025"/>
            <wp:effectExtent l="0" t="0" r="0" b="0"/>
            <wp:docPr id="7" name="71-security-stale" descr="The confirmation window has expired: the next sensitive action will ask for the code" title="The confirmation window has expired: the next sensitive action will ask for th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581025"/>
                    </a:xfrm>
                    <a:prstGeom prst="rect">
                      <a:avLst/>
                    </a:prstGeom>
                  </pic:spPr>
                </pic:pic>
              </a:graphicData>
            </a:graphic>
          </wp:inline>
        </w:drawing>
      </w:r>
    </w:p>
    <w:p w14:paraId="2AB19062" w14:textId="77777777" w:rsidR="005119F6" w:rsidRDefault="00B77D20">
      <w:pPr>
        <w:pStyle w:val="Caption"/>
      </w:pPr>
      <w:r>
        <w:t>Figure 6. The confirmation window has expired: the next sensitive action will ask for the code</w:t>
      </w:r>
    </w:p>
    <w:p w14:paraId="78FCC881" w14:textId="77777777" w:rsidR="005119F6" w:rsidRDefault="00B77D20">
      <w:pPr>
        <w:pStyle w:val="Heading2"/>
      </w:pPr>
      <w:bookmarkStart w:id="11" w:name="_Toc244369045"/>
      <w:r>
        <w:t>2.4. Signing out and sessions</w:t>
      </w:r>
      <w:bookmarkEnd w:id="11"/>
    </w:p>
    <w:p w14:paraId="14A4F2F4" w14:textId="77777777" w:rsidR="005119F6" w:rsidRDefault="00B77D20">
      <w:r>
        <w:t xml:space="preserve">Sign out with the sign-out icon at the top right or the </w:t>
      </w:r>
      <w:r>
        <w:rPr>
          <w:b/>
          <w:bCs/>
        </w:rPr>
        <w:t>Sign out</w:t>
      </w:r>
      <w:r>
        <w:t xml:space="preserve"> button in your profile. A session ends by itself after 60 minutes of inactivity and never lasts longer than 12 hours. These limits are set on the </w:t>
      </w:r>
      <w:r>
        <w:rPr>
          <w:b/>
          <w:bCs/>
        </w:rPr>
        <w:t>Security</w:t>
      </w:r>
      <w:r>
        <w:t xml:space="preserve"> tab (section 9).</w:t>
      </w:r>
    </w:p>
    <w:p w14:paraId="1709384F" w14:textId="77777777" w:rsidR="005119F6" w:rsidRDefault="00B77D20">
      <w:pPr>
        <w:pStyle w:val="Heading1"/>
      </w:pPr>
      <w:bookmarkStart w:id="12" w:name="_Toc244369046"/>
      <w:r>
        <w:lastRenderedPageBreak/>
        <w:t>3. Connecting mail</w:t>
      </w:r>
      <w:bookmarkEnd w:id="12"/>
    </w:p>
    <w:p w14:paraId="57C1F4FB" w14:textId="77777777" w:rsidR="005119F6" w:rsidRDefault="00B77D20">
      <w:r>
        <w:t xml:space="preserve">Letters with certificates are sent through your mail server over SMTP. We recommend a dedicated mailbox for sending (for example </w:t>
      </w:r>
      <w:r>
        <w:rPr>
          <w:rFonts w:ascii="Consolas" w:eastAsia="Consolas" w:hAnsi="Consolas" w:cs="Consolas"/>
          <w:color w:val="1F2937"/>
          <w:sz w:val="20"/>
          <w:szCs w:val="20"/>
          <w:shd w:val="clear" w:color="auto" w:fill="F3F4F6"/>
        </w:rPr>
        <w:t>certs@example.com</w:t>
      </w:r>
      <w:r>
        <w:t>) with SMTP access and a strong password.</w:t>
      </w:r>
    </w:p>
    <w:p w14:paraId="46E0298F" w14:textId="77777777" w:rsidR="005119F6" w:rsidRDefault="00B77D20">
      <w:r>
        <w:t xml:space="preserve">Open </w:t>
      </w:r>
      <w:r>
        <w:rPr>
          <w:b/>
          <w:bCs/>
        </w:rPr>
        <w:t>Settings → Mail</w:t>
      </w:r>
      <w:r>
        <w:t>.</w:t>
      </w:r>
    </w:p>
    <w:p w14:paraId="20A72DC4"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133" w:right="133"/>
        <w:jc w:val="center"/>
      </w:pPr>
      <w:r>
        <w:rPr>
          <w:noProof/>
        </w:rPr>
        <w:drawing>
          <wp:inline distT="0" distB="0" distL="0" distR="0" wp14:anchorId="311D12DD" wp14:editId="43698007">
            <wp:extent cx="6096000" cy="3810000"/>
            <wp:effectExtent l="0" t="0" r="0" b="0"/>
            <wp:docPr id="8" name="10-mail-empty" descr="Settings → Mail before filling in" title="Settings → Mail before fillin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3810000"/>
                    </a:xfrm>
                    <a:prstGeom prst="rect">
                      <a:avLst/>
                    </a:prstGeom>
                  </pic:spPr>
                </pic:pic>
              </a:graphicData>
            </a:graphic>
          </wp:inline>
        </w:drawing>
      </w:r>
    </w:p>
    <w:p w14:paraId="48937160" w14:textId="77777777" w:rsidR="005119F6" w:rsidRDefault="00B77D20">
      <w:pPr>
        <w:pStyle w:val="Caption"/>
      </w:pPr>
      <w:r>
        <w:t>Figure 7. Settings → Mail before filling in</w:t>
      </w:r>
    </w:p>
    <w:p w14:paraId="5B713A0D" w14:textId="77777777" w:rsidR="005119F6" w:rsidRDefault="00B77D20">
      <w:pPr>
        <w:pStyle w:val="Heading2"/>
      </w:pPr>
      <w:bookmarkStart w:id="13" w:name="_Toc244369047"/>
      <w:r>
        <w:t>3.1. Fields</w:t>
      </w:r>
      <w:bookmarkEnd w:id="13"/>
    </w:p>
    <w:tbl>
      <w:tblPr>
        <w:tblW w:w="986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2544"/>
        <w:gridCol w:w="4372"/>
        <w:gridCol w:w="2950"/>
      </w:tblGrid>
      <w:tr w:rsidR="005119F6" w14:paraId="2D8A49FB" w14:textId="77777777">
        <w:trPr>
          <w:cantSplit/>
          <w:tblHeader/>
        </w:trPr>
        <w:tc>
          <w:tcPr>
            <w:tcW w:w="2762" w:type="dxa"/>
            <w:shd w:val="clear" w:color="auto" w:fill="EEF2FF"/>
            <w:tcMar>
              <w:top w:w="60" w:type="dxa"/>
              <w:left w:w="100" w:type="dxa"/>
              <w:bottom w:w="60" w:type="dxa"/>
              <w:right w:w="100" w:type="dxa"/>
            </w:tcMar>
            <w:vAlign w:val="center"/>
          </w:tcPr>
          <w:p w14:paraId="21CCFE2F" w14:textId="77777777" w:rsidR="005119F6" w:rsidRDefault="00B77D20">
            <w:pPr>
              <w:spacing w:after="0" w:line="252" w:lineRule="auto"/>
            </w:pPr>
            <w:r>
              <w:rPr>
                <w:b/>
                <w:bCs/>
                <w:color w:val="1E3A8A"/>
                <w:sz w:val="20"/>
                <w:szCs w:val="20"/>
              </w:rPr>
              <w:t>Field on screen</w:t>
            </w:r>
          </w:p>
        </w:tc>
        <w:tc>
          <w:tcPr>
            <w:tcW w:w="4834" w:type="dxa"/>
            <w:shd w:val="clear" w:color="auto" w:fill="EEF2FF"/>
            <w:tcMar>
              <w:top w:w="60" w:type="dxa"/>
              <w:left w:w="100" w:type="dxa"/>
              <w:bottom w:w="60" w:type="dxa"/>
              <w:right w:w="100" w:type="dxa"/>
            </w:tcMar>
            <w:vAlign w:val="center"/>
          </w:tcPr>
          <w:p w14:paraId="50401568" w14:textId="77777777" w:rsidR="005119F6" w:rsidRDefault="00B77D20">
            <w:pPr>
              <w:spacing w:after="0" w:line="252" w:lineRule="auto"/>
            </w:pPr>
            <w:r>
              <w:rPr>
                <w:b/>
                <w:bCs/>
                <w:color w:val="1E3A8A"/>
                <w:sz w:val="20"/>
                <w:szCs w:val="20"/>
              </w:rPr>
              <w:t>What to enter</w:t>
            </w:r>
          </w:p>
        </w:tc>
        <w:tc>
          <w:tcPr>
            <w:tcW w:w="2270" w:type="dxa"/>
            <w:shd w:val="clear" w:color="auto" w:fill="EEF2FF"/>
            <w:tcMar>
              <w:top w:w="60" w:type="dxa"/>
              <w:left w:w="100" w:type="dxa"/>
              <w:bottom w:w="60" w:type="dxa"/>
              <w:right w:w="100" w:type="dxa"/>
            </w:tcMar>
            <w:vAlign w:val="center"/>
          </w:tcPr>
          <w:p w14:paraId="458229CC" w14:textId="77777777" w:rsidR="005119F6" w:rsidRDefault="00B77D20">
            <w:pPr>
              <w:spacing w:after="0" w:line="252" w:lineRule="auto"/>
            </w:pPr>
            <w:r>
              <w:rPr>
                <w:b/>
                <w:bCs/>
                <w:color w:val="1E3A8A"/>
                <w:sz w:val="20"/>
                <w:szCs w:val="20"/>
              </w:rPr>
              <w:t>Example</w:t>
            </w:r>
          </w:p>
        </w:tc>
      </w:tr>
      <w:tr w:rsidR="005119F6" w14:paraId="6C43ECC4" w14:textId="77777777">
        <w:trPr>
          <w:cantSplit/>
        </w:trPr>
        <w:tc>
          <w:tcPr>
            <w:tcW w:w="2762" w:type="dxa"/>
            <w:tcMar>
              <w:top w:w="60" w:type="dxa"/>
              <w:left w:w="100" w:type="dxa"/>
              <w:bottom w:w="60" w:type="dxa"/>
              <w:right w:w="100" w:type="dxa"/>
            </w:tcMar>
            <w:vAlign w:val="center"/>
          </w:tcPr>
          <w:p w14:paraId="2D44F7FA" w14:textId="77777777" w:rsidR="005119F6" w:rsidRDefault="00B77D20">
            <w:pPr>
              <w:spacing w:after="0" w:line="252" w:lineRule="auto"/>
            </w:pPr>
            <w:r>
              <w:rPr>
                <w:sz w:val="20"/>
                <w:szCs w:val="20"/>
              </w:rPr>
              <w:t>Send emails</w:t>
            </w:r>
          </w:p>
        </w:tc>
        <w:tc>
          <w:tcPr>
            <w:tcW w:w="4834" w:type="dxa"/>
            <w:tcMar>
              <w:top w:w="60" w:type="dxa"/>
              <w:left w:w="100" w:type="dxa"/>
              <w:bottom w:w="60" w:type="dxa"/>
              <w:right w:w="100" w:type="dxa"/>
            </w:tcMar>
            <w:vAlign w:val="center"/>
          </w:tcPr>
          <w:p w14:paraId="49EA0AD6" w14:textId="77777777" w:rsidR="005119F6" w:rsidRDefault="00B77D20">
            <w:pPr>
              <w:spacing w:after="0" w:line="252" w:lineRule="auto"/>
            </w:pPr>
            <w:r>
              <w:rPr>
                <w:sz w:val="20"/>
                <w:szCs w:val="20"/>
              </w:rPr>
              <w:t>The main mail switch of the service</w:t>
            </w:r>
          </w:p>
        </w:tc>
        <w:tc>
          <w:tcPr>
            <w:tcW w:w="2270" w:type="dxa"/>
            <w:tcMar>
              <w:top w:w="60" w:type="dxa"/>
              <w:left w:w="100" w:type="dxa"/>
              <w:bottom w:w="60" w:type="dxa"/>
              <w:right w:w="100" w:type="dxa"/>
            </w:tcMar>
            <w:vAlign w:val="center"/>
          </w:tcPr>
          <w:p w14:paraId="32AE857D" w14:textId="77777777" w:rsidR="005119F6" w:rsidRDefault="00B77D20">
            <w:pPr>
              <w:spacing w:after="0" w:line="252" w:lineRule="auto"/>
            </w:pPr>
            <w:r>
              <w:rPr>
                <w:sz w:val="20"/>
                <w:szCs w:val="20"/>
              </w:rPr>
              <w:t>on</w:t>
            </w:r>
          </w:p>
        </w:tc>
      </w:tr>
      <w:tr w:rsidR="005119F6" w14:paraId="6C56A3F0" w14:textId="77777777">
        <w:trPr>
          <w:cantSplit/>
        </w:trPr>
        <w:tc>
          <w:tcPr>
            <w:tcW w:w="2762" w:type="dxa"/>
            <w:tcMar>
              <w:top w:w="60" w:type="dxa"/>
              <w:left w:w="100" w:type="dxa"/>
              <w:bottom w:w="60" w:type="dxa"/>
              <w:right w:w="100" w:type="dxa"/>
            </w:tcMar>
            <w:vAlign w:val="center"/>
          </w:tcPr>
          <w:p w14:paraId="04DF0BAD" w14:textId="77777777" w:rsidR="005119F6" w:rsidRDefault="00B77D20">
            <w:pPr>
              <w:spacing w:after="0" w:line="252" w:lineRule="auto"/>
            </w:pPr>
            <w:r>
              <w:rPr>
                <w:sz w:val="20"/>
                <w:szCs w:val="20"/>
              </w:rPr>
              <w:t>Server</w:t>
            </w:r>
          </w:p>
        </w:tc>
        <w:tc>
          <w:tcPr>
            <w:tcW w:w="4834" w:type="dxa"/>
            <w:tcMar>
              <w:top w:w="60" w:type="dxa"/>
              <w:left w:w="100" w:type="dxa"/>
              <w:bottom w:w="60" w:type="dxa"/>
              <w:right w:w="100" w:type="dxa"/>
            </w:tcMar>
            <w:vAlign w:val="center"/>
          </w:tcPr>
          <w:p w14:paraId="7BCF91AF" w14:textId="77777777" w:rsidR="005119F6" w:rsidRDefault="00B77D20">
            <w:pPr>
              <w:spacing w:after="0" w:line="252" w:lineRule="auto"/>
            </w:pPr>
            <w:r>
              <w:rPr>
                <w:sz w:val="20"/>
                <w:szCs w:val="20"/>
              </w:rPr>
              <w:t xml:space="preserve">The mail server name, without </w:t>
            </w:r>
            <w:r>
              <w:rPr>
                <w:rFonts w:ascii="Consolas" w:eastAsia="Consolas" w:hAnsi="Consolas" w:cs="Consolas"/>
                <w:color w:val="1F2937"/>
                <w:sz w:val="20"/>
                <w:szCs w:val="20"/>
                <w:shd w:val="clear" w:color="auto" w:fill="F3F4F6"/>
              </w:rPr>
              <w:t>https://</w:t>
            </w:r>
          </w:p>
        </w:tc>
        <w:tc>
          <w:tcPr>
            <w:tcW w:w="2270" w:type="dxa"/>
            <w:tcMar>
              <w:top w:w="60" w:type="dxa"/>
              <w:left w:w="100" w:type="dxa"/>
              <w:bottom w:w="60" w:type="dxa"/>
              <w:right w:w="100" w:type="dxa"/>
            </w:tcMar>
            <w:vAlign w:val="center"/>
          </w:tcPr>
          <w:p w14:paraId="6514DC5C" w14:textId="77777777" w:rsidR="005119F6" w:rsidRDefault="00B77D20">
            <w:pPr>
              <w:spacing w:after="0" w:line="252" w:lineRule="auto"/>
            </w:pPr>
            <w:r>
              <w:rPr>
                <w:rFonts w:ascii="Consolas" w:eastAsia="Consolas" w:hAnsi="Consolas" w:cs="Consolas"/>
                <w:color w:val="1F2937"/>
                <w:sz w:val="20"/>
                <w:szCs w:val="20"/>
                <w:shd w:val="clear" w:color="auto" w:fill="F3F4F6"/>
              </w:rPr>
              <w:t>mail.example.com</w:t>
            </w:r>
          </w:p>
        </w:tc>
      </w:tr>
      <w:tr w:rsidR="005119F6" w14:paraId="3A783F06" w14:textId="77777777">
        <w:trPr>
          <w:cantSplit/>
        </w:trPr>
        <w:tc>
          <w:tcPr>
            <w:tcW w:w="2762" w:type="dxa"/>
            <w:tcMar>
              <w:top w:w="60" w:type="dxa"/>
              <w:left w:w="100" w:type="dxa"/>
              <w:bottom w:w="60" w:type="dxa"/>
              <w:right w:w="100" w:type="dxa"/>
            </w:tcMar>
            <w:vAlign w:val="center"/>
          </w:tcPr>
          <w:p w14:paraId="52DC2B51" w14:textId="77777777" w:rsidR="005119F6" w:rsidRDefault="00B77D20">
            <w:pPr>
              <w:spacing w:after="0" w:line="252" w:lineRule="auto"/>
            </w:pPr>
            <w:r>
              <w:rPr>
                <w:sz w:val="20"/>
                <w:szCs w:val="20"/>
              </w:rPr>
              <w:t>Port</w:t>
            </w:r>
          </w:p>
        </w:tc>
        <w:tc>
          <w:tcPr>
            <w:tcW w:w="4834" w:type="dxa"/>
            <w:tcMar>
              <w:top w:w="60" w:type="dxa"/>
              <w:left w:w="100" w:type="dxa"/>
              <w:bottom w:w="60" w:type="dxa"/>
              <w:right w:w="100" w:type="dxa"/>
            </w:tcMar>
            <w:vAlign w:val="center"/>
          </w:tcPr>
          <w:p w14:paraId="6376A973" w14:textId="77777777" w:rsidR="005119F6" w:rsidRDefault="00B77D20">
            <w:pPr>
              <w:spacing w:after="0" w:line="252" w:lineRule="auto"/>
            </w:pPr>
            <w:r>
              <w:rPr>
                <w:sz w:val="20"/>
                <w:szCs w:val="20"/>
              </w:rPr>
              <w:t>465 for SSL/TLS, 587 for STARTTLS</w:t>
            </w:r>
          </w:p>
        </w:tc>
        <w:tc>
          <w:tcPr>
            <w:tcW w:w="2270" w:type="dxa"/>
            <w:tcMar>
              <w:top w:w="60" w:type="dxa"/>
              <w:left w:w="100" w:type="dxa"/>
              <w:bottom w:w="60" w:type="dxa"/>
              <w:right w:w="100" w:type="dxa"/>
            </w:tcMar>
            <w:vAlign w:val="center"/>
          </w:tcPr>
          <w:p w14:paraId="5A4F979D" w14:textId="77777777" w:rsidR="005119F6" w:rsidRDefault="00B77D20">
            <w:pPr>
              <w:spacing w:after="0" w:line="252" w:lineRule="auto"/>
            </w:pPr>
            <w:r>
              <w:rPr>
                <w:rFonts w:ascii="Consolas" w:eastAsia="Consolas" w:hAnsi="Consolas" w:cs="Consolas"/>
                <w:color w:val="1F2937"/>
                <w:sz w:val="20"/>
                <w:szCs w:val="20"/>
                <w:shd w:val="clear" w:color="auto" w:fill="F3F4F6"/>
              </w:rPr>
              <w:t>465</w:t>
            </w:r>
          </w:p>
        </w:tc>
      </w:tr>
      <w:tr w:rsidR="005119F6" w14:paraId="3EF7A612" w14:textId="77777777">
        <w:trPr>
          <w:cantSplit/>
        </w:trPr>
        <w:tc>
          <w:tcPr>
            <w:tcW w:w="2762" w:type="dxa"/>
            <w:tcMar>
              <w:top w:w="60" w:type="dxa"/>
              <w:left w:w="100" w:type="dxa"/>
              <w:bottom w:w="60" w:type="dxa"/>
              <w:right w:w="100" w:type="dxa"/>
            </w:tcMar>
            <w:vAlign w:val="center"/>
          </w:tcPr>
          <w:p w14:paraId="32168C9E" w14:textId="77777777" w:rsidR="005119F6" w:rsidRDefault="00B77D20">
            <w:pPr>
              <w:spacing w:after="0" w:line="252" w:lineRule="auto"/>
            </w:pPr>
            <w:r>
              <w:rPr>
                <w:sz w:val="20"/>
                <w:szCs w:val="20"/>
              </w:rPr>
              <w:t>Security</w:t>
            </w:r>
          </w:p>
        </w:tc>
        <w:tc>
          <w:tcPr>
            <w:tcW w:w="4834" w:type="dxa"/>
            <w:tcMar>
              <w:top w:w="60" w:type="dxa"/>
              <w:left w:w="100" w:type="dxa"/>
              <w:bottom w:w="60" w:type="dxa"/>
              <w:right w:w="100" w:type="dxa"/>
            </w:tcMar>
            <w:vAlign w:val="center"/>
          </w:tcPr>
          <w:p w14:paraId="261D4F29" w14:textId="77777777" w:rsidR="005119F6" w:rsidRDefault="00B77D20">
            <w:pPr>
              <w:spacing w:after="0" w:line="252" w:lineRule="auto"/>
            </w:pPr>
            <w:r>
              <w:rPr>
                <w:sz w:val="20"/>
                <w:szCs w:val="20"/>
              </w:rPr>
              <w:t>SSL/TLS, STARTTLS or «No encryption» — as your server requires</w:t>
            </w:r>
          </w:p>
        </w:tc>
        <w:tc>
          <w:tcPr>
            <w:tcW w:w="2270" w:type="dxa"/>
            <w:tcMar>
              <w:top w:w="60" w:type="dxa"/>
              <w:left w:w="100" w:type="dxa"/>
              <w:bottom w:w="60" w:type="dxa"/>
              <w:right w:w="100" w:type="dxa"/>
            </w:tcMar>
            <w:vAlign w:val="center"/>
          </w:tcPr>
          <w:p w14:paraId="4D728F7E" w14:textId="77777777" w:rsidR="005119F6" w:rsidRDefault="00B77D20">
            <w:pPr>
              <w:spacing w:after="0" w:line="252" w:lineRule="auto"/>
            </w:pPr>
            <w:r>
              <w:rPr>
                <w:sz w:val="20"/>
                <w:szCs w:val="20"/>
              </w:rPr>
              <w:t>SSL/TLS</w:t>
            </w:r>
          </w:p>
        </w:tc>
      </w:tr>
      <w:tr w:rsidR="005119F6" w14:paraId="164B1FD0" w14:textId="77777777">
        <w:trPr>
          <w:cantSplit/>
        </w:trPr>
        <w:tc>
          <w:tcPr>
            <w:tcW w:w="2762" w:type="dxa"/>
            <w:tcMar>
              <w:top w:w="60" w:type="dxa"/>
              <w:left w:w="100" w:type="dxa"/>
              <w:bottom w:w="60" w:type="dxa"/>
              <w:right w:w="100" w:type="dxa"/>
            </w:tcMar>
            <w:vAlign w:val="center"/>
          </w:tcPr>
          <w:p w14:paraId="3DAADD73" w14:textId="77777777" w:rsidR="005119F6" w:rsidRDefault="00B77D20">
            <w:pPr>
              <w:spacing w:after="0" w:line="252" w:lineRule="auto"/>
            </w:pPr>
            <w:r>
              <w:rPr>
                <w:sz w:val="20"/>
                <w:szCs w:val="20"/>
              </w:rPr>
              <w:t>Username</w:t>
            </w:r>
          </w:p>
        </w:tc>
        <w:tc>
          <w:tcPr>
            <w:tcW w:w="4834" w:type="dxa"/>
            <w:tcMar>
              <w:top w:w="60" w:type="dxa"/>
              <w:left w:w="100" w:type="dxa"/>
              <w:bottom w:w="60" w:type="dxa"/>
              <w:right w:w="100" w:type="dxa"/>
            </w:tcMar>
            <w:vAlign w:val="center"/>
          </w:tcPr>
          <w:p w14:paraId="5EFE679B" w14:textId="77777777" w:rsidR="005119F6" w:rsidRDefault="00B77D20">
            <w:pPr>
              <w:spacing w:after="0" w:line="252" w:lineRule="auto"/>
            </w:pPr>
            <w:r>
              <w:rPr>
                <w:sz w:val="20"/>
                <w:szCs w:val="20"/>
              </w:rPr>
              <w:t>The mailbox account</w:t>
            </w:r>
          </w:p>
        </w:tc>
        <w:tc>
          <w:tcPr>
            <w:tcW w:w="2270" w:type="dxa"/>
            <w:tcMar>
              <w:top w:w="60" w:type="dxa"/>
              <w:left w:w="100" w:type="dxa"/>
              <w:bottom w:w="60" w:type="dxa"/>
              <w:right w:w="100" w:type="dxa"/>
            </w:tcMar>
            <w:vAlign w:val="center"/>
          </w:tcPr>
          <w:p w14:paraId="60D9958D" w14:textId="77777777" w:rsidR="005119F6" w:rsidRDefault="00B77D20">
            <w:pPr>
              <w:spacing w:after="0" w:line="252" w:lineRule="auto"/>
            </w:pPr>
            <w:r>
              <w:rPr>
                <w:rFonts w:ascii="Consolas" w:eastAsia="Consolas" w:hAnsi="Consolas" w:cs="Consolas"/>
                <w:color w:val="1F2937"/>
                <w:sz w:val="20"/>
                <w:szCs w:val="20"/>
                <w:shd w:val="clear" w:color="auto" w:fill="F3F4F6"/>
              </w:rPr>
              <w:t>certs@example.com</w:t>
            </w:r>
          </w:p>
        </w:tc>
      </w:tr>
      <w:tr w:rsidR="005119F6" w14:paraId="615AB835" w14:textId="77777777">
        <w:trPr>
          <w:cantSplit/>
        </w:trPr>
        <w:tc>
          <w:tcPr>
            <w:tcW w:w="2762" w:type="dxa"/>
            <w:tcMar>
              <w:top w:w="60" w:type="dxa"/>
              <w:left w:w="100" w:type="dxa"/>
              <w:bottom w:w="60" w:type="dxa"/>
              <w:right w:w="100" w:type="dxa"/>
            </w:tcMar>
            <w:vAlign w:val="center"/>
          </w:tcPr>
          <w:p w14:paraId="5B101D04" w14:textId="77777777" w:rsidR="005119F6" w:rsidRDefault="00B77D20">
            <w:pPr>
              <w:spacing w:after="0" w:line="252" w:lineRule="auto"/>
            </w:pPr>
            <w:r>
              <w:rPr>
                <w:sz w:val="20"/>
                <w:szCs w:val="20"/>
              </w:rPr>
              <w:t>Password</w:t>
            </w:r>
          </w:p>
        </w:tc>
        <w:tc>
          <w:tcPr>
            <w:tcW w:w="4834" w:type="dxa"/>
            <w:tcMar>
              <w:top w:w="60" w:type="dxa"/>
              <w:left w:w="100" w:type="dxa"/>
              <w:bottom w:w="60" w:type="dxa"/>
              <w:right w:w="100" w:type="dxa"/>
            </w:tcMar>
            <w:vAlign w:val="center"/>
          </w:tcPr>
          <w:p w14:paraId="143613F9" w14:textId="77777777" w:rsidR="005119F6" w:rsidRDefault="00B77D20">
            <w:pPr>
              <w:spacing w:after="0" w:line="252" w:lineRule="auto"/>
            </w:pPr>
            <w:r>
              <w:rPr>
                <w:sz w:val="20"/>
                <w:szCs w:val="20"/>
              </w:rPr>
              <w:t>The mailbox password (or an app password if your mail service requires one). Stored encrypted and never shown back — the field shows «•••••••• set»</w:t>
            </w:r>
          </w:p>
        </w:tc>
        <w:tc>
          <w:tcPr>
            <w:tcW w:w="2270" w:type="dxa"/>
            <w:tcMar>
              <w:top w:w="60" w:type="dxa"/>
              <w:left w:w="100" w:type="dxa"/>
              <w:bottom w:w="60" w:type="dxa"/>
              <w:right w:w="100" w:type="dxa"/>
            </w:tcMar>
            <w:vAlign w:val="center"/>
          </w:tcPr>
          <w:p w14:paraId="79A8F20C" w14:textId="77777777" w:rsidR="005119F6" w:rsidRDefault="00B77D20">
            <w:pPr>
              <w:spacing w:after="0" w:line="252" w:lineRule="auto"/>
            </w:pPr>
            <w:r>
              <w:rPr>
                <w:sz w:val="20"/>
                <w:szCs w:val="20"/>
              </w:rPr>
              <w:t>—</w:t>
            </w:r>
          </w:p>
        </w:tc>
      </w:tr>
      <w:tr w:rsidR="005119F6" w14:paraId="49F61C95" w14:textId="77777777">
        <w:trPr>
          <w:cantSplit/>
        </w:trPr>
        <w:tc>
          <w:tcPr>
            <w:tcW w:w="2762" w:type="dxa"/>
            <w:tcMar>
              <w:top w:w="60" w:type="dxa"/>
              <w:left w:w="100" w:type="dxa"/>
              <w:bottom w:w="60" w:type="dxa"/>
              <w:right w:w="100" w:type="dxa"/>
            </w:tcMar>
            <w:vAlign w:val="center"/>
          </w:tcPr>
          <w:p w14:paraId="7059C136" w14:textId="77777777" w:rsidR="005119F6" w:rsidRDefault="00B77D20">
            <w:pPr>
              <w:spacing w:after="0" w:line="252" w:lineRule="auto"/>
            </w:pPr>
            <w:r>
              <w:rPr>
                <w:sz w:val="20"/>
                <w:szCs w:val="20"/>
              </w:rPr>
              <w:t>Sender address</w:t>
            </w:r>
          </w:p>
        </w:tc>
        <w:tc>
          <w:tcPr>
            <w:tcW w:w="4834" w:type="dxa"/>
            <w:tcMar>
              <w:top w:w="60" w:type="dxa"/>
              <w:left w:w="100" w:type="dxa"/>
              <w:bottom w:w="60" w:type="dxa"/>
              <w:right w:w="100" w:type="dxa"/>
            </w:tcMar>
            <w:vAlign w:val="center"/>
          </w:tcPr>
          <w:p w14:paraId="3E562D67" w14:textId="77777777" w:rsidR="005119F6" w:rsidRDefault="00B77D20">
            <w:pPr>
              <w:spacing w:after="0" w:line="252" w:lineRule="auto"/>
            </w:pPr>
            <w:r>
              <w:rPr>
                <w:sz w:val="20"/>
                <w:szCs w:val="20"/>
              </w:rPr>
              <w:t>The «From» address</w:t>
            </w:r>
          </w:p>
        </w:tc>
        <w:tc>
          <w:tcPr>
            <w:tcW w:w="2270" w:type="dxa"/>
            <w:tcMar>
              <w:top w:w="60" w:type="dxa"/>
              <w:left w:w="100" w:type="dxa"/>
              <w:bottom w:w="60" w:type="dxa"/>
              <w:right w:w="100" w:type="dxa"/>
            </w:tcMar>
            <w:vAlign w:val="center"/>
          </w:tcPr>
          <w:p w14:paraId="0B189AC5" w14:textId="77777777" w:rsidR="005119F6" w:rsidRDefault="00B77D20">
            <w:pPr>
              <w:spacing w:after="0" w:line="252" w:lineRule="auto"/>
            </w:pPr>
            <w:r>
              <w:rPr>
                <w:rFonts w:ascii="Consolas" w:eastAsia="Consolas" w:hAnsi="Consolas" w:cs="Consolas"/>
                <w:color w:val="1F2937"/>
                <w:sz w:val="20"/>
                <w:szCs w:val="20"/>
                <w:shd w:val="clear" w:color="auto" w:fill="F3F4F6"/>
              </w:rPr>
              <w:t>certs@example.com</w:t>
            </w:r>
          </w:p>
        </w:tc>
      </w:tr>
      <w:tr w:rsidR="005119F6" w14:paraId="7D3C9876" w14:textId="77777777">
        <w:trPr>
          <w:cantSplit/>
        </w:trPr>
        <w:tc>
          <w:tcPr>
            <w:tcW w:w="2762" w:type="dxa"/>
            <w:tcMar>
              <w:top w:w="60" w:type="dxa"/>
              <w:left w:w="100" w:type="dxa"/>
              <w:bottom w:w="60" w:type="dxa"/>
              <w:right w:w="100" w:type="dxa"/>
            </w:tcMar>
            <w:vAlign w:val="center"/>
          </w:tcPr>
          <w:p w14:paraId="01B34FA2" w14:textId="77777777" w:rsidR="005119F6" w:rsidRDefault="00B77D20">
            <w:pPr>
              <w:spacing w:after="0" w:line="252" w:lineRule="auto"/>
            </w:pPr>
            <w:r>
              <w:rPr>
                <w:sz w:val="20"/>
                <w:szCs w:val="20"/>
              </w:rPr>
              <w:t>Sender name</w:t>
            </w:r>
          </w:p>
        </w:tc>
        <w:tc>
          <w:tcPr>
            <w:tcW w:w="4834" w:type="dxa"/>
            <w:tcMar>
              <w:top w:w="60" w:type="dxa"/>
              <w:left w:w="100" w:type="dxa"/>
              <w:bottom w:w="60" w:type="dxa"/>
              <w:right w:w="100" w:type="dxa"/>
            </w:tcMar>
            <w:vAlign w:val="center"/>
          </w:tcPr>
          <w:p w14:paraId="5702A29D" w14:textId="77777777" w:rsidR="005119F6" w:rsidRDefault="00B77D20">
            <w:pPr>
              <w:spacing w:after="0" w:line="252" w:lineRule="auto"/>
            </w:pPr>
            <w:r>
              <w:rPr>
                <w:sz w:val="20"/>
                <w:szCs w:val="20"/>
              </w:rPr>
              <w:t>The «From» name</w:t>
            </w:r>
          </w:p>
        </w:tc>
        <w:tc>
          <w:tcPr>
            <w:tcW w:w="2270" w:type="dxa"/>
            <w:tcMar>
              <w:top w:w="60" w:type="dxa"/>
              <w:left w:w="100" w:type="dxa"/>
              <w:bottom w:w="60" w:type="dxa"/>
              <w:right w:w="100" w:type="dxa"/>
            </w:tcMar>
            <w:vAlign w:val="center"/>
          </w:tcPr>
          <w:p w14:paraId="1B2533B0" w14:textId="77777777" w:rsidR="005119F6" w:rsidRDefault="00B77D20">
            <w:pPr>
              <w:spacing w:after="0" w:line="252" w:lineRule="auto"/>
            </w:pPr>
            <w:r>
              <w:rPr>
                <w:sz w:val="20"/>
                <w:szCs w:val="20"/>
              </w:rPr>
              <w:t>EAMS ssl sender</w:t>
            </w:r>
          </w:p>
        </w:tc>
      </w:tr>
      <w:tr w:rsidR="005119F6" w14:paraId="06D925CC" w14:textId="77777777">
        <w:trPr>
          <w:cantSplit/>
        </w:trPr>
        <w:tc>
          <w:tcPr>
            <w:tcW w:w="2762" w:type="dxa"/>
            <w:tcMar>
              <w:top w:w="60" w:type="dxa"/>
              <w:left w:w="100" w:type="dxa"/>
              <w:bottom w:w="60" w:type="dxa"/>
              <w:right w:w="100" w:type="dxa"/>
            </w:tcMar>
            <w:vAlign w:val="center"/>
          </w:tcPr>
          <w:p w14:paraId="18B1E98B" w14:textId="77777777" w:rsidR="005119F6" w:rsidRDefault="00B77D20">
            <w:pPr>
              <w:spacing w:after="0" w:line="252" w:lineRule="auto"/>
            </w:pPr>
            <w:r>
              <w:rPr>
                <w:sz w:val="20"/>
                <w:szCs w:val="20"/>
              </w:rPr>
              <w:t>Panel address</w:t>
            </w:r>
          </w:p>
        </w:tc>
        <w:tc>
          <w:tcPr>
            <w:tcW w:w="4834" w:type="dxa"/>
            <w:tcMar>
              <w:top w:w="60" w:type="dxa"/>
              <w:left w:w="100" w:type="dxa"/>
              <w:bottom w:w="60" w:type="dxa"/>
              <w:right w:w="100" w:type="dxa"/>
            </w:tcMar>
            <w:vAlign w:val="center"/>
          </w:tcPr>
          <w:p w14:paraId="7C594AF1" w14:textId="77777777" w:rsidR="005119F6" w:rsidRDefault="00B77D20">
            <w:pPr>
              <w:spacing w:after="0" w:line="252" w:lineRule="auto"/>
            </w:pPr>
            <w:r>
              <w:rPr>
                <w:sz w:val="20"/>
                <w:szCs w:val="20"/>
              </w:rPr>
              <w:t>The address the panel opens at. Used for links in invitations and password resets</w:t>
            </w:r>
          </w:p>
        </w:tc>
        <w:tc>
          <w:tcPr>
            <w:tcW w:w="2270" w:type="dxa"/>
            <w:tcMar>
              <w:top w:w="60" w:type="dxa"/>
              <w:left w:w="100" w:type="dxa"/>
              <w:bottom w:w="60" w:type="dxa"/>
              <w:right w:w="100" w:type="dxa"/>
            </w:tcMar>
            <w:vAlign w:val="center"/>
          </w:tcPr>
          <w:p w14:paraId="089CEA67" w14:textId="77777777" w:rsidR="005119F6" w:rsidRDefault="00B77D20">
            <w:pPr>
              <w:spacing w:after="0" w:line="252" w:lineRule="auto"/>
            </w:pPr>
            <w:r>
              <w:rPr>
                <w:rFonts w:ascii="Consolas" w:eastAsia="Consolas" w:hAnsi="Consolas" w:cs="Consolas"/>
                <w:color w:val="1F2937"/>
                <w:sz w:val="20"/>
                <w:szCs w:val="20"/>
                <w:shd w:val="clear" w:color="auto" w:fill="F3F4F6"/>
              </w:rPr>
              <w:t>https://certs.example.com</w:t>
            </w:r>
          </w:p>
        </w:tc>
      </w:tr>
    </w:tbl>
    <w:p w14:paraId="538BB54F" w14:textId="77777777" w:rsidR="005119F6" w:rsidRDefault="005119F6"/>
    <w:p w14:paraId="31B78C5D" w14:textId="77777777" w:rsidR="005119F6" w:rsidRDefault="00B77D20">
      <w:pPr>
        <w:pStyle w:val="Heading2"/>
      </w:pPr>
      <w:bookmarkStart w:id="14" w:name="_Toc244369048"/>
      <w:r>
        <w:lastRenderedPageBreak/>
        <w:t>3.2. Save and check</w:t>
      </w:r>
      <w:bookmarkEnd w:id="14"/>
    </w:p>
    <w:p w14:paraId="69909E81" w14:textId="77777777" w:rsidR="005119F6" w:rsidRDefault="00B77D20">
      <w:pPr>
        <w:pStyle w:val="ListParagraph"/>
        <w:numPr>
          <w:ilvl w:val="0"/>
          <w:numId w:val="6"/>
        </w:numPr>
        <w:spacing w:after="80"/>
      </w:pPr>
      <w:r>
        <w:t xml:space="preserve">Fill in the fields and press </w:t>
      </w:r>
      <w:r>
        <w:rPr>
          <w:b/>
          <w:bCs/>
        </w:rPr>
        <w:t>Save</w:t>
      </w:r>
      <w:r>
        <w:t xml:space="preserve"> — the panel asks for the code if the confirmation window has expired.</w:t>
      </w:r>
    </w:p>
    <w:p w14:paraId="6C1DA915" w14:textId="77777777" w:rsidR="005119F6" w:rsidRDefault="00B77D20">
      <w:pPr>
        <w:pStyle w:val="ListParagraph"/>
        <w:numPr>
          <w:ilvl w:val="0"/>
          <w:numId w:val="6"/>
        </w:numPr>
        <w:spacing w:after="80"/>
      </w:pPr>
      <w:r>
        <w:t xml:space="preserve">Press </w:t>
      </w:r>
      <w:r>
        <w:rPr>
          <w:b/>
          <w:bCs/>
        </w:rPr>
        <w:t>Test email</w:t>
      </w:r>
      <w:r>
        <w:t xml:space="preserve">, check the recipient (your address by default) and press </w:t>
      </w:r>
      <w:r>
        <w:rPr>
          <w:b/>
          <w:bCs/>
        </w:rPr>
        <w:t>Send</w:t>
      </w:r>
      <w:r>
        <w:t>.</w:t>
      </w:r>
    </w:p>
    <w:p w14:paraId="48EC6BE3" w14:textId="77777777" w:rsidR="005119F6" w:rsidRDefault="00B77D20">
      <w:pPr>
        <w:pStyle w:val="ListParagraph"/>
        <w:numPr>
          <w:ilvl w:val="0"/>
          <w:numId w:val="6"/>
        </w:numPr>
        <w:spacing w:after="80"/>
      </w:pPr>
      <w:r>
        <w:t>At the bottom you will see «The server accepted the email». Make sure the letter has arrived. If the server refused, the panel shows its answer.</w:t>
      </w:r>
    </w:p>
    <w:p w14:paraId="30F3B49D"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133" w:right="133"/>
        <w:jc w:val="center"/>
      </w:pPr>
      <w:r>
        <w:rPr>
          <w:noProof/>
        </w:rPr>
        <w:drawing>
          <wp:inline distT="0" distB="0" distL="0" distR="0" wp14:anchorId="41615AEB" wp14:editId="4EE9C30F">
            <wp:extent cx="6096000" cy="3810000"/>
            <wp:effectExtent l="0" t="0" r="0" b="0"/>
            <wp:docPr id="9" name="11-mail-filled" descr="Mail settings filled in" title="Mail settings fill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3810000"/>
                    </a:xfrm>
                    <a:prstGeom prst="rect">
                      <a:avLst/>
                    </a:prstGeom>
                  </pic:spPr>
                </pic:pic>
              </a:graphicData>
            </a:graphic>
          </wp:inline>
        </w:drawing>
      </w:r>
    </w:p>
    <w:p w14:paraId="1064BA03" w14:textId="77777777" w:rsidR="005119F6" w:rsidRDefault="00B77D20">
      <w:pPr>
        <w:pStyle w:val="Caption"/>
      </w:pPr>
      <w:r>
        <w:t>Figure 8. Mail settings filled in</w:t>
      </w:r>
    </w:p>
    <w:p w14:paraId="0340C9CE"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2053" w:right="2053"/>
        <w:jc w:val="center"/>
      </w:pPr>
      <w:r>
        <w:rPr>
          <w:noProof/>
        </w:rPr>
        <w:drawing>
          <wp:inline distT="0" distB="0" distL="0" distR="0" wp14:anchorId="78ED008B" wp14:editId="373ADC7E">
            <wp:extent cx="3657600" cy="1828800"/>
            <wp:effectExtent l="0" t="0" r="0" b="0"/>
            <wp:docPr id="10" name="14-mail-test" descr="Test letter" title="Test l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57600" cy="1828800"/>
                    </a:xfrm>
                    <a:prstGeom prst="rect">
                      <a:avLst/>
                    </a:prstGeom>
                  </pic:spPr>
                </pic:pic>
              </a:graphicData>
            </a:graphic>
          </wp:inline>
        </w:drawing>
      </w:r>
    </w:p>
    <w:p w14:paraId="678A869A" w14:textId="77777777" w:rsidR="005119F6" w:rsidRDefault="00B77D20">
      <w:pPr>
        <w:pStyle w:val="Caption"/>
      </w:pPr>
      <w:r>
        <w:t>Figure 9. Test letter</w:t>
      </w:r>
    </w:p>
    <w:p w14:paraId="485AA693"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133" w:right="133"/>
        <w:jc w:val="center"/>
      </w:pPr>
      <w:r>
        <w:rPr>
          <w:noProof/>
        </w:rPr>
        <w:lastRenderedPageBreak/>
        <w:drawing>
          <wp:inline distT="0" distB="0" distL="0" distR="0" wp14:anchorId="68299B52" wp14:editId="1F3898EB">
            <wp:extent cx="6096000" cy="3810000"/>
            <wp:effectExtent l="0" t="0" r="0" b="0"/>
            <wp:docPr id="11" name="15-mail-test-ok" descr="Mail works: the server accepted the test letter" title="Mail works: the server accepted the test l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3810000"/>
                    </a:xfrm>
                    <a:prstGeom prst="rect">
                      <a:avLst/>
                    </a:prstGeom>
                  </pic:spPr>
                </pic:pic>
              </a:graphicData>
            </a:graphic>
          </wp:inline>
        </w:drawing>
      </w:r>
    </w:p>
    <w:p w14:paraId="58B54412" w14:textId="77777777" w:rsidR="005119F6" w:rsidRDefault="00B77D20">
      <w:pPr>
        <w:pStyle w:val="Caption"/>
      </w:pPr>
      <w:r>
        <w:t>Figure 10. Mail works: the server accepted the test letter</w:t>
      </w:r>
    </w:p>
    <w:p w14:paraId="3D014B3E" w14:textId="77777777" w:rsidR="005119F6" w:rsidRDefault="00B77D20">
      <w:r>
        <w:t>The top card shows the mail status:</w:t>
      </w:r>
    </w:p>
    <w:tbl>
      <w:tblPr>
        <w:tblW w:w="986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3551"/>
        <w:gridCol w:w="6315"/>
      </w:tblGrid>
      <w:tr w:rsidR="005119F6" w14:paraId="7BABB30B" w14:textId="77777777">
        <w:trPr>
          <w:cantSplit/>
          <w:tblHeader/>
        </w:trPr>
        <w:tc>
          <w:tcPr>
            <w:tcW w:w="3551" w:type="dxa"/>
            <w:shd w:val="clear" w:color="auto" w:fill="EEF2FF"/>
            <w:tcMar>
              <w:top w:w="60" w:type="dxa"/>
              <w:left w:w="100" w:type="dxa"/>
              <w:bottom w:w="60" w:type="dxa"/>
              <w:right w:w="100" w:type="dxa"/>
            </w:tcMar>
            <w:vAlign w:val="center"/>
          </w:tcPr>
          <w:p w14:paraId="75B06828" w14:textId="77777777" w:rsidR="005119F6" w:rsidRDefault="00B77D20">
            <w:pPr>
              <w:spacing w:after="0" w:line="252" w:lineRule="auto"/>
            </w:pPr>
            <w:r>
              <w:rPr>
                <w:b/>
                <w:bCs/>
                <w:color w:val="1E3A8A"/>
                <w:sz w:val="20"/>
                <w:szCs w:val="20"/>
              </w:rPr>
              <w:t>On screen</w:t>
            </w:r>
          </w:p>
        </w:tc>
        <w:tc>
          <w:tcPr>
            <w:tcW w:w="6315" w:type="dxa"/>
            <w:shd w:val="clear" w:color="auto" w:fill="EEF2FF"/>
            <w:tcMar>
              <w:top w:w="60" w:type="dxa"/>
              <w:left w:w="100" w:type="dxa"/>
              <w:bottom w:w="60" w:type="dxa"/>
              <w:right w:w="100" w:type="dxa"/>
            </w:tcMar>
            <w:vAlign w:val="center"/>
          </w:tcPr>
          <w:p w14:paraId="0B98B02F" w14:textId="77777777" w:rsidR="005119F6" w:rsidRDefault="00B77D20">
            <w:pPr>
              <w:spacing w:after="0" w:line="252" w:lineRule="auto"/>
            </w:pPr>
            <w:r>
              <w:rPr>
                <w:b/>
                <w:bCs/>
                <w:color w:val="1E3A8A"/>
                <w:sz w:val="20"/>
                <w:szCs w:val="20"/>
              </w:rPr>
              <w:t>Meaning</w:t>
            </w:r>
          </w:p>
        </w:tc>
      </w:tr>
      <w:tr w:rsidR="005119F6" w14:paraId="21055843" w14:textId="77777777">
        <w:trPr>
          <w:cantSplit/>
        </w:trPr>
        <w:tc>
          <w:tcPr>
            <w:tcW w:w="3551" w:type="dxa"/>
            <w:tcMar>
              <w:top w:w="60" w:type="dxa"/>
              <w:left w:w="100" w:type="dxa"/>
              <w:bottom w:w="60" w:type="dxa"/>
              <w:right w:w="100" w:type="dxa"/>
            </w:tcMar>
            <w:vAlign w:val="center"/>
          </w:tcPr>
          <w:p w14:paraId="0500A124" w14:textId="77777777" w:rsidR="005119F6" w:rsidRDefault="00B77D20">
            <w:pPr>
              <w:spacing w:after="0" w:line="252" w:lineRule="auto"/>
            </w:pPr>
            <w:r>
              <w:rPr>
                <w:sz w:val="20"/>
                <w:szCs w:val="20"/>
              </w:rPr>
              <w:t>Working</w:t>
            </w:r>
          </w:p>
        </w:tc>
        <w:tc>
          <w:tcPr>
            <w:tcW w:w="6315" w:type="dxa"/>
            <w:tcMar>
              <w:top w:w="60" w:type="dxa"/>
              <w:left w:w="100" w:type="dxa"/>
              <w:bottom w:w="60" w:type="dxa"/>
              <w:right w:w="100" w:type="dxa"/>
            </w:tcMar>
            <w:vAlign w:val="center"/>
          </w:tcPr>
          <w:p w14:paraId="0432842D" w14:textId="77777777" w:rsidR="005119F6" w:rsidRDefault="00B77D20">
            <w:pPr>
              <w:spacing w:after="0" w:line="252" w:lineRule="auto"/>
            </w:pPr>
            <w:r>
              <w:rPr>
                <w:sz w:val="20"/>
                <w:szCs w:val="20"/>
              </w:rPr>
              <w:t>Mail is configured, no unsent letters</w:t>
            </w:r>
          </w:p>
        </w:tc>
      </w:tr>
      <w:tr w:rsidR="005119F6" w14:paraId="2EC95C06" w14:textId="77777777">
        <w:trPr>
          <w:cantSplit/>
        </w:trPr>
        <w:tc>
          <w:tcPr>
            <w:tcW w:w="3551" w:type="dxa"/>
            <w:tcMar>
              <w:top w:w="60" w:type="dxa"/>
              <w:left w:w="100" w:type="dxa"/>
              <w:bottom w:w="60" w:type="dxa"/>
              <w:right w:w="100" w:type="dxa"/>
            </w:tcMar>
            <w:vAlign w:val="center"/>
          </w:tcPr>
          <w:p w14:paraId="6517D8BB" w14:textId="77777777" w:rsidR="005119F6" w:rsidRDefault="00B77D20">
            <w:pPr>
              <w:spacing w:after="0" w:line="252" w:lineRule="auto"/>
            </w:pPr>
            <w:r>
              <w:rPr>
                <w:sz w:val="20"/>
                <w:szCs w:val="20"/>
              </w:rPr>
              <w:t>Some emails failed</w:t>
            </w:r>
          </w:p>
        </w:tc>
        <w:tc>
          <w:tcPr>
            <w:tcW w:w="6315" w:type="dxa"/>
            <w:tcMar>
              <w:top w:w="60" w:type="dxa"/>
              <w:left w:w="100" w:type="dxa"/>
              <w:bottom w:w="60" w:type="dxa"/>
              <w:right w:w="100" w:type="dxa"/>
            </w:tcMar>
            <w:vAlign w:val="center"/>
          </w:tcPr>
          <w:p w14:paraId="5EE26855" w14:textId="77777777" w:rsidR="005119F6" w:rsidRDefault="00B77D20">
            <w:pPr>
              <w:spacing w:after="0" w:line="252" w:lineRule="auto"/>
            </w:pPr>
            <w:r>
              <w:rPr>
                <w:sz w:val="20"/>
                <w:szCs w:val="20"/>
              </w:rPr>
              <w:t>Some letters were not sent after all attempts; the reason is shown below</w:t>
            </w:r>
          </w:p>
        </w:tc>
      </w:tr>
      <w:tr w:rsidR="005119F6" w14:paraId="4D088DF8" w14:textId="77777777">
        <w:trPr>
          <w:cantSplit/>
        </w:trPr>
        <w:tc>
          <w:tcPr>
            <w:tcW w:w="3551" w:type="dxa"/>
            <w:tcMar>
              <w:top w:w="60" w:type="dxa"/>
              <w:left w:w="100" w:type="dxa"/>
              <w:bottom w:w="60" w:type="dxa"/>
              <w:right w:w="100" w:type="dxa"/>
            </w:tcMar>
            <w:vAlign w:val="center"/>
          </w:tcPr>
          <w:p w14:paraId="7DDC0F2B" w14:textId="77777777" w:rsidR="005119F6" w:rsidRDefault="00B77D20">
            <w:pPr>
              <w:spacing w:after="0" w:line="252" w:lineRule="auto"/>
            </w:pPr>
            <w:r>
              <w:rPr>
                <w:sz w:val="20"/>
                <w:szCs w:val="20"/>
              </w:rPr>
              <w:t>Not configured</w:t>
            </w:r>
          </w:p>
        </w:tc>
        <w:tc>
          <w:tcPr>
            <w:tcW w:w="6315" w:type="dxa"/>
            <w:tcMar>
              <w:top w:w="60" w:type="dxa"/>
              <w:left w:w="100" w:type="dxa"/>
              <w:bottom w:w="60" w:type="dxa"/>
              <w:right w:w="100" w:type="dxa"/>
            </w:tcMar>
            <w:vAlign w:val="center"/>
          </w:tcPr>
          <w:p w14:paraId="7E3EDF46" w14:textId="77777777" w:rsidR="005119F6" w:rsidRDefault="00B77D20">
            <w:pPr>
              <w:spacing w:after="0" w:line="252" w:lineRule="auto"/>
            </w:pPr>
            <w:r>
              <w:rPr>
                <w:sz w:val="20"/>
                <w:szCs w:val="20"/>
              </w:rPr>
              <w:t>No server set or mail is switched off</w:t>
            </w:r>
          </w:p>
        </w:tc>
      </w:tr>
      <w:tr w:rsidR="005119F6" w14:paraId="52B27CBF" w14:textId="77777777">
        <w:trPr>
          <w:cantSplit/>
        </w:trPr>
        <w:tc>
          <w:tcPr>
            <w:tcW w:w="3551" w:type="dxa"/>
            <w:tcMar>
              <w:top w:w="60" w:type="dxa"/>
              <w:left w:w="100" w:type="dxa"/>
              <w:bottom w:w="60" w:type="dxa"/>
              <w:right w:w="100" w:type="dxa"/>
            </w:tcMar>
            <w:vAlign w:val="center"/>
          </w:tcPr>
          <w:p w14:paraId="5C3B4194" w14:textId="77777777" w:rsidR="005119F6" w:rsidRDefault="00B77D20">
            <w:pPr>
              <w:spacing w:after="0" w:line="252" w:lineRule="auto"/>
            </w:pPr>
            <w:r>
              <w:rPr>
                <w:sz w:val="20"/>
                <w:szCs w:val="20"/>
              </w:rPr>
              <w:t>Queued N</w:t>
            </w:r>
          </w:p>
        </w:tc>
        <w:tc>
          <w:tcPr>
            <w:tcW w:w="6315" w:type="dxa"/>
            <w:tcMar>
              <w:top w:w="60" w:type="dxa"/>
              <w:left w:w="100" w:type="dxa"/>
              <w:bottom w:w="60" w:type="dxa"/>
              <w:right w:w="100" w:type="dxa"/>
            </w:tcMar>
            <w:vAlign w:val="center"/>
          </w:tcPr>
          <w:p w14:paraId="684FA67A" w14:textId="77777777" w:rsidR="005119F6" w:rsidRDefault="00B77D20">
            <w:pPr>
              <w:spacing w:after="0" w:line="252" w:lineRule="auto"/>
            </w:pPr>
            <w:r>
              <w:rPr>
                <w:sz w:val="20"/>
                <w:szCs w:val="20"/>
              </w:rPr>
              <w:t>Letters waiting to be sent (usually go out within seconds)</w:t>
            </w:r>
          </w:p>
        </w:tc>
      </w:tr>
      <w:tr w:rsidR="005119F6" w14:paraId="63291677" w14:textId="77777777">
        <w:trPr>
          <w:cantSplit/>
        </w:trPr>
        <w:tc>
          <w:tcPr>
            <w:tcW w:w="3551" w:type="dxa"/>
            <w:tcMar>
              <w:top w:w="60" w:type="dxa"/>
              <w:left w:w="100" w:type="dxa"/>
              <w:bottom w:w="60" w:type="dxa"/>
              <w:right w:w="100" w:type="dxa"/>
            </w:tcMar>
            <w:vAlign w:val="center"/>
          </w:tcPr>
          <w:p w14:paraId="246890D7" w14:textId="77777777" w:rsidR="005119F6" w:rsidRDefault="00B77D20">
            <w:pPr>
              <w:spacing w:after="0" w:line="252" w:lineRule="auto"/>
            </w:pPr>
            <w:r>
              <w:rPr>
                <w:sz w:val="20"/>
                <w:szCs w:val="20"/>
              </w:rPr>
              <w:t>Failed N</w:t>
            </w:r>
          </w:p>
        </w:tc>
        <w:tc>
          <w:tcPr>
            <w:tcW w:w="6315" w:type="dxa"/>
            <w:tcMar>
              <w:top w:w="60" w:type="dxa"/>
              <w:left w:w="100" w:type="dxa"/>
              <w:bottom w:w="60" w:type="dxa"/>
              <w:right w:w="100" w:type="dxa"/>
            </w:tcMar>
            <w:vAlign w:val="center"/>
          </w:tcPr>
          <w:p w14:paraId="5A895FB2" w14:textId="77777777" w:rsidR="005119F6" w:rsidRDefault="00B77D20">
            <w:pPr>
              <w:spacing w:after="0" w:line="252" w:lineRule="auto"/>
            </w:pPr>
            <w:r>
              <w:rPr>
                <w:sz w:val="20"/>
                <w:szCs w:val="20"/>
              </w:rPr>
              <w:t>Letters that could not be sent</w:t>
            </w:r>
          </w:p>
        </w:tc>
      </w:tr>
    </w:tbl>
    <w:p w14:paraId="3A4FB52A" w14:textId="77777777" w:rsidR="005119F6" w:rsidRDefault="005119F6"/>
    <w:p w14:paraId="1EE5CF3F" w14:textId="77777777" w:rsidR="005119F6" w:rsidRDefault="00B77D20">
      <w:pPr>
        <w:pBdr>
          <w:left w:val="single" w:sz="24" w:space="8" w:color="D97706"/>
        </w:pBdr>
        <w:shd w:val="clear" w:color="auto" w:fill="FFFBEB"/>
        <w:spacing w:before="120" w:after="160"/>
        <w:ind w:left="160" w:right="160"/>
      </w:pPr>
      <w:r>
        <w:rPr>
          <w:b/>
          <w:bCs/>
          <w:color w:val="D97706"/>
        </w:rPr>
        <w:t xml:space="preserve">Important. </w:t>
      </w:r>
      <w:r>
        <w:t>The password is bound to the server, port, security mode and login. If you change any of them, enter the password again — the panel reminds you: «The server changed — enter the password again». This way the password cannot be silently redirected to someone else's server.</w:t>
      </w:r>
    </w:p>
    <w:p w14:paraId="714C6632" w14:textId="77777777" w:rsidR="005119F6" w:rsidRDefault="00B77D20">
      <w:pPr>
        <w:pBdr>
          <w:left w:val="single" w:sz="24" w:space="8" w:color="D97706"/>
        </w:pBdr>
        <w:shd w:val="clear" w:color="auto" w:fill="FFFBEB"/>
        <w:spacing w:before="120" w:after="160"/>
        <w:ind w:left="160" w:right="160"/>
      </w:pPr>
      <w:r>
        <w:rPr>
          <w:b/>
          <w:bCs/>
          <w:color w:val="D97706"/>
        </w:rPr>
        <w:t xml:space="preserve">Important. </w:t>
      </w:r>
      <w:r>
        <w:t>With «No encryption» private keys (KEY, PFX, JKS files) and key passphrases are never sent — the subscription gets a refusal with an explanation. Certificates without a key are sent. To deliver keys choose SSL/TLS or STARTTLS.</w:t>
      </w:r>
    </w:p>
    <w:p w14:paraId="1AF982DA" w14:textId="77777777" w:rsidR="005119F6" w:rsidRDefault="00B77D20">
      <w:pPr>
        <w:pBdr>
          <w:left w:val="single" w:sz="24" w:space="8" w:color="6B7280"/>
        </w:pBdr>
        <w:shd w:val="clear" w:color="auto" w:fill="F3F4F6"/>
        <w:spacing w:before="120" w:after="160"/>
        <w:ind w:left="160" w:right="160"/>
      </w:pPr>
      <w:r>
        <w:rPr>
          <w:b/>
          <w:bCs/>
          <w:color w:val="6B7280"/>
        </w:rPr>
        <w:t xml:space="preserve">Good to know. </w:t>
      </w:r>
      <w:r>
        <w:t>The mail server certificate is fully validated (chain and revocation), and validation cannot be turned off. If the server has a certificate from your internal certificate authority, its root certificate is added to the service by whoever installed it (README).</w:t>
      </w:r>
    </w:p>
    <w:p w14:paraId="711DB43E" w14:textId="77777777" w:rsidR="005119F6" w:rsidRDefault="00B77D20">
      <w:r>
        <w:t xml:space="preserve">The </w:t>
      </w:r>
      <w:r>
        <w:rPr>
          <w:b/>
          <w:bCs/>
        </w:rPr>
        <w:t>Remove password</w:t>
      </w:r>
      <w:r>
        <w:t xml:space="preserve"> button deletes the saved password: mail will be sent without authentication if the server allows it.</w:t>
      </w:r>
    </w:p>
    <w:p w14:paraId="1B98A091" w14:textId="77777777" w:rsidR="005119F6" w:rsidRDefault="00B77D20">
      <w:pPr>
        <w:pStyle w:val="Heading1"/>
      </w:pPr>
      <w:bookmarkStart w:id="15" w:name="_Toc244369049"/>
      <w:r>
        <w:lastRenderedPageBreak/>
        <w:t>4. Connecting Key Manager Plus</w:t>
      </w:r>
      <w:bookmarkEnd w:id="15"/>
    </w:p>
    <w:p w14:paraId="49549FD6" w14:textId="77777777" w:rsidR="005119F6" w:rsidRDefault="00B77D20">
      <w:r>
        <w:t>The service reads certificates from Key Manager Plus through its REST API (version 7.1.1 or later). You need the Key Manager address and an API key.</w:t>
      </w:r>
    </w:p>
    <w:p w14:paraId="4E84A151" w14:textId="77777777" w:rsidR="005119F6" w:rsidRDefault="00B77D20">
      <w:pPr>
        <w:pStyle w:val="Heading2"/>
      </w:pPr>
      <w:bookmarkStart w:id="16" w:name="_Toc244369050"/>
      <w:r>
        <w:t>4.1. What to prepare in Key Manager Plus</w:t>
      </w:r>
      <w:bookmarkEnd w:id="16"/>
    </w:p>
    <w:p w14:paraId="512D92B1" w14:textId="77777777" w:rsidR="005119F6" w:rsidRDefault="00B77D20">
      <w:pPr>
        <w:pStyle w:val="ListParagraph"/>
        <w:numPr>
          <w:ilvl w:val="0"/>
          <w:numId w:val="7"/>
        </w:numPr>
        <w:spacing w:after="80"/>
      </w:pPr>
      <w:r>
        <w:t>Sign in to the Key Manager Plus web console. A dedicated service account is best for the API key.</w:t>
      </w:r>
    </w:p>
    <w:p w14:paraId="5C616A37" w14:textId="77777777" w:rsidR="005119F6" w:rsidRDefault="00B77D20">
      <w:pPr>
        <w:pStyle w:val="ListParagraph"/>
        <w:numPr>
          <w:ilvl w:val="0"/>
          <w:numId w:val="7"/>
        </w:numPr>
        <w:spacing w:after="80"/>
      </w:pPr>
      <w:r>
        <w:t xml:space="preserve">Open </w:t>
      </w:r>
      <w:r>
        <w:rPr>
          <w:b/>
          <w:bCs/>
        </w:rPr>
        <w:t>Settings → General Settings → API Key</w:t>
      </w:r>
      <w:r>
        <w:t xml:space="preserve"> and press </w:t>
      </w:r>
      <w:r>
        <w:rPr>
          <w:b/>
          <w:bCs/>
        </w:rPr>
        <w:t>Generate</w:t>
      </w:r>
      <w:r>
        <w:t>.</w:t>
      </w:r>
    </w:p>
    <w:p w14:paraId="2034989F" w14:textId="77777777" w:rsidR="005119F6" w:rsidRDefault="00B77D20">
      <w:pPr>
        <w:pStyle w:val="ListParagraph"/>
        <w:numPr>
          <w:ilvl w:val="0"/>
          <w:numId w:val="7"/>
        </w:numPr>
        <w:spacing w:after="80"/>
      </w:pPr>
      <w:r>
        <w:t xml:space="preserve">Copy the key — a string like </w:t>
      </w:r>
      <w:r>
        <w:rPr>
          <w:rFonts w:ascii="Consolas" w:eastAsia="Consolas" w:hAnsi="Consolas" w:cs="Consolas"/>
          <w:color w:val="1F2937"/>
          <w:sz w:val="20"/>
          <w:szCs w:val="20"/>
          <w:shd w:val="clear" w:color="auto" w:fill="F3F4F6"/>
        </w:rPr>
        <w:t>3E014D78-E603-413A-AC24-6392F0001283</w:t>
      </w:r>
      <w:r>
        <w:t>.</w:t>
      </w:r>
    </w:p>
    <w:p w14:paraId="1CCFE108" w14:textId="77777777" w:rsidR="005119F6" w:rsidRDefault="00B77D20">
      <w:pPr>
        <w:pStyle w:val="ListParagraph"/>
        <w:numPr>
          <w:ilvl w:val="0"/>
          <w:numId w:val="7"/>
        </w:numPr>
        <w:spacing w:after="80"/>
      </w:pPr>
      <w:r>
        <w:t xml:space="preserve">Note the address: </w:t>
      </w:r>
      <w:r>
        <w:rPr>
          <w:rFonts w:ascii="Consolas" w:eastAsia="Consolas" w:hAnsi="Consolas" w:cs="Consolas"/>
          <w:color w:val="1F2937"/>
          <w:sz w:val="20"/>
          <w:szCs w:val="20"/>
          <w:shd w:val="clear" w:color="auto" w:fill="F3F4F6"/>
        </w:rPr>
        <w:t>https://server-name:6565</w:t>
      </w:r>
      <w:r>
        <w:t xml:space="preserve"> (6565 is the default Key Manager port). The server name must match the name in its certificate — an IP address will not work.</w:t>
      </w:r>
    </w:p>
    <w:p w14:paraId="6DF8BE81" w14:textId="77777777" w:rsidR="005119F6" w:rsidRDefault="00B77D20">
      <w:pPr>
        <w:pBdr>
          <w:left w:val="single" w:sz="24" w:space="8" w:color="D97706"/>
        </w:pBdr>
        <w:shd w:val="clear" w:color="auto" w:fill="FFFBEB"/>
        <w:spacing w:before="120" w:after="160"/>
        <w:ind w:left="160" w:right="160"/>
      </w:pPr>
      <w:r>
        <w:rPr>
          <w:b/>
          <w:bCs/>
          <w:color w:val="D97706"/>
        </w:rPr>
        <w:t xml:space="preserve">Important. </w:t>
      </w:r>
      <w:r>
        <w:t>Key Manager Plus must have a certificate issued by a certificate authority (public or corporate) for the server name in the address. The service validates it fully — chain, name and revocation — and this validation cannot be turned off. A corporate certificate authority is added to the service by whoever installed it (README).</w:t>
      </w:r>
    </w:p>
    <w:p w14:paraId="7AB14974" w14:textId="77777777" w:rsidR="005119F6" w:rsidRDefault="00B77D20">
      <w:pPr>
        <w:pStyle w:val="Heading2"/>
      </w:pPr>
      <w:bookmarkStart w:id="17" w:name="_Toc244369051"/>
      <w:r>
        <w:t>4.2. Settings in the panel</w:t>
      </w:r>
      <w:bookmarkEnd w:id="17"/>
    </w:p>
    <w:p w14:paraId="7E5BEB3C" w14:textId="77777777" w:rsidR="005119F6" w:rsidRDefault="00B77D20">
      <w:r>
        <w:t xml:space="preserve">Open </w:t>
      </w:r>
      <w:r>
        <w:rPr>
          <w:b/>
          <w:bCs/>
        </w:rPr>
        <w:t>Settings → Key Manager</w:t>
      </w:r>
      <w:r>
        <w:t>.</w:t>
      </w:r>
    </w:p>
    <w:tbl>
      <w:tblPr>
        <w:tblW w:w="986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2959"/>
        <w:gridCol w:w="6907"/>
      </w:tblGrid>
      <w:tr w:rsidR="005119F6" w14:paraId="020714A1" w14:textId="77777777">
        <w:trPr>
          <w:cantSplit/>
          <w:tblHeader/>
        </w:trPr>
        <w:tc>
          <w:tcPr>
            <w:tcW w:w="2959" w:type="dxa"/>
            <w:shd w:val="clear" w:color="auto" w:fill="EEF2FF"/>
            <w:tcMar>
              <w:top w:w="60" w:type="dxa"/>
              <w:left w:w="100" w:type="dxa"/>
              <w:bottom w:w="60" w:type="dxa"/>
              <w:right w:w="100" w:type="dxa"/>
            </w:tcMar>
            <w:vAlign w:val="center"/>
          </w:tcPr>
          <w:p w14:paraId="275C65FE" w14:textId="77777777" w:rsidR="005119F6" w:rsidRDefault="00B77D20">
            <w:pPr>
              <w:spacing w:after="0" w:line="252" w:lineRule="auto"/>
            </w:pPr>
            <w:r>
              <w:rPr>
                <w:b/>
                <w:bCs/>
                <w:color w:val="1E3A8A"/>
                <w:sz w:val="20"/>
                <w:szCs w:val="20"/>
              </w:rPr>
              <w:t>Field on screen</w:t>
            </w:r>
          </w:p>
        </w:tc>
        <w:tc>
          <w:tcPr>
            <w:tcW w:w="6907" w:type="dxa"/>
            <w:shd w:val="clear" w:color="auto" w:fill="EEF2FF"/>
            <w:tcMar>
              <w:top w:w="60" w:type="dxa"/>
              <w:left w:w="100" w:type="dxa"/>
              <w:bottom w:w="60" w:type="dxa"/>
              <w:right w:w="100" w:type="dxa"/>
            </w:tcMar>
            <w:vAlign w:val="center"/>
          </w:tcPr>
          <w:p w14:paraId="1EC18B3B" w14:textId="77777777" w:rsidR="005119F6" w:rsidRDefault="00B77D20">
            <w:pPr>
              <w:spacing w:after="0" w:line="252" w:lineRule="auto"/>
            </w:pPr>
            <w:r>
              <w:rPr>
                <w:b/>
                <w:bCs/>
                <w:color w:val="1E3A8A"/>
                <w:sz w:val="20"/>
                <w:szCs w:val="20"/>
              </w:rPr>
              <w:t>What to enter</w:t>
            </w:r>
          </w:p>
        </w:tc>
      </w:tr>
      <w:tr w:rsidR="005119F6" w14:paraId="4EBA5926" w14:textId="77777777">
        <w:trPr>
          <w:cantSplit/>
        </w:trPr>
        <w:tc>
          <w:tcPr>
            <w:tcW w:w="2959" w:type="dxa"/>
            <w:tcMar>
              <w:top w:w="60" w:type="dxa"/>
              <w:left w:w="100" w:type="dxa"/>
              <w:bottom w:w="60" w:type="dxa"/>
              <w:right w:w="100" w:type="dxa"/>
            </w:tcMar>
            <w:vAlign w:val="center"/>
          </w:tcPr>
          <w:p w14:paraId="64AF0ED2" w14:textId="77777777" w:rsidR="005119F6" w:rsidRDefault="00B77D20">
            <w:pPr>
              <w:spacing w:after="0" w:line="252" w:lineRule="auto"/>
            </w:pPr>
            <w:r>
              <w:rPr>
                <w:sz w:val="20"/>
                <w:szCs w:val="20"/>
              </w:rPr>
              <w:t>Enable polling</w:t>
            </w:r>
          </w:p>
        </w:tc>
        <w:tc>
          <w:tcPr>
            <w:tcW w:w="6907" w:type="dxa"/>
            <w:tcMar>
              <w:top w:w="60" w:type="dxa"/>
              <w:left w:w="100" w:type="dxa"/>
              <w:bottom w:w="60" w:type="dxa"/>
              <w:right w:w="100" w:type="dxa"/>
            </w:tcMar>
            <w:vAlign w:val="center"/>
          </w:tcPr>
          <w:p w14:paraId="2AD8802F" w14:textId="77777777" w:rsidR="005119F6" w:rsidRDefault="00B77D20">
            <w:pPr>
              <w:spacing w:after="0" w:line="252" w:lineRule="auto"/>
            </w:pPr>
            <w:r>
              <w:rPr>
                <w:sz w:val="20"/>
                <w:szCs w:val="20"/>
              </w:rPr>
              <w:t>Turns on regular polling of Key Manager and delivery</w:t>
            </w:r>
          </w:p>
        </w:tc>
      </w:tr>
      <w:tr w:rsidR="005119F6" w14:paraId="1DB8D457" w14:textId="77777777">
        <w:trPr>
          <w:cantSplit/>
        </w:trPr>
        <w:tc>
          <w:tcPr>
            <w:tcW w:w="2959" w:type="dxa"/>
            <w:tcMar>
              <w:top w:w="60" w:type="dxa"/>
              <w:left w:w="100" w:type="dxa"/>
              <w:bottom w:w="60" w:type="dxa"/>
              <w:right w:w="100" w:type="dxa"/>
            </w:tcMar>
            <w:vAlign w:val="center"/>
          </w:tcPr>
          <w:p w14:paraId="5DFAEAFB" w14:textId="77777777" w:rsidR="005119F6" w:rsidRDefault="00B77D20">
            <w:pPr>
              <w:spacing w:after="0" w:line="252" w:lineRule="auto"/>
            </w:pPr>
            <w:r>
              <w:rPr>
                <w:sz w:val="20"/>
                <w:szCs w:val="20"/>
              </w:rPr>
              <w:t>Address</w:t>
            </w:r>
          </w:p>
        </w:tc>
        <w:tc>
          <w:tcPr>
            <w:tcW w:w="6907" w:type="dxa"/>
            <w:tcMar>
              <w:top w:w="60" w:type="dxa"/>
              <w:left w:w="100" w:type="dxa"/>
              <w:bottom w:w="60" w:type="dxa"/>
              <w:right w:w="100" w:type="dxa"/>
            </w:tcMar>
            <w:vAlign w:val="center"/>
          </w:tcPr>
          <w:p w14:paraId="7E1599C3" w14:textId="77777777" w:rsidR="005119F6" w:rsidRDefault="00B77D20">
            <w:pPr>
              <w:spacing w:after="0" w:line="252" w:lineRule="auto"/>
            </w:pPr>
            <w:r>
              <w:rPr>
                <w:sz w:val="20"/>
                <w:szCs w:val="20"/>
              </w:rPr>
              <w:t xml:space="preserve">The Key Manager address with its port: </w:t>
            </w:r>
            <w:r>
              <w:rPr>
                <w:rFonts w:ascii="Consolas" w:eastAsia="Consolas" w:hAnsi="Consolas" w:cs="Consolas"/>
                <w:color w:val="1F2937"/>
                <w:sz w:val="20"/>
                <w:szCs w:val="20"/>
                <w:shd w:val="clear" w:color="auto" w:fill="F3F4F6"/>
              </w:rPr>
              <w:t>https://kmp.example.local:6565</w:t>
            </w:r>
            <w:r>
              <w:rPr>
                <w:sz w:val="20"/>
                <w:szCs w:val="20"/>
              </w:rPr>
              <w:t xml:space="preserve">. Only </w:t>
            </w:r>
            <w:r>
              <w:rPr>
                <w:rFonts w:ascii="Consolas" w:eastAsia="Consolas" w:hAnsi="Consolas" w:cs="Consolas"/>
                <w:color w:val="1F2937"/>
                <w:sz w:val="20"/>
                <w:szCs w:val="20"/>
                <w:shd w:val="clear" w:color="auto" w:fill="F3F4F6"/>
              </w:rPr>
              <w:t>https://</w:t>
            </w:r>
          </w:p>
        </w:tc>
      </w:tr>
      <w:tr w:rsidR="005119F6" w14:paraId="262394BD" w14:textId="77777777">
        <w:trPr>
          <w:cantSplit/>
        </w:trPr>
        <w:tc>
          <w:tcPr>
            <w:tcW w:w="2959" w:type="dxa"/>
            <w:tcMar>
              <w:top w:w="60" w:type="dxa"/>
              <w:left w:w="100" w:type="dxa"/>
              <w:bottom w:w="60" w:type="dxa"/>
              <w:right w:w="100" w:type="dxa"/>
            </w:tcMar>
            <w:vAlign w:val="center"/>
          </w:tcPr>
          <w:p w14:paraId="56B6C2E1" w14:textId="77777777" w:rsidR="005119F6" w:rsidRDefault="00B77D20">
            <w:pPr>
              <w:spacing w:after="0" w:line="252" w:lineRule="auto"/>
            </w:pPr>
            <w:r>
              <w:rPr>
                <w:sz w:val="20"/>
                <w:szCs w:val="20"/>
              </w:rPr>
              <w:t>Poll interval, min</w:t>
            </w:r>
          </w:p>
        </w:tc>
        <w:tc>
          <w:tcPr>
            <w:tcW w:w="6907" w:type="dxa"/>
            <w:tcMar>
              <w:top w:w="60" w:type="dxa"/>
              <w:left w:w="100" w:type="dxa"/>
              <w:bottom w:w="60" w:type="dxa"/>
              <w:right w:w="100" w:type="dxa"/>
            </w:tcMar>
            <w:vAlign w:val="center"/>
          </w:tcPr>
          <w:p w14:paraId="3C5F1133" w14:textId="77777777" w:rsidR="005119F6" w:rsidRDefault="00B77D20">
            <w:pPr>
              <w:spacing w:after="0" w:line="252" w:lineRule="auto"/>
            </w:pPr>
            <w:r>
              <w:rPr>
                <w:sz w:val="20"/>
                <w:szCs w:val="20"/>
              </w:rPr>
              <w:t>How often Key Manager is asked for certificates: from 1 to 1440 minutes, 15 by default</w:t>
            </w:r>
          </w:p>
        </w:tc>
      </w:tr>
      <w:tr w:rsidR="005119F6" w14:paraId="35346734" w14:textId="77777777">
        <w:trPr>
          <w:cantSplit/>
        </w:trPr>
        <w:tc>
          <w:tcPr>
            <w:tcW w:w="2959" w:type="dxa"/>
            <w:tcMar>
              <w:top w:w="60" w:type="dxa"/>
              <w:left w:w="100" w:type="dxa"/>
              <w:bottom w:w="60" w:type="dxa"/>
              <w:right w:w="100" w:type="dxa"/>
            </w:tcMar>
            <w:vAlign w:val="center"/>
          </w:tcPr>
          <w:p w14:paraId="3E0DEDE1" w14:textId="77777777" w:rsidR="005119F6" w:rsidRDefault="00B77D20">
            <w:pPr>
              <w:spacing w:after="0" w:line="252" w:lineRule="auto"/>
            </w:pPr>
            <w:r>
              <w:rPr>
                <w:sz w:val="20"/>
                <w:szCs w:val="20"/>
              </w:rPr>
              <w:t>API key</w:t>
            </w:r>
          </w:p>
        </w:tc>
        <w:tc>
          <w:tcPr>
            <w:tcW w:w="6907" w:type="dxa"/>
            <w:tcMar>
              <w:top w:w="60" w:type="dxa"/>
              <w:left w:w="100" w:type="dxa"/>
              <w:bottom w:w="60" w:type="dxa"/>
              <w:right w:w="100" w:type="dxa"/>
            </w:tcMar>
            <w:vAlign w:val="center"/>
          </w:tcPr>
          <w:p w14:paraId="376B94B3" w14:textId="77777777" w:rsidR="005119F6" w:rsidRDefault="00B77D20">
            <w:pPr>
              <w:spacing w:after="0" w:line="252" w:lineRule="auto"/>
            </w:pPr>
            <w:r>
              <w:rPr>
                <w:sz w:val="20"/>
                <w:szCs w:val="20"/>
              </w:rPr>
              <w:t>The key from Key Manager. Stored encrypted and never shown back</w:t>
            </w:r>
          </w:p>
        </w:tc>
      </w:tr>
    </w:tbl>
    <w:p w14:paraId="3667F701" w14:textId="77777777" w:rsidR="005119F6" w:rsidRDefault="005119F6"/>
    <w:p w14:paraId="4D7BB548" w14:textId="77777777" w:rsidR="005119F6" w:rsidRDefault="00B77D20">
      <w:pPr>
        <w:pStyle w:val="ListParagraph"/>
        <w:numPr>
          <w:ilvl w:val="0"/>
          <w:numId w:val="8"/>
        </w:numPr>
        <w:spacing w:after="80"/>
      </w:pPr>
      <w:r>
        <w:t xml:space="preserve">Fill in the fields and press </w:t>
      </w:r>
      <w:r>
        <w:rPr>
          <w:b/>
          <w:bCs/>
        </w:rPr>
        <w:t>Save</w:t>
      </w:r>
      <w:r>
        <w:t xml:space="preserve"> — the service polls immediately.</w:t>
      </w:r>
    </w:p>
    <w:p w14:paraId="1DE675C8" w14:textId="77777777" w:rsidR="005119F6" w:rsidRDefault="00B77D20">
      <w:pPr>
        <w:pStyle w:val="ListParagraph"/>
        <w:numPr>
          <w:ilvl w:val="0"/>
          <w:numId w:val="8"/>
        </w:numPr>
        <w:spacing w:after="80"/>
      </w:pPr>
      <w:r>
        <w:t xml:space="preserve">Press </w:t>
      </w:r>
      <w:r>
        <w:rPr>
          <w:b/>
          <w:bCs/>
        </w:rPr>
        <w:t>Test</w:t>
      </w:r>
      <w:r>
        <w:t>: at the bottom you will see «Connected · certificates: N» — the number of certificates Key Manager sees. Without a connection the panel shows the reason (key not accepted, TLS error, server unreachable).</w:t>
      </w:r>
    </w:p>
    <w:p w14:paraId="2D413F57"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133" w:right="133"/>
        <w:jc w:val="center"/>
      </w:pPr>
      <w:r>
        <w:rPr>
          <w:noProof/>
        </w:rPr>
        <w:drawing>
          <wp:inline distT="0" distB="0" distL="0" distR="0" wp14:anchorId="594F3A13" wp14:editId="4F73C86A">
            <wp:extent cx="6096000" cy="1971675"/>
            <wp:effectExtent l="0" t="0" r="0" b="0"/>
            <wp:docPr id="12" name="21-km-filled" descr="Connecting to Key Manager: address, poll interval and API key" title="Connecting to Key Manager: address, poll interval and API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1971675"/>
                    </a:xfrm>
                    <a:prstGeom prst="rect">
                      <a:avLst/>
                    </a:prstGeom>
                  </pic:spPr>
                </pic:pic>
              </a:graphicData>
            </a:graphic>
          </wp:inline>
        </w:drawing>
      </w:r>
    </w:p>
    <w:p w14:paraId="3B27C399" w14:textId="77777777" w:rsidR="005119F6" w:rsidRDefault="00B77D20">
      <w:pPr>
        <w:pStyle w:val="Caption"/>
      </w:pPr>
      <w:r>
        <w:t>Figure 11. Connecting to Key Manager: address, poll interval and API key</w:t>
      </w:r>
    </w:p>
    <w:p w14:paraId="7F8799FF"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133" w:right="133"/>
        <w:jc w:val="center"/>
      </w:pPr>
      <w:r>
        <w:rPr>
          <w:noProof/>
        </w:rPr>
        <w:lastRenderedPageBreak/>
        <w:drawing>
          <wp:inline distT="0" distB="0" distL="0" distR="0" wp14:anchorId="27DC585C" wp14:editId="4B3690B2">
            <wp:extent cx="6096000" cy="3810000"/>
            <wp:effectExtent l="0" t="0" r="0" b="0"/>
            <wp:docPr id="13" name="22-km-test" descr="Connection check: Key Manager answered, 8 certificates visible" title="Connection check: Key Manager answered, 8 certificate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3810000"/>
                    </a:xfrm>
                    <a:prstGeom prst="rect">
                      <a:avLst/>
                    </a:prstGeom>
                  </pic:spPr>
                </pic:pic>
              </a:graphicData>
            </a:graphic>
          </wp:inline>
        </w:drawing>
      </w:r>
    </w:p>
    <w:p w14:paraId="102BCE8A" w14:textId="77777777" w:rsidR="005119F6" w:rsidRDefault="00B77D20">
      <w:pPr>
        <w:pStyle w:val="Caption"/>
      </w:pPr>
      <w:r>
        <w:t>Figure 12. Connection check: Key Manager answered, 8 certificates visible</w:t>
      </w:r>
    </w:p>
    <w:p w14:paraId="7B9F4431" w14:textId="77777777" w:rsidR="005119F6" w:rsidRDefault="00B77D20">
      <w:r>
        <w:t xml:space="preserve">After a poll the top card shows the time of the last poll and the number of certificates. </w:t>
      </w:r>
      <w:r>
        <w:rPr>
          <w:b/>
          <w:bCs/>
        </w:rPr>
        <w:t>Poll now</w:t>
      </w:r>
      <w:r>
        <w:t xml:space="preserve"> starts a poll at once without waiting for the interval.</w:t>
      </w:r>
    </w:p>
    <w:p w14:paraId="2808179E"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133" w:right="133"/>
        <w:jc w:val="center"/>
      </w:pPr>
      <w:r>
        <w:rPr>
          <w:noProof/>
        </w:rPr>
        <w:drawing>
          <wp:inline distT="0" distB="0" distL="0" distR="0" wp14:anchorId="0759DD40" wp14:editId="1D8998E6">
            <wp:extent cx="6096000" cy="3810000"/>
            <wp:effectExtent l="0" t="0" r="0" b="0"/>
            <wp:docPr id="14" name="23-km-working" descr="Key Manager is connected and polled" title="Key Manager is connected and po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0" cy="3810000"/>
                    </a:xfrm>
                    <a:prstGeom prst="rect">
                      <a:avLst/>
                    </a:prstGeom>
                  </pic:spPr>
                </pic:pic>
              </a:graphicData>
            </a:graphic>
          </wp:inline>
        </w:drawing>
      </w:r>
    </w:p>
    <w:p w14:paraId="597EE023" w14:textId="77777777" w:rsidR="005119F6" w:rsidRDefault="00B77D20">
      <w:pPr>
        <w:pStyle w:val="Caption"/>
      </w:pPr>
      <w:r>
        <w:t>Figure 13. Key Manager is connected and polled</w:t>
      </w:r>
    </w:p>
    <w:tbl>
      <w:tblPr>
        <w:tblW w:w="986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3749"/>
        <w:gridCol w:w="6117"/>
      </w:tblGrid>
      <w:tr w:rsidR="005119F6" w14:paraId="2E558931" w14:textId="77777777">
        <w:trPr>
          <w:cantSplit/>
          <w:tblHeader/>
        </w:trPr>
        <w:tc>
          <w:tcPr>
            <w:tcW w:w="3749" w:type="dxa"/>
            <w:shd w:val="clear" w:color="auto" w:fill="EEF2FF"/>
            <w:tcMar>
              <w:top w:w="60" w:type="dxa"/>
              <w:left w:w="100" w:type="dxa"/>
              <w:bottom w:w="60" w:type="dxa"/>
              <w:right w:w="100" w:type="dxa"/>
            </w:tcMar>
            <w:vAlign w:val="center"/>
          </w:tcPr>
          <w:p w14:paraId="73699373" w14:textId="77777777" w:rsidR="005119F6" w:rsidRDefault="00B77D20">
            <w:pPr>
              <w:spacing w:after="0" w:line="252" w:lineRule="auto"/>
            </w:pPr>
            <w:r>
              <w:rPr>
                <w:b/>
                <w:bCs/>
                <w:color w:val="1E3A8A"/>
                <w:sz w:val="20"/>
                <w:szCs w:val="20"/>
              </w:rPr>
              <w:lastRenderedPageBreak/>
              <w:t>Status on screen</w:t>
            </w:r>
          </w:p>
        </w:tc>
        <w:tc>
          <w:tcPr>
            <w:tcW w:w="6117" w:type="dxa"/>
            <w:shd w:val="clear" w:color="auto" w:fill="EEF2FF"/>
            <w:tcMar>
              <w:top w:w="60" w:type="dxa"/>
              <w:left w:w="100" w:type="dxa"/>
              <w:bottom w:w="60" w:type="dxa"/>
              <w:right w:w="100" w:type="dxa"/>
            </w:tcMar>
            <w:vAlign w:val="center"/>
          </w:tcPr>
          <w:p w14:paraId="344AA2D5" w14:textId="77777777" w:rsidR="005119F6" w:rsidRDefault="00B77D20">
            <w:pPr>
              <w:spacing w:after="0" w:line="252" w:lineRule="auto"/>
            </w:pPr>
            <w:r>
              <w:rPr>
                <w:b/>
                <w:bCs/>
                <w:color w:val="1E3A8A"/>
                <w:sz w:val="20"/>
                <w:szCs w:val="20"/>
              </w:rPr>
              <w:t>Meaning</w:t>
            </w:r>
          </w:p>
        </w:tc>
      </w:tr>
      <w:tr w:rsidR="005119F6" w14:paraId="33C0FC15" w14:textId="77777777">
        <w:trPr>
          <w:cantSplit/>
        </w:trPr>
        <w:tc>
          <w:tcPr>
            <w:tcW w:w="3749" w:type="dxa"/>
            <w:tcMar>
              <w:top w:w="60" w:type="dxa"/>
              <w:left w:w="100" w:type="dxa"/>
              <w:bottom w:w="60" w:type="dxa"/>
              <w:right w:w="100" w:type="dxa"/>
            </w:tcMar>
            <w:vAlign w:val="center"/>
          </w:tcPr>
          <w:p w14:paraId="227CDF0A" w14:textId="77777777" w:rsidR="005119F6" w:rsidRDefault="00B77D20">
            <w:pPr>
              <w:spacing w:after="0" w:line="252" w:lineRule="auto"/>
            </w:pPr>
            <w:r>
              <w:rPr>
                <w:sz w:val="20"/>
                <w:szCs w:val="20"/>
              </w:rPr>
              <w:t>Working</w:t>
            </w:r>
          </w:p>
        </w:tc>
        <w:tc>
          <w:tcPr>
            <w:tcW w:w="6117" w:type="dxa"/>
            <w:tcMar>
              <w:top w:w="60" w:type="dxa"/>
              <w:left w:w="100" w:type="dxa"/>
              <w:bottom w:w="60" w:type="dxa"/>
              <w:right w:w="100" w:type="dxa"/>
            </w:tcMar>
            <w:vAlign w:val="center"/>
          </w:tcPr>
          <w:p w14:paraId="2B854BFD" w14:textId="77777777" w:rsidR="005119F6" w:rsidRDefault="00B77D20">
            <w:pPr>
              <w:spacing w:after="0" w:line="252" w:lineRule="auto"/>
            </w:pPr>
            <w:r>
              <w:rPr>
                <w:sz w:val="20"/>
                <w:szCs w:val="20"/>
              </w:rPr>
              <w:t>The last poll succeeded</w:t>
            </w:r>
          </w:p>
        </w:tc>
      </w:tr>
      <w:tr w:rsidR="005119F6" w14:paraId="41D0674E" w14:textId="77777777">
        <w:trPr>
          <w:cantSplit/>
        </w:trPr>
        <w:tc>
          <w:tcPr>
            <w:tcW w:w="3749" w:type="dxa"/>
            <w:tcMar>
              <w:top w:w="60" w:type="dxa"/>
              <w:left w:w="100" w:type="dxa"/>
              <w:bottom w:w="60" w:type="dxa"/>
              <w:right w:w="100" w:type="dxa"/>
            </w:tcMar>
            <w:vAlign w:val="center"/>
          </w:tcPr>
          <w:p w14:paraId="0D937CEF" w14:textId="77777777" w:rsidR="005119F6" w:rsidRDefault="00B77D20">
            <w:pPr>
              <w:spacing w:after="0" w:line="252" w:lineRule="auto"/>
            </w:pPr>
            <w:r>
              <w:rPr>
                <w:sz w:val="20"/>
                <w:szCs w:val="20"/>
              </w:rPr>
              <w:t>Waiting for the first poll</w:t>
            </w:r>
          </w:p>
        </w:tc>
        <w:tc>
          <w:tcPr>
            <w:tcW w:w="6117" w:type="dxa"/>
            <w:tcMar>
              <w:top w:w="60" w:type="dxa"/>
              <w:left w:w="100" w:type="dxa"/>
              <w:bottom w:w="60" w:type="dxa"/>
              <w:right w:w="100" w:type="dxa"/>
            </w:tcMar>
            <w:vAlign w:val="center"/>
          </w:tcPr>
          <w:p w14:paraId="6E2CA55A" w14:textId="77777777" w:rsidR="005119F6" w:rsidRDefault="00B77D20">
            <w:pPr>
              <w:spacing w:after="0" w:line="252" w:lineRule="auto"/>
            </w:pPr>
            <w:r>
              <w:rPr>
                <w:sz w:val="20"/>
                <w:szCs w:val="20"/>
              </w:rPr>
              <w:t>Settings are saved, no poll yet</w:t>
            </w:r>
          </w:p>
        </w:tc>
      </w:tr>
      <w:tr w:rsidR="005119F6" w14:paraId="1DB7E94B" w14:textId="77777777">
        <w:trPr>
          <w:cantSplit/>
        </w:trPr>
        <w:tc>
          <w:tcPr>
            <w:tcW w:w="3749" w:type="dxa"/>
            <w:tcMar>
              <w:top w:w="60" w:type="dxa"/>
              <w:left w:w="100" w:type="dxa"/>
              <w:bottom w:w="60" w:type="dxa"/>
              <w:right w:w="100" w:type="dxa"/>
            </w:tcMar>
            <w:vAlign w:val="center"/>
          </w:tcPr>
          <w:p w14:paraId="7317EDAE" w14:textId="77777777" w:rsidR="005119F6" w:rsidRDefault="00B77D20">
            <w:pPr>
              <w:spacing w:after="0" w:line="252" w:lineRule="auto"/>
            </w:pPr>
            <w:r>
              <w:rPr>
                <w:sz w:val="20"/>
                <w:szCs w:val="20"/>
              </w:rPr>
              <w:t>Error</w:t>
            </w:r>
          </w:p>
        </w:tc>
        <w:tc>
          <w:tcPr>
            <w:tcW w:w="6117" w:type="dxa"/>
            <w:tcMar>
              <w:top w:w="60" w:type="dxa"/>
              <w:left w:w="100" w:type="dxa"/>
              <w:bottom w:w="60" w:type="dxa"/>
              <w:right w:w="100" w:type="dxa"/>
            </w:tcMar>
            <w:vAlign w:val="center"/>
          </w:tcPr>
          <w:p w14:paraId="78061DF3" w14:textId="77777777" w:rsidR="005119F6" w:rsidRDefault="00B77D20">
            <w:pPr>
              <w:spacing w:after="0" w:line="252" w:lineRule="auto"/>
            </w:pPr>
            <w:r>
              <w:rPr>
                <w:sz w:val="20"/>
                <w:szCs w:val="20"/>
              </w:rPr>
              <w:t>The last poll failed; the reason is shown in red under the card</w:t>
            </w:r>
          </w:p>
        </w:tc>
      </w:tr>
      <w:tr w:rsidR="005119F6" w14:paraId="4119E351" w14:textId="77777777">
        <w:trPr>
          <w:cantSplit/>
        </w:trPr>
        <w:tc>
          <w:tcPr>
            <w:tcW w:w="3749" w:type="dxa"/>
            <w:tcMar>
              <w:top w:w="60" w:type="dxa"/>
              <w:left w:w="100" w:type="dxa"/>
              <w:bottom w:w="60" w:type="dxa"/>
              <w:right w:w="100" w:type="dxa"/>
            </w:tcMar>
            <w:vAlign w:val="center"/>
          </w:tcPr>
          <w:p w14:paraId="337D9905" w14:textId="77777777" w:rsidR="005119F6" w:rsidRDefault="00B77D20">
            <w:pPr>
              <w:spacing w:after="0" w:line="252" w:lineRule="auto"/>
            </w:pPr>
            <w:r>
              <w:rPr>
                <w:sz w:val="20"/>
                <w:szCs w:val="20"/>
              </w:rPr>
              <w:t>Not configured</w:t>
            </w:r>
          </w:p>
        </w:tc>
        <w:tc>
          <w:tcPr>
            <w:tcW w:w="6117" w:type="dxa"/>
            <w:tcMar>
              <w:top w:w="60" w:type="dxa"/>
              <w:left w:w="100" w:type="dxa"/>
              <w:bottom w:w="60" w:type="dxa"/>
              <w:right w:w="100" w:type="dxa"/>
            </w:tcMar>
            <w:vAlign w:val="center"/>
          </w:tcPr>
          <w:p w14:paraId="74642630" w14:textId="77777777" w:rsidR="005119F6" w:rsidRDefault="00B77D20">
            <w:pPr>
              <w:spacing w:after="0" w:line="252" w:lineRule="auto"/>
            </w:pPr>
            <w:r>
              <w:rPr>
                <w:sz w:val="20"/>
                <w:szCs w:val="20"/>
              </w:rPr>
              <w:t>Polling is on, but the address or the key is missing</w:t>
            </w:r>
          </w:p>
        </w:tc>
      </w:tr>
      <w:tr w:rsidR="005119F6" w14:paraId="5F2B570C" w14:textId="77777777">
        <w:trPr>
          <w:cantSplit/>
        </w:trPr>
        <w:tc>
          <w:tcPr>
            <w:tcW w:w="3749" w:type="dxa"/>
            <w:tcMar>
              <w:top w:w="60" w:type="dxa"/>
              <w:left w:w="100" w:type="dxa"/>
              <w:bottom w:w="60" w:type="dxa"/>
              <w:right w:w="100" w:type="dxa"/>
            </w:tcMar>
            <w:vAlign w:val="center"/>
          </w:tcPr>
          <w:p w14:paraId="19327936" w14:textId="77777777" w:rsidR="005119F6" w:rsidRDefault="00B77D20">
            <w:pPr>
              <w:spacing w:after="0" w:line="252" w:lineRule="auto"/>
            </w:pPr>
            <w:r>
              <w:rPr>
                <w:sz w:val="20"/>
                <w:szCs w:val="20"/>
              </w:rPr>
              <w:t>Off</w:t>
            </w:r>
          </w:p>
        </w:tc>
        <w:tc>
          <w:tcPr>
            <w:tcW w:w="6117" w:type="dxa"/>
            <w:tcMar>
              <w:top w:w="60" w:type="dxa"/>
              <w:left w:w="100" w:type="dxa"/>
              <w:bottom w:w="60" w:type="dxa"/>
              <w:right w:w="100" w:type="dxa"/>
            </w:tcMar>
            <w:vAlign w:val="center"/>
          </w:tcPr>
          <w:p w14:paraId="4060DDD7" w14:textId="77777777" w:rsidR="005119F6" w:rsidRDefault="00B77D20">
            <w:pPr>
              <w:spacing w:after="0" w:line="252" w:lineRule="auto"/>
            </w:pPr>
            <w:r>
              <w:rPr>
                <w:sz w:val="20"/>
                <w:szCs w:val="20"/>
              </w:rPr>
              <w:t>The «Enable polling» box is unchecked</w:t>
            </w:r>
          </w:p>
        </w:tc>
      </w:tr>
    </w:tbl>
    <w:p w14:paraId="1CB74E50" w14:textId="77777777" w:rsidR="005119F6" w:rsidRDefault="005119F6"/>
    <w:p w14:paraId="3F441C91" w14:textId="77777777" w:rsidR="005119F6" w:rsidRDefault="00B77D20">
      <w:pPr>
        <w:pBdr>
          <w:left w:val="single" w:sz="24" w:space="8" w:color="D97706"/>
        </w:pBdr>
        <w:shd w:val="clear" w:color="auto" w:fill="FFFBEB"/>
        <w:spacing w:before="120" w:after="160"/>
        <w:ind w:left="160" w:right="160"/>
      </w:pPr>
      <w:r>
        <w:rPr>
          <w:b/>
          <w:bCs/>
          <w:color w:val="D97706"/>
        </w:rPr>
        <w:t xml:space="preserve">Important. </w:t>
      </w:r>
      <w:r>
        <w:t>The API key is bound to the address. If you change the address later, enter the key again — the panel reminds you: «The address changed — enter the API key again».</w:t>
      </w:r>
    </w:p>
    <w:p w14:paraId="3308C7C9" w14:textId="77777777" w:rsidR="005119F6" w:rsidRDefault="00B77D20">
      <w:pPr>
        <w:pBdr>
          <w:left w:val="single" w:sz="24" w:space="8" w:color="6B7280"/>
        </w:pBdr>
        <w:shd w:val="clear" w:color="auto" w:fill="F3F4F6"/>
        <w:spacing w:before="120" w:after="160"/>
        <w:ind w:left="160" w:right="160"/>
      </w:pPr>
      <w:r>
        <w:rPr>
          <w:b/>
          <w:bCs/>
          <w:color w:val="6B7280"/>
        </w:rPr>
        <w:t xml:space="preserve">Good to know. </w:t>
      </w:r>
      <w:r>
        <w:t>When the certificate of Key Manager Plus itself is renewed, nothing needs to be done in the service — as long as the new certificate is also issued by a certificate authority for the same name.</w:t>
      </w:r>
    </w:p>
    <w:p w14:paraId="72E52D14" w14:textId="77777777" w:rsidR="005119F6" w:rsidRDefault="00B77D20">
      <w:pPr>
        <w:pStyle w:val="Heading1"/>
      </w:pPr>
      <w:bookmarkStart w:id="18" w:name="_Toc244369052"/>
      <w:r>
        <w:lastRenderedPageBreak/>
        <w:t>5. Certificates</w:t>
      </w:r>
      <w:bookmarkEnd w:id="18"/>
    </w:p>
    <w:p w14:paraId="5CFF47E8" w14:textId="77777777" w:rsidR="005119F6" w:rsidRDefault="00B77D20">
      <w:r>
        <w:t xml:space="preserve">The </w:t>
      </w:r>
      <w:r>
        <w:rPr>
          <w:b/>
          <w:bCs/>
        </w:rPr>
        <w:t>Certificates</w:t>
      </w:r>
      <w:r>
        <w:t xml:space="preserve"> tab shows everything the service received from Key Manager in the last poll.</w:t>
      </w:r>
    </w:p>
    <w:p w14:paraId="487681FF"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133" w:right="133"/>
        <w:jc w:val="center"/>
      </w:pPr>
      <w:r>
        <w:rPr>
          <w:noProof/>
        </w:rPr>
        <w:drawing>
          <wp:inline distT="0" distB="0" distL="0" distR="0" wp14:anchorId="42BB6F52" wp14:editId="2BAA665F">
            <wp:extent cx="6096000" cy="3810000"/>
            <wp:effectExtent l="0" t="0" r="0" b="0"/>
            <wp:docPr id="15" name="30-certs" descr="Certificates from Key Manager with their expiry" title="Certificates from Key Manager with their expi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96000" cy="3810000"/>
                    </a:xfrm>
                    <a:prstGeom prst="rect">
                      <a:avLst/>
                    </a:prstGeom>
                  </pic:spPr>
                </pic:pic>
              </a:graphicData>
            </a:graphic>
          </wp:inline>
        </w:drawing>
      </w:r>
    </w:p>
    <w:p w14:paraId="0565F100" w14:textId="77777777" w:rsidR="005119F6" w:rsidRDefault="00B77D20">
      <w:pPr>
        <w:pStyle w:val="Caption"/>
      </w:pPr>
      <w:r>
        <w:t>Figure 14. Certificates from Key Manager with their expiry</w:t>
      </w:r>
    </w:p>
    <w:tbl>
      <w:tblPr>
        <w:tblW w:w="986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2959"/>
        <w:gridCol w:w="6907"/>
      </w:tblGrid>
      <w:tr w:rsidR="005119F6" w14:paraId="2142E884" w14:textId="77777777">
        <w:trPr>
          <w:cantSplit/>
          <w:tblHeader/>
        </w:trPr>
        <w:tc>
          <w:tcPr>
            <w:tcW w:w="2959" w:type="dxa"/>
            <w:shd w:val="clear" w:color="auto" w:fill="EEF2FF"/>
            <w:tcMar>
              <w:top w:w="60" w:type="dxa"/>
              <w:left w:w="100" w:type="dxa"/>
              <w:bottom w:w="60" w:type="dxa"/>
              <w:right w:w="100" w:type="dxa"/>
            </w:tcMar>
            <w:vAlign w:val="center"/>
          </w:tcPr>
          <w:p w14:paraId="32DB4CEA" w14:textId="77777777" w:rsidR="005119F6" w:rsidRDefault="00B77D20">
            <w:pPr>
              <w:spacing w:after="0" w:line="252" w:lineRule="auto"/>
            </w:pPr>
            <w:r>
              <w:rPr>
                <w:b/>
                <w:bCs/>
                <w:color w:val="1E3A8A"/>
                <w:sz w:val="20"/>
                <w:szCs w:val="20"/>
              </w:rPr>
              <w:t>Column on screen</w:t>
            </w:r>
          </w:p>
        </w:tc>
        <w:tc>
          <w:tcPr>
            <w:tcW w:w="6907" w:type="dxa"/>
            <w:shd w:val="clear" w:color="auto" w:fill="EEF2FF"/>
            <w:tcMar>
              <w:top w:w="60" w:type="dxa"/>
              <w:left w:w="100" w:type="dxa"/>
              <w:bottom w:w="60" w:type="dxa"/>
              <w:right w:w="100" w:type="dxa"/>
            </w:tcMar>
            <w:vAlign w:val="center"/>
          </w:tcPr>
          <w:p w14:paraId="22228487" w14:textId="77777777" w:rsidR="005119F6" w:rsidRDefault="00B77D20">
            <w:pPr>
              <w:spacing w:after="0" w:line="252" w:lineRule="auto"/>
            </w:pPr>
            <w:r>
              <w:rPr>
                <w:b/>
                <w:bCs/>
                <w:color w:val="1E3A8A"/>
                <w:sz w:val="20"/>
                <w:szCs w:val="20"/>
              </w:rPr>
              <w:t>What it shows</w:t>
            </w:r>
          </w:p>
        </w:tc>
      </w:tr>
      <w:tr w:rsidR="005119F6" w14:paraId="34EBA06C" w14:textId="77777777">
        <w:trPr>
          <w:cantSplit/>
        </w:trPr>
        <w:tc>
          <w:tcPr>
            <w:tcW w:w="2959" w:type="dxa"/>
            <w:tcMar>
              <w:top w:w="60" w:type="dxa"/>
              <w:left w:w="100" w:type="dxa"/>
              <w:bottom w:w="60" w:type="dxa"/>
              <w:right w:w="100" w:type="dxa"/>
            </w:tcMar>
            <w:vAlign w:val="center"/>
          </w:tcPr>
          <w:p w14:paraId="1EDECFA5" w14:textId="77777777" w:rsidR="005119F6" w:rsidRDefault="00B77D20">
            <w:pPr>
              <w:spacing w:after="0" w:line="252" w:lineRule="auto"/>
            </w:pPr>
            <w:r>
              <w:rPr>
                <w:sz w:val="20"/>
                <w:szCs w:val="20"/>
              </w:rPr>
              <w:t>Certificate</w:t>
            </w:r>
          </w:p>
        </w:tc>
        <w:tc>
          <w:tcPr>
            <w:tcW w:w="6907" w:type="dxa"/>
            <w:tcMar>
              <w:top w:w="60" w:type="dxa"/>
              <w:left w:w="100" w:type="dxa"/>
              <w:bottom w:w="60" w:type="dxa"/>
              <w:right w:w="100" w:type="dxa"/>
            </w:tcMar>
            <w:vAlign w:val="center"/>
          </w:tcPr>
          <w:p w14:paraId="64D0AF8D" w14:textId="77777777" w:rsidR="005119F6" w:rsidRDefault="00B77D20">
            <w:pPr>
              <w:spacing w:after="0" w:line="252" w:lineRule="auto"/>
            </w:pPr>
            <w:r>
              <w:rPr>
                <w:sz w:val="20"/>
                <w:szCs w:val="20"/>
              </w:rPr>
              <w:t>The name (Common Name) and the serial number of the issue</w:t>
            </w:r>
          </w:p>
        </w:tc>
      </w:tr>
      <w:tr w:rsidR="005119F6" w14:paraId="64FC4397" w14:textId="77777777">
        <w:trPr>
          <w:cantSplit/>
        </w:trPr>
        <w:tc>
          <w:tcPr>
            <w:tcW w:w="2959" w:type="dxa"/>
            <w:tcMar>
              <w:top w:w="60" w:type="dxa"/>
              <w:left w:w="100" w:type="dxa"/>
              <w:bottom w:w="60" w:type="dxa"/>
              <w:right w:w="100" w:type="dxa"/>
            </w:tcMar>
            <w:vAlign w:val="center"/>
          </w:tcPr>
          <w:p w14:paraId="4E760DCD" w14:textId="77777777" w:rsidR="005119F6" w:rsidRDefault="00B77D20">
            <w:pPr>
              <w:spacing w:after="0" w:line="252" w:lineRule="auto"/>
            </w:pPr>
            <w:r>
              <w:rPr>
                <w:sz w:val="20"/>
                <w:szCs w:val="20"/>
              </w:rPr>
              <w:t>Valid until</w:t>
            </w:r>
          </w:p>
        </w:tc>
        <w:tc>
          <w:tcPr>
            <w:tcW w:w="6907" w:type="dxa"/>
            <w:tcMar>
              <w:top w:w="60" w:type="dxa"/>
              <w:left w:w="100" w:type="dxa"/>
              <w:bottom w:w="60" w:type="dxa"/>
              <w:right w:w="100" w:type="dxa"/>
            </w:tcMar>
            <w:vAlign w:val="center"/>
          </w:tcPr>
          <w:p w14:paraId="21FC3EA7" w14:textId="77777777" w:rsidR="005119F6" w:rsidRDefault="00B77D20">
            <w:pPr>
              <w:spacing w:after="0" w:line="252" w:lineRule="auto"/>
            </w:pPr>
            <w:r>
              <w:rPr>
                <w:sz w:val="20"/>
                <w:szCs w:val="20"/>
              </w:rPr>
              <w:t>The expiry date and how many days are left</w:t>
            </w:r>
          </w:p>
        </w:tc>
      </w:tr>
      <w:tr w:rsidR="005119F6" w14:paraId="136CCDA7" w14:textId="77777777">
        <w:trPr>
          <w:cantSplit/>
        </w:trPr>
        <w:tc>
          <w:tcPr>
            <w:tcW w:w="2959" w:type="dxa"/>
            <w:tcMar>
              <w:top w:w="60" w:type="dxa"/>
              <w:left w:w="100" w:type="dxa"/>
              <w:bottom w:w="60" w:type="dxa"/>
              <w:right w:w="100" w:type="dxa"/>
            </w:tcMar>
            <w:vAlign w:val="center"/>
          </w:tcPr>
          <w:p w14:paraId="3CB9D72A" w14:textId="77777777" w:rsidR="005119F6" w:rsidRDefault="00B77D20">
            <w:pPr>
              <w:spacing w:after="0" w:line="252" w:lineRule="auto"/>
            </w:pPr>
            <w:r>
              <w:rPr>
                <w:sz w:val="20"/>
                <w:szCs w:val="20"/>
              </w:rPr>
              <w:t>First seen</w:t>
            </w:r>
          </w:p>
        </w:tc>
        <w:tc>
          <w:tcPr>
            <w:tcW w:w="6907" w:type="dxa"/>
            <w:tcMar>
              <w:top w:w="60" w:type="dxa"/>
              <w:left w:w="100" w:type="dxa"/>
              <w:bottom w:w="60" w:type="dxa"/>
              <w:right w:w="100" w:type="dxa"/>
            </w:tcMar>
            <w:vAlign w:val="center"/>
          </w:tcPr>
          <w:p w14:paraId="408041E5" w14:textId="77777777" w:rsidR="005119F6" w:rsidRDefault="00B77D20">
            <w:pPr>
              <w:spacing w:after="0" w:line="252" w:lineRule="auto"/>
            </w:pPr>
            <w:r>
              <w:rPr>
                <w:sz w:val="20"/>
                <w:szCs w:val="20"/>
              </w:rPr>
              <w:t>When the service first saw this issue</w:t>
            </w:r>
          </w:p>
        </w:tc>
      </w:tr>
    </w:tbl>
    <w:p w14:paraId="501A42E1" w14:textId="77777777" w:rsidR="005119F6" w:rsidRDefault="005119F6"/>
    <w:p w14:paraId="1A8488F5" w14:textId="77777777" w:rsidR="005119F6" w:rsidRDefault="00B77D20">
      <w:r>
        <w:t>Colour of the expiry badge:</w:t>
      </w:r>
    </w:p>
    <w:tbl>
      <w:tblPr>
        <w:tblW w:w="986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2959"/>
        <w:gridCol w:w="6907"/>
      </w:tblGrid>
      <w:tr w:rsidR="005119F6" w14:paraId="6F5C9E64" w14:textId="77777777">
        <w:trPr>
          <w:cantSplit/>
          <w:tblHeader/>
        </w:trPr>
        <w:tc>
          <w:tcPr>
            <w:tcW w:w="2959" w:type="dxa"/>
            <w:shd w:val="clear" w:color="auto" w:fill="EEF2FF"/>
            <w:tcMar>
              <w:top w:w="60" w:type="dxa"/>
              <w:left w:w="100" w:type="dxa"/>
              <w:bottom w:w="60" w:type="dxa"/>
              <w:right w:w="100" w:type="dxa"/>
            </w:tcMar>
            <w:vAlign w:val="center"/>
          </w:tcPr>
          <w:p w14:paraId="6986E2F6" w14:textId="77777777" w:rsidR="005119F6" w:rsidRDefault="00B77D20">
            <w:pPr>
              <w:spacing w:after="0" w:line="252" w:lineRule="auto"/>
            </w:pPr>
            <w:r>
              <w:rPr>
                <w:b/>
                <w:bCs/>
                <w:color w:val="1E3A8A"/>
                <w:sz w:val="20"/>
                <w:szCs w:val="20"/>
              </w:rPr>
              <w:t>Badge</w:t>
            </w:r>
          </w:p>
        </w:tc>
        <w:tc>
          <w:tcPr>
            <w:tcW w:w="6907" w:type="dxa"/>
            <w:shd w:val="clear" w:color="auto" w:fill="EEF2FF"/>
            <w:tcMar>
              <w:top w:w="60" w:type="dxa"/>
              <w:left w:w="100" w:type="dxa"/>
              <w:bottom w:w="60" w:type="dxa"/>
              <w:right w:w="100" w:type="dxa"/>
            </w:tcMar>
            <w:vAlign w:val="center"/>
          </w:tcPr>
          <w:p w14:paraId="76BDEDE7" w14:textId="77777777" w:rsidR="005119F6" w:rsidRDefault="00B77D20">
            <w:pPr>
              <w:spacing w:after="0" w:line="252" w:lineRule="auto"/>
            </w:pPr>
            <w:r>
              <w:rPr>
                <w:b/>
                <w:bCs/>
                <w:color w:val="1E3A8A"/>
                <w:sz w:val="20"/>
                <w:szCs w:val="20"/>
              </w:rPr>
              <w:t>Meaning</w:t>
            </w:r>
          </w:p>
        </w:tc>
      </w:tr>
      <w:tr w:rsidR="005119F6" w14:paraId="0283EE0F" w14:textId="77777777">
        <w:trPr>
          <w:cantSplit/>
        </w:trPr>
        <w:tc>
          <w:tcPr>
            <w:tcW w:w="2959" w:type="dxa"/>
            <w:tcMar>
              <w:top w:w="60" w:type="dxa"/>
              <w:left w:w="100" w:type="dxa"/>
              <w:bottom w:w="60" w:type="dxa"/>
              <w:right w:w="100" w:type="dxa"/>
            </w:tcMar>
            <w:vAlign w:val="center"/>
          </w:tcPr>
          <w:p w14:paraId="4F355CAF" w14:textId="77777777" w:rsidR="005119F6" w:rsidRDefault="00B77D20">
            <w:pPr>
              <w:spacing w:after="0" w:line="252" w:lineRule="auto"/>
            </w:pPr>
            <w:r>
              <w:rPr>
                <w:sz w:val="20"/>
                <w:szCs w:val="20"/>
              </w:rPr>
              <w:t>Grey «291 days»</w:t>
            </w:r>
          </w:p>
        </w:tc>
        <w:tc>
          <w:tcPr>
            <w:tcW w:w="6907" w:type="dxa"/>
            <w:tcMar>
              <w:top w:w="60" w:type="dxa"/>
              <w:left w:w="100" w:type="dxa"/>
              <w:bottom w:w="60" w:type="dxa"/>
              <w:right w:w="100" w:type="dxa"/>
            </w:tcMar>
            <w:vAlign w:val="center"/>
          </w:tcPr>
          <w:p w14:paraId="4D31973D" w14:textId="77777777" w:rsidR="005119F6" w:rsidRDefault="00B77D20">
            <w:pPr>
              <w:spacing w:after="0" w:line="252" w:lineRule="auto"/>
            </w:pPr>
            <w:r>
              <w:rPr>
                <w:sz w:val="20"/>
                <w:szCs w:val="20"/>
              </w:rPr>
              <w:t>More than 30 days</w:t>
            </w:r>
          </w:p>
        </w:tc>
      </w:tr>
      <w:tr w:rsidR="005119F6" w14:paraId="5E0C9894" w14:textId="77777777">
        <w:trPr>
          <w:cantSplit/>
        </w:trPr>
        <w:tc>
          <w:tcPr>
            <w:tcW w:w="2959" w:type="dxa"/>
            <w:tcMar>
              <w:top w:w="60" w:type="dxa"/>
              <w:left w:w="100" w:type="dxa"/>
              <w:bottom w:w="60" w:type="dxa"/>
              <w:right w:w="100" w:type="dxa"/>
            </w:tcMar>
            <w:vAlign w:val="center"/>
          </w:tcPr>
          <w:p w14:paraId="1A506255" w14:textId="77777777" w:rsidR="005119F6" w:rsidRDefault="00B77D20">
            <w:pPr>
              <w:spacing w:after="0" w:line="252" w:lineRule="auto"/>
            </w:pPr>
            <w:r>
              <w:rPr>
                <w:sz w:val="20"/>
                <w:szCs w:val="20"/>
              </w:rPr>
              <w:t>Orange «23 d»</w:t>
            </w:r>
          </w:p>
        </w:tc>
        <w:tc>
          <w:tcPr>
            <w:tcW w:w="6907" w:type="dxa"/>
            <w:tcMar>
              <w:top w:w="60" w:type="dxa"/>
              <w:left w:w="100" w:type="dxa"/>
              <w:bottom w:w="60" w:type="dxa"/>
              <w:right w:w="100" w:type="dxa"/>
            </w:tcMar>
            <w:vAlign w:val="center"/>
          </w:tcPr>
          <w:p w14:paraId="18D92928" w14:textId="77777777" w:rsidR="005119F6" w:rsidRDefault="00B77D20">
            <w:pPr>
              <w:spacing w:after="0" w:line="252" w:lineRule="auto"/>
            </w:pPr>
            <w:r>
              <w:rPr>
                <w:sz w:val="20"/>
                <w:szCs w:val="20"/>
              </w:rPr>
              <w:t>30 days or fewer — time to plan the renewal</w:t>
            </w:r>
          </w:p>
        </w:tc>
      </w:tr>
      <w:tr w:rsidR="005119F6" w14:paraId="564E52E5" w14:textId="77777777">
        <w:trPr>
          <w:cantSplit/>
        </w:trPr>
        <w:tc>
          <w:tcPr>
            <w:tcW w:w="2959" w:type="dxa"/>
            <w:tcMar>
              <w:top w:w="60" w:type="dxa"/>
              <w:left w:w="100" w:type="dxa"/>
              <w:bottom w:w="60" w:type="dxa"/>
              <w:right w:w="100" w:type="dxa"/>
            </w:tcMar>
            <w:vAlign w:val="center"/>
          </w:tcPr>
          <w:p w14:paraId="244656AF" w14:textId="77777777" w:rsidR="005119F6" w:rsidRDefault="00B77D20">
            <w:pPr>
              <w:spacing w:after="0" w:line="252" w:lineRule="auto"/>
            </w:pPr>
            <w:r>
              <w:rPr>
                <w:sz w:val="20"/>
                <w:szCs w:val="20"/>
              </w:rPr>
              <w:t>Red «12 d»</w:t>
            </w:r>
          </w:p>
        </w:tc>
        <w:tc>
          <w:tcPr>
            <w:tcW w:w="6907" w:type="dxa"/>
            <w:tcMar>
              <w:top w:w="60" w:type="dxa"/>
              <w:left w:w="100" w:type="dxa"/>
              <w:bottom w:w="60" w:type="dxa"/>
              <w:right w:w="100" w:type="dxa"/>
            </w:tcMar>
            <w:vAlign w:val="center"/>
          </w:tcPr>
          <w:p w14:paraId="39784726" w14:textId="77777777" w:rsidR="005119F6" w:rsidRDefault="00B77D20">
            <w:pPr>
              <w:spacing w:after="0" w:line="252" w:lineRule="auto"/>
            </w:pPr>
            <w:r>
              <w:rPr>
                <w:sz w:val="20"/>
                <w:szCs w:val="20"/>
              </w:rPr>
              <w:t>14 days or fewer</w:t>
            </w:r>
          </w:p>
        </w:tc>
      </w:tr>
      <w:tr w:rsidR="005119F6" w14:paraId="3A7D2AAF" w14:textId="77777777">
        <w:trPr>
          <w:cantSplit/>
        </w:trPr>
        <w:tc>
          <w:tcPr>
            <w:tcW w:w="2959" w:type="dxa"/>
            <w:tcMar>
              <w:top w:w="60" w:type="dxa"/>
              <w:left w:w="100" w:type="dxa"/>
              <w:bottom w:w="60" w:type="dxa"/>
              <w:right w:w="100" w:type="dxa"/>
            </w:tcMar>
            <w:vAlign w:val="center"/>
          </w:tcPr>
          <w:p w14:paraId="15CF1015" w14:textId="77777777" w:rsidR="005119F6" w:rsidRDefault="00B77D20">
            <w:pPr>
              <w:spacing w:after="0" w:line="252" w:lineRule="auto"/>
            </w:pPr>
            <w:r>
              <w:rPr>
                <w:sz w:val="20"/>
                <w:szCs w:val="20"/>
              </w:rPr>
              <w:t>Red «expired»</w:t>
            </w:r>
          </w:p>
        </w:tc>
        <w:tc>
          <w:tcPr>
            <w:tcW w:w="6907" w:type="dxa"/>
            <w:tcMar>
              <w:top w:w="60" w:type="dxa"/>
              <w:left w:w="100" w:type="dxa"/>
              <w:bottom w:w="60" w:type="dxa"/>
              <w:right w:w="100" w:type="dxa"/>
            </w:tcMar>
            <w:vAlign w:val="center"/>
          </w:tcPr>
          <w:p w14:paraId="43A8B6E4" w14:textId="77777777" w:rsidR="005119F6" w:rsidRDefault="00B77D20">
            <w:pPr>
              <w:spacing w:after="0" w:line="252" w:lineRule="auto"/>
            </w:pPr>
            <w:r>
              <w:rPr>
                <w:sz w:val="20"/>
                <w:szCs w:val="20"/>
              </w:rPr>
              <w:t>The certificate has expired</w:t>
            </w:r>
          </w:p>
        </w:tc>
      </w:tr>
    </w:tbl>
    <w:p w14:paraId="6EDB5DF4" w14:textId="77777777" w:rsidR="005119F6" w:rsidRDefault="005119F6"/>
    <w:p w14:paraId="70B0466F" w14:textId="77777777" w:rsidR="005119F6" w:rsidRDefault="00B77D20">
      <w:pPr>
        <w:pStyle w:val="ListParagraph"/>
        <w:numPr>
          <w:ilvl w:val="0"/>
          <w:numId w:val="5"/>
        </w:numPr>
        <w:spacing w:after="60"/>
      </w:pPr>
      <w:r>
        <w:t>Search by name or serial number.</w:t>
      </w:r>
    </w:p>
    <w:p w14:paraId="358B06A3" w14:textId="77777777" w:rsidR="005119F6" w:rsidRDefault="00B77D20">
      <w:pPr>
        <w:pStyle w:val="ListParagraph"/>
        <w:numPr>
          <w:ilvl w:val="0"/>
          <w:numId w:val="5"/>
        </w:numPr>
        <w:spacing w:after="60"/>
      </w:pPr>
      <w:r>
        <w:rPr>
          <w:b/>
          <w:bCs/>
        </w:rPr>
        <w:t>Refresh</w:t>
      </w:r>
      <w:r>
        <w:t xml:space="preserve"> — poll Key Manager now.</w:t>
      </w:r>
    </w:p>
    <w:p w14:paraId="318A6DDD" w14:textId="77777777" w:rsidR="005119F6" w:rsidRDefault="00B77D20">
      <w:pPr>
        <w:pStyle w:val="ListParagraph"/>
        <w:numPr>
          <w:ilvl w:val="0"/>
          <w:numId w:val="5"/>
        </w:numPr>
        <w:spacing w:after="60"/>
      </w:pPr>
      <w:r>
        <w:t>If one name has several issues, each is shown on its own row.</w:t>
      </w:r>
    </w:p>
    <w:p w14:paraId="26A5782D" w14:textId="77777777" w:rsidR="005119F6" w:rsidRDefault="00B77D20">
      <w:pPr>
        <w:pStyle w:val="Heading3"/>
      </w:pPr>
      <w:r>
        <w:lastRenderedPageBreak/>
        <w:t>Sorting by expiry</w:t>
      </w:r>
    </w:p>
    <w:p w14:paraId="3500155D" w14:textId="77777777" w:rsidR="005119F6" w:rsidRDefault="00B77D20">
      <w:r>
        <w:t xml:space="preserve">Click the </w:t>
      </w:r>
      <w:r>
        <w:rPr>
          <w:b/>
          <w:bCs/>
        </w:rPr>
        <w:t>Valid until</w:t>
      </w:r>
      <w:r>
        <w:t xml:space="preserve"> column header — the certificates that expire first come to the top. Click again for the opposite order: the latest first. The arrow next to the header shows the direction. Clicking the </w:t>
      </w:r>
      <w:r>
        <w:rPr>
          <w:b/>
          <w:bCs/>
        </w:rPr>
        <w:t>Certificate</w:t>
      </w:r>
      <w:r>
        <w:t xml:space="preserve"> header returns to sorting by name. Your browser remembers the chosen order.</w:t>
      </w:r>
    </w:p>
    <w:p w14:paraId="5F406168"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133" w:right="133"/>
        <w:jc w:val="center"/>
      </w:pPr>
      <w:r>
        <w:rPr>
          <w:noProof/>
        </w:rPr>
        <w:drawing>
          <wp:inline distT="0" distB="0" distL="0" distR="0" wp14:anchorId="43260C39" wp14:editId="25AFCC03">
            <wp:extent cx="6096000" cy="3810000"/>
            <wp:effectExtent l="0" t="0" r="0" b="0"/>
            <wp:docPr id="16" name="33-certs-expiry" descr="Certificates by expiry: expiring first (the arrow next to «Valid until»)" title="Certificates by expiry: expiring first (the arrow next to «Valid unt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96000" cy="3810000"/>
                    </a:xfrm>
                    <a:prstGeom prst="rect">
                      <a:avLst/>
                    </a:prstGeom>
                  </pic:spPr>
                </pic:pic>
              </a:graphicData>
            </a:graphic>
          </wp:inline>
        </w:drawing>
      </w:r>
    </w:p>
    <w:p w14:paraId="43E5BDB4" w14:textId="77777777" w:rsidR="005119F6" w:rsidRDefault="00B77D20">
      <w:pPr>
        <w:pStyle w:val="Caption"/>
      </w:pPr>
      <w:r>
        <w:t>Figure 15. Certificates by expiry: expiring first (the arrow next to «Valid until»)</w:t>
      </w:r>
    </w:p>
    <w:p w14:paraId="5FAB83F2" w14:textId="77777777" w:rsidR="005119F6" w:rsidRDefault="00B77D20">
      <w:r>
        <w:t>On a phone there are no table headers — the order is chosen from the list above the certificates: «By name», «Expiring soonest», «Expiring latest» — see the figure in section 11.</w:t>
      </w:r>
    </w:p>
    <w:p w14:paraId="51F1C7C9" w14:textId="77777777" w:rsidR="005119F6" w:rsidRDefault="00B77D20">
      <w:pPr>
        <w:pStyle w:val="Heading2"/>
      </w:pPr>
      <w:bookmarkStart w:id="19" w:name="_Toc244369053"/>
      <w:r>
        <w:t>5.1. Downloading a certificate file</w:t>
      </w:r>
      <w:bookmarkEnd w:id="19"/>
    </w:p>
    <w:p w14:paraId="438A40F0" w14:textId="77777777" w:rsidR="005119F6" w:rsidRDefault="00B77D20">
      <w:r>
        <w:t xml:space="preserve">Press </w:t>
      </w:r>
      <w:r>
        <w:rPr>
          <w:b/>
          <w:bCs/>
        </w:rPr>
        <w:t>Download</w:t>
      </w:r>
      <w:r>
        <w:t xml:space="preserve"> in the certificate row, choose the format and press </w:t>
      </w:r>
      <w:r>
        <w:rPr>
          <w:b/>
          <w:bCs/>
        </w:rPr>
        <w:t>Download</w:t>
      </w:r>
      <w:r>
        <w:t xml:space="preserve"> again. The file is saved under the certificate name, for example </w:t>
      </w:r>
      <w:r>
        <w:rPr>
          <w:rFonts w:ascii="Consolas" w:eastAsia="Consolas" w:hAnsi="Consolas" w:cs="Consolas"/>
          <w:color w:val="1F2937"/>
          <w:sz w:val="20"/>
          <w:szCs w:val="20"/>
          <w:shd w:val="clear" w:color="auto" w:fill="F3F4F6"/>
        </w:rPr>
        <w:t>wildcard.example.com.pfx</w:t>
      </w:r>
      <w:r>
        <w:t xml:space="preserve"> (an asterisk in a file name is replaced with the word </w:t>
      </w:r>
      <w:r>
        <w:rPr>
          <w:rFonts w:ascii="Consolas" w:eastAsia="Consolas" w:hAnsi="Consolas" w:cs="Consolas"/>
          <w:color w:val="1F2937"/>
          <w:sz w:val="20"/>
          <w:szCs w:val="20"/>
          <w:shd w:val="clear" w:color="auto" w:fill="F3F4F6"/>
        </w:rPr>
        <w:t>wildcard</w:t>
      </w:r>
      <w:r>
        <w:t>). The formats are explained in section 7.3.</w:t>
      </w:r>
    </w:p>
    <w:p w14:paraId="29EA05A4"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2053" w:right="2053"/>
        <w:jc w:val="center"/>
      </w:pPr>
      <w:r>
        <w:rPr>
          <w:noProof/>
        </w:rPr>
        <w:lastRenderedPageBreak/>
        <w:drawing>
          <wp:inline distT="0" distB="0" distL="0" distR="0" wp14:anchorId="643258BE" wp14:editId="7A836010">
            <wp:extent cx="3657600" cy="2562225"/>
            <wp:effectExtent l="0" t="0" r="0" b="0"/>
            <wp:docPr id="17" name="31-download" descr="Choosing a format to download" title="Choosing a format to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657600" cy="2562225"/>
                    </a:xfrm>
                    <a:prstGeom prst="rect">
                      <a:avLst/>
                    </a:prstGeom>
                  </pic:spPr>
                </pic:pic>
              </a:graphicData>
            </a:graphic>
          </wp:inline>
        </w:drawing>
      </w:r>
    </w:p>
    <w:p w14:paraId="11E71EE0" w14:textId="77777777" w:rsidR="005119F6" w:rsidRDefault="00B77D20">
      <w:pPr>
        <w:pStyle w:val="Caption"/>
      </w:pPr>
      <w:r>
        <w:t>Figure 16. Choosing a format to download</w:t>
      </w:r>
    </w:p>
    <w:p w14:paraId="6A9836FD" w14:textId="77777777" w:rsidR="005119F6" w:rsidRDefault="00B77D20">
      <w:pPr>
        <w:pStyle w:val="Heading2"/>
      </w:pPr>
      <w:bookmarkStart w:id="20" w:name="_Toc244369054"/>
      <w:r>
        <w:t>5.2. The private key and its passphrase</w:t>
      </w:r>
      <w:bookmarkEnd w:id="20"/>
    </w:p>
    <w:p w14:paraId="6C8269EA" w14:textId="77777777" w:rsidR="005119F6" w:rsidRDefault="00B77D20">
      <w:r>
        <w:t xml:space="preserve">The </w:t>
      </w:r>
      <w:r>
        <w:rPr>
          <w:b/>
          <w:bCs/>
        </w:rPr>
        <w:t>Key</w:t>
      </w:r>
      <w:r>
        <w:t xml:space="preserve"> button shows the private key of the certificate as PEM text and the key passphrase from Key Manager (if there is one). The key can be copied or saved as a </w:t>
      </w:r>
      <w:r>
        <w:rPr>
          <w:rFonts w:ascii="Consolas" w:eastAsia="Consolas" w:hAnsi="Consolas" w:cs="Consolas"/>
          <w:color w:val="1F2937"/>
          <w:sz w:val="20"/>
          <w:szCs w:val="20"/>
          <w:shd w:val="clear" w:color="auto" w:fill="F3F4F6"/>
        </w:rPr>
        <w:t>.key</w:t>
      </w:r>
      <w:r>
        <w:t xml:space="preserve"> file, the passphrase can be copied.</w:t>
      </w:r>
    </w:p>
    <w:p w14:paraId="62262653"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2053" w:right="2053"/>
        <w:jc w:val="center"/>
      </w:pPr>
      <w:r>
        <w:rPr>
          <w:noProof/>
        </w:rPr>
        <w:drawing>
          <wp:inline distT="0" distB="0" distL="0" distR="0" wp14:anchorId="1D094D5C" wp14:editId="08E98C88">
            <wp:extent cx="3657600" cy="2981325"/>
            <wp:effectExtent l="0" t="0" r="0" b="0"/>
            <wp:docPr id="18" name="32-key" descr="Private key and key passphrase (blurred in the screenshot)" title="Private key and key passphrase (blurred in th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657600" cy="2981325"/>
                    </a:xfrm>
                    <a:prstGeom prst="rect">
                      <a:avLst/>
                    </a:prstGeom>
                  </pic:spPr>
                </pic:pic>
              </a:graphicData>
            </a:graphic>
          </wp:inline>
        </w:drawing>
      </w:r>
    </w:p>
    <w:p w14:paraId="6C9922C7" w14:textId="77777777" w:rsidR="005119F6" w:rsidRDefault="00B77D20">
      <w:pPr>
        <w:pStyle w:val="Caption"/>
      </w:pPr>
      <w:r>
        <w:t>Figure 17. Private key and key passphrase (blurred in the screenshot)</w:t>
      </w:r>
    </w:p>
    <w:p w14:paraId="49D82A52" w14:textId="77777777" w:rsidR="005119F6" w:rsidRDefault="00B77D20">
      <w:pPr>
        <w:pBdr>
          <w:left w:val="single" w:sz="24" w:space="8" w:color="DC2626"/>
        </w:pBdr>
        <w:shd w:val="clear" w:color="auto" w:fill="FEF2F2"/>
        <w:spacing w:before="120" w:after="160"/>
        <w:ind w:left="160" w:right="160"/>
      </w:pPr>
      <w:r>
        <w:rPr>
          <w:b/>
          <w:bCs/>
          <w:color w:val="DC2626"/>
        </w:rPr>
        <w:t xml:space="preserve">Caution. </w:t>
      </w:r>
      <w:r>
        <w:t>Every certificate download and every key view is recorded in the audit log: who and when. Do not leave the key window open on your screen and do not send the key through messengers.</w:t>
      </w:r>
    </w:p>
    <w:p w14:paraId="04DC79B6" w14:textId="77777777" w:rsidR="005119F6" w:rsidRDefault="00B77D20">
      <w:pPr>
        <w:pStyle w:val="Heading1"/>
      </w:pPr>
      <w:bookmarkStart w:id="21" w:name="_Toc244369055"/>
      <w:r>
        <w:lastRenderedPageBreak/>
        <w:t>6. Setting up delivery</w:t>
      </w:r>
      <w:bookmarkEnd w:id="21"/>
    </w:p>
    <w:p w14:paraId="19360081" w14:textId="77777777" w:rsidR="005119F6" w:rsidRDefault="00B77D20">
      <w:r>
        <w:t>Delivery is built from subscriptions. A subscription answers four questions: which certificates, to whom, which files and when. A subscription has from 1 to 50 certificates and up to 20 recipients.</w:t>
      </w:r>
    </w:p>
    <w:p w14:paraId="47BE0FFB" w14:textId="77777777" w:rsidR="005119F6" w:rsidRDefault="00B77D20">
      <w:pPr>
        <w:pStyle w:val="Heading2"/>
      </w:pPr>
      <w:bookmarkStart w:id="22" w:name="_Toc244369056"/>
      <w:r>
        <w:t>6.1. A new subscription</w:t>
      </w:r>
      <w:bookmarkEnd w:id="22"/>
    </w:p>
    <w:p w14:paraId="6177F616" w14:textId="77777777" w:rsidR="005119F6" w:rsidRDefault="00B77D20">
      <w:r>
        <w:t xml:space="preserve">Open </w:t>
      </w:r>
      <w:r>
        <w:rPr>
          <w:b/>
          <w:bCs/>
        </w:rPr>
        <w:t>Delivery</w:t>
      </w:r>
      <w:r>
        <w:t xml:space="preserve"> and press </w:t>
      </w:r>
      <w:r>
        <w:rPr>
          <w:b/>
          <w:bCs/>
        </w:rPr>
        <w:t>Add</w:t>
      </w:r>
      <w:r>
        <w:t>.</w:t>
      </w:r>
    </w:p>
    <w:p w14:paraId="52288507"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2053" w:right="2053"/>
        <w:jc w:val="center"/>
      </w:pPr>
      <w:r>
        <w:rPr>
          <w:noProof/>
        </w:rPr>
        <w:drawing>
          <wp:inline distT="0" distB="0" distL="0" distR="0" wp14:anchorId="02C0E32D" wp14:editId="3CD7D771">
            <wp:extent cx="3657600" cy="6677025"/>
            <wp:effectExtent l="0" t="0" r="0" b="0"/>
            <wp:docPr id="19" name="40-sub-new" descr="The new subscription dialog" title="The new subscription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657600" cy="6677025"/>
                    </a:xfrm>
                    <a:prstGeom prst="rect">
                      <a:avLst/>
                    </a:prstGeom>
                  </pic:spPr>
                </pic:pic>
              </a:graphicData>
            </a:graphic>
          </wp:inline>
        </w:drawing>
      </w:r>
    </w:p>
    <w:p w14:paraId="778451FA" w14:textId="77777777" w:rsidR="005119F6" w:rsidRDefault="00B77D20">
      <w:pPr>
        <w:pStyle w:val="Caption"/>
      </w:pPr>
      <w:r>
        <w:t>Figure 18. The new subscription dialog</w:t>
      </w:r>
    </w:p>
    <w:tbl>
      <w:tblPr>
        <w:tblW w:w="986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3354"/>
        <w:gridCol w:w="6512"/>
      </w:tblGrid>
      <w:tr w:rsidR="005119F6" w14:paraId="47A2F85E" w14:textId="77777777">
        <w:trPr>
          <w:cantSplit/>
          <w:tblHeader/>
        </w:trPr>
        <w:tc>
          <w:tcPr>
            <w:tcW w:w="3354" w:type="dxa"/>
            <w:shd w:val="clear" w:color="auto" w:fill="EEF2FF"/>
            <w:tcMar>
              <w:top w:w="60" w:type="dxa"/>
              <w:left w:w="100" w:type="dxa"/>
              <w:bottom w:w="60" w:type="dxa"/>
              <w:right w:w="100" w:type="dxa"/>
            </w:tcMar>
            <w:vAlign w:val="center"/>
          </w:tcPr>
          <w:p w14:paraId="2A49EE5D" w14:textId="77777777" w:rsidR="005119F6" w:rsidRDefault="00B77D20">
            <w:pPr>
              <w:spacing w:after="0" w:line="252" w:lineRule="auto"/>
            </w:pPr>
            <w:r>
              <w:rPr>
                <w:b/>
                <w:bCs/>
                <w:color w:val="1E3A8A"/>
                <w:sz w:val="20"/>
                <w:szCs w:val="20"/>
              </w:rPr>
              <w:lastRenderedPageBreak/>
              <w:t>Field on screen</w:t>
            </w:r>
          </w:p>
        </w:tc>
        <w:tc>
          <w:tcPr>
            <w:tcW w:w="6512" w:type="dxa"/>
            <w:shd w:val="clear" w:color="auto" w:fill="EEF2FF"/>
            <w:tcMar>
              <w:top w:w="60" w:type="dxa"/>
              <w:left w:w="100" w:type="dxa"/>
              <w:bottom w:w="60" w:type="dxa"/>
              <w:right w:w="100" w:type="dxa"/>
            </w:tcMar>
            <w:vAlign w:val="center"/>
          </w:tcPr>
          <w:p w14:paraId="714A3A14" w14:textId="77777777" w:rsidR="005119F6" w:rsidRDefault="00B77D20">
            <w:pPr>
              <w:spacing w:after="0" w:line="252" w:lineRule="auto"/>
            </w:pPr>
            <w:r>
              <w:rPr>
                <w:b/>
                <w:bCs/>
                <w:color w:val="1E3A8A"/>
                <w:sz w:val="20"/>
                <w:szCs w:val="20"/>
              </w:rPr>
              <w:t>What to enter</w:t>
            </w:r>
          </w:p>
        </w:tc>
      </w:tr>
      <w:tr w:rsidR="005119F6" w14:paraId="570D5F04" w14:textId="77777777">
        <w:trPr>
          <w:cantSplit/>
        </w:trPr>
        <w:tc>
          <w:tcPr>
            <w:tcW w:w="3354" w:type="dxa"/>
            <w:tcMar>
              <w:top w:w="60" w:type="dxa"/>
              <w:left w:w="100" w:type="dxa"/>
              <w:bottom w:w="60" w:type="dxa"/>
              <w:right w:w="100" w:type="dxa"/>
            </w:tcMar>
            <w:vAlign w:val="center"/>
          </w:tcPr>
          <w:p w14:paraId="521F0597" w14:textId="77777777" w:rsidR="005119F6" w:rsidRDefault="00B77D20">
            <w:pPr>
              <w:spacing w:after="0" w:line="252" w:lineRule="auto"/>
            </w:pPr>
            <w:r>
              <w:rPr>
                <w:sz w:val="20"/>
                <w:szCs w:val="20"/>
              </w:rPr>
              <w:t>Description</w:t>
            </w:r>
          </w:p>
        </w:tc>
        <w:tc>
          <w:tcPr>
            <w:tcW w:w="6512" w:type="dxa"/>
            <w:tcMar>
              <w:top w:w="60" w:type="dxa"/>
              <w:left w:w="100" w:type="dxa"/>
              <w:bottom w:w="60" w:type="dxa"/>
              <w:right w:w="100" w:type="dxa"/>
            </w:tcMar>
            <w:vAlign w:val="center"/>
          </w:tcPr>
          <w:p w14:paraId="0B264AB9" w14:textId="77777777" w:rsidR="005119F6" w:rsidRDefault="00B77D20">
            <w:pPr>
              <w:spacing w:after="0" w:line="252" w:lineRule="auto"/>
            </w:pPr>
            <w:r>
              <w:rPr>
                <w:sz w:val="20"/>
                <w:szCs w:val="20"/>
              </w:rPr>
              <w:t>A note for administrators: who the subscription is for and why. Up to 500 characters. Visible only in the panel — never sent in letters</w:t>
            </w:r>
          </w:p>
        </w:tc>
      </w:tr>
      <w:tr w:rsidR="005119F6" w14:paraId="4C21C939" w14:textId="77777777">
        <w:trPr>
          <w:cantSplit/>
        </w:trPr>
        <w:tc>
          <w:tcPr>
            <w:tcW w:w="3354" w:type="dxa"/>
            <w:tcMar>
              <w:top w:w="60" w:type="dxa"/>
              <w:left w:w="100" w:type="dxa"/>
              <w:bottom w:w="60" w:type="dxa"/>
              <w:right w:w="100" w:type="dxa"/>
            </w:tcMar>
            <w:vAlign w:val="center"/>
          </w:tcPr>
          <w:p w14:paraId="3703050E" w14:textId="77777777" w:rsidR="005119F6" w:rsidRDefault="00B77D20">
            <w:pPr>
              <w:spacing w:after="0" w:line="252" w:lineRule="auto"/>
            </w:pPr>
            <w:r>
              <w:rPr>
                <w:sz w:val="20"/>
                <w:szCs w:val="20"/>
              </w:rPr>
              <w:t>Certificates (Common Name)</w:t>
            </w:r>
          </w:p>
        </w:tc>
        <w:tc>
          <w:tcPr>
            <w:tcW w:w="6512" w:type="dxa"/>
            <w:tcMar>
              <w:top w:w="60" w:type="dxa"/>
              <w:left w:w="100" w:type="dxa"/>
              <w:bottom w:w="60" w:type="dxa"/>
              <w:right w:w="100" w:type="dxa"/>
            </w:tcMar>
            <w:vAlign w:val="center"/>
          </w:tcPr>
          <w:p w14:paraId="09E5B372" w14:textId="77777777" w:rsidR="005119F6" w:rsidRDefault="00B77D20">
            <w:pPr>
              <w:spacing w:after="0" w:line="252" w:lineRule="auto"/>
            </w:pPr>
            <w:r>
              <w:rPr>
                <w:sz w:val="20"/>
                <w:szCs w:val="20"/>
              </w:rPr>
              <w:t xml:space="preserve">One or more certificate names. Start typing — the panel suggests names from Key Manager. Press Enter or </w:t>
            </w:r>
            <w:r>
              <w:rPr>
                <w:b/>
                <w:bCs/>
                <w:sz w:val="20"/>
                <w:szCs w:val="20"/>
              </w:rPr>
              <w:t>Add</w:t>
            </w:r>
            <w:r>
              <w:rPr>
                <w:sz w:val="20"/>
                <w:szCs w:val="20"/>
              </w:rPr>
              <w:t>; «×» removes a name. You can paste a list separated by spaces, commas or new lines</w:t>
            </w:r>
          </w:p>
        </w:tc>
      </w:tr>
      <w:tr w:rsidR="005119F6" w14:paraId="20A48902" w14:textId="77777777">
        <w:trPr>
          <w:cantSplit/>
        </w:trPr>
        <w:tc>
          <w:tcPr>
            <w:tcW w:w="3354" w:type="dxa"/>
            <w:tcMar>
              <w:top w:w="60" w:type="dxa"/>
              <w:left w:w="100" w:type="dxa"/>
              <w:bottom w:w="60" w:type="dxa"/>
              <w:right w:w="100" w:type="dxa"/>
            </w:tcMar>
            <w:vAlign w:val="center"/>
          </w:tcPr>
          <w:p w14:paraId="47315B03" w14:textId="77777777" w:rsidR="005119F6" w:rsidRDefault="00B77D20">
            <w:pPr>
              <w:spacing w:after="0" w:line="252" w:lineRule="auto"/>
            </w:pPr>
            <w:r>
              <w:rPr>
                <w:sz w:val="20"/>
                <w:szCs w:val="20"/>
              </w:rPr>
              <w:t>Recipients — one address per line</w:t>
            </w:r>
          </w:p>
        </w:tc>
        <w:tc>
          <w:tcPr>
            <w:tcW w:w="6512" w:type="dxa"/>
            <w:tcMar>
              <w:top w:w="60" w:type="dxa"/>
              <w:left w:w="100" w:type="dxa"/>
              <w:bottom w:w="60" w:type="dxa"/>
              <w:right w:w="100" w:type="dxa"/>
            </w:tcMar>
            <w:vAlign w:val="center"/>
          </w:tcPr>
          <w:p w14:paraId="4B7D4A9F" w14:textId="77777777" w:rsidR="005119F6" w:rsidRDefault="00B77D20">
            <w:pPr>
              <w:spacing w:after="0" w:line="252" w:lineRule="auto"/>
            </w:pPr>
            <w:r>
              <w:rPr>
                <w:sz w:val="20"/>
                <w:szCs w:val="20"/>
              </w:rPr>
              <w:t>Recipient addresses, one per line. Each recipient gets a separate letter — recipients do not see each other's addresses</w:t>
            </w:r>
          </w:p>
        </w:tc>
      </w:tr>
      <w:tr w:rsidR="005119F6" w14:paraId="7B46C7C3" w14:textId="77777777">
        <w:trPr>
          <w:cantSplit/>
        </w:trPr>
        <w:tc>
          <w:tcPr>
            <w:tcW w:w="3354" w:type="dxa"/>
            <w:tcMar>
              <w:top w:w="60" w:type="dxa"/>
              <w:left w:w="100" w:type="dxa"/>
              <w:bottom w:w="60" w:type="dxa"/>
              <w:right w:w="100" w:type="dxa"/>
            </w:tcMar>
            <w:vAlign w:val="center"/>
          </w:tcPr>
          <w:p w14:paraId="6328E3FF" w14:textId="77777777" w:rsidR="005119F6" w:rsidRDefault="00B77D20">
            <w:pPr>
              <w:spacing w:after="0" w:line="252" w:lineRule="auto"/>
            </w:pPr>
            <w:r>
              <w:rPr>
                <w:sz w:val="20"/>
                <w:szCs w:val="20"/>
              </w:rPr>
              <w:t>Files</w:t>
            </w:r>
          </w:p>
        </w:tc>
        <w:tc>
          <w:tcPr>
            <w:tcW w:w="6512" w:type="dxa"/>
            <w:tcMar>
              <w:top w:w="60" w:type="dxa"/>
              <w:left w:w="100" w:type="dxa"/>
              <w:bottom w:w="60" w:type="dxa"/>
              <w:right w:w="100" w:type="dxa"/>
            </w:tcMar>
            <w:vAlign w:val="center"/>
          </w:tcPr>
          <w:p w14:paraId="32BF9869" w14:textId="77777777" w:rsidR="005119F6" w:rsidRDefault="00B77D20">
            <w:pPr>
              <w:spacing w:after="0" w:line="252" w:lineRule="auto"/>
            </w:pPr>
            <w:r>
              <w:rPr>
                <w:sz w:val="20"/>
                <w:szCs w:val="20"/>
              </w:rPr>
              <w:t xml:space="preserve">Which formats to download from Key Manager (section 7.3). PEM and KEY by default. </w:t>
            </w:r>
            <w:r>
              <w:rPr>
                <w:b/>
                <w:bCs/>
                <w:sz w:val="20"/>
                <w:szCs w:val="20"/>
              </w:rPr>
              <w:t>PKCS is the PFX file</w:t>
            </w:r>
          </w:p>
        </w:tc>
      </w:tr>
      <w:tr w:rsidR="005119F6" w14:paraId="14750091" w14:textId="77777777">
        <w:trPr>
          <w:cantSplit/>
        </w:trPr>
        <w:tc>
          <w:tcPr>
            <w:tcW w:w="3354" w:type="dxa"/>
            <w:tcMar>
              <w:top w:w="60" w:type="dxa"/>
              <w:left w:w="100" w:type="dxa"/>
              <w:bottom w:w="60" w:type="dxa"/>
              <w:right w:w="100" w:type="dxa"/>
            </w:tcMar>
            <w:vAlign w:val="center"/>
          </w:tcPr>
          <w:p w14:paraId="656A78F3" w14:textId="77777777" w:rsidR="005119F6" w:rsidRDefault="00B77D20">
            <w:pPr>
              <w:spacing w:after="0" w:line="252" w:lineRule="auto"/>
            </w:pPr>
            <w:r>
              <w:rPr>
                <w:sz w:val="20"/>
                <w:szCs w:val="20"/>
              </w:rPr>
              <w:t>On renewal in Key Manager</w:t>
            </w:r>
          </w:p>
        </w:tc>
        <w:tc>
          <w:tcPr>
            <w:tcW w:w="6512" w:type="dxa"/>
            <w:tcMar>
              <w:top w:w="60" w:type="dxa"/>
              <w:left w:w="100" w:type="dxa"/>
              <w:bottom w:w="60" w:type="dxa"/>
              <w:right w:w="100" w:type="dxa"/>
            </w:tcMar>
            <w:vAlign w:val="center"/>
          </w:tcPr>
          <w:p w14:paraId="40AEFEE2" w14:textId="77777777" w:rsidR="005119F6" w:rsidRDefault="00B77D20">
            <w:pPr>
              <w:spacing w:after="0" w:line="252" w:lineRule="auto"/>
            </w:pPr>
            <w:r>
              <w:rPr>
                <w:sz w:val="20"/>
                <w:szCs w:val="20"/>
              </w:rPr>
              <w:t>Send a certificate when a new issue appears in Key Manager. Only the renewed certificate goes out</w:t>
            </w:r>
          </w:p>
        </w:tc>
      </w:tr>
      <w:tr w:rsidR="005119F6" w14:paraId="2FEC7068" w14:textId="77777777">
        <w:trPr>
          <w:cantSplit/>
        </w:trPr>
        <w:tc>
          <w:tcPr>
            <w:tcW w:w="3354" w:type="dxa"/>
            <w:tcMar>
              <w:top w:w="60" w:type="dxa"/>
              <w:left w:w="100" w:type="dxa"/>
              <w:bottom w:w="60" w:type="dxa"/>
              <w:right w:w="100" w:type="dxa"/>
            </w:tcMar>
            <w:vAlign w:val="center"/>
          </w:tcPr>
          <w:p w14:paraId="67A373B2" w14:textId="77777777" w:rsidR="005119F6" w:rsidRDefault="00B77D20">
            <w:pPr>
              <w:spacing w:after="0" w:line="252" w:lineRule="auto"/>
            </w:pPr>
            <w:r>
              <w:rPr>
                <w:sz w:val="20"/>
                <w:szCs w:val="20"/>
              </w:rPr>
              <w:t>Repeat every N days</w:t>
            </w:r>
          </w:p>
        </w:tc>
        <w:tc>
          <w:tcPr>
            <w:tcW w:w="6512" w:type="dxa"/>
            <w:tcMar>
              <w:top w:w="60" w:type="dxa"/>
              <w:left w:w="100" w:type="dxa"/>
              <w:bottom w:w="60" w:type="dxa"/>
              <w:right w:w="100" w:type="dxa"/>
            </w:tcMar>
            <w:vAlign w:val="center"/>
          </w:tcPr>
          <w:p w14:paraId="049A5646" w14:textId="77777777" w:rsidR="005119F6" w:rsidRDefault="00B77D20">
            <w:pPr>
              <w:spacing w:after="0" w:line="252" w:lineRule="auto"/>
            </w:pPr>
            <w:r>
              <w:rPr>
                <w:sz w:val="20"/>
                <w:szCs w:val="20"/>
              </w:rPr>
              <w:t>Send all certificates of the subscription every N days (1 to 365). Empty — no repetition</w:t>
            </w:r>
          </w:p>
        </w:tc>
      </w:tr>
      <w:tr w:rsidR="005119F6" w14:paraId="079EEA31" w14:textId="77777777">
        <w:trPr>
          <w:cantSplit/>
        </w:trPr>
        <w:tc>
          <w:tcPr>
            <w:tcW w:w="3354" w:type="dxa"/>
            <w:tcMar>
              <w:top w:w="60" w:type="dxa"/>
              <w:left w:w="100" w:type="dxa"/>
              <w:bottom w:w="60" w:type="dxa"/>
              <w:right w:w="100" w:type="dxa"/>
            </w:tcMar>
            <w:vAlign w:val="center"/>
          </w:tcPr>
          <w:p w14:paraId="1CA1095E" w14:textId="77777777" w:rsidR="005119F6" w:rsidRDefault="00B77D20">
            <w:pPr>
              <w:spacing w:after="0" w:line="252" w:lineRule="auto"/>
            </w:pPr>
            <w:r>
              <w:rPr>
                <w:sz w:val="20"/>
                <w:szCs w:val="20"/>
              </w:rPr>
              <w:t>Send time</w:t>
            </w:r>
          </w:p>
        </w:tc>
        <w:tc>
          <w:tcPr>
            <w:tcW w:w="6512" w:type="dxa"/>
            <w:tcMar>
              <w:top w:w="60" w:type="dxa"/>
              <w:left w:w="100" w:type="dxa"/>
              <w:bottom w:w="60" w:type="dxa"/>
              <w:right w:w="100" w:type="dxa"/>
            </w:tcMar>
            <w:vAlign w:val="center"/>
          </w:tcPr>
          <w:p w14:paraId="68F12ED7" w14:textId="77777777" w:rsidR="005119F6" w:rsidRDefault="00B77D20">
            <w:pPr>
              <w:spacing w:after="0" w:line="252" w:lineRule="auto"/>
            </w:pPr>
            <w:r>
              <w:rPr>
                <w:sz w:val="20"/>
                <w:szCs w:val="20"/>
              </w:rPr>
              <w:t>When letters go out, for example 09:00. Empty — as soon as a poll notices it is time</w:t>
            </w:r>
          </w:p>
        </w:tc>
      </w:tr>
      <w:tr w:rsidR="005119F6" w14:paraId="102D6025" w14:textId="77777777">
        <w:trPr>
          <w:cantSplit/>
        </w:trPr>
        <w:tc>
          <w:tcPr>
            <w:tcW w:w="3354" w:type="dxa"/>
            <w:tcMar>
              <w:top w:w="60" w:type="dxa"/>
              <w:left w:w="100" w:type="dxa"/>
              <w:bottom w:w="60" w:type="dxa"/>
              <w:right w:w="100" w:type="dxa"/>
            </w:tcMar>
            <w:vAlign w:val="center"/>
          </w:tcPr>
          <w:p w14:paraId="768B057B" w14:textId="77777777" w:rsidR="005119F6" w:rsidRDefault="00B77D20">
            <w:pPr>
              <w:spacing w:after="0" w:line="252" w:lineRule="auto"/>
            </w:pPr>
            <w:r>
              <w:rPr>
                <w:sz w:val="20"/>
                <w:szCs w:val="20"/>
              </w:rPr>
              <w:t>Scheduled start and end</w:t>
            </w:r>
          </w:p>
        </w:tc>
        <w:tc>
          <w:tcPr>
            <w:tcW w:w="6512" w:type="dxa"/>
            <w:tcMar>
              <w:top w:w="60" w:type="dxa"/>
              <w:left w:w="100" w:type="dxa"/>
              <w:bottom w:w="60" w:type="dxa"/>
              <w:right w:w="100" w:type="dxa"/>
            </w:tcMar>
            <w:vAlign w:val="center"/>
          </w:tcPr>
          <w:p w14:paraId="4E5E3BEA" w14:textId="77777777" w:rsidR="005119F6" w:rsidRDefault="00B77D20">
            <w:pPr>
              <w:spacing w:after="0" w:line="252" w:lineRule="auto"/>
            </w:pPr>
            <w:r>
              <w:rPr>
                <w:sz w:val="20"/>
                <w:szCs w:val="20"/>
              </w:rPr>
              <w:t>A checkbox and two dates: from which day until which day (both inclusive) the subscription sends by itself</w:t>
            </w:r>
          </w:p>
        </w:tc>
      </w:tr>
      <w:tr w:rsidR="005119F6" w14:paraId="6426D5DE" w14:textId="77777777">
        <w:trPr>
          <w:cantSplit/>
        </w:trPr>
        <w:tc>
          <w:tcPr>
            <w:tcW w:w="3354" w:type="dxa"/>
            <w:tcMar>
              <w:top w:w="60" w:type="dxa"/>
              <w:left w:w="100" w:type="dxa"/>
              <w:bottom w:w="60" w:type="dxa"/>
              <w:right w:w="100" w:type="dxa"/>
            </w:tcMar>
            <w:vAlign w:val="center"/>
          </w:tcPr>
          <w:p w14:paraId="37CE20A4" w14:textId="77777777" w:rsidR="005119F6" w:rsidRDefault="00B77D20">
            <w:pPr>
              <w:spacing w:after="0" w:line="252" w:lineRule="auto"/>
            </w:pPr>
            <w:r>
              <w:rPr>
                <w:sz w:val="20"/>
                <w:szCs w:val="20"/>
              </w:rPr>
              <w:t>Email language</w:t>
            </w:r>
          </w:p>
        </w:tc>
        <w:tc>
          <w:tcPr>
            <w:tcW w:w="6512" w:type="dxa"/>
            <w:tcMar>
              <w:top w:w="60" w:type="dxa"/>
              <w:left w:w="100" w:type="dxa"/>
              <w:bottom w:w="60" w:type="dxa"/>
              <w:right w:w="100" w:type="dxa"/>
            </w:tcMar>
            <w:vAlign w:val="center"/>
          </w:tcPr>
          <w:p w14:paraId="79C70C11" w14:textId="77777777" w:rsidR="005119F6" w:rsidRDefault="00B77D20">
            <w:pPr>
              <w:spacing w:after="0" w:line="252" w:lineRule="auto"/>
            </w:pPr>
            <w:r>
              <w:rPr>
                <w:sz w:val="20"/>
                <w:szCs w:val="20"/>
              </w:rPr>
              <w:t>Українська (Ukrainian), Русский (Russian) or English</w:t>
            </w:r>
          </w:p>
        </w:tc>
      </w:tr>
      <w:tr w:rsidR="005119F6" w14:paraId="15CD2B6A" w14:textId="77777777">
        <w:trPr>
          <w:cantSplit/>
        </w:trPr>
        <w:tc>
          <w:tcPr>
            <w:tcW w:w="3354" w:type="dxa"/>
            <w:tcMar>
              <w:top w:w="60" w:type="dxa"/>
              <w:left w:w="100" w:type="dxa"/>
              <w:bottom w:w="60" w:type="dxa"/>
              <w:right w:w="100" w:type="dxa"/>
            </w:tcMar>
            <w:vAlign w:val="center"/>
          </w:tcPr>
          <w:p w14:paraId="40E7A2DB" w14:textId="77777777" w:rsidR="005119F6" w:rsidRDefault="00B77D20">
            <w:pPr>
              <w:spacing w:after="0" w:line="252" w:lineRule="auto"/>
            </w:pPr>
            <w:r>
              <w:rPr>
                <w:sz w:val="20"/>
                <w:szCs w:val="20"/>
              </w:rPr>
              <w:t>Key passphrase in the email</w:t>
            </w:r>
          </w:p>
        </w:tc>
        <w:tc>
          <w:tcPr>
            <w:tcW w:w="6512" w:type="dxa"/>
            <w:tcMar>
              <w:top w:w="60" w:type="dxa"/>
              <w:left w:w="100" w:type="dxa"/>
              <w:bottom w:w="60" w:type="dxa"/>
              <w:right w:w="100" w:type="dxa"/>
            </w:tcMar>
            <w:vAlign w:val="center"/>
          </w:tcPr>
          <w:p w14:paraId="115F730B" w14:textId="77777777" w:rsidR="005119F6" w:rsidRDefault="00B77D20">
            <w:pPr>
              <w:spacing w:after="0" w:line="252" w:lineRule="auto"/>
            </w:pPr>
            <w:r>
              <w:rPr>
                <w:sz w:val="20"/>
                <w:szCs w:val="20"/>
              </w:rPr>
              <w:t xml:space="preserve">Attach the private key passphrase from Key Manager as </w:t>
            </w:r>
            <w:r>
              <w:rPr>
                <w:rFonts w:ascii="Consolas" w:eastAsia="Consolas" w:hAnsi="Consolas" w:cs="Consolas"/>
                <w:color w:val="1F2937"/>
                <w:sz w:val="20"/>
                <w:szCs w:val="20"/>
                <w:shd w:val="clear" w:color="auto" w:fill="F3F4F6"/>
              </w:rPr>
              <w:t>passphrase.txt</w:t>
            </w:r>
            <w:r>
              <w:rPr>
                <w:sz w:val="20"/>
                <w:szCs w:val="20"/>
              </w:rPr>
              <w:t xml:space="preserve"> in the archive</w:t>
            </w:r>
          </w:p>
        </w:tc>
      </w:tr>
      <w:tr w:rsidR="005119F6" w14:paraId="55CE23A4" w14:textId="77777777">
        <w:trPr>
          <w:cantSplit/>
        </w:trPr>
        <w:tc>
          <w:tcPr>
            <w:tcW w:w="3354" w:type="dxa"/>
            <w:tcMar>
              <w:top w:w="60" w:type="dxa"/>
              <w:left w:w="100" w:type="dxa"/>
              <w:bottom w:w="60" w:type="dxa"/>
              <w:right w:w="100" w:type="dxa"/>
            </w:tcMar>
            <w:vAlign w:val="center"/>
          </w:tcPr>
          <w:p w14:paraId="7B0740BE" w14:textId="77777777" w:rsidR="005119F6" w:rsidRDefault="00B77D20">
            <w:pPr>
              <w:spacing w:after="0" w:line="252" w:lineRule="auto"/>
            </w:pPr>
            <w:r>
              <w:rPr>
                <w:sz w:val="20"/>
                <w:szCs w:val="20"/>
              </w:rPr>
              <w:t>Enabled</w:t>
            </w:r>
          </w:p>
        </w:tc>
        <w:tc>
          <w:tcPr>
            <w:tcW w:w="6512" w:type="dxa"/>
            <w:tcMar>
              <w:top w:w="60" w:type="dxa"/>
              <w:left w:w="100" w:type="dxa"/>
              <w:bottom w:w="60" w:type="dxa"/>
              <w:right w:w="100" w:type="dxa"/>
            </w:tcMar>
            <w:vAlign w:val="center"/>
          </w:tcPr>
          <w:p w14:paraId="604BC4EA" w14:textId="77777777" w:rsidR="005119F6" w:rsidRDefault="00B77D20">
            <w:pPr>
              <w:spacing w:after="0" w:line="252" w:lineRule="auto"/>
            </w:pPr>
            <w:r>
              <w:rPr>
                <w:sz w:val="20"/>
                <w:szCs w:val="20"/>
              </w:rPr>
              <w:t>A disabled subscription does not send by itself; you can still send it manually</w:t>
            </w:r>
          </w:p>
        </w:tc>
      </w:tr>
    </w:tbl>
    <w:p w14:paraId="603A343A" w14:textId="77777777" w:rsidR="005119F6" w:rsidRDefault="005119F6"/>
    <w:p w14:paraId="33F27342" w14:textId="77777777" w:rsidR="005119F6" w:rsidRDefault="00B77D20">
      <w:pPr>
        <w:pBdr>
          <w:left w:val="single" w:sz="24" w:space="8" w:color="D97706"/>
        </w:pBdr>
        <w:shd w:val="clear" w:color="auto" w:fill="FFFBEB"/>
        <w:spacing w:before="120" w:after="160"/>
        <w:ind w:left="160" w:right="160"/>
      </w:pPr>
      <w:r>
        <w:rPr>
          <w:b/>
          <w:bCs/>
          <w:color w:val="D97706"/>
        </w:rPr>
        <w:t xml:space="preserve">Important. </w:t>
      </w:r>
      <w:r>
        <w:t>At least one way of sending is required: «On renewal in Key Manager» or «Repeat every N days» — or both. Without them the panel will not save the subscription.</w:t>
      </w:r>
    </w:p>
    <w:p w14:paraId="773C6AD0" w14:textId="77777777" w:rsidR="005119F6" w:rsidRDefault="00B77D20">
      <w:r>
        <w:t xml:space="preserve">Fill in the dialog and press </w:t>
      </w:r>
      <w:r>
        <w:rPr>
          <w:b/>
          <w:bCs/>
        </w:rPr>
        <w:t>Add</w:t>
      </w:r>
      <w:r>
        <w:t>. The subscription appears in the list.</w:t>
      </w:r>
    </w:p>
    <w:p w14:paraId="63DAA479"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2053" w:right="2053"/>
        <w:jc w:val="center"/>
      </w:pPr>
      <w:r>
        <w:rPr>
          <w:noProof/>
        </w:rPr>
        <w:lastRenderedPageBreak/>
        <w:drawing>
          <wp:inline distT="0" distB="0" distL="0" distR="0" wp14:anchorId="3F70D655" wp14:editId="66DB41E9">
            <wp:extent cx="3657600" cy="7019925"/>
            <wp:effectExtent l="0" t="0" r="0" b="0"/>
            <wp:docPr id="20" name="41-sub-filled" descr="A subscription for two certificates: on renewal, at 09:00; KEY, CRT and PFX with the key passphrase" title="A subscription for two certificates: on renewal, at 09:00; KEY, CRT and PFX with the key passphr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657600" cy="7019925"/>
                    </a:xfrm>
                    <a:prstGeom prst="rect">
                      <a:avLst/>
                    </a:prstGeom>
                  </pic:spPr>
                </pic:pic>
              </a:graphicData>
            </a:graphic>
          </wp:inline>
        </w:drawing>
      </w:r>
    </w:p>
    <w:p w14:paraId="55E499FC" w14:textId="77777777" w:rsidR="005119F6" w:rsidRDefault="00B77D20">
      <w:pPr>
        <w:pStyle w:val="Caption"/>
      </w:pPr>
      <w:r>
        <w:t>Figure 19. A subscription for two certificates: on renewal, at 09:00; KEY, CRT and PFX with the key passphrase</w:t>
      </w:r>
    </w:p>
    <w:p w14:paraId="3DF44531" w14:textId="77777777" w:rsidR="005119F6" w:rsidRDefault="00B77D20">
      <w:pPr>
        <w:pStyle w:val="Heading2"/>
      </w:pPr>
      <w:bookmarkStart w:id="23" w:name="_Toc244369057"/>
      <w:r>
        <w:t>6.2. When letters go out</w:t>
      </w:r>
      <w:bookmarkEnd w:id="23"/>
    </w:p>
    <w:p w14:paraId="5F0F512D" w14:textId="77777777" w:rsidR="005119F6" w:rsidRDefault="00B77D20">
      <w:pPr>
        <w:pStyle w:val="ListParagraph"/>
        <w:numPr>
          <w:ilvl w:val="0"/>
          <w:numId w:val="5"/>
        </w:numPr>
        <w:spacing w:after="60"/>
      </w:pPr>
      <w:r>
        <w:rPr>
          <w:b/>
          <w:bCs/>
        </w:rPr>
        <w:t>The first letter.</w:t>
      </w:r>
      <w:r>
        <w:t xml:space="preserve"> A new subscription without a send time gets all its certificates at the next poll — usually within a minute. With a send time — at the next send time.</w:t>
      </w:r>
    </w:p>
    <w:p w14:paraId="69AA0629" w14:textId="77777777" w:rsidR="005119F6" w:rsidRDefault="00B77D20">
      <w:pPr>
        <w:pStyle w:val="ListParagraph"/>
        <w:numPr>
          <w:ilvl w:val="0"/>
          <w:numId w:val="5"/>
        </w:numPr>
        <w:spacing w:after="60"/>
      </w:pPr>
      <w:r>
        <w:rPr>
          <w:b/>
          <w:bCs/>
        </w:rPr>
        <w:t>On renewal.</w:t>
      </w:r>
      <w:r>
        <w:t xml:space="preserve"> When a new issue of a certificate appears in Key Manager (a new serial number), only that certificate goes out. The other certificates of the subscription are not sent again.</w:t>
      </w:r>
    </w:p>
    <w:p w14:paraId="3ABB326E" w14:textId="77777777" w:rsidR="005119F6" w:rsidRDefault="00B77D20">
      <w:pPr>
        <w:pStyle w:val="ListParagraph"/>
        <w:numPr>
          <w:ilvl w:val="0"/>
          <w:numId w:val="5"/>
        </w:numPr>
        <w:spacing w:after="60"/>
      </w:pPr>
      <w:r>
        <w:rPr>
          <w:b/>
          <w:bCs/>
        </w:rPr>
        <w:t>Every N days.</w:t>
      </w:r>
      <w:r>
        <w:t xml:space="preserve"> All certificates of the subscription go out; counted from the last time all of them were sent.</w:t>
      </w:r>
    </w:p>
    <w:p w14:paraId="3A8A7024" w14:textId="77777777" w:rsidR="005119F6" w:rsidRDefault="00B77D20">
      <w:pPr>
        <w:pStyle w:val="ListParagraph"/>
        <w:numPr>
          <w:ilvl w:val="0"/>
          <w:numId w:val="5"/>
        </w:numPr>
        <w:spacing w:after="60"/>
      </w:pPr>
      <w:r>
        <w:rPr>
          <w:b/>
          <w:bCs/>
        </w:rPr>
        <w:lastRenderedPageBreak/>
        <w:t>Send time.</w:t>
      </w:r>
      <w:r>
        <w:t xml:space="preserve"> Letters go out at the set time. A renewal noticed after that time goes out the next day at the same time. If the service was stopped at that time, the letter goes out with the first poll after it starts — once. With a send time, «every N days» counts calendar days.</w:t>
      </w:r>
    </w:p>
    <w:p w14:paraId="6BFCE82C" w14:textId="77777777" w:rsidR="005119F6" w:rsidRDefault="00B77D20">
      <w:pPr>
        <w:pStyle w:val="ListParagraph"/>
        <w:numPr>
          <w:ilvl w:val="0"/>
          <w:numId w:val="5"/>
        </w:numPr>
        <w:spacing w:after="60"/>
      </w:pPr>
      <w:r>
        <w:rPr>
          <w:b/>
          <w:bCs/>
        </w:rPr>
        <w:t>Planned dates.</w:t>
      </w:r>
      <w:r>
        <w:t xml:space="preserve"> Before the first day the subscription sends nothing by itself; on the first day all certificates not sent yet go out; after the last day — nothing. You can set only the start or only the end.</w:t>
      </w:r>
    </w:p>
    <w:p w14:paraId="6063CAAE" w14:textId="77777777" w:rsidR="005119F6" w:rsidRDefault="00B77D20">
      <w:pPr>
        <w:pStyle w:val="ListParagraph"/>
        <w:numPr>
          <w:ilvl w:val="0"/>
          <w:numId w:val="5"/>
        </w:numPr>
        <w:spacing w:after="60"/>
      </w:pPr>
      <w:r>
        <w:rPr>
          <w:b/>
          <w:bCs/>
        </w:rPr>
        <w:t>Send now</w:t>
      </w:r>
      <w:r>
        <w:t xml:space="preserve"> always works — outside the planned dates, for a disabled subscription and regardless of the send time: all certificates of the subscription go out.</w:t>
      </w:r>
    </w:p>
    <w:p w14:paraId="6F636839" w14:textId="77777777" w:rsidR="005119F6" w:rsidRDefault="00B77D20">
      <w:pPr>
        <w:pBdr>
          <w:left w:val="single" w:sz="24" w:space="8" w:color="6B7280"/>
        </w:pBdr>
        <w:shd w:val="clear" w:color="auto" w:fill="F3F4F6"/>
        <w:spacing w:before="120" w:after="160"/>
        <w:ind w:left="160" w:right="160"/>
      </w:pPr>
      <w:r>
        <w:rPr>
          <w:b/>
          <w:bCs/>
          <w:color w:val="6B7280"/>
        </w:rPr>
        <w:t xml:space="preserve">Good to know. </w:t>
      </w:r>
      <w:r>
        <w:t>Days and times use the time zone of the browser the subscription was created in (for example Europe/Kyiv); the zone is shown under the fields of the dialog. Editing the subscription from another time zone does not shift its time.</w:t>
      </w:r>
    </w:p>
    <w:p w14:paraId="53A24BF1" w14:textId="77777777" w:rsidR="005119F6" w:rsidRDefault="00B77D20">
      <w:r>
        <w:t>Examples:</w:t>
      </w:r>
    </w:p>
    <w:tbl>
      <w:tblPr>
        <w:tblW w:w="986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3946"/>
        <w:gridCol w:w="5920"/>
      </w:tblGrid>
      <w:tr w:rsidR="005119F6" w14:paraId="34FD9313" w14:textId="77777777">
        <w:trPr>
          <w:cantSplit/>
          <w:tblHeader/>
        </w:trPr>
        <w:tc>
          <w:tcPr>
            <w:tcW w:w="3946" w:type="dxa"/>
            <w:shd w:val="clear" w:color="auto" w:fill="EEF2FF"/>
            <w:tcMar>
              <w:top w:w="60" w:type="dxa"/>
              <w:left w:w="100" w:type="dxa"/>
              <w:bottom w:w="60" w:type="dxa"/>
              <w:right w:w="100" w:type="dxa"/>
            </w:tcMar>
            <w:vAlign w:val="center"/>
          </w:tcPr>
          <w:p w14:paraId="1448327F" w14:textId="77777777" w:rsidR="005119F6" w:rsidRDefault="00B77D20">
            <w:pPr>
              <w:spacing w:after="0" w:line="252" w:lineRule="auto"/>
            </w:pPr>
            <w:r>
              <w:rPr>
                <w:b/>
                <w:bCs/>
                <w:color w:val="1E3A8A"/>
                <w:sz w:val="20"/>
                <w:szCs w:val="20"/>
              </w:rPr>
              <w:t>Subscription settings</w:t>
            </w:r>
          </w:p>
        </w:tc>
        <w:tc>
          <w:tcPr>
            <w:tcW w:w="5920" w:type="dxa"/>
            <w:shd w:val="clear" w:color="auto" w:fill="EEF2FF"/>
            <w:tcMar>
              <w:top w:w="60" w:type="dxa"/>
              <w:left w:w="100" w:type="dxa"/>
              <w:bottom w:w="60" w:type="dxa"/>
              <w:right w:w="100" w:type="dxa"/>
            </w:tcMar>
            <w:vAlign w:val="center"/>
          </w:tcPr>
          <w:p w14:paraId="30C5F2BA" w14:textId="77777777" w:rsidR="005119F6" w:rsidRDefault="00B77D20">
            <w:pPr>
              <w:spacing w:after="0" w:line="252" w:lineRule="auto"/>
            </w:pPr>
            <w:r>
              <w:rPr>
                <w:b/>
                <w:bCs/>
                <w:color w:val="1E3A8A"/>
                <w:sz w:val="20"/>
                <w:szCs w:val="20"/>
              </w:rPr>
              <w:t>What happens</w:t>
            </w:r>
          </w:p>
        </w:tc>
      </w:tr>
      <w:tr w:rsidR="005119F6" w14:paraId="535A2886" w14:textId="77777777">
        <w:trPr>
          <w:cantSplit/>
        </w:trPr>
        <w:tc>
          <w:tcPr>
            <w:tcW w:w="3946" w:type="dxa"/>
            <w:tcMar>
              <w:top w:w="60" w:type="dxa"/>
              <w:left w:w="100" w:type="dxa"/>
              <w:bottom w:w="60" w:type="dxa"/>
              <w:right w:w="100" w:type="dxa"/>
            </w:tcMar>
            <w:vAlign w:val="center"/>
          </w:tcPr>
          <w:p w14:paraId="7F002102" w14:textId="77777777" w:rsidR="005119F6" w:rsidRDefault="00B77D20">
            <w:pPr>
              <w:spacing w:after="0" w:line="252" w:lineRule="auto"/>
            </w:pPr>
            <w:r>
              <w:rPr>
                <w:sz w:val="20"/>
                <w:szCs w:val="20"/>
              </w:rPr>
              <w:t>On renewal</w:t>
            </w:r>
          </w:p>
        </w:tc>
        <w:tc>
          <w:tcPr>
            <w:tcW w:w="5920" w:type="dxa"/>
            <w:tcMar>
              <w:top w:w="60" w:type="dxa"/>
              <w:left w:w="100" w:type="dxa"/>
              <w:bottom w:w="60" w:type="dxa"/>
              <w:right w:w="100" w:type="dxa"/>
            </w:tcMar>
            <w:vAlign w:val="center"/>
          </w:tcPr>
          <w:p w14:paraId="42FF3327" w14:textId="77777777" w:rsidR="005119F6" w:rsidRDefault="00B77D20">
            <w:pPr>
              <w:spacing w:after="0" w:line="252" w:lineRule="auto"/>
            </w:pPr>
            <w:r>
              <w:rPr>
                <w:sz w:val="20"/>
                <w:szCs w:val="20"/>
              </w:rPr>
              <w:t>The certificate is renewed at 14:20 — the letter goes out at the next poll, within 15 minutes</w:t>
            </w:r>
          </w:p>
        </w:tc>
      </w:tr>
      <w:tr w:rsidR="005119F6" w14:paraId="328AFC08" w14:textId="77777777">
        <w:trPr>
          <w:cantSplit/>
        </w:trPr>
        <w:tc>
          <w:tcPr>
            <w:tcW w:w="3946" w:type="dxa"/>
            <w:tcMar>
              <w:top w:w="60" w:type="dxa"/>
              <w:left w:w="100" w:type="dxa"/>
              <w:bottom w:w="60" w:type="dxa"/>
              <w:right w:w="100" w:type="dxa"/>
            </w:tcMar>
            <w:vAlign w:val="center"/>
          </w:tcPr>
          <w:p w14:paraId="44D16FDA" w14:textId="77777777" w:rsidR="005119F6" w:rsidRDefault="00B77D20">
            <w:pPr>
              <w:spacing w:after="0" w:line="252" w:lineRule="auto"/>
            </w:pPr>
            <w:r>
              <w:rPr>
                <w:sz w:val="20"/>
                <w:szCs w:val="20"/>
              </w:rPr>
              <w:t>On renewal, send time 09:00</w:t>
            </w:r>
          </w:p>
        </w:tc>
        <w:tc>
          <w:tcPr>
            <w:tcW w:w="5920" w:type="dxa"/>
            <w:tcMar>
              <w:top w:w="60" w:type="dxa"/>
              <w:left w:w="100" w:type="dxa"/>
              <w:bottom w:w="60" w:type="dxa"/>
              <w:right w:w="100" w:type="dxa"/>
            </w:tcMar>
            <w:vAlign w:val="center"/>
          </w:tcPr>
          <w:p w14:paraId="31BCC980" w14:textId="77777777" w:rsidR="005119F6" w:rsidRDefault="00B77D20">
            <w:pPr>
              <w:spacing w:after="0" w:line="252" w:lineRule="auto"/>
            </w:pPr>
            <w:r>
              <w:rPr>
                <w:sz w:val="20"/>
                <w:szCs w:val="20"/>
              </w:rPr>
              <w:t>The certificate is renewed at 14:20 — the letter goes out tomorrow at 09:00</w:t>
            </w:r>
          </w:p>
        </w:tc>
      </w:tr>
      <w:tr w:rsidR="005119F6" w14:paraId="0E291777" w14:textId="77777777">
        <w:trPr>
          <w:cantSplit/>
        </w:trPr>
        <w:tc>
          <w:tcPr>
            <w:tcW w:w="3946" w:type="dxa"/>
            <w:tcMar>
              <w:top w:w="60" w:type="dxa"/>
              <w:left w:w="100" w:type="dxa"/>
              <w:bottom w:w="60" w:type="dxa"/>
              <w:right w:w="100" w:type="dxa"/>
            </w:tcMar>
            <w:vAlign w:val="center"/>
          </w:tcPr>
          <w:p w14:paraId="18F39227" w14:textId="77777777" w:rsidR="005119F6" w:rsidRDefault="00B77D20">
            <w:pPr>
              <w:spacing w:after="0" w:line="252" w:lineRule="auto"/>
            </w:pPr>
            <w:r>
              <w:rPr>
                <w:sz w:val="20"/>
                <w:szCs w:val="20"/>
              </w:rPr>
              <w:t>Every 30 days</w:t>
            </w:r>
          </w:p>
        </w:tc>
        <w:tc>
          <w:tcPr>
            <w:tcW w:w="5920" w:type="dxa"/>
            <w:tcMar>
              <w:top w:w="60" w:type="dxa"/>
              <w:left w:w="100" w:type="dxa"/>
              <w:bottom w:w="60" w:type="dxa"/>
              <w:right w:w="100" w:type="dxa"/>
            </w:tcMar>
            <w:vAlign w:val="center"/>
          </w:tcPr>
          <w:p w14:paraId="533AB470" w14:textId="77777777" w:rsidR="005119F6" w:rsidRDefault="00B77D20">
            <w:pPr>
              <w:spacing w:after="0" w:line="252" w:lineRule="auto"/>
            </w:pPr>
            <w:r>
              <w:rPr>
                <w:sz w:val="20"/>
                <w:szCs w:val="20"/>
              </w:rPr>
              <w:t>All certificates of the subscription go out every 30 days</w:t>
            </w:r>
          </w:p>
        </w:tc>
      </w:tr>
      <w:tr w:rsidR="005119F6" w14:paraId="48B7A210" w14:textId="77777777">
        <w:trPr>
          <w:cantSplit/>
        </w:trPr>
        <w:tc>
          <w:tcPr>
            <w:tcW w:w="3946" w:type="dxa"/>
            <w:tcMar>
              <w:top w:w="60" w:type="dxa"/>
              <w:left w:w="100" w:type="dxa"/>
              <w:bottom w:w="60" w:type="dxa"/>
              <w:right w:w="100" w:type="dxa"/>
            </w:tcMar>
            <w:vAlign w:val="center"/>
          </w:tcPr>
          <w:p w14:paraId="5975DD7C" w14:textId="77777777" w:rsidR="005119F6" w:rsidRDefault="00B77D20">
            <w:pPr>
              <w:spacing w:after="0" w:line="252" w:lineRule="auto"/>
            </w:pPr>
            <w:r>
              <w:rPr>
                <w:sz w:val="20"/>
                <w:szCs w:val="20"/>
              </w:rPr>
              <w:t>On renewal + every 30 days</w:t>
            </w:r>
          </w:p>
        </w:tc>
        <w:tc>
          <w:tcPr>
            <w:tcW w:w="5920" w:type="dxa"/>
            <w:tcMar>
              <w:top w:w="60" w:type="dxa"/>
              <w:left w:w="100" w:type="dxa"/>
              <w:bottom w:w="60" w:type="dxa"/>
              <w:right w:w="100" w:type="dxa"/>
            </w:tcMar>
            <w:vAlign w:val="center"/>
          </w:tcPr>
          <w:p w14:paraId="19BED32A" w14:textId="77777777" w:rsidR="005119F6" w:rsidRDefault="00B77D20">
            <w:pPr>
              <w:spacing w:after="0" w:line="252" w:lineRule="auto"/>
            </w:pPr>
            <w:r>
              <w:rPr>
                <w:sz w:val="20"/>
                <w:szCs w:val="20"/>
              </w:rPr>
              <w:t>A renewed certificate — at once; all certificates — every 30 days</w:t>
            </w:r>
          </w:p>
        </w:tc>
      </w:tr>
      <w:tr w:rsidR="005119F6" w14:paraId="0396FE57" w14:textId="77777777">
        <w:trPr>
          <w:cantSplit/>
        </w:trPr>
        <w:tc>
          <w:tcPr>
            <w:tcW w:w="3946" w:type="dxa"/>
            <w:tcMar>
              <w:top w:w="60" w:type="dxa"/>
              <w:left w:w="100" w:type="dxa"/>
              <w:bottom w:w="60" w:type="dxa"/>
              <w:right w:w="100" w:type="dxa"/>
            </w:tcMar>
            <w:vAlign w:val="center"/>
          </w:tcPr>
          <w:p w14:paraId="47D1154E" w14:textId="77777777" w:rsidR="005119F6" w:rsidRDefault="00B77D20">
            <w:pPr>
              <w:spacing w:after="0" w:line="252" w:lineRule="auto"/>
            </w:pPr>
            <w:r>
              <w:rPr>
                <w:sz w:val="20"/>
                <w:szCs w:val="20"/>
              </w:rPr>
              <w:t>Every 7 days, planned 02.11 to 31.12</w:t>
            </w:r>
          </w:p>
        </w:tc>
        <w:tc>
          <w:tcPr>
            <w:tcW w:w="5920" w:type="dxa"/>
            <w:tcMar>
              <w:top w:w="60" w:type="dxa"/>
              <w:left w:w="100" w:type="dxa"/>
              <w:bottom w:w="60" w:type="dxa"/>
              <w:right w:w="100" w:type="dxa"/>
            </w:tcMar>
            <w:vAlign w:val="center"/>
          </w:tcPr>
          <w:p w14:paraId="3B2B34D7" w14:textId="77777777" w:rsidR="005119F6" w:rsidRDefault="00B77D20">
            <w:pPr>
              <w:spacing w:after="0" w:line="252" w:lineRule="auto"/>
            </w:pPr>
            <w:r>
              <w:rPr>
                <w:sz w:val="20"/>
                <w:szCs w:val="20"/>
              </w:rPr>
              <w:t>On 02.11 all certificates go out, then every 7 days; nothing after 31.12</w:t>
            </w:r>
          </w:p>
        </w:tc>
      </w:tr>
    </w:tbl>
    <w:p w14:paraId="52A8081A" w14:textId="77777777" w:rsidR="005119F6" w:rsidRDefault="005119F6"/>
    <w:p w14:paraId="134BA5A4" w14:textId="77777777" w:rsidR="005119F6" w:rsidRDefault="00B77D20">
      <w:pPr>
        <w:pStyle w:val="Heading2"/>
      </w:pPr>
      <w:bookmarkStart w:id="24" w:name="_Toc244369058"/>
      <w:r>
        <w:t>6.3. Planned start and end</w:t>
      </w:r>
      <w:bookmarkEnd w:id="24"/>
    </w:p>
    <w:p w14:paraId="581E3009" w14:textId="77777777" w:rsidR="005119F6" w:rsidRDefault="00B77D20">
      <w:r>
        <w:t xml:space="preserve">Planned dates are handy for temporary delivery — for example to a contractor for the duration of a project. Check </w:t>
      </w:r>
      <w:r>
        <w:rPr>
          <w:b/>
          <w:bCs/>
        </w:rPr>
        <w:t>Scheduled start and end</w:t>
      </w:r>
      <w:r>
        <w:t xml:space="preserve"> and enter the «from» and «to» dates.</w:t>
      </w:r>
    </w:p>
    <w:p w14:paraId="1925B099"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2106" w:right="2106"/>
        <w:jc w:val="center"/>
      </w:pPr>
      <w:r>
        <w:rPr>
          <w:noProof/>
        </w:rPr>
        <w:lastRenderedPageBreak/>
        <w:drawing>
          <wp:inline distT="0" distB="0" distL="0" distR="0" wp14:anchorId="047C68FB" wp14:editId="33D416CA">
            <wp:extent cx="3590925" cy="7239000"/>
            <wp:effectExtent l="0" t="0" r="0" b="0"/>
            <wp:docPr id="21" name="42-sub-period" descr="A subscription for a contractor: every 7 days from 02.11.2026 to 31.12.2026, certificates only, no keys" title="A subscription for a contractor: every 7 days from 02.11.2026 to 31.12.2026, certificates only, no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590925" cy="7239000"/>
                    </a:xfrm>
                    <a:prstGeom prst="rect">
                      <a:avLst/>
                    </a:prstGeom>
                  </pic:spPr>
                </pic:pic>
              </a:graphicData>
            </a:graphic>
          </wp:inline>
        </w:drawing>
      </w:r>
    </w:p>
    <w:p w14:paraId="55F4A390" w14:textId="77777777" w:rsidR="005119F6" w:rsidRDefault="00B77D20">
      <w:pPr>
        <w:pStyle w:val="Caption"/>
      </w:pPr>
      <w:r>
        <w:t>Figure 20. A subscription for a contractor: every 7 days from 02.11.2026 to 31.12.2026, certificates only, no keys</w:t>
      </w:r>
    </w:p>
    <w:p w14:paraId="2533BE2E" w14:textId="77777777" w:rsidR="005119F6" w:rsidRDefault="00B77D20">
      <w:pPr>
        <w:pStyle w:val="Heading2"/>
      </w:pPr>
      <w:bookmarkStart w:id="25" w:name="_Toc244369059"/>
      <w:r>
        <w:lastRenderedPageBreak/>
        <w:t>6.4. The subscription list</w:t>
      </w:r>
      <w:bookmarkEnd w:id="25"/>
    </w:p>
    <w:p w14:paraId="4D13AFA5"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133" w:right="133"/>
        <w:jc w:val="center"/>
      </w:pPr>
      <w:r>
        <w:rPr>
          <w:noProof/>
        </w:rPr>
        <w:drawing>
          <wp:inline distT="0" distB="0" distL="0" distR="0" wp14:anchorId="6A7B004C" wp14:editId="0BC7574D">
            <wp:extent cx="6096000" cy="3810000"/>
            <wp:effectExtent l="0" t="0" r="0" b="0"/>
            <wp:docPr id="22" name="45-delivery-list" descr="Subscriptions in the list: certificates with expiry, recipients, files, schedule and the result of the last delivery" title="Subscriptions in the list: certificates with expiry, recipients, files, schedule and the result of the last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810000"/>
                    </a:xfrm>
                    <a:prstGeom prst="rect">
                      <a:avLst/>
                    </a:prstGeom>
                  </pic:spPr>
                </pic:pic>
              </a:graphicData>
            </a:graphic>
          </wp:inline>
        </w:drawing>
      </w:r>
    </w:p>
    <w:p w14:paraId="07462AFB" w14:textId="77777777" w:rsidR="005119F6" w:rsidRDefault="00B77D20">
      <w:pPr>
        <w:pStyle w:val="Caption"/>
      </w:pPr>
      <w:r>
        <w:t>Figure 21. Subscriptions in the list: certificates with expiry, recipients, files, schedule and the result of the last delivery</w:t>
      </w:r>
    </w:p>
    <w:tbl>
      <w:tblPr>
        <w:tblW w:w="986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3157"/>
        <w:gridCol w:w="6709"/>
      </w:tblGrid>
      <w:tr w:rsidR="005119F6" w14:paraId="5861C8DC" w14:textId="77777777">
        <w:trPr>
          <w:cantSplit/>
          <w:tblHeader/>
        </w:trPr>
        <w:tc>
          <w:tcPr>
            <w:tcW w:w="3157" w:type="dxa"/>
            <w:shd w:val="clear" w:color="auto" w:fill="EEF2FF"/>
            <w:tcMar>
              <w:top w:w="60" w:type="dxa"/>
              <w:left w:w="100" w:type="dxa"/>
              <w:bottom w:w="60" w:type="dxa"/>
              <w:right w:w="100" w:type="dxa"/>
            </w:tcMar>
            <w:vAlign w:val="center"/>
          </w:tcPr>
          <w:p w14:paraId="29EB9116" w14:textId="77777777" w:rsidR="005119F6" w:rsidRDefault="00B77D20">
            <w:pPr>
              <w:spacing w:after="0" w:line="252" w:lineRule="auto"/>
            </w:pPr>
            <w:r>
              <w:rPr>
                <w:b/>
                <w:bCs/>
                <w:color w:val="1E3A8A"/>
                <w:sz w:val="20"/>
                <w:szCs w:val="20"/>
              </w:rPr>
              <w:t>Column on screen</w:t>
            </w:r>
          </w:p>
        </w:tc>
        <w:tc>
          <w:tcPr>
            <w:tcW w:w="6709" w:type="dxa"/>
            <w:shd w:val="clear" w:color="auto" w:fill="EEF2FF"/>
            <w:tcMar>
              <w:top w:w="60" w:type="dxa"/>
              <w:left w:w="100" w:type="dxa"/>
              <w:bottom w:w="60" w:type="dxa"/>
              <w:right w:w="100" w:type="dxa"/>
            </w:tcMar>
            <w:vAlign w:val="center"/>
          </w:tcPr>
          <w:p w14:paraId="4D29D1C8" w14:textId="77777777" w:rsidR="005119F6" w:rsidRDefault="00B77D20">
            <w:pPr>
              <w:spacing w:after="0" w:line="252" w:lineRule="auto"/>
            </w:pPr>
            <w:r>
              <w:rPr>
                <w:b/>
                <w:bCs/>
                <w:color w:val="1E3A8A"/>
                <w:sz w:val="20"/>
                <w:szCs w:val="20"/>
              </w:rPr>
              <w:t>What it shows</w:t>
            </w:r>
          </w:p>
        </w:tc>
      </w:tr>
      <w:tr w:rsidR="005119F6" w14:paraId="53A15A6D" w14:textId="77777777">
        <w:trPr>
          <w:cantSplit/>
        </w:trPr>
        <w:tc>
          <w:tcPr>
            <w:tcW w:w="3157" w:type="dxa"/>
            <w:tcMar>
              <w:top w:w="60" w:type="dxa"/>
              <w:left w:w="100" w:type="dxa"/>
              <w:bottom w:w="60" w:type="dxa"/>
              <w:right w:w="100" w:type="dxa"/>
            </w:tcMar>
            <w:vAlign w:val="center"/>
          </w:tcPr>
          <w:p w14:paraId="3A638CA5" w14:textId="77777777" w:rsidR="005119F6" w:rsidRDefault="00B77D20">
            <w:pPr>
              <w:spacing w:after="0" w:line="252" w:lineRule="auto"/>
            </w:pPr>
            <w:r>
              <w:rPr>
                <w:sz w:val="20"/>
                <w:szCs w:val="20"/>
              </w:rPr>
              <w:t>Certificate</w:t>
            </w:r>
          </w:p>
        </w:tc>
        <w:tc>
          <w:tcPr>
            <w:tcW w:w="6709" w:type="dxa"/>
            <w:tcMar>
              <w:top w:w="60" w:type="dxa"/>
              <w:left w:w="100" w:type="dxa"/>
              <w:bottom w:w="60" w:type="dxa"/>
              <w:right w:w="100" w:type="dxa"/>
            </w:tcMar>
            <w:vAlign w:val="center"/>
          </w:tcPr>
          <w:p w14:paraId="18175EED" w14:textId="77777777" w:rsidR="005119F6" w:rsidRDefault="00B77D20">
            <w:pPr>
              <w:spacing w:after="0" w:line="252" w:lineRule="auto"/>
            </w:pPr>
            <w:r>
              <w:rPr>
                <w:sz w:val="20"/>
                <w:szCs w:val="20"/>
              </w:rPr>
              <w:t>The subscription description and all its certificates with expiry dates. «not in Key Manager» — there is no such name in Key Manager: a typo or the certificate was deleted</w:t>
            </w:r>
          </w:p>
        </w:tc>
      </w:tr>
      <w:tr w:rsidR="005119F6" w14:paraId="0312BF09" w14:textId="77777777">
        <w:trPr>
          <w:cantSplit/>
        </w:trPr>
        <w:tc>
          <w:tcPr>
            <w:tcW w:w="3157" w:type="dxa"/>
            <w:tcMar>
              <w:top w:w="60" w:type="dxa"/>
              <w:left w:w="100" w:type="dxa"/>
              <w:bottom w:w="60" w:type="dxa"/>
              <w:right w:w="100" w:type="dxa"/>
            </w:tcMar>
            <w:vAlign w:val="center"/>
          </w:tcPr>
          <w:p w14:paraId="7016E781" w14:textId="77777777" w:rsidR="005119F6" w:rsidRDefault="00B77D20">
            <w:pPr>
              <w:spacing w:after="0" w:line="252" w:lineRule="auto"/>
            </w:pPr>
            <w:r>
              <w:rPr>
                <w:sz w:val="20"/>
                <w:szCs w:val="20"/>
              </w:rPr>
              <w:t>Recipients</w:t>
            </w:r>
          </w:p>
        </w:tc>
        <w:tc>
          <w:tcPr>
            <w:tcW w:w="6709" w:type="dxa"/>
            <w:tcMar>
              <w:top w:w="60" w:type="dxa"/>
              <w:left w:w="100" w:type="dxa"/>
              <w:bottom w:w="60" w:type="dxa"/>
              <w:right w:w="100" w:type="dxa"/>
            </w:tcMar>
            <w:vAlign w:val="center"/>
          </w:tcPr>
          <w:p w14:paraId="39BC2CE2" w14:textId="77777777" w:rsidR="005119F6" w:rsidRDefault="00B77D20">
            <w:pPr>
              <w:spacing w:after="0" w:line="252" w:lineRule="auto"/>
            </w:pPr>
            <w:r>
              <w:rPr>
                <w:sz w:val="20"/>
                <w:szCs w:val="20"/>
              </w:rPr>
              <w:t>All recipients</w:t>
            </w:r>
          </w:p>
        </w:tc>
      </w:tr>
      <w:tr w:rsidR="005119F6" w14:paraId="05E07C51" w14:textId="77777777">
        <w:trPr>
          <w:cantSplit/>
        </w:trPr>
        <w:tc>
          <w:tcPr>
            <w:tcW w:w="3157" w:type="dxa"/>
            <w:tcMar>
              <w:top w:w="60" w:type="dxa"/>
              <w:left w:w="100" w:type="dxa"/>
              <w:bottom w:w="60" w:type="dxa"/>
              <w:right w:w="100" w:type="dxa"/>
            </w:tcMar>
            <w:vAlign w:val="center"/>
          </w:tcPr>
          <w:p w14:paraId="01376316" w14:textId="77777777" w:rsidR="005119F6" w:rsidRDefault="00B77D20">
            <w:pPr>
              <w:spacing w:after="0" w:line="252" w:lineRule="auto"/>
            </w:pPr>
            <w:r>
              <w:rPr>
                <w:sz w:val="20"/>
                <w:szCs w:val="20"/>
              </w:rPr>
              <w:t>Files</w:t>
            </w:r>
          </w:p>
        </w:tc>
        <w:tc>
          <w:tcPr>
            <w:tcW w:w="6709" w:type="dxa"/>
            <w:tcMar>
              <w:top w:w="60" w:type="dxa"/>
              <w:left w:w="100" w:type="dxa"/>
              <w:bottom w:w="60" w:type="dxa"/>
              <w:right w:w="100" w:type="dxa"/>
            </w:tcMar>
            <w:vAlign w:val="center"/>
          </w:tcPr>
          <w:p w14:paraId="44E0F9EB" w14:textId="77777777" w:rsidR="005119F6" w:rsidRDefault="00B77D20">
            <w:pPr>
              <w:spacing w:after="0" w:line="252" w:lineRule="auto"/>
            </w:pPr>
            <w:r>
              <w:rPr>
                <w:sz w:val="20"/>
                <w:szCs w:val="20"/>
              </w:rPr>
              <w:t>The selected formats</w:t>
            </w:r>
          </w:p>
        </w:tc>
      </w:tr>
      <w:tr w:rsidR="005119F6" w14:paraId="6A9B6DC0" w14:textId="77777777">
        <w:trPr>
          <w:cantSplit/>
        </w:trPr>
        <w:tc>
          <w:tcPr>
            <w:tcW w:w="3157" w:type="dxa"/>
            <w:tcMar>
              <w:top w:w="60" w:type="dxa"/>
              <w:left w:w="100" w:type="dxa"/>
              <w:bottom w:w="60" w:type="dxa"/>
              <w:right w:w="100" w:type="dxa"/>
            </w:tcMar>
            <w:vAlign w:val="center"/>
          </w:tcPr>
          <w:p w14:paraId="100DEEE5" w14:textId="77777777" w:rsidR="005119F6" w:rsidRDefault="00B77D20">
            <w:pPr>
              <w:spacing w:after="0" w:line="252" w:lineRule="auto"/>
            </w:pPr>
            <w:r>
              <w:rPr>
                <w:sz w:val="20"/>
                <w:szCs w:val="20"/>
              </w:rPr>
              <w:t>When</w:t>
            </w:r>
          </w:p>
        </w:tc>
        <w:tc>
          <w:tcPr>
            <w:tcW w:w="6709" w:type="dxa"/>
            <w:tcMar>
              <w:top w:w="60" w:type="dxa"/>
              <w:left w:w="100" w:type="dxa"/>
              <w:bottom w:w="60" w:type="dxa"/>
              <w:right w:w="100" w:type="dxa"/>
            </w:tcMar>
            <w:vAlign w:val="center"/>
          </w:tcPr>
          <w:p w14:paraId="019274E7" w14:textId="77777777" w:rsidR="005119F6" w:rsidRDefault="00B77D20">
            <w:pPr>
              <w:spacing w:after="0" w:line="252" w:lineRule="auto"/>
            </w:pPr>
            <w:r>
              <w:rPr>
                <w:sz w:val="20"/>
                <w:szCs w:val="20"/>
              </w:rPr>
              <w:t>The way of sending, the time, the planned dates and their state: «not started yet», «ended»</w:t>
            </w:r>
          </w:p>
        </w:tc>
      </w:tr>
      <w:tr w:rsidR="005119F6" w14:paraId="0E7C461B" w14:textId="77777777">
        <w:trPr>
          <w:cantSplit/>
        </w:trPr>
        <w:tc>
          <w:tcPr>
            <w:tcW w:w="3157" w:type="dxa"/>
            <w:tcMar>
              <w:top w:w="60" w:type="dxa"/>
              <w:left w:w="100" w:type="dxa"/>
              <w:bottom w:w="60" w:type="dxa"/>
              <w:right w:w="100" w:type="dxa"/>
            </w:tcMar>
            <w:vAlign w:val="center"/>
          </w:tcPr>
          <w:p w14:paraId="67CE428E" w14:textId="77777777" w:rsidR="005119F6" w:rsidRDefault="00B77D20">
            <w:pPr>
              <w:spacing w:after="0" w:line="252" w:lineRule="auto"/>
            </w:pPr>
            <w:r>
              <w:rPr>
                <w:sz w:val="20"/>
                <w:szCs w:val="20"/>
              </w:rPr>
              <w:t>Last sent</w:t>
            </w:r>
          </w:p>
        </w:tc>
        <w:tc>
          <w:tcPr>
            <w:tcW w:w="6709" w:type="dxa"/>
            <w:tcMar>
              <w:top w:w="60" w:type="dxa"/>
              <w:left w:w="100" w:type="dxa"/>
              <w:bottom w:w="60" w:type="dxa"/>
              <w:right w:w="100" w:type="dxa"/>
            </w:tcMar>
            <w:vAlign w:val="center"/>
          </w:tcPr>
          <w:p w14:paraId="6EDC24CA" w14:textId="77777777" w:rsidR="005119F6" w:rsidRDefault="00B77D20">
            <w:pPr>
              <w:spacing w:after="0" w:line="252" w:lineRule="auto"/>
            </w:pPr>
            <w:r>
              <w:rPr>
                <w:sz w:val="20"/>
                <w:szCs w:val="20"/>
              </w:rPr>
              <w:t>The result of the last delivery (table below)</w:t>
            </w:r>
          </w:p>
        </w:tc>
      </w:tr>
    </w:tbl>
    <w:p w14:paraId="509A42DD" w14:textId="77777777" w:rsidR="005119F6" w:rsidRDefault="005119F6"/>
    <w:tbl>
      <w:tblPr>
        <w:tblW w:w="986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3946"/>
        <w:gridCol w:w="5920"/>
      </w:tblGrid>
      <w:tr w:rsidR="005119F6" w14:paraId="5196606C" w14:textId="77777777">
        <w:trPr>
          <w:cantSplit/>
          <w:tblHeader/>
        </w:trPr>
        <w:tc>
          <w:tcPr>
            <w:tcW w:w="3946" w:type="dxa"/>
            <w:shd w:val="clear" w:color="auto" w:fill="EEF2FF"/>
            <w:tcMar>
              <w:top w:w="60" w:type="dxa"/>
              <w:left w:w="100" w:type="dxa"/>
              <w:bottom w:w="60" w:type="dxa"/>
              <w:right w:w="100" w:type="dxa"/>
            </w:tcMar>
            <w:vAlign w:val="center"/>
          </w:tcPr>
          <w:p w14:paraId="4903F5F2" w14:textId="77777777" w:rsidR="005119F6" w:rsidRDefault="00B77D20">
            <w:pPr>
              <w:spacing w:after="0" w:line="252" w:lineRule="auto"/>
            </w:pPr>
            <w:r>
              <w:rPr>
                <w:b/>
                <w:bCs/>
                <w:color w:val="1E3A8A"/>
                <w:sz w:val="20"/>
                <w:szCs w:val="20"/>
              </w:rPr>
              <w:t>In «Last sent»</w:t>
            </w:r>
          </w:p>
        </w:tc>
        <w:tc>
          <w:tcPr>
            <w:tcW w:w="5920" w:type="dxa"/>
            <w:shd w:val="clear" w:color="auto" w:fill="EEF2FF"/>
            <w:tcMar>
              <w:top w:w="60" w:type="dxa"/>
              <w:left w:w="100" w:type="dxa"/>
              <w:bottom w:w="60" w:type="dxa"/>
              <w:right w:w="100" w:type="dxa"/>
            </w:tcMar>
            <w:vAlign w:val="center"/>
          </w:tcPr>
          <w:p w14:paraId="37FF20B4" w14:textId="77777777" w:rsidR="005119F6" w:rsidRDefault="00B77D20">
            <w:pPr>
              <w:spacing w:after="0" w:line="252" w:lineRule="auto"/>
            </w:pPr>
            <w:r>
              <w:rPr>
                <w:b/>
                <w:bCs/>
                <w:color w:val="1E3A8A"/>
                <w:sz w:val="20"/>
                <w:szCs w:val="20"/>
              </w:rPr>
              <w:t>Meaning</w:t>
            </w:r>
          </w:p>
        </w:tc>
      </w:tr>
      <w:tr w:rsidR="005119F6" w14:paraId="79F1F0DB" w14:textId="77777777">
        <w:trPr>
          <w:cantSplit/>
        </w:trPr>
        <w:tc>
          <w:tcPr>
            <w:tcW w:w="3946" w:type="dxa"/>
            <w:tcMar>
              <w:top w:w="60" w:type="dxa"/>
              <w:left w:w="100" w:type="dxa"/>
              <w:bottom w:w="60" w:type="dxa"/>
              <w:right w:w="100" w:type="dxa"/>
            </w:tcMar>
            <w:vAlign w:val="center"/>
          </w:tcPr>
          <w:p w14:paraId="10FDF092" w14:textId="77777777" w:rsidR="005119F6" w:rsidRDefault="00B77D20">
            <w:pPr>
              <w:spacing w:after="0" w:line="252" w:lineRule="auto"/>
            </w:pPr>
            <w:r>
              <w:rPr>
                <w:sz w:val="20"/>
                <w:szCs w:val="20"/>
              </w:rPr>
              <w:t>Green dot and date</w:t>
            </w:r>
          </w:p>
        </w:tc>
        <w:tc>
          <w:tcPr>
            <w:tcW w:w="5920" w:type="dxa"/>
            <w:tcMar>
              <w:top w:w="60" w:type="dxa"/>
              <w:left w:w="100" w:type="dxa"/>
              <w:bottom w:w="60" w:type="dxa"/>
              <w:right w:w="100" w:type="dxa"/>
            </w:tcMar>
            <w:vAlign w:val="center"/>
          </w:tcPr>
          <w:p w14:paraId="7902C2A3" w14:textId="77777777" w:rsidR="005119F6" w:rsidRDefault="00B77D20">
            <w:pPr>
              <w:spacing w:after="0" w:line="252" w:lineRule="auto"/>
            </w:pPr>
            <w:r>
              <w:rPr>
                <w:sz w:val="20"/>
                <w:szCs w:val="20"/>
              </w:rPr>
              <w:t>Letters were accepted by the mail server. Hover to see which issue of which certificate went out</w:t>
            </w:r>
          </w:p>
        </w:tc>
      </w:tr>
      <w:tr w:rsidR="005119F6" w14:paraId="03BC1C01" w14:textId="77777777">
        <w:trPr>
          <w:cantSplit/>
        </w:trPr>
        <w:tc>
          <w:tcPr>
            <w:tcW w:w="3946" w:type="dxa"/>
            <w:tcMar>
              <w:top w:w="60" w:type="dxa"/>
              <w:left w:w="100" w:type="dxa"/>
              <w:bottom w:w="60" w:type="dxa"/>
              <w:right w:w="100" w:type="dxa"/>
            </w:tcMar>
            <w:vAlign w:val="center"/>
          </w:tcPr>
          <w:p w14:paraId="51B1F552" w14:textId="77777777" w:rsidR="005119F6" w:rsidRDefault="00B77D20">
            <w:pPr>
              <w:spacing w:after="0" w:line="252" w:lineRule="auto"/>
            </w:pPr>
            <w:r>
              <w:rPr>
                <w:sz w:val="20"/>
                <w:szCs w:val="20"/>
              </w:rPr>
              <w:t>Queued</w:t>
            </w:r>
          </w:p>
        </w:tc>
        <w:tc>
          <w:tcPr>
            <w:tcW w:w="5920" w:type="dxa"/>
            <w:tcMar>
              <w:top w:w="60" w:type="dxa"/>
              <w:left w:w="100" w:type="dxa"/>
              <w:bottom w:w="60" w:type="dxa"/>
              <w:right w:w="100" w:type="dxa"/>
            </w:tcMar>
            <w:vAlign w:val="center"/>
          </w:tcPr>
          <w:p w14:paraId="331D3D0E" w14:textId="77777777" w:rsidR="005119F6" w:rsidRDefault="00B77D20">
            <w:pPr>
              <w:spacing w:after="0" w:line="252" w:lineRule="auto"/>
            </w:pPr>
            <w:r>
              <w:rPr>
                <w:sz w:val="20"/>
                <w:szCs w:val="20"/>
              </w:rPr>
              <w:t>Letters are waiting to be sent</w:t>
            </w:r>
          </w:p>
        </w:tc>
      </w:tr>
      <w:tr w:rsidR="005119F6" w14:paraId="024E3F70" w14:textId="77777777">
        <w:trPr>
          <w:cantSplit/>
        </w:trPr>
        <w:tc>
          <w:tcPr>
            <w:tcW w:w="3946" w:type="dxa"/>
            <w:tcMar>
              <w:top w:w="60" w:type="dxa"/>
              <w:left w:w="100" w:type="dxa"/>
              <w:bottom w:w="60" w:type="dxa"/>
              <w:right w:w="100" w:type="dxa"/>
            </w:tcMar>
            <w:vAlign w:val="center"/>
          </w:tcPr>
          <w:p w14:paraId="628B04A3" w14:textId="77777777" w:rsidR="005119F6" w:rsidRDefault="00B77D20">
            <w:pPr>
              <w:spacing w:after="0" w:line="252" w:lineRule="auto"/>
            </w:pPr>
            <w:r>
              <w:rPr>
                <w:sz w:val="20"/>
                <w:szCs w:val="20"/>
              </w:rPr>
              <w:t>Error</w:t>
            </w:r>
          </w:p>
        </w:tc>
        <w:tc>
          <w:tcPr>
            <w:tcW w:w="5920" w:type="dxa"/>
            <w:tcMar>
              <w:top w:w="60" w:type="dxa"/>
              <w:left w:w="100" w:type="dxa"/>
              <w:bottom w:w="60" w:type="dxa"/>
              <w:right w:w="100" w:type="dxa"/>
            </w:tcMar>
            <w:vAlign w:val="center"/>
          </w:tcPr>
          <w:p w14:paraId="0A3DDCDA" w14:textId="77777777" w:rsidR="005119F6" w:rsidRDefault="00B77D20">
            <w:pPr>
              <w:spacing w:after="0" w:line="252" w:lineRule="auto"/>
            </w:pPr>
            <w:r>
              <w:rPr>
                <w:sz w:val="20"/>
                <w:szCs w:val="20"/>
              </w:rPr>
              <w:t>Delivery failed — click to see the reason (section 6.7)</w:t>
            </w:r>
          </w:p>
        </w:tc>
      </w:tr>
      <w:tr w:rsidR="005119F6" w14:paraId="3918298C" w14:textId="77777777">
        <w:trPr>
          <w:cantSplit/>
        </w:trPr>
        <w:tc>
          <w:tcPr>
            <w:tcW w:w="3946" w:type="dxa"/>
            <w:tcMar>
              <w:top w:w="60" w:type="dxa"/>
              <w:left w:w="100" w:type="dxa"/>
              <w:bottom w:w="60" w:type="dxa"/>
              <w:right w:w="100" w:type="dxa"/>
            </w:tcMar>
            <w:vAlign w:val="center"/>
          </w:tcPr>
          <w:p w14:paraId="0EE44D8F" w14:textId="77777777" w:rsidR="005119F6" w:rsidRDefault="00B77D20">
            <w:pPr>
              <w:spacing w:after="0" w:line="252" w:lineRule="auto"/>
            </w:pPr>
            <w:r>
              <w:rPr>
                <w:sz w:val="20"/>
                <w:szCs w:val="20"/>
              </w:rPr>
              <w:t>Disabled</w:t>
            </w:r>
          </w:p>
        </w:tc>
        <w:tc>
          <w:tcPr>
            <w:tcW w:w="5920" w:type="dxa"/>
            <w:tcMar>
              <w:top w:w="60" w:type="dxa"/>
              <w:left w:w="100" w:type="dxa"/>
              <w:bottom w:w="60" w:type="dxa"/>
              <w:right w:w="100" w:type="dxa"/>
            </w:tcMar>
            <w:vAlign w:val="center"/>
          </w:tcPr>
          <w:p w14:paraId="67801E52" w14:textId="77777777" w:rsidR="005119F6" w:rsidRDefault="00B77D20">
            <w:pPr>
              <w:spacing w:after="0" w:line="252" w:lineRule="auto"/>
            </w:pPr>
            <w:r>
              <w:rPr>
                <w:sz w:val="20"/>
                <w:szCs w:val="20"/>
              </w:rPr>
              <w:t>The subscription is disabled and does not send by itself</w:t>
            </w:r>
          </w:p>
        </w:tc>
      </w:tr>
      <w:tr w:rsidR="005119F6" w14:paraId="33DBAA33" w14:textId="77777777">
        <w:trPr>
          <w:cantSplit/>
        </w:trPr>
        <w:tc>
          <w:tcPr>
            <w:tcW w:w="3946" w:type="dxa"/>
            <w:tcMar>
              <w:top w:w="60" w:type="dxa"/>
              <w:left w:w="100" w:type="dxa"/>
              <w:bottom w:w="60" w:type="dxa"/>
              <w:right w:w="100" w:type="dxa"/>
            </w:tcMar>
            <w:vAlign w:val="center"/>
          </w:tcPr>
          <w:p w14:paraId="6EFEC011" w14:textId="77777777" w:rsidR="005119F6" w:rsidRDefault="00B77D20">
            <w:pPr>
              <w:spacing w:after="0" w:line="252" w:lineRule="auto"/>
            </w:pPr>
            <w:r>
              <w:rPr>
                <w:sz w:val="20"/>
                <w:szCs w:val="20"/>
              </w:rPr>
              <w:t>Period ended</w:t>
            </w:r>
          </w:p>
        </w:tc>
        <w:tc>
          <w:tcPr>
            <w:tcW w:w="5920" w:type="dxa"/>
            <w:tcMar>
              <w:top w:w="60" w:type="dxa"/>
              <w:left w:w="100" w:type="dxa"/>
              <w:bottom w:w="60" w:type="dxa"/>
              <w:right w:w="100" w:type="dxa"/>
            </w:tcMar>
            <w:vAlign w:val="center"/>
          </w:tcPr>
          <w:p w14:paraId="3E1B2EB5" w14:textId="77777777" w:rsidR="005119F6" w:rsidRDefault="00B77D20">
            <w:pPr>
              <w:spacing w:after="0" w:line="252" w:lineRule="auto"/>
            </w:pPr>
            <w:r>
              <w:rPr>
                <w:sz w:val="20"/>
                <w:szCs w:val="20"/>
              </w:rPr>
              <w:t>The last planned day has passed</w:t>
            </w:r>
          </w:p>
        </w:tc>
      </w:tr>
      <w:tr w:rsidR="005119F6" w14:paraId="6777DAF8" w14:textId="77777777">
        <w:trPr>
          <w:cantSplit/>
        </w:trPr>
        <w:tc>
          <w:tcPr>
            <w:tcW w:w="3946" w:type="dxa"/>
            <w:tcMar>
              <w:top w:w="60" w:type="dxa"/>
              <w:left w:w="100" w:type="dxa"/>
              <w:bottom w:w="60" w:type="dxa"/>
              <w:right w:w="100" w:type="dxa"/>
            </w:tcMar>
            <w:vAlign w:val="center"/>
          </w:tcPr>
          <w:p w14:paraId="0D1D3535" w14:textId="77777777" w:rsidR="005119F6" w:rsidRDefault="00B77D20">
            <w:pPr>
              <w:spacing w:after="0" w:line="252" w:lineRule="auto"/>
            </w:pPr>
            <w:r>
              <w:rPr>
                <w:sz w:val="20"/>
                <w:szCs w:val="20"/>
              </w:rPr>
              <w:t>starts DD.MM.YYYY</w:t>
            </w:r>
          </w:p>
        </w:tc>
        <w:tc>
          <w:tcPr>
            <w:tcW w:w="5920" w:type="dxa"/>
            <w:tcMar>
              <w:top w:w="60" w:type="dxa"/>
              <w:left w:w="100" w:type="dxa"/>
              <w:bottom w:w="60" w:type="dxa"/>
              <w:right w:w="100" w:type="dxa"/>
            </w:tcMar>
            <w:vAlign w:val="center"/>
          </w:tcPr>
          <w:p w14:paraId="348EDB17" w14:textId="77777777" w:rsidR="005119F6" w:rsidRDefault="00B77D20">
            <w:pPr>
              <w:spacing w:after="0" w:line="252" w:lineRule="auto"/>
            </w:pPr>
            <w:r>
              <w:rPr>
                <w:sz w:val="20"/>
                <w:szCs w:val="20"/>
              </w:rPr>
              <w:t>The planned period has not started yet</w:t>
            </w:r>
          </w:p>
        </w:tc>
      </w:tr>
      <w:tr w:rsidR="005119F6" w14:paraId="7714A31D" w14:textId="77777777">
        <w:trPr>
          <w:cantSplit/>
        </w:trPr>
        <w:tc>
          <w:tcPr>
            <w:tcW w:w="3946" w:type="dxa"/>
            <w:tcMar>
              <w:top w:w="60" w:type="dxa"/>
              <w:left w:w="100" w:type="dxa"/>
              <w:bottom w:w="60" w:type="dxa"/>
              <w:right w:w="100" w:type="dxa"/>
            </w:tcMar>
            <w:vAlign w:val="center"/>
          </w:tcPr>
          <w:p w14:paraId="7C183F38" w14:textId="77777777" w:rsidR="005119F6" w:rsidRDefault="00B77D20">
            <w:pPr>
              <w:spacing w:after="0" w:line="252" w:lineRule="auto"/>
            </w:pPr>
            <w:r>
              <w:rPr>
                <w:sz w:val="20"/>
                <w:szCs w:val="20"/>
              </w:rPr>
              <w:t>not sent yet</w:t>
            </w:r>
          </w:p>
        </w:tc>
        <w:tc>
          <w:tcPr>
            <w:tcW w:w="5920" w:type="dxa"/>
            <w:tcMar>
              <w:top w:w="60" w:type="dxa"/>
              <w:left w:w="100" w:type="dxa"/>
              <w:bottom w:w="60" w:type="dxa"/>
              <w:right w:w="100" w:type="dxa"/>
            </w:tcMar>
            <w:vAlign w:val="center"/>
          </w:tcPr>
          <w:p w14:paraId="493E5376" w14:textId="77777777" w:rsidR="005119F6" w:rsidRDefault="00B77D20">
            <w:pPr>
              <w:spacing w:after="0" w:line="252" w:lineRule="auto"/>
            </w:pPr>
            <w:r>
              <w:rPr>
                <w:sz w:val="20"/>
                <w:szCs w:val="20"/>
              </w:rPr>
              <w:t>The subscription is new or waiting for its send time</w:t>
            </w:r>
          </w:p>
        </w:tc>
      </w:tr>
    </w:tbl>
    <w:p w14:paraId="6DC29A26" w14:textId="77777777" w:rsidR="005119F6" w:rsidRDefault="005119F6"/>
    <w:p w14:paraId="5DA0A581" w14:textId="77777777" w:rsidR="005119F6" w:rsidRDefault="00B77D20">
      <w:r>
        <w:lastRenderedPageBreak/>
        <w:t>Buttons on the right of a subscription row:</w:t>
      </w:r>
    </w:p>
    <w:tbl>
      <w:tblPr>
        <w:tblW w:w="986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2959"/>
        <w:gridCol w:w="6907"/>
      </w:tblGrid>
      <w:tr w:rsidR="005119F6" w14:paraId="2054ADBD" w14:textId="77777777">
        <w:trPr>
          <w:cantSplit/>
          <w:tblHeader/>
        </w:trPr>
        <w:tc>
          <w:tcPr>
            <w:tcW w:w="2959" w:type="dxa"/>
            <w:shd w:val="clear" w:color="auto" w:fill="EEF2FF"/>
            <w:tcMar>
              <w:top w:w="60" w:type="dxa"/>
              <w:left w:w="100" w:type="dxa"/>
              <w:bottom w:w="60" w:type="dxa"/>
              <w:right w:w="100" w:type="dxa"/>
            </w:tcMar>
            <w:vAlign w:val="center"/>
          </w:tcPr>
          <w:p w14:paraId="76FA2FE2" w14:textId="77777777" w:rsidR="005119F6" w:rsidRDefault="00B77D20">
            <w:pPr>
              <w:spacing w:after="0" w:line="252" w:lineRule="auto"/>
            </w:pPr>
            <w:r>
              <w:rPr>
                <w:b/>
                <w:bCs/>
                <w:color w:val="1E3A8A"/>
                <w:sz w:val="20"/>
                <w:szCs w:val="20"/>
              </w:rPr>
              <w:t>Button</w:t>
            </w:r>
          </w:p>
        </w:tc>
        <w:tc>
          <w:tcPr>
            <w:tcW w:w="6907" w:type="dxa"/>
            <w:shd w:val="clear" w:color="auto" w:fill="EEF2FF"/>
            <w:tcMar>
              <w:top w:w="60" w:type="dxa"/>
              <w:left w:w="100" w:type="dxa"/>
              <w:bottom w:w="60" w:type="dxa"/>
              <w:right w:w="100" w:type="dxa"/>
            </w:tcMar>
            <w:vAlign w:val="center"/>
          </w:tcPr>
          <w:p w14:paraId="770BF220" w14:textId="77777777" w:rsidR="005119F6" w:rsidRDefault="00B77D20">
            <w:pPr>
              <w:spacing w:after="0" w:line="252" w:lineRule="auto"/>
            </w:pPr>
            <w:r>
              <w:rPr>
                <w:b/>
                <w:bCs/>
                <w:color w:val="1E3A8A"/>
                <w:sz w:val="20"/>
                <w:szCs w:val="20"/>
              </w:rPr>
              <w:t>Action</w:t>
            </w:r>
          </w:p>
        </w:tc>
      </w:tr>
      <w:tr w:rsidR="005119F6" w14:paraId="7DB2FCE1" w14:textId="77777777">
        <w:trPr>
          <w:cantSplit/>
        </w:trPr>
        <w:tc>
          <w:tcPr>
            <w:tcW w:w="2959" w:type="dxa"/>
            <w:tcMar>
              <w:top w:w="60" w:type="dxa"/>
              <w:left w:w="100" w:type="dxa"/>
              <w:bottom w:w="60" w:type="dxa"/>
              <w:right w:w="100" w:type="dxa"/>
            </w:tcMar>
            <w:vAlign w:val="center"/>
          </w:tcPr>
          <w:p w14:paraId="6B99E5BA" w14:textId="77777777" w:rsidR="005119F6" w:rsidRDefault="00B77D20">
            <w:pPr>
              <w:spacing w:after="0" w:line="252" w:lineRule="auto"/>
            </w:pPr>
            <w:r>
              <w:rPr>
                <w:sz w:val="20"/>
                <w:szCs w:val="20"/>
              </w:rPr>
              <w:t>Paper plane</w:t>
            </w:r>
          </w:p>
        </w:tc>
        <w:tc>
          <w:tcPr>
            <w:tcW w:w="6907" w:type="dxa"/>
            <w:tcMar>
              <w:top w:w="60" w:type="dxa"/>
              <w:left w:w="100" w:type="dxa"/>
              <w:bottom w:w="60" w:type="dxa"/>
              <w:right w:w="100" w:type="dxa"/>
            </w:tcMar>
            <w:vAlign w:val="center"/>
          </w:tcPr>
          <w:p w14:paraId="0A0F0802" w14:textId="77777777" w:rsidR="005119F6" w:rsidRDefault="00B77D20">
            <w:pPr>
              <w:spacing w:after="0" w:line="252" w:lineRule="auto"/>
            </w:pPr>
            <w:r>
              <w:rPr>
                <w:sz w:val="20"/>
                <w:szCs w:val="20"/>
              </w:rPr>
              <w:t>Send now — all certificates of the subscription to all recipients</w:t>
            </w:r>
          </w:p>
        </w:tc>
      </w:tr>
      <w:tr w:rsidR="005119F6" w14:paraId="713C9C51" w14:textId="77777777">
        <w:trPr>
          <w:cantSplit/>
        </w:trPr>
        <w:tc>
          <w:tcPr>
            <w:tcW w:w="2959" w:type="dxa"/>
            <w:tcMar>
              <w:top w:w="60" w:type="dxa"/>
              <w:left w:w="100" w:type="dxa"/>
              <w:bottom w:w="60" w:type="dxa"/>
              <w:right w:w="100" w:type="dxa"/>
            </w:tcMar>
            <w:vAlign w:val="center"/>
          </w:tcPr>
          <w:p w14:paraId="569C40DE" w14:textId="77777777" w:rsidR="005119F6" w:rsidRDefault="00B77D20">
            <w:pPr>
              <w:spacing w:after="0" w:line="252" w:lineRule="auto"/>
            </w:pPr>
            <w:r>
              <w:rPr>
                <w:sz w:val="20"/>
                <w:szCs w:val="20"/>
              </w:rPr>
              <w:t>Pencil</w:t>
            </w:r>
          </w:p>
        </w:tc>
        <w:tc>
          <w:tcPr>
            <w:tcW w:w="6907" w:type="dxa"/>
            <w:tcMar>
              <w:top w:w="60" w:type="dxa"/>
              <w:left w:w="100" w:type="dxa"/>
              <w:bottom w:w="60" w:type="dxa"/>
              <w:right w:w="100" w:type="dxa"/>
            </w:tcMar>
            <w:vAlign w:val="center"/>
          </w:tcPr>
          <w:p w14:paraId="43716BAD" w14:textId="77777777" w:rsidR="005119F6" w:rsidRDefault="00B77D20">
            <w:pPr>
              <w:spacing w:after="0" w:line="252" w:lineRule="auto"/>
            </w:pPr>
            <w:r>
              <w:rPr>
                <w:sz w:val="20"/>
                <w:szCs w:val="20"/>
              </w:rPr>
              <w:t>Edit the subscription</w:t>
            </w:r>
          </w:p>
        </w:tc>
      </w:tr>
      <w:tr w:rsidR="005119F6" w14:paraId="219DAE91" w14:textId="77777777">
        <w:trPr>
          <w:cantSplit/>
        </w:trPr>
        <w:tc>
          <w:tcPr>
            <w:tcW w:w="2959" w:type="dxa"/>
            <w:tcMar>
              <w:top w:w="60" w:type="dxa"/>
              <w:left w:w="100" w:type="dxa"/>
              <w:bottom w:w="60" w:type="dxa"/>
              <w:right w:w="100" w:type="dxa"/>
            </w:tcMar>
            <w:vAlign w:val="center"/>
          </w:tcPr>
          <w:p w14:paraId="3D45D2C7" w14:textId="77777777" w:rsidR="005119F6" w:rsidRDefault="00B77D20">
            <w:pPr>
              <w:spacing w:after="0" w:line="252" w:lineRule="auto"/>
            </w:pPr>
            <w:r>
              <w:rPr>
                <w:sz w:val="20"/>
                <w:szCs w:val="20"/>
              </w:rPr>
              <w:t>Pause / triangle</w:t>
            </w:r>
          </w:p>
        </w:tc>
        <w:tc>
          <w:tcPr>
            <w:tcW w:w="6907" w:type="dxa"/>
            <w:tcMar>
              <w:top w:w="60" w:type="dxa"/>
              <w:left w:w="100" w:type="dxa"/>
              <w:bottom w:w="60" w:type="dxa"/>
              <w:right w:w="100" w:type="dxa"/>
            </w:tcMar>
            <w:vAlign w:val="center"/>
          </w:tcPr>
          <w:p w14:paraId="3AB3DFCE" w14:textId="77777777" w:rsidR="005119F6" w:rsidRDefault="00B77D20">
            <w:pPr>
              <w:spacing w:after="0" w:line="252" w:lineRule="auto"/>
            </w:pPr>
            <w:r>
              <w:rPr>
                <w:sz w:val="20"/>
                <w:szCs w:val="20"/>
              </w:rPr>
              <w:t>Disable / Enable the subscription</w:t>
            </w:r>
          </w:p>
        </w:tc>
      </w:tr>
      <w:tr w:rsidR="005119F6" w14:paraId="434D3A7F" w14:textId="77777777">
        <w:trPr>
          <w:cantSplit/>
        </w:trPr>
        <w:tc>
          <w:tcPr>
            <w:tcW w:w="2959" w:type="dxa"/>
            <w:tcMar>
              <w:top w:w="60" w:type="dxa"/>
              <w:left w:w="100" w:type="dxa"/>
              <w:bottom w:w="60" w:type="dxa"/>
              <w:right w:w="100" w:type="dxa"/>
            </w:tcMar>
            <w:vAlign w:val="center"/>
          </w:tcPr>
          <w:p w14:paraId="393EA427" w14:textId="77777777" w:rsidR="005119F6" w:rsidRDefault="00B77D20">
            <w:pPr>
              <w:spacing w:after="0" w:line="252" w:lineRule="auto"/>
            </w:pPr>
            <w:r>
              <w:rPr>
                <w:sz w:val="20"/>
                <w:szCs w:val="20"/>
              </w:rPr>
              <w:t>Bin</w:t>
            </w:r>
          </w:p>
        </w:tc>
        <w:tc>
          <w:tcPr>
            <w:tcW w:w="6907" w:type="dxa"/>
            <w:tcMar>
              <w:top w:w="60" w:type="dxa"/>
              <w:left w:w="100" w:type="dxa"/>
              <w:bottom w:w="60" w:type="dxa"/>
              <w:right w:w="100" w:type="dxa"/>
            </w:tcMar>
            <w:vAlign w:val="center"/>
          </w:tcPr>
          <w:p w14:paraId="332C3DD7" w14:textId="77777777" w:rsidR="005119F6" w:rsidRDefault="00B77D20">
            <w:pPr>
              <w:spacing w:after="0" w:line="252" w:lineRule="auto"/>
            </w:pPr>
            <w:r>
              <w:rPr>
                <w:sz w:val="20"/>
                <w:szCs w:val="20"/>
              </w:rPr>
              <w:t>Delete the subscription (with a confirmation)</w:t>
            </w:r>
          </w:p>
        </w:tc>
      </w:tr>
    </w:tbl>
    <w:p w14:paraId="04C9E85E" w14:textId="77777777" w:rsidR="005119F6" w:rsidRDefault="005119F6"/>
    <w:p w14:paraId="50E40389" w14:textId="77777777" w:rsidR="005119F6" w:rsidRDefault="00B77D20">
      <w:pPr>
        <w:pBdr>
          <w:left w:val="single" w:sz="24" w:space="8" w:color="6B7280"/>
        </w:pBdr>
        <w:shd w:val="clear" w:color="auto" w:fill="F3F4F6"/>
        <w:spacing w:before="120" w:after="160"/>
        <w:ind w:left="160" w:right="160"/>
      </w:pPr>
      <w:r>
        <w:rPr>
          <w:b/>
          <w:bCs/>
          <w:color w:val="6B7280"/>
        </w:rPr>
        <w:t xml:space="preserve">Good to know. </w:t>
      </w:r>
      <w:r>
        <w:t>Deleting a subscription or a recipient, removing a certificate or a format (for example KEY) from a subscription, unchecking «Key passphrase in the email» and disabling a subscription cancel its letters still waiting in the queue: a key is never sent after the right to it was taken away.</w:t>
      </w:r>
    </w:p>
    <w:p w14:paraId="5668911C" w14:textId="77777777" w:rsidR="005119F6" w:rsidRDefault="00B77D20">
      <w:pPr>
        <w:pStyle w:val="Heading2"/>
      </w:pPr>
      <w:bookmarkStart w:id="26" w:name="_Toc244369060"/>
      <w:r>
        <w:t>6.5. Send now</w:t>
      </w:r>
      <w:bookmarkEnd w:id="26"/>
    </w:p>
    <w:p w14:paraId="0493C00F" w14:textId="77777777" w:rsidR="005119F6" w:rsidRDefault="00B77D20">
      <w:r>
        <w:t>Press the paper plane in the subscription row. The panel shows who will receive the files and asks you to confirm. Letters go out at once, regardless of the send time, the planned dates and whether the subscription is enabled.</w:t>
      </w:r>
    </w:p>
    <w:p w14:paraId="333BAD9B"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2053" w:right="2053"/>
        <w:jc w:val="center"/>
      </w:pPr>
      <w:r>
        <w:rPr>
          <w:noProof/>
        </w:rPr>
        <w:drawing>
          <wp:inline distT="0" distB="0" distL="0" distR="0" wp14:anchorId="796CE9D4" wp14:editId="62536772">
            <wp:extent cx="3657600" cy="1552575"/>
            <wp:effectExtent l="0" t="0" r="0" b="0"/>
            <wp:docPr id="23" name="44-send-confirm" descr="Confirming a manual send" title="Confirming a manual 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657600" cy="1552575"/>
                    </a:xfrm>
                    <a:prstGeom prst="rect">
                      <a:avLst/>
                    </a:prstGeom>
                  </pic:spPr>
                </pic:pic>
              </a:graphicData>
            </a:graphic>
          </wp:inline>
        </w:drawing>
      </w:r>
    </w:p>
    <w:p w14:paraId="137FE8F4" w14:textId="77777777" w:rsidR="005119F6" w:rsidRDefault="00B77D20">
      <w:pPr>
        <w:pStyle w:val="Caption"/>
      </w:pPr>
      <w:r>
        <w:t>Figure 22. Confirming a manual send</w:t>
      </w:r>
    </w:p>
    <w:p w14:paraId="2D18A3B8" w14:textId="77777777" w:rsidR="005119F6" w:rsidRDefault="00B77D20">
      <w:pPr>
        <w:pStyle w:val="Heading2"/>
      </w:pPr>
      <w:bookmarkStart w:id="27" w:name="_Toc244369061"/>
      <w:r>
        <w:t>6.6. Edit, disable, delete</w:t>
      </w:r>
      <w:bookmarkEnd w:id="27"/>
    </w:p>
    <w:p w14:paraId="254DA3D6" w14:textId="77777777" w:rsidR="005119F6" w:rsidRDefault="00B77D20">
      <w:pPr>
        <w:pStyle w:val="ListParagraph"/>
        <w:numPr>
          <w:ilvl w:val="0"/>
          <w:numId w:val="5"/>
        </w:numPr>
        <w:spacing w:after="60"/>
      </w:pPr>
      <w:r>
        <w:rPr>
          <w:b/>
          <w:bCs/>
        </w:rPr>
        <w:t>Edit</w:t>
      </w:r>
      <w:r>
        <w:t xml:space="preserve"> opens the same dialog as when creating. Changes apply from the next poll.</w:t>
      </w:r>
    </w:p>
    <w:p w14:paraId="2E9301FD" w14:textId="77777777" w:rsidR="005119F6" w:rsidRDefault="00B77D20">
      <w:pPr>
        <w:pStyle w:val="ListParagraph"/>
        <w:numPr>
          <w:ilvl w:val="0"/>
          <w:numId w:val="5"/>
        </w:numPr>
        <w:spacing w:after="60"/>
      </w:pPr>
      <w:r>
        <w:rPr>
          <w:b/>
          <w:bCs/>
        </w:rPr>
        <w:t>Disable</w:t>
      </w:r>
      <w:r>
        <w:t xml:space="preserve"> — the subscription stops sending by itself but stays in the list, greyed out; you can still send it manually. </w:t>
      </w:r>
      <w:r>
        <w:rPr>
          <w:b/>
          <w:bCs/>
        </w:rPr>
        <w:t>Enable</w:t>
      </w:r>
      <w:r>
        <w:t xml:space="preserve"> brings it back.</w:t>
      </w:r>
    </w:p>
    <w:p w14:paraId="58C0180E" w14:textId="77777777" w:rsidR="005119F6" w:rsidRDefault="00B77D20">
      <w:pPr>
        <w:pStyle w:val="ListParagraph"/>
        <w:numPr>
          <w:ilvl w:val="0"/>
          <w:numId w:val="5"/>
        </w:numPr>
        <w:spacing w:after="60"/>
      </w:pPr>
      <w:r>
        <w:rPr>
          <w:b/>
          <w:bCs/>
        </w:rPr>
        <w:t>Delete</w:t>
      </w:r>
      <w:r>
        <w:t xml:space="preserve"> — the subscription is deleted and its unsent letters are cancelled.</w:t>
      </w:r>
    </w:p>
    <w:p w14:paraId="5C67C66C" w14:textId="77777777" w:rsidR="005119F6" w:rsidRDefault="00B77D20">
      <w:pPr>
        <w:pStyle w:val="Heading2"/>
      </w:pPr>
      <w:bookmarkStart w:id="28" w:name="_Toc244369062"/>
      <w:r>
        <w:t>6.7. If a delivery fails</w:t>
      </w:r>
      <w:bookmarkEnd w:id="28"/>
    </w:p>
    <w:p w14:paraId="1434084F" w14:textId="77777777" w:rsidR="005119F6" w:rsidRDefault="00B77D20">
      <w:r>
        <w:t xml:space="preserve">A red </w:t>
      </w:r>
      <w:r>
        <w:rPr>
          <w:b/>
          <w:bCs/>
        </w:rPr>
        <w:t>Error</w:t>
      </w:r>
      <w:r>
        <w:t xml:space="preserve"> link appears in the «Last sent» column. Click it to see the reason.</w:t>
      </w:r>
    </w:p>
    <w:p w14:paraId="2B2F87D5"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133" w:right="133"/>
        <w:jc w:val="center"/>
      </w:pPr>
      <w:r>
        <w:rPr>
          <w:noProof/>
        </w:rPr>
        <w:lastRenderedPageBreak/>
        <w:drawing>
          <wp:inline distT="0" distB="0" distL="0" distR="0" wp14:anchorId="34B45CF4" wp14:editId="065EBCA2">
            <wp:extent cx="6096000" cy="3705225"/>
            <wp:effectExtent l="0" t="0" r="0" b="0"/>
            <wp:docPr id="24" name="46-delivery-error-row" descr="Two subscriptions with an error: Key Manager has no wiki.example.local and no shop.example.com certificate" title="Two subscriptions with an error: Key Manager has no wiki.example.local and no shop.example.com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096000" cy="3705225"/>
                    </a:xfrm>
                    <a:prstGeom prst="rect">
                      <a:avLst/>
                    </a:prstGeom>
                  </pic:spPr>
                </pic:pic>
              </a:graphicData>
            </a:graphic>
          </wp:inline>
        </w:drawing>
      </w:r>
    </w:p>
    <w:p w14:paraId="597AB4A5" w14:textId="77777777" w:rsidR="005119F6" w:rsidRDefault="00B77D20">
      <w:pPr>
        <w:pStyle w:val="Caption"/>
      </w:pPr>
      <w:r>
        <w:t>Figure 23. Two subscriptions with an error: Key Manager has no wiki.example.local and no shop.example.com certificate</w:t>
      </w:r>
    </w:p>
    <w:p w14:paraId="5370F59B"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2053" w:right="2053"/>
        <w:jc w:val="center"/>
      </w:pPr>
      <w:r>
        <w:rPr>
          <w:noProof/>
        </w:rPr>
        <w:drawing>
          <wp:inline distT="0" distB="0" distL="0" distR="0" wp14:anchorId="7B774AF8" wp14:editId="2A840E2C">
            <wp:extent cx="3657600" cy="1552575"/>
            <wp:effectExtent l="0" t="0" r="0" b="0"/>
            <wp:docPr id="25" name="47-delivery-error" descr="The reason of the error" title="The reason of the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657600" cy="1552575"/>
                    </a:xfrm>
                    <a:prstGeom prst="rect">
                      <a:avLst/>
                    </a:prstGeom>
                  </pic:spPr>
                </pic:pic>
              </a:graphicData>
            </a:graphic>
          </wp:inline>
        </w:drawing>
      </w:r>
    </w:p>
    <w:p w14:paraId="2F8B2914" w14:textId="77777777" w:rsidR="005119F6" w:rsidRDefault="00B77D20">
      <w:pPr>
        <w:pStyle w:val="Caption"/>
      </w:pPr>
      <w:r>
        <w:t>Figure 24. The reason of the error</w:t>
      </w:r>
    </w:p>
    <w:p w14:paraId="08B3C214" w14:textId="77777777" w:rsidR="005119F6" w:rsidRDefault="00B77D20">
      <w:pPr>
        <w:pStyle w:val="ListParagraph"/>
        <w:numPr>
          <w:ilvl w:val="0"/>
          <w:numId w:val="5"/>
        </w:numPr>
        <w:spacing w:after="60"/>
      </w:pPr>
      <w:r>
        <w:t>If a subscription has several certificates and one of them is unavailable, the others are still sent, and the unavailable one is tried again at the next polls.</w:t>
      </w:r>
    </w:p>
    <w:p w14:paraId="73293CA0" w14:textId="77777777" w:rsidR="005119F6" w:rsidRDefault="00B77D20">
      <w:pPr>
        <w:pStyle w:val="ListParagraph"/>
        <w:numPr>
          <w:ilvl w:val="0"/>
          <w:numId w:val="5"/>
        </w:numPr>
        <w:spacing w:after="60"/>
      </w:pPr>
      <w:r>
        <w:t xml:space="preserve">If </w:t>
      </w:r>
      <w:r>
        <w:rPr>
          <w:b/>
          <w:bCs/>
        </w:rPr>
        <w:t>none</w:t>
      </w:r>
      <w:r>
        <w:t xml:space="preserve"> of the letters of a delivery arrived (for example, the mail server was down), the service resends everything by itself — up to 3 times in a row, then only manually.</w:t>
      </w:r>
    </w:p>
    <w:p w14:paraId="1007AB48" w14:textId="77777777" w:rsidR="005119F6" w:rsidRDefault="00B77D20">
      <w:pPr>
        <w:pStyle w:val="ListParagraph"/>
        <w:numPr>
          <w:ilvl w:val="0"/>
          <w:numId w:val="5"/>
        </w:numPr>
        <w:spacing w:after="60"/>
      </w:pPr>
      <w:r>
        <w:t xml:space="preserve">If a letter failed only for some recipients, there is no automatic resend — otherwise the others would get duplicates. Fix the cause and press </w:t>
      </w:r>
      <w:r>
        <w:rPr>
          <w:b/>
          <w:bCs/>
        </w:rPr>
        <w:t>Send now</w:t>
      </w:r>
      <w:r>
        <w:t>.</w:t>
      </w:r>
    </w:p>
    <w:p w14:paraId="1142A507" w14:textId="77777777" w:rsidR="005119F6" w:rsidRDefault="00B77D20">
      <w:pPr>
        <w:pStyle w:val="ListParagraph"/>
        <w:numPr>
          <w:ilvl w:val="0"/>
          <w:numId w:val="5"/>
        </w:numPr>
        <w:spacing w:after="60"/>
      </w:pPr>
      <w:r>
        <w:t>A letter with attachments that could not be sent within 24 hours loses its attachments (keys are not kept in the database longer than needed). Once the mail is fixed, send the subscription again.</w:t>
      </w:r>
    </w:p>
    <w:p w14:paraId="44C1B60A" w14:textId="77777777" w:rsidR="005119F6" w:rsidRDefault="00B77D20">
      <w:r>
        <w:t>Common causes and what to do are in section 12.</w:t>
      </w:r>
    </w:p>
    <w:p w14:paraId="567175D3" w14:textId="77777777" w:rsidR="005119F6" w:rsidRDefault="00B77D20">
      <w:pPr>
        <w:pStyle w:val="Heading2"/>
      </w:pPr>
      <w:bookmarkStart w:id="29" w:name="_Toc244369063"/>
      <w:r>
        <w:t>6.8. Protection against rollback</w:t>
      </w:r>
      <w:bookmarkEnd w:id="29"/>
    </w:p>
    <w:p w14:paraId="59C1F179" w14:textId="77777777" w:rsidR="005119F6" w:rsidRDefault="00B77D20">
      <w:r>
        <w:t xml:space="preserve">Key Manager may add an old issue of a certificate to its list again — for example, if it finds it while scanning a server that has not been updated yet. The service compares the issue dates and does not send such a </w:t>
      </w:r>
      <w:r>
        <w:lastRenderedPageBreak/>
        <w:t xml:space="preserve">certificate by itself: recipients will not get an old certificate instead of the new one. If the old issue really has to be sent, press </w:t>
      </w:r>
      <w:r>
        <w:rPr>
          <w:b/>
          <w:bCs/>
        </w:rPr>
        <w:t>Send now</w:t>
      </w:r>
      <w:r>
        <w:t xml:space="preserve"> — it is the administrator's decision.</w:t>
      </w:r>
    </w:p>
    <w:p w14:paraId="0059964A" w14:textId="77777777" w:rsidR="005119F6" w:rsidRDefault="00B77D20">
      <w:pPr>
        <w:pStyle w:val="Heading1"/>
      </w:pPr>
      <w:bookmarkStart w:id="30" w:name="_Toc244369064"/>
      <w:r>
        <w:lastRenderedPageBreak/>
        <w:t>7. What recipients get</w:t>
      </w:r>
      <w:bookmarkEnd w:id="30"/>
    </w:p>
    <w:p w14:paraId="07E73482" w14:textId="77777777" w:rsidR="005119F6" w:rsidRDefault="00B77D20">
      <w:r>
        <w:t>Each recipient of a subscription gets a separate letter with one attachment — a ZIP archive with the certificate files.</w:t>
      </w:r>
    </w:p>
    <w:p w14:paraId="4BD6055E" w14:textId="77777777" w:rsidR="005119F6" w:rsidRDefault="00B77D20">
      <w:pPr>
        <w:pStyle w:val="Heading2"/>
      </w:pPr>
      <w:bookmarkStart w:id="31" w:name="_Toc244369065"/>
      <w:r>
        <w:t>7.1. The letter</w:t>
      </w:r>
      <w:bookmarkEnd w:id="31"/>
    </w:p>
    <w:tbl>
      <w:tblPr>
        <w:tblW w:w="986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2466"/>
        <w:gridCol w:w="7400"/>
      </w:tblGrid>
      <w:tr w:rsidR="005119F6" w14:paraId="4649FEEB" w14:textId="77777777">
        <w:trPr>
          <w:cantSplit/>
          <w:tblHeader/>
        </w:trPr>
        <w:tc>
          <w:tcPr>
            <w:tcW w:w="2466" w:type="dxa"/>
            <w:shd w:val="clear" w:color="auto" w:fill="EEF2FF"/>
            <w:tcMar>
              <w:top w:w="60" w:type="dxa"/>
              <w:left w:w="100" w:type="dxa"/>
              <w:bottom w:w="60" w:type="dxa"/>
              <w:right w:w="100" w:type="dxa"/>
            </w:tcMar>
            <w:vAlign w:val="center"/>
          </w:tcPr>
          <w:p w14:paraId="6C98BA75" w14:textId="77777777" w:rsidR="005119F6" w:rsidRDefault="00B77D20">
            <w:pPr>
              <w:spacing w:after="0" w:line="252" w:lineRule="auto"/>
            </w:pPr>
            <w:r>
              <w:rPr>
                <w:b/>
                <w:bCs/>
                <w:color w:val="1E3A8A"/>
                <w:sz w:val="20"/>
                <w:szCs w:val="20"/>
              </w:rPr>
              <w:t>Part of the letter</w:t>
            </w:r>
          </w:p>
        </w:tc>
        <w:tc>
          <w:tcPr>
            <w:tcW w:w="7400" w:type="dxa"/>
            <w:shd w:val="clear" w:color="auto" w:fill="EEF2FF"/>
            <w:tcMar>
              <w:top w:w="60" w:type="dxa"/>
              <w:left w:w="100" w:type="dxa"/>
              <w:bottom w:w="60" w:type="dxa"/>
              <w:right w:w="100" w:type="dxa"/>
            </w:tcMar>
            <w:vAlign w:val="center"/>
          </w:tcPr>
          <w:p w14:paraId="3A360AD2" w14:textId="77777777" w:rsidR="005119F6" w:rsidRDefault="00B77D20">
            <w:pPr>
              <w:spacing w:after="0" w:line="252" w:lineRule="auto"/>
            </w:pPr>
            <w:r>
              <w:rPr>
                <w:b/>
                <w:bCs/>
                <w:color w:val="1E3A8A"/>
                <w:sz w:val="20"/>
                <w:szCs w:val="20"/>
              </w:rPr>
              <w:t>What is in it</w:t>
            </w:r>
          </w:p>
        </w:tc>
      </w:tr>
      <w:tr w:rsidR="005119F6" w14:paraId="1A78E572" w14:textId="77777777">
        <w:trPr>
          <w:cantSplit/>
        </w:trPr>
        <w:tc>
          <w:tcPr>
            <w:tcW w:w="2466" w:type="dxa"/>
            <w:tcMar>
              <w:top w:w="60" w:type="dxa"/>
              <w:left w:w="100" w:type="dxa"/>
              <w:bottom w:w="60" w:type="dxa"/>
              <w:right w:w="100" w:type="dxa"/>
            </w:tcMar>
            <w:vAlign w:val="center"/>
          </w:tcPr>
          <w:p w14:paraId="1FC5550A" w14:textId="77777777" w:rsidR="005119F6" w:rsidRDefault="00B77D20">
            <w:pPr>
              <w:spacing w:after="0" w:line="252" w:lineRule="auto"/>
            </w:pPr>
            <w:r>
              <w:rPr>
                <w:sz w:val="20"/>
                <w:szCs w:val="20"/>
              </w:rPr>
              <w:t>From</w:t>
            </w:r>
          </w:p>
        </w:tc>
        <w:tc>
          <w:tcPr>
            <w:tcW w:w="7400" w:type="dxa"/>
            <w:tcMar>
              <w:top w:w="60" w:type="dxa"/>
              <w:left w:w="100" w:type="dxa"/>
              <w:bottom w:w="60" w:type="dxa"/>
              <w:right w:w="100" w:type="dxa"/>
            </w:tcMar>
            <w:vAlign w:val="center"/>
          </w:tcPr>
          <w:p w14:paraId="705C2809" w14:textId="77777777" w:rsidR="005119F6" w:rsidRDefault="00B77D20">
            <w:pPr>
              <w:spacing w:after="0" w:line="252" w:lineRule="auto"/>
            </w:pPr>
            <w:r>
              <w:rPr>
                <w:sz w:val="20"/>
                <w:szCs w:val="20"/>
              </w:rPr>
              <w:t>The sender address and name from the mail settings, for example «EAMS ssl sender &lt;certs@example.com&gt;»</w:t>
            </w:r>
          </w:p>
        </w:tc>
      </w:tr>
      <w:tr w:rsidR="005119F6" w14:paraId="7C37C5B5" w14:textId="77777777">
        <w:trPr>
          <w:cantSplit/>
        </w:trPr>
        <w:tc>
          <w:tcPr>
            <w:tcW w:w="2466" w:type="dxa"/>
            <w:tcMar>
              <w:top w:w="60" w:type="dxa"/>
              <w:left w:w="100" w:type="dxa"/>
              <w:bottom w:w="60" w:type="dxa"/>
              <w:right w:w="100" w:type="dxa"/>
            </w:tcMar>
            <w:vAlign w:val="center"/>
          </w:tcPr>
          <w:p w14:paraId="2B0709C7" w14:textId="77777777" w:rsidR="005119F6" w:rsidRDefault="00B77D20">
            <w:pPr>
              <w:spacing w:after="0" w:line="252" w:lineRule="auto"/>
            </w:pPr>
            <w:r>
              <w:rPr>
                <w:sz w:val="20"/>
                <w:szCs w:val="20"/>
              </w:rPr>
              <w:t>Subject</w:t>
            </w:r>
          </w:p>
        </w:tc>
        <w:tc>
          <w:tcPr>
            <w:tcW w:w="7400" w:type="dxa"/>
            <w:tcMar>
              <w:top w:w="60" w:type="dxa"/>
              <w:left w:w="100" w:type="dxa"/>
              <w:bottom w:w="60" w:type="dxa"/>
              <w:right w:w="100" w:type="dxa"/>
            </w:tcMar>
            <w:vAlign w:val="center"/>
          </w:tcPr>
          <w:p w14:paraId="480ED615" w14:textId="77777777" w:rsidR="005119F6" w:rsidRDefault="00B77D20">
            <w:pPr>
              <w:spacing w:after="0" w:line="252" w:lineRule="auto"/>
            </w:pPr>
            <w:r>
              <w:rPr>
                <w:sz w:val="20"/>
                <w:szCs w:val="20"/>
              </w:rPr>
              <w:t>One certificate — «SSL certificate vpn.example.com». Several — «SSL certificates api.example.com, vpn.example.com»; more than three — the first three and «and N more»</w:t>
            </w:r>
          </w:p>
        </w:tc>
      </w:tr>
      <w:tr w:rsidR="005119F6" w14:paraId="03FC2541" w14:textId="77777777">
        <w:trPr>
          <w:cantSplit/>
        </w:trPr>
        <w:tc>
          <w:tcPr>
            <w:tcW w:w="2466" w:type="dxa"/>
            <w:tcMar>
              <w:top w:w="60" w:type="dxa"/>
              <w:left w:w="100" w:type="dxa"/>
              <w:bottom w:w="60" w:type="dxa"/>
              <w:right w:w="100" w:type="dxa"/>
            </w:tcMar>
            <w:vAlign w:val="center"/>
          </w:tcPr>
          <w:p w14:paraId="02A8A80B" w14:textId="77777777" w:rsidR="005119F6" w:rsidRDefault="00B77D20">
            <w:pPr>
              <w:spacing w:after="0" w:line="252" w:lineRule="auto"/>
            </w:pPr>
            <w:r>
              <w:rPr>
                <w:sz w:val="20"/>
                <w:szCs w:val="20"/>
              </w:rPr>
              <w:t>Body</w:t>
            </w:r>
          </w:p>
        </w:tc>
        <w:tc>
          <w:tcPr>
            <w:tcW w:w="7400" w:type="dxa"/>
            <w:tcMar>
              <w:top w:w="60" w:type="dxa"/>
              <w:left w:w="100" w:type="dxa"/>
              <w:bottom w:w="60" w:type="dxa"/>
              <w:right w:w="100" w:type="dxa"/>
            </w:tcMar>
            <w:vAlign w:val="center"/>
          </w:tcPr>
          <w:p w14:paraId="1B436811" w14:textId="77777777" w:rsidR="005119F6" w:rsidRDefault="00B77D20">
            <w:pPr>
              <w:spacing w:after="0" w:line="252" w:lineRule="auto"/>
            </w:pPr>
            <w:r>
              <w:rPr>
                <w:sz w:val="20"/>
                <w:szCs w:val="20"/>
              </w:rPr>
              <w:t>A greeting, the certificate table, what is attached, a signature</w:t>
            </w:r>
          </w:p>
        </w:tc>
      </w:tr>
      <w:tr w:rsidR="005119F6" w14:paraId="47E99677" w14:textId="77777777">
        <w:trPr>
          <w:cantSplit/>
        </w:trPr>
        <w:tc>
          <w:tcPr>
            <w:tcW w:w="2466" w:type="dxa"/>
            <w:tcMar>
              <w:top w:w="60" w:type="dxa"/>
              <w:left w:w="100" w:type="dxa"/>
              <w:bottom w:w="60" w:type="dxa"/>
              <w:right w:w="100" w:type="dxa"/>
            </w:tcMar>
            <w:vAlign w:val="center"/>
          </w:tcPr>
          <w:p w14:paraId="7B2DE741" w14:textId="77777777" w:rsidR="005119F6" w:rsidRDefault="00B77D20">
            <w:pPr>
              <w:spacing w:after="0" w:line="252" w:lineRule="auto"/>
            </w:pPr>
            <w:r>
              <w:rPr>
                <w:sz w:val="20"/>
                <w:szCs w:val="20"/>
              </w:rPr>
              <w:t>Table</w:t>
            </w:r>
          </w:p>
        </w:tc>
        <w:tc>
          <w:tcPr>
            <w:tcW w:w="7400" w:type="dxa"/>
            <w:tcMar>
              <w:top w:w="60" w:type="dxa"/>
              <w:left w:w="100" w:type="dxa"/>
              <w:bottom w:w="60" w:type="dxa"/>
              <w:right w:w="100" w:type="dxa"/>
            </w:tcMar>
            <w:vAlign w:val="center"/>
          </w:tcPr>
          <w:p w14:paraId="2B0DB51B" w14:textId="77777777" w:rsidR="005119F6" w:rsidRDefault="00B77D20">
            <w:pPr>
              <w:spacing w:after="0" w:line="252" w:lineRule="auto"/>
            </w:pPr>
            <w:r>
              <w:rPr>
                <w:sz w:val="20"/>
                <w:szCs w:val="20"/>
              </w:rPr>
              <w:t>Certificate, Formats, Valid until, Days to expire — as in Key Manager notifications</w:t>
            </w:r>
          </w:p>
        </w:tc>
      </w:tr>
      <w:tr w:rsidR="005119F6" w14:paraId="225D810C" w14:textId="77777777">
        <w:trPr>
          <w:cantSplit/>
        </w:trPr>
        <w:tc>
          <w:tcPr>
            <w:tcW w:w="2466" w:type="dxa"/>
            <w:tcMar>
              <w:top w:w="60" w:type="dxa"/>
              <w:left w:w="100" w:type="dxa"/>
              <w:bottom w:w="60" w:type="dxa"/>
              <w:right w:w="100" w:type="dxa"/>
            </w:tcMar>
            <w:vAlign w:val="center"/>
          </w:tcPr>
          <w:p w14:paraId="673E1BE9" w14:textId="77777777" w:rsidR="005119F6" w:rsidRDefault="00B77D20">
            <w:pPr>
              <w:spacing w:after="0" w:line="252" w:lineRule="auto"/>
            </w:pPr>
            <w:r>
              <w:rPr>
                <w:sz w:val="20"/>
                <w:szCs w:val="20"/>
              </w:rPr>
              <w:t>Attachment</w:t>
            </w:r>
          </w:p>
        </w:tc>
        <w:tc>
          <w:tcPr>
            <w:tcW w:w="7400" w:type="dxa"/>
            <w:tcMar>
              <w:top w:w="60" w:type="dxa"/>
              <w:left w:w="100" w:type="dxa"/>
              <w:bottom w:w="60" w:type="dxa"/>
              <w:right w:w="100" w:type="dxa"/>
            </w:tcMar>
            <w:vAlign w:val="center"/>
          </w:tcPr>
          <w:p w14:paraId="54C19AD3" w14:textId="77777777" w:rsidR="005119F6" w:rsidRDefault="00B77D20">
            <w:pPr>
              <w:spacing w:after="0" w:line="252" w:lineRule="auto"/>
            </w:pPr>
            <w:r>
              <w:rPr>
                <w:sz w:val="20"/>
                <w:szCs w:val="20"/>
              </w:rPr>
              <w:t>One ZIP archive (section 7.2)</w:t>
            </w:r>
          </w:p>
        </w:tc>
      </w:tr>
    </w:tbl>
    <w:p w14:paraId="782C6E84" w14:textId="77777777" w:rsidR="005119F6" w:rsidRDefault="005119F6"/>
    <w:p w14:paraId="5B98B0E4"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1093" w:right="1093"/>
        <w:jc w:val="center"/>
      </w:pPr>
      <w:r>
        <w:rPr>
          <w:noProof/>
        </w:rPr>
        <w:drawing>
          <wp:inline distT="0" distB="0" distL="0" distR="0" wp14:anchorId="27206E0D" wp14:editId="222AA7D0">
            <wp:extent cx="4876800" cy="2952750"/>
            <wp:effectExtent l="0" t="0" r="0" b="0"/>
            <wp:docPr id="26" name="54-letter-en" descr="A letter with two certificates in English — as the recipient sees it" title="A letter with two certificates in English — as the recipient see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876800" cy="2952750"/>
                    </a:xfrm>
                    <a:prstGeom prst="rect">
                      <a:avLst/>
                    </a:prstGeom>
                  </pic:spPr>
                </pic:pic>
              </a:graphicData>
            </a:graphic>
          </wp:inline>
        </w:drawing>
      </w:r>
    </w:p>
    <w:p w14:paraId="0BC70D3F" w14:textId="77777777" w:rsidR="005119F6" w:rsidRDefault="00B77D20">
      <w:pPr>
        <w:pStyle w:val="Caption"/>
      </w:pPr>
      <w:r>
        <w:t>Figure 25. A letter with two certificates in English — as the recipient sees it</w:t>
      </w:r>
    </w:p>
    <w:p w14:paraId="6E53EB5F"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1093" w:right="1093"/>
        <w:jc w:val="center"/>
      </w:pPr>
      <w:r>
        <w:rPr>
          <w:noProof/>
        </w:rPr>
        <w:lastRenderedPageBreak/>
        <w:drawing>
          <wp:inline distT="0" distB="0" distL="0" distR="0" wp14:anchorId="5974AE27" wp14:editId="6C49F4F8">
            <wp:extent cx="4876800" cy="2647950"/>
            <wp:effectExtent l="0" t="0" r="0" b="0"/>
            <wp:docPr id="27" name="53-letter-html" descr="The same kind of letter in Russian (the language is chosen per subscription)" title="The same kind of letter in Russian (the language is chosen per sub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876800" cy="2647950"/>
                    </a:xfrm>
                    <a:prstGeom prst="rect">
                      <a:avLst/>
                    </a:prstGeom>
                  </pic:spPr>
                </pic:pic>
              </a:graphicData>
            </a:graphic>
          </wp:inline>
        </w:drawing>
      </w:r>
    </w:p>
    <w:p w14:paraId="24799246" w14:textId="77777777" w:rsidR="005119F6" w:rsidRDefault="00B77D20">
      <w:pPr>
        <w:pStyle w:val="Caption"/>
      </w:pPr>
      <w:r>
        <w:t>Figure 26. The same kind of letter in Russian (the language is chosen per subscription)</w:t>
      </w:r>
    </w:p>
    <w:p w14:paraId="66ED5D85" w14:textId="77777777" w:rsidR="005119F6" w:rsidRDefault="00B77D20">
      <w:pPr>
        <w:pStyle w:val="ListParagraph"/>
        <w:numPr>
          <w:ilvl w:val="0"/>
          <w:numId w:val="5"/>
        </w:numPr>
        <w:spacing w:after="60"/>
      </w:pPr>
      <w:r>
        <w:t>A letter has two parts: a formatted (HTML) part with a real table and a plain-text part for mail programs without HTML — there the table is written one line per certificate, cells separated by «·».</w:t>
      </w:r>
    </w:p>
    <w:p w14:paraId="3B29AC35" w14:textId="77777777" w:rsidR="005119F6" w:rsidRDefault="00B77D20">
      <w:pPr>
        <w:pStyle w:val="ListParagraph"/>
        <w:numPr>
          <w:ilvl w:val="0"/>
          <w:numId w:val="5"/>
        </w:numPr>
        <w:spacing w:after="60"/>
      </w:pPr>
      <w:r>
        <w:t>The letter has no links, no images and no external resources: it does not look like phishing and loads nothing from the internet when opened.</w:t>
      </w:r>
    </w:p>
    <w:p w14:paraId="48C02E84" w14:textId="77777777" w:rsidR="005119F6" w:rsidRDefault="00B77D20">
      <w:pPr>
        <w:pStyle w:val="ListParagraph"/>
        <w:numPr>
          <w:ilvl w:val="0"/>
          <w:numId w:val="5"/>
        </w:numPr>
        <w:spacing w:after="60"/>
      </w:pPr>
      <w:r>
        <w:t>The subscription description, serial numbers and fingerprints never get into the letter.</w:t>
      </w:r>
    </w:p>
    <w:p w14:paraId="0FC55FD0" w14:textId="77777777" w:rsidR="005119F6" w:rsidRDefault="00B77D20">
      <w:r>
        <w:t>Table headers in the three languages:</w:t>
      </w:r>
    </w:p>
    <w:tbl>
      <w:tblPr>
        <w:tblW w:w="986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3288"/>
        <w:gridCol w:w="3288"/>
        <w:gridCol w:w="3290"/>
      </w:tblGrid>
      <w:tr w:rsidR="005119F6" w14:paraId="12DDACFD" w14:textId="77777777">
        <w:trPr>
          <w:cantSplit/>
          <w:tblHeader/>
        </w:trPr>
        <w:tc>
          <w:tcPr>
            <w:tcW w:w="3288" w:type="dxa"/>
            <w:shd w:val="clear" w:color="auto" w:fill="EEF2FF"/>
            <w:tcMar>
              <w:top w:w="60" w:type="dxa"/>
              <w:left w:w="100" w:type="dxa"/>
              <w:bottom w:w="60" w:type="dxa"/>
              <w:right w:w="100" w:type="dxa"/>
            </w:tcMar>
            <w:vAlign w:val="center"/>
          </w:tcPr>
          <w:p w14:paraId="21F96A95" w14:textId="77777777" w:rsidR="005119F6" w:rsidRDefault="00B77D20">
            <w:pPr>
              <w:spacing w:after="0" w:line="252" w:lineRule="auto"/>
            </w:pPr>
            <w:r>
              <w:rPr>
                <w:b/>
                <w:bCs/>
                <w:color w:val="1E3A8A"/>
                <w:sz w:val="20"/>
                <w:szCs w:val="20"/>
              </w:rPr>
              <w:t>English</w:t>
            </w:r>
          </w:p>
        </w:tc>
        <w:tc>
          <w:tcPr>
            <w:tcW w:w="3288" w:type="dxa"/>
            <w:shd w:val="clear" w:color="auto" w:fill="EEF2FF"/>
            <w:tcMar>
              <w:top w:w="60" w:type="dxa"/>
              <w:left w:w="100" w:type="dxa"/>
              <w:bottom w:w="60" w:type="dxa"/>
              <w:right w:w="100" w:type="dxa"/>
            </w:tcMar>
            <w:vAlign w:val="center"/>
          </w:tcPr>
          <w:p w14:paraId="787A9C8F" w14:textId="77777777" w:rsidR="005119F6" w:rsidRDefault="00B77D20">
            <w:pPr>
              <w:spacing w:after="0" w:line="252" w:lineRule="auto"/>
            </w:pPr>
            <w:r>
              <w:rPr>
                <w:b/>
                <w:bCs/>
                <w:color w:val="1E3A8A"/>
                <w:sz w:val="20"/>
                <w:szCs w:val="20"/>
              </w:rPr>
              <w:t>Русский</w:t>
            </w:r>
          </w:p>
        </w:tc>
        <w:tc>
          <w:tcPr>
            <w:tcW w:w="3290" w:type="dxa"/>
            <w:shd w:val="clear" w:color="auto" w:fill="EEF2FF"/>
            <w:tcMar>
              <w:top w:w="60" w:type="dxa"/>
              <w:left w:w="100" w:type="dxa"/>
              <w:bottom w:w="60" w:type="dxa"/>
              <w:right w:w="100" w:type="dxa"/>
            </w:tcMar>
            <w:vAlign w:val="center"/>
          </w:tcPr>
          <w:p w14:paraId="12D51044" w14:textId="77777777" w:rsidR="005119F6" w:rsidRDefault="00B77D20">
            <w:pPr>
              <w:spacing w:after="0" w:line="252" w:lineRule="auto"/>
            </w:pPr>
            <w:r>
              <w:rPr>
                <w:b/>
                <w:bCs/>
                <w:color w:val="1E3A8A"/>
                <w:sz w:val="20"/>
                <w:szCs w:val="20"/>
              </w:rPr>
              <w:t>Українська</w:t>
            </w:r>
          </w:p>
        </w:tc>
      </w:tr>
      <w:tr w:rsidR="005119F6" w14:paraId="2B4226D5" w14:textId="77777777">
        <w:trPr>
          <w:cantSplit/>
        </w:trPr>
        <w:tc>
          <w:tcPr>
            <w:tcW w:w="3288" w:type="dxa"/>
            <w:tcMar>
              <w:top w:w="60" w:type="dxa"/>
              <w:left w:w="100" w:type="dxa"/>
              <w:bottom w:w="60" w:type="dxa"/>
              <w:right w:w="100" w:type="dxa"/>
            </w:tcMar>
            <w:vAlign w:val="center"/>
          </w:tcPr>
          <w:p w14:paraId="5D4226CC" w14:textId="77777777" w:rsidR="005119F6" w:rsidRDefault="00B77D20">
            <w:pPr>
              <w:spacing w:after="0" w:line="252" w:lineRule="auto"/>
            </w:pPr>
            <w:r>
              <w:rPr>
                <w:sz w:val="20"/>
                <w:szCs w:val="20"/>
              </w:rPr>
              <w:t>Certificate</w:t>
            </w:r>
          </w:p>
        </w:tc>
        <w:tc>
          <w:tcPr>
            <w:tcW w:w="3288" w:type="dxa"/>
            <w:tcMar>
              <w:top w:w="60" w:type="dxa"/>
              <w:left w:w="100" w:type="dxa"/>
              <w:bottom w:w="60" w:type="dxa"/>
              <w:right w:w="100" w:type="dxa"/>
            </w:tcMar>
            <w:vAlign w:val="center"/>
          </w:tcPr>
          <w:p w14:paraId="4DD7457D" w14:textId="77777777" w:rsidR="005119F6" w:rsidRDefault="00B77D20">
            <w:pPr>
              <w:spacing w:after="0" w:line="252" w:lineRule="auto"/>
            </w:pPr>
            <w:r>
              <w:rPr>
                <w:sz w:val="20"/>
                <w:szCs w:val="20"/>
              </w:rPr>
              <w:t>Сертификат</w:t>
            </w:r>
          </w:p>
        </w:tc>
        <w:tc>
          <w:tcPr>
            <w:tcW w:w="3290" w:type="dxa"/>
            <w:tcMar>
              <w:top w:w="60" w:type="dxa"/>
              <w:left w:w="100" w:type="dxa"/>
              <w:bottom w:w="60" w:type="dxa"/>
              <w:right w:w="100" w:type="dxa"/>
            </w:tcMar>
            <w:vAlign w:val="center"/>
          </w:tcPr>
          <w:p w14:paraId="56919D08" w14:textId="77777777" w:rsidR="005119F6" w:rsidRDefault="00B77D20">
            <w:pPr>
              <w:spacing w:after="0" w:line="252" w:lineRule="auto"/>
            </w:pPr>
            <w:r>
              <w:rPr>
                <w:sz w:val="20"/>
                <w:szCs w:val="20"/>
              </w:rPr>
              <w:t>Сертифікат</w:t>
            </w:r>
          </w:p>
        </w:tc>
      </w:tr>
      <w:tr w:rsidR="005119F6" w14:paraId="6EA7B8C3" w14:textId="77777777">
        <w:trPr>
          <w:cantSplit/>
        </w:trPr>
        <w:tc>
          <w:tcPr>
            <w:tcW w:w="3288" w:type="dxa"/>
            <w:tcMar>
              <w:top w:w="60" w:type="dxa"/>
              <w:left w:w="100" w:type="dxa"/>
              <w:bottom w:w="60" w:type="dxa"/>
              <w:right w:w="100" w:type="dxa"/>
            </w:tcMar>
            <w:vAlign w:val="center"/>
          </w:tcPr>
          <w:p w14:paraId="23D87493" w14:textId="77777777" w:rsidR="005119F6" w:rsidRDefault="00B77D20">
            <w:pPr>
              <w:spacing w:after="0" w:line="252" w:lineRule="auto"/>
            </w:pPr>
            <w:r>
              <w:rPr>
                <w:sz w:val="20"/>
                <w:szCs w:val="20"/>
              </w:rPr>
              <w:t>Formats</w:t>
            </w:r>
          </w:p>
        </w:tc>
        <w:tc>
          <w:tcPr>
            <w:tcW w:w="3288" w:type="dxa"/>
            <w:tcMar>
              <w:top w:w="60" w:type="dxa"/>
              <w:left w:w="100" w:type="dxa"/>
              <w:bottom w:w="60" w:type="dxa"/>
              <w:right w:w="100" w:type="dxa"/>
            </w:tcMar>
            <w:vAlign w:val="center"/>
          </w:tcPr>
          <w:p w14:paraId="41FCF1E9" w14:textId="77777777" w:rsidR="005119F6" w:rsidRDefault="00B77D20">
            <w:pPr>
              <w:spacing w:after="0" w:line="252" w:lineRule="auto"/>
            </w:pPr>
            <w:r>
              <w:rPr>
                <w:sz w:val="20"/>
                <w:szCs w:val="20"/>
              </w:rPr>
              <w:t>Форматы</w:t>
            </w:r>
          </w:p>
        </w:tc>
        <w:tc>
          <w:tcPr>
            <w:tcW w:w="3290" w:type="dxa"/>
            <w:tcMar>
              <w:top w:w="60" w:type="dxa"/>
              <w:left w:w="100" w:type="dxa"/>
              <w:bottom w:w="60" w:type="dxa"/>
              <w:right w:w="100" w:type="dxa"/>
            </w:tcMar>
            <w:vAlign w:val="center"/>
          </w:tcPr>
          <w:p w14:paraId="1FD94E90" w14:textId="77777777" w:rsidR="005119F6" w:rsidRDefault="00B77D20">
            <w:pPr>
              <w:spacing w:after="0" w:line="252" w:lineRule="auto"/>
            </w:pPr>
            <w:r>
              <w:rPr>
                <w:sz w:val="20"/>
                <w:szCs w:val="20"/>
              </w:rPr>
              <w:t>Формати</w:t>
            </w:r>
          </w:p>
        </w:tc>
      </w:tr>
      <w:tr w:rsidR="005119F6" w14:paraId="24A4173C" w14:textId="77777777">
        <w:trPr>
          <w:cantSplit/>
        </w:trPr>
        <w:tc>
          <w:tcPr>
            <w:tcW w:w="3288" w:type="dxa"/>
            <w:tcMar>
              <w:top w:w="60" w:type="dxa"/>
              <w:left w:w="100" w:type="dxa"/>
              <w:bottom w:w="60" w:type="dxa"/>
              <w:right w:w="100" w:type="dxa"/>
            </w:tcMar>
            <w:vAlign w:val="center"/>
          </w:tcPr>
          <w:p w14:paraId="3367F180" w14:textId="77777777" w:rsidR="005119F6" w:rsidRDefault="00B77D20">
            <w:pPr>
              <w:spacing w:after="0" w:line="252" w:lineRule="auto"/>
            </w:pPr>
            <w:r>
              <w:rPr>
                <w:sz w:val="20"/>
                <w:szCs w:val="20"/>
              </w:rPr>
              <w:t>Valid until</w:t>
            </w:r>
          </w:p>
        </w:tc>
        <w:tc>
          <w:tcPr>
            <w:tcW w:w="3288" w:type="dxa"/>
            <w:tcMar>
              <w:top w:w="60" w:type="dxa"/>
              <w:left w:w="100" w:type="dxa"/>
              <w:bottom w:w="60" w:type="dxa"/>
              <w:right w:w="100" w:type="dxa"/>
            </w:tcMar>
            <w:vAlign w:val="center"/>
          </w:tcPr>
          <w:p w14:paraId="35A87B44" w14:textId="77777777" w:rsidR="005119F6" w:rsidRDefault="00B77D20">
            <w:pPr>
              <w:spacing w:after="0" w:line="252" w:lineRule="auto"/>
            </w:pPr>
            <w:r>
              <w:rPr>
                <w:sz w:val="20"/>
                <w:szCs w:val="20"/>
              </w:rPr>
              <w:t>Действует до</w:t>
            </w:r>
          </w:p>
        </w:tc>
        <w:tc>
          <w:tcPr>
            <w:tcW w:w="3290" w:type="dxa"/>
            <w:tcMar>
              <w:top w:w="60" w:type="dxa"/>
              <w:left w:w="100" w:type="dxa"/>
              <w:bottom w:w="60" w:type="dxa"/>
              <w:right w:w="100" w:type="dxa"/>
            </w:tcMar>
            <w:vAlign w:val="center"/>
          </w:tcPr>
          <w:p w14:paraId="1B8DA949" w14:textId="77777777" w:rsidR="005119F6" w:rsidRDefault="00B77D20">
            <w:pPr>
              <w:spacing w:after="0" w:line="252" w:lineRule="auto"/>
            </w:pPr>
            <w:r>
              <w:rPr>
                <w:sz w:val="20"/>
                <w:szCs w:val="20"/>
              </w:rPr>
              <w:t>Дійсний до</w:t>
            </w:r>
          </w:p>
        </w:tc>
      </w:tr>
      <w:tr w:rsidR="005119F6" w14:paraId="7C9E17FD" w14:textId="77777777">
        <w:trPr>
          <w:cantSplit/>
        </w:trPr>
        <w:tc>
          <w:tcPr>
            <w:tcW w:w="3288" w:type="dxa"/>
            <w:tcMar>
              <w:top w:w="60" w:type="dxa"/>
              <w:left w:w="100" w:type="dxa"/>
              <w:bottom w:w="60" w:type="dxa"/>
              <w:right w:w="100" w:type="dxa"/>
            </w:tcMar>
            <w:vAlign w:val="center"/>
          </w:tcPr>
          <w:p w14:paraId="461C17BD" w14:textId="77777777" w:rsidR="005119F6" w:rsidRDefault="00B77D20">
            <w:pPr>
              <w:spacing w:after="0" w:line="252" w:lineRule="auto"/>
            </w:pPr>
            <w:r>
              <w:rPr>
                <w:sz w:val="20"/>
                <w:szCs w:val="20"/>
              </w:rPr>
              <w:t>Days to expire</w:t>
            </w:r>
          </w:p>
        </w:tc>
        <w:tc>
          <w:tcPr>
            <w:tcW w:w="3288" w:type="dxa"/>
            <w:tcMar>
              <w:top w:w="60" w:type="dxa"/>
              <w:left w:w="100" w:type="dxa"/>
              <w:bottom w:w="60" w:type="dxa"/>
              <w:right w:w="100" w:type="dxa"/>
            </w:tcMar>
            <w:vAlign w:val="center"/>
          </w:tcPr>
          <w:p w14:paraId="3EC77751" w14:textId="77777777" w:rsidR="005119F6" w:rsidRDefault="00B77D20">
            <w:pPr>
              <w:spacing w:after="0" w:line="252" w:lineRule="auto"/>
            </w:pPr>
            <w:r>
              <w:rPr>
                <w:sz w:val="20"/>
                <w:szCs w:val="20"/>
              </w:rPr>
              <w:t>Осталось дней</w:t>
            </w:r>
          </w:p>
        </w:tc>
        <w:tc>
          <w:tcPr>
            <w:tcW w:w="3290" w:type="dxa"/>
            <w:tcMar>
              <w:top w:w="60" w:type="dxa"/>
              <w:left w:w="100" w:type="dxa"/>
              <w:bottom w:w="60" w:type="dxa"/>
              <w:right w:w="100" w:type="dxa"/>
            </w:tcMar>
            <w:vAlign w:val="center"/>
          </w:tcPr>
          <w:p w14:paraId="0539271C" w14:textId="77777777" w:rsidR="005119F6" w:rsidRDefault="00B77D20">
            <w:pPr>
              <w:spacing w:after="0" w:line="252" w:lineRule="auto"/>
            </w:pPr>
            <w:r>
              <w:rPr>
                <w:sz w:val="20"/>
                <w:szCs w:val="20"/>
              </w:rPr>
              <w:t>Залишилось днів</w:t>
            </w:r>
          </w:p>
        </w:tc>
      </w:tr>
    </w:tbl>
    <w:p w14:paraId="580B354D" w14:textId="77777777" w:rsidR="005119F6" w:rsidRDefault="005119F6"/>
    <w:p w14:paraId="4108B67F" w14:textId="77777777" w:rsidR="005119F6" w:rsidRDefault="00B77D20">
      <w:pPr>
        <w:pStyle w:val="Heading2"/>
      </w:pPr>
      <w:bookmarkStart w:id="32" w:name="_Toc244369066"/>
      <w:r>
        <w:t>7.2. The attached archive</w:t>
      </w:r>
      <w:bookmarkEnd w:id="32"/>
    </w:p>
    <w:p w14:paraId="064DF2B8" w14:textId="77777777" w:rsidR="005119F6" w:rsidRDefault="00B77D20">
      <w:r>
        <w:t xml:space="preserve">All files of a delivery come in one ZIP archive: Outlook blocks </w:t>
      </w:r>
      <w:r>
        <w:rPr>
          <w:rFonts w:ascii="Consolas" w:eastAsia="Consolas" w:hAnsi="Consolas" w:cs="Consolas"/>
          <w:color w:val="1F2937"/>
          <w:sz w:val="20"/>
          <w:szCs w:val="20"/>
          <w:shd w:val="clear" w:color="auto" w:fill="F3F4F6"/>
        </w:rPr>
        <w:t>.crt</w:t>
      </w:r>
      <w:r>
        <w:t xml:space="preserve">, </w:t>
      </w:r>
      <w:r>
        <w:rPr>
          <w:rFonts w:ascii="Consolas" w:eastAsia="Consolas" w:hAnsi="Consolas" w:cs="Consolas"/>
          <w:color w:val="1F2937"/>
          <w:sz w:val="20"/>
          <w:szCs w:val="20"/>
          <w:shd w:val="clear" w:color="auto" w:fill="F3F4F6"/>
        </w:rPr>
        <w:t>.cer</w:t>
      </w:r>
      <w:r>
        <w:t xml:space="preserve"> and </w:t>
      </w:r>
      <w:r>
        <w:rPr>
          <w:rFonts w:ascii="Consolas" w:eastAsia="Consolas" w:hAnsi="Consolas" w:cs="Consolas"/>
          <w:color w:val="1F2937"/>
          <w:sz w:val="20"/>
          <w:szCs w:val="20"/>
          <w:shd w:val="clear" w:color="auto" w:fill="F3F4F6"/>
        </w:rPr>
        <w:t>.der</w:t>
      </w:r>
      <w:r>
        <w:t xml:space="preserve"> attachments as dangerous but lets archives through. Inside the archive the files keep their names and extensions. Unpack it with Windows («Extract All») or any archiver.</w:t>
      </w:r>
    </w:p>
    <w:tbl>
      <w:tblPr>
        <w:tblW w:w="986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2466"/>
        <w:gridCol w:w="3946"/>
        <w:gridCol w:w="3454"/>
      </w:tblGrid>
      <w:tr w:rsidR="005119F6" w14:paraId="7F0AF78F" w14:textId="77777777">
        <w:trPr>
          <w:cantSplit/>
          <w:tblHeader/>
        </w:trPr>
        <w:tc>
          <w:tcPr>
            <w:tcW w:w="2466" w:type="dxa"/>
            <w:shd w:val="clear" w:color="auto" w:fill="EEF2FF"/>
            <w:tcMar>
              <w:top w:w="60" w:type="dxa"/>
              <w:left w:w="100" w:type="dxa"/>
              <w:bottom w:w="60" w:type="dxa"/>
              <w:right w:w="100" w:type="dxa"/>
            </w:tcMar>
            <w:vAlign w:val="center"/>
          </w:tcPr>
          <w:p w14:paraId="77652261" w14:textId="77777777" w:rsidR="005119F6" w:rsidRDefault="00B77D20">
            <w:pPr>
              <w:spacing w:after="0" w:line="252" w:lineRule="auto"/>
            </w:pPr>
            <w:r>
              <w:rPr>
                <w:b/>
                <w:bCs/>
                <w:color w:val="1E3A8A"/>
                <w:sz w:val="20"/>
                <w:szCs w:val="20"/>
              </w:rPr>
              <w:t>Delivery</w:t>
            </w:r>
          </w:p>
        </w:tc>
        <w:tc>
          <w:tcPr>
            <w:tcW w:w="3946" w:type="dxa"/>
            <w:shd w:val="clear" w:color="auto" w:fill="EEF2FF"/>
            <w:tcMar>
              <w:top w:w="60" w:type="dxa"/>
              <w:left w:w="100" w:type="dxa"/>
              <w:bottom w:w="60" w:type="dxa"/>
              <w:right w:w="100" w:type="dxa"/>
            </w:tcMar>
            <w:vAlign w:val="center"/>
          </w:tcPr>
          <w:p w14:paraId="7DE4E383" w14:textId="77777777" w:rsidR="005119F6" w:rsidRDefault="00B77D20">
            <w:pPr>
              <w:spacing w:after="0" w:line="252" w:lineRule="auto"/>
            </w:pPr>
            <w:r>
              <w:rPr>
                <w:b/>
                <w:bCs/>
                <w:color w:val="1E3A8A"/>
                <w:sz w:val="20"/>
                <w:szCs w:val="20"/>
              </w:rPr>
              <w:t>Archive name</w:t>
            </w:r>
          </w:p>
        </w:tc>
        <w:tc>
          <w:tcPr>
            <w:tcW w:w="3454" w:type="dxa"/>
            <w:shd w:val="clear" w:color="auto" w:fill="EEF2FF"/>
            <w:tcMar>
              <w:top w:w="60" w:type="dxa"/>
              <w:left w:w="100" w:type="dxa"/>
              <w:bottom w:w="60" w:type="dxa"/>
              <w:right w:w="100" w:type="dxa"/>
            </w:tcMar>
            <w:vAlign w:val="center"/>
          </w:tcPr>
          <w:p w14:paraId="50F91798" w14:textId="77777777" w:rsidR="005119F6" w:rsidRDefault="00B77D20">
            <w:pPr>
              <w:spacing w:after="0" w:line="252" w:lineRule="auto"/>
            </w:pPr>
            <w:r>
              <w:rPr>
                <w:b/>
                <w:bCs/>
                <w:color w:val="1E3A8A"/>
                <w:sz w:val="20"/>
                <w:szCs w:val="20"/>
              </w:rPr>
              <w:t>Inside</w:t>
            </w:r>
          </w:p>
        </w:tc>
      </w:tr>
      <w:tr w:rsidR="005119F6" w14:paraId="03F07997" w14:textId="77777777">
        <w:trPr>
          <w:cantSplit/>
        </w:trPr>
        <w:tc>
          <w:tcPr>
            <w:tcW w:w="2466" w:type="dxa"/>
            <w:tcMar>
              <w:top w:w="60" w:type="dxa"/>
              <w:left w:w="100" w:type="dxa"/>
              <w:bottom w:w="60" w:type="dxa"/>
              <w:right w:w="100" w:type="dxa"/>
            </w:tcMar>
            <w:vAlign w:val="center"/>
          </w:tcPr>
          <w:p w14:paraId="62C824E1" w14:textId="77777777" w:rsidR="005119F6" w:rsidRDefault="00B77D20">
            <w:pPr>
              <w:spacing w:after="0" w:line="252" w:lineRule="auto"/>
            </w:pPr>
            <w:r>
              <w:rPr>
                <w:sz w:val="20"/>
                <w:szCs w:val="20"/>
              </w:rPr>
              <w:t>One certificate</w:t>
            </w:r>
          </w:p>
        </w:tc>
        <w:tc>
          <w:tcPr>
            <w:tcW w:w="3946" w:type="dxa"/>
            <w:tcMar>
              <w:top w:w="60" w:type="dxa"/>
              <w:left w:w="100" w:type="dxa"/>
              <w:bottom w:w="60" w:type="dxa"/>
              <w:right w:w="100" w:type="dxa"/>
            </w:tcMar>
            <w:vAlign w:val="center"/>
          </w:tcPr>
          <w:p w14:paraId="333BB65D" w14:textId="77777777" w:rsidR="005119F6" w:rsidRDefault="00B77D20">
            <w:pPr>
              <w:spacing w:after="0" w:line="252" w:lineRule="auto"/>
            </w:pPr>
            <w:r>
              <w:rPr>
                <w:rFonts w:ascii="Consolas" w:eastAsia="Consolas" w:hAnsi="Consolas" w:cs="Consolas"/>
                <w:color w:val="1F2937"/>
                <w:sz w:val="20"/>
                <w:szCs w:val="20"/>
                <w:shd w:val="clear" w:color="auto" w:fill="F3F4F6"/>
              </w:rPr>
              <w:t>&lt;certificate name&gt;.zip</w:t>
            </w:r>
            <w:r>
              <w:rPr>
                <w:sz w:val="20"/>
                <w:szCs w:val="20"/>
              </w:rPr>
              <w:t xml:space="preserve">, for example </w:t>
            </w:r>
            <w:r>
              <w:rPr>
                <w:rFonts w:ascii="Consolas" w:eastAsia="Consolas" w:hAnsi="Consolas" w:cs="Consolas"/>
                <w:color w:val="1F2937"/>
                <w:sz w:val="20"/>
                <w:szCs w:val="20"/>
                <w:shd w:val="clear" w:color="auto" w:fill="F3F4F6"/>
              </w:rPr>
              <w:t>vpn.example.com.zip</w:t>
            </w:r>
          </w:p>
        </w:tc>
        <w:tc>
          <w:tcPr>
            <w:tcW w:w="3454" w:type="dxa"/>
            <w:tcMar>
              <w:top w:w="60" w:type="dxa"/>
              <w:left w:w="100" w:type="dxa"/>
              <w:bottom w:w="60" w:type="dxa"/>
              <w:right w:w="100" w:type="dxa"/>
            </w:tcMar>
            <w:vAlign w:val="center"/>
          </w:tcPr>
          <w:p w14:paraId="14CFD379" w14:textId="77777777" w:rsidR="005119F6" w:rsidRDefault="00B77D20">
            <w:pPr>
              <w:spacing w:after="0" w:line="252" w:lineRule="auto"/>
            </w:pPr>
            <w:r>
              <w:rPr>
                <w:sz w:val="20"/>
                <w:szCs w:val="20"/>
              </w:rPr>
              <w:t>Files at the root of the archive</w:t>
            </w:r>
          </w:p>
        </w:tc>
      </w:tr>
      <w:tr w:rsidR="005119F6" w14:paraId="4B3A964C" w14:textId="77777777">
        <w:trPr>
          <w:cantSplit/>
        </w:trPr>
        <w:tc>
          <w:tcPr>
            <w:tcW w:w="2466" w:type="dxa"/>
            <w:tcMar>
              <w:top w:w="60" w:type="dxa"/>
              <w:left w:w="100" w:type="dxa"/>
              <w:bottom w:w="60" w:type="dxa"/>
              <w:right w:w="100" w:type="dxa"/>
            </w:tcMar>
            <w:vAlign w:val="center"/>
          </w:tcPr>
          <w:p w14:paraId="3B7544E9" w14:textId="77777777" w:rsidR="005119F6" w:rsidRDefault="00B77D20">
            <w:pPr>
              <w:spacing w:after="0" w:line="252" w:lineRule="auto"/>
            </w:pPr>
            <w:r>
              <w:rPr>
                <w:sz w:val="20"/>
                <w:szCs w:val="20"/>
              </w:rPr>
              <w:t>Several certificates</w:t>
            </w:r>
          </w:p>
        </w:tc>
        <w:tc>
          <w:tcPr>
            <w:tcW w:w="3946" w:type="dxa"/>
            <w:tcMar>
              <w:top w:w="60" w:type="dxa"/>
              <w:left w:w="100" w:type="dxa"/>
              <w:bottom w:w="60" w:type="dxa"/>
              <w:right w:w="100" w:type="dxa"/>
            </w:tcMar>
            <w:vAlign w:val="center"/>
          </w:tcPr>
          <w:p w14:paraId="1CE17B2F" w14:textId="77777777" w:rsidR="005119F6" w:rsidRDefault="00B77D20">
            <w:pPr>
              <w:spacing w:after="0" w:line="252" w:lineRule="auto"/>
            </w:pPr>
            <w:r>
              <w:rPr>
                <w:rFonts w:ascii="Consolas" w:eastAsia="Consolas" w:hAnsi="Consolas" w:cs="Consolas"/>
                <w:color w:val="1F2937"/>
                <w:sz w:val="20"/>
                <w:szCs w:val="20"/>
                <w:shd w:val="clear" w:color="auto" w:fill="F3F4F6"/>
              </w:rPr>
              <w:t>ssl-certificates.zip</w:t>
            </w:r>
          </w:p>
        </w:tc>
        <w:tc>
          <w:tcPr>
            <w:tcW w:w="3454" w:type="dxa"/>
            <w:tcMar>
              <w:top w:w="60" w:type="dxa"/>
              <w:left w:w="100" w:type="dxa"/>
              <w:bottom w:w="60" w:type="dxa"/>
              <w:right w:w="100" w:type="dxa"/>
            </w:tcMar>
            <w:vAlign w:val="center"/>
          </w:tcPr>
          <w:p w14:paraId="113F7A11" w14:textId="77777777" w:rsidR="005119F6" w:rsidRDefault="00B77D20">
            <w:pPr>
              <w:spacing w:after="0" w:line="252" w:lineRule="auto"/>
            </w:pPr>
            <w:r>
              <w:rPr>
                <w:sz w:val="20"/>
                <w:szCs w:val="20"/>
              </w:rPr>
              <w:t>A folder per certificate with its files</w:t>
            </w:r>
          </w:p>
        </w:tc>
      </w:tr>
    </w:tbl>
    <w:p w14:paraId="21A4BD53" w14:textId="77777777" w:rsidR="005119F6" w:rsidRDefault="005119F6"/>
    <w:p w14:paraId="47FFD937" w14:textId="77777777" w:rsidR="005119F6" w:rsidRDefault="00B77D20">
      <w:pPr>
        <w:pStyle w:val="ListParagraph"/>
        <w:numPr>
          <w:ilvl w:val="0"/>
          <w:numId w:val="5"/>
        </w:numPr>
        <w:spacing w:after="60"/>
      </w:pPr>
      <w:r>
        <w:t xml:space="preserve">A file name is the certificate name with the format extension: </w:t>
      </w:r>
      <w:r>
        <w:rPr>
          <w:rFonts w:ascii="Consolas" w:eastAsia="Consolas" w:hAnsi="Consolas" w:cs="Consolas"/>
          <w:color w:val="1F2937"/>
          <w:sz w:val="20"/>
          <w:szCs w:val="20"/>
          <w:shd w:val="clear" w:color="auto" w:fill="F3F4F6"/>
        </w:rPr>
        <w:t>vpn.example.com.pem</w:t>
      </w:r>
      <w:r>
        <w:t xml:space="preserve">, </w:t>
      </w:r>
      <w:r>
        <w:rPr>
          <w:rFonts w:ascii="Consolas" w:eastAsia="Consolas" w:hAnsi="Consolas" w:cs="Consolas"/>
          <w:color w:val="1F2937"/>
          <w:sz w:val="20"/>
          <w:szCs w:val="20"/>
          <w:shd w:val="clear" w:color="auto" w:fill="F3F4F6"/>
        </w:rPr>
        <w:t>vpn.example.com.key</w:t>
      </w:r>
      <w:r>
        <w:t>.</w:t>
      </w:r>
    </w:p>
    <w:p w14:paraId="3D3CF86F" w14:textId="77777777" w:rsidR="005119F6" w:rsidRDefault="00B77D20">
      <w:pPr>
        <w:pStyle w:val="ListParagraph"/>
        <w:numPr>
          <w:ilvl w:val="0"/>
          <w:numId w:val="5"/>
        </w:numPr>
        <w:spacing w:after="60"/>
      </w:pPr>
      <w:r>
        <w:t xml:space="preserve">An asterisk in a certificate name is replaced with the word </w:t>
      </w:r>
      <w:r>
        <w:rPr>
          <w:rFonts w:ascii="Consolas" w:eastAsia="Consolas" w:hAnsi="Consolas" w:cs="Consolas"/>
          <w:color w:val="1F2937"/>
          <w:sz w:val="20"/>
          <w:szCs w:val="20"/>
          <w:shd w:val="clear" w:color="auto" w:fill="F3F4F6"/>
        </w:rPr>
        <w:t>wildcard</w:t>
      </w:r>
      <w:r>
        <w:t xml:space="preserve">: the certificate </w:t>
      </w:r>
      <w:r>
        <w:rPr>
          <w:rFonts w:ascii="Consolas" w:eastAsia="Consolas" w:hAnsi="Consolas" w:cs="Consolas"/>
          <w:color w:val="1F2937"/>
          <w:sz w:val="20"/>
          <w:szCs w:val="20"/>
          <w:shd w:val="clear" w:color="auto" w:fill="F3F4F6"/>
        </w:rPr>
        <w:t>*.example.com</w:t>
      </w:r>
      <w:r>
        <w:t xml:space="preserve"> gives the files </w:t>
      </w:r>
      <w:r>
        <w:rPr>
          <w:rFonts w:ascii="Consolas" w:eastAsia="Consolas" w:hAnsi="Consolas" w:cs="Consolas"/>
          <w:color w:val="1F2937"/>
          <w:sz w:val="20"/>
          <w:szCs w:val="20"/>
          <w:shd w:val="clear" w:color="auto" w:fill="F3F4F6"/>
        </w:rPr>
        <w:t>wildcard.example.com.crt</w:t>
      </w:r>
      <w:r>
        <w:t xml:space="preserve">, </w:t>
      </w:r>
      <w:r>
        <w:rPr>
          <w:rFonts w:ascii="Consolas" w:eastAsia="Consolas" w:hAnsi="Consolas" w:cs="Consolas"/>
          <w:color w:val="1F2937"/>
          <w:sz w:val="20"/>
          <w:szCs w:val="20"/>
          <w:shd w:val="clear" w:color="auto" w:fill="F3F4F6"/>
        </w:rPr>
        <w:t>wildcard.example.com.key</w:t>
      </w:r>
      <w:r>
        <w:t>.</w:t>
      </w:r>
    </w:p>
    <w:p w14:paraId="671391EA" w14:textId="77777777" w:rsidR="005119F6" w:rsidRDefault="00B77D20">
      <w:pPr>
        <w:pStyle w:val="ListParagraph"/>
        <w:numPr>
          <w:ilvl w:val="0"/>
          <w:numId w:val="5"/>
        </w:numPr>
        <w:spacing w:after="60"/>
      </w:pPr>
      <w:r>
        <w:lastRenderedPageBreak/>
        <w:t xml:space="preserve">The private key passphrase (if «Key passphrase in the email» — Key passphrase in the letter — is checked in the subscription) is next to the certificate files in </w:t>
      </w:r>
      <w:r>
        <w:rPr>
          <w:rFonts w:ascii="Consolas" w:eastAsia="Consolas" w:hAnsi="Consolas" w:cs="Consolas"/>
          <w:color w:val="1F2937"/>
          <w:sz w:val="20"/>
          <w:szCs w:val="20"/>
          <w:shd w:val="clear" w:color="auto" w:fill="F3F4F6"/>
        </w:rPr>
        <w:t>passphrase.txt</w:t>
      </w:r>
      <w:r>
        <w:t xml:space="preserve"> — one line.</w:t>
      </w:r>
    </w:p>
    <w:p w14:paraId="74D1A4CE" w14:textId="77777777" w:rsidR="005119F6" w:rsidRDefault="00B77D20">
      <w:pPr>
        <w:pStyle w:val="ListParagraph"/>
        <w:numPr>
          <w:ilvl w:val="0"/>
          <w:numId w:val="5"/>
        </w:numPr>
        <w:spacing w:after="60"/>
      </w:pPr>
      <w:r>
        <w:t>The archive itself has no password: ZIP encryption is weak and gives only an appearance of protection. The private key is protected by its own passphrase from Key Manager.</w:t>
      </w:r>
    </w:p>
    <w:p w14:paraId="29AC7B22" w14:textId="77777777" w:rsidR="005119F6" w:rsidRDefault="00B77D20">
      <w:r>
        <w:t xml:space="preserve">Example 1 — subscription «VPN gateway», one certificate, PEM and KEY files with the key passphrase. Archive </w:t>
      </w:r>
      <w:r>
        <w:rPr>
          <w:rFonts w:ascii="Consolas" w:eastAsia="Consolas" w:hAnsi="Consolas" w:cs="Consolas"/>
          <w:color w:val="1F2937"/>
          <w:sz w:val="20"/>
          <w:szCs w:val="20"/>
          <w:shd w:val="clear" w:color="auto" w:fill="F3F4F6"/>
        </w:rPr>
        <w:t>vpn.example.com.zip</w:t>
      </w:r>
      <w:r>
        <w:t>:</w:t>
      </w:r>
    </w:p>
    <w:tbl>
      <w:tblPr>
        <w:tblW w:w="986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3946"/>
        <w:gridCol w:w="1479"/>
        <w:gridCol w:w="4441"/>
      </w:tblGrid>
      <w:tr w:rsidR="005119F6" w14:paraId="2DCE6BFE" w14:textId="77777777">
        <w:trPr>
          <w:cantSplit/>
          <w:tblHeader/>
        </w:trPr>
        <w:tc>
          <w:tcPr>
            <w:tcW w:w="3946" w:type="dxa"/>
            <w:shd w:val="clear" w:color="auto" w:fill="EEF2FF"/>
            <w:tcMar>
              <w:top w:w="60" w:type="dxa"/>
              <w:left w:w="100" w:type="dxa"/>
              <w:bottom w:w="60" w:type="dxa"/>
              <w:right w:w="100" w:type="dxa"/>
            </w:tcMar>
            <w:vAlign w:val="center"/>
          </w:tcPr>
          <w:p w14:paraId="58FC8A69" w14:textId="77777777" w:rsidR="005119F6" w:rsidRDefault="00B77D20">
            <w:pPr>
              <w:spacing w:after="0" w:line="252" w:lineRule="auto"/>
            </w:pPr>
            <w:r>
              <w:rPr>
                <w:b/>
                <w:bCs/>
                <w:color w:val="1E3A8A"/>
                <w:sz w:val="20"/>
                <w:szCs w:val="20"/>
              </w:rPr>
              <w:t>File</w:t>
            </w:r>
          </w:p>
        </w:tc>
        <w:tc>
          <w:tcPr>
            <w:tcW w:w="1479" w:type="dxa"/>
            <w:shd w:val="clear" w:color="auto" w:fill="EEF2FF"/>
            <w:tcMar>
              <w:top w:w="60" w:type="dxa"/>
              <w:left w:w="100" w:type="dxa"/>
              <w:bottom w:w="60" w:type="dxa"/>
              <w:right w:w="100" w:type="dxa"/>
            </w:tcMar>
            <w:vAlign w:val="center"/>
          </w:tcPr>
          <w:p w14:paraId="6B56CDC9" w14:textId="77777777" w:rsidR="005119F6" w:rsidRDefault="00B77D20">
            <w:pPr>
              <w:spacing w:after="0" w:line="252" w:lineRule="auto"/>
            </w:pPr>
            <w:r>
              <w:rPr>
                <w:b/>
                <w:bCs/>
                <w:color w:val="1E3A8A"/>
                <w:sz w:val="20"/>
                <w:szCs w:val="20"/>
              </w:rPr>
              <w:t>Size</w:t>
            </w:r>
          </w:p>
        </w:tc>
        <w:tc>
          <w:tcPr>
            <w:tcW w:w="4441" w:type="dxa"/>
            <w:shd w:val="clear" w:color="auto" w:fill="EEF2FF"/>
            <w:tcMar>
              <w:top w:w="60" w:type="dxa"/>
              <w:left w:w="100" w:type="dxa"/>
              <w:bottom w:w="60" w:type="dxa"/>
              <w:right w:w="100" w:type="dxa"/>
            </w:tcMar>
            <w:vAlign w:val="center"/>
          </w:tcPr>
          <w:p w14:paraId="7C218A95" w14:textId="77777777" w:rsidR="005119F6" w:rsidRDefault="00B77D20">
            <w:pPr>
              <w:spacing w:after="0" w:line="252" w:lineRule="auto"/>
            </w:pPr>
            <w:r>
              <w:rPr>
                <w:b/>
                <w:bCs/>
                <w:color w:val="1E3A8A"/>
                <w:sz w:val="20"/>
                <w:szCs w:val="20"/>
              </w:rPr>
              <w:t>What it is</w:t>
            </w:r>
          </w:p>
        </w:tc>
      </w:tr>
      <w:tr w:rsidR="005119F6" w14:paraId="7537545F" w14:textId="77777777">
        <w:trPr>
          <w:cantSplit/>
        </w:trPr>
        <w:tc>
          <w:tcPr>
            <w:tcW w:w="3946" w:type="dxa"/>
            <w:tcMar>
              <w:top w:w="60" w:type="dxa"/>
              <w:left w:w="100" w:type="dxa"/>
              <w:bottom w:w="60" w:type="dxa"/>
              <w:right w:w="100" w:type="dxa"/>
            </w:tcMar>
            <w:vAlign w:val="center"/>
          </w:tcPr>
          <w:p w14:paraId="6311BE79" w14:textId="77777777" w:rsidR="005119F6" w:rsidRDefault="00B77D20">
            <w:pPr>
              <w:spacing w:after="0" w:line="252" w:lineRule="auto"/>
            </w:pPr>
            <w:r>
              <w:rPr>
                <w:rFonts w:ascii="Consolas" w:eastAsia="Consolas" w:hAnsi="Consolas" w:cs="Consolas"/>
                <w:color w:val="1F2937"/>
                <w:sz w:val="20"/>
                <w:szCs w:val="20"/>
                <w:shd w:val="clear" w:color="auto" w:fill="F3F4F6"/>
              </w:rPr>
              <w:t>vpn.example.com.pem</w:t>
            </w:r>
          </w:p>
        </w:tc>
        <w:tc>
          <w:tcPr>
            <w:tcW w:w="1479" w:type="dxa"/>
            <w:tcMar>
              <w:top w:w="60" w:type="dxa"/>
              <w:left w:w="100" w:type="dxa"/>
              <w:bottom w:w="60" w:type="dxa"/>
              <w:right w:w="100" w:type="dxa"/>
            </w:tcMar>
            <w:vAlign w:val="center"/>
          </w:tcPr>
          <w:p w14:paraId="3AC50192" w14:textId="77777777" w:rsidR="005119F6" w:rsidRDefault="00B77D20">
            <w:pPr>
              <w:spacing w:after="0" w:line="252" w:lineRule="auto"/>
            </w:pPr>
            <w:r>
              <w:rPr>
                <w:sz w:val="20"/>
                <w:szCs w:val="20"/>
              </w:rPr>
              <w:t>2.6 KB</w:t>
            </w:r>
          </w:p>
        </w:tc>
        <w:tc>
          <w:tcPr>
            <w:tcW w:w="4441" w:type="dxa"/>
            <w:tcMar>
              <w:top w:w="60" w:type="dxa"/>
              <w:left w:w="100" w:type="dxa"/>
              <w:bottom w:w="60" w:type="dxa"/>
              <w:right w:w="100" w:type="dxa"/>
            </w:tcMar>
            <w:vAlign w:val="center"/>
          </w:tcPr>
          <w:p w14:paraId="32DA212C" w14:textId="77777777" w:rsidR="005119F6" w:rsidRDefault="00B77D20">
            <w:pPr>
              <w:spacing w:after="0" w:line="252" w:lineRule="auto"/>
            </w:pPr>
            <w:r>
              <w:rPr>
                <w:sz w:val="20"/>
                <w:szCs w:val="20"/>
              </w:rPr>
              <w:t>The certificate (with its chain) as text</w:t>
            </w:r>
          </w:p>
        </w:tc>
      </w:tr>
      <w:tr w:rsidR="005119F6" w14:paraId="768A1E97" w14:textId="77777777">
        <w:trPr>
          <w:cantSplit/>
        </w:trPr>
        <w:tc>
          <w:tcPr>
            <w:tcW w:w="3946" w:type="dxa"/>
            <w:tcMar>
              <w:top w:w="60" w:type="dxa"/>
              <w:left w:w="100" w:type="dxa"/>
              <w:bottom w:w="60" w:type="dxa"/>
              <w:right w:w="100" w:type="dxa"/>
            </w:tcMar>
            <w:vAlign w:val="center"/>
          </w:tcPr>
          <w:p w14:paraId="66ACB3F9" w14:textId="77777777" w:rsidR="005119F6" w:rsidRDefault="00B77D20">
            <w:pPr>
              <w:spacing w:after="0" w:line="252" w:lineRule="auto"/>
            </w:pPr>
            <w:r>
              <w:rPr>
                <w:rFonts w:ascii="Consolas" w:eastAsia="Consolas" w:hAnsi="Consolas" w:cs="Consolas"/>
                <w:color w:val="1F2937"/>
                <w:sz w:val="20"/>
                <w:szCs w:val="20"/>
                <w:shd w:val="clear" w:color="auto" w:fill="F3F4F6"/>
              </w:rPr>
              <w:t>vpn.example.com.key</w:t>
            </w:r>
          </w:p>
        </w:tc>
        <w:tc>
          <w:tcPr>
            <w:tcW w:w="1479" w:type="dxa"/>
            <w:tcMar>
              <w:top w:w="60" w:type="dxa"/>
              <w:left w:w="100" w:type="dxa"/>
              <w:bottom w:w="60" w:type="dxa"/>
              <w:right w:w="100" w:type="dxa"/>
            </w:tcMar>
            <w:vAlign w:val="center"/>
          </w:tcPr>
          <w:p w14:paraId="0A815437" w14:textId="77777777" w:rsidR="005119F6" w:rsidRDefault="00B77D20">
            <w:pPr>
              <w:spacing w:after="0" w:line="252" w:lineRule="auto"/>
            </w:pPr>
            <w:r>
              <w:rPr>
                <w:sz w:val="20"/>
                <w:szCs w:val="20"/>
              </w:rPr>
              <w:t>1.9 KB</w:t>
            </w:r>
          </w:p>
        </w:tc>
        <w:tc>
          <w:tcPr>
            <w:tcW w:w="4441" w:type="dxa"/>
            <w:tcMar>
              <w:top w:w="60" w:type="dxa"/>
              <w:left w:w="100" w:type="dxa"/>
              <w:bottom w:w="60" w:type="dxa"/>
              <w:right w:w="100" w:type="dxa"/>
            </w:tcMar>
            <w:vAlign w:val="center"/>
          </w:tcPr>
          <w:p w14:paraId="1E888605" w14:textId="77777777" w:rsidR="005119F6" w:rsidRDefault="00B77D20">
            <w:pPr>
              <w:spacing w:after="0" w:line="252" w:lineRule="auto"/>
            </w:pPr>
            <w:r>
              <w:rPr>
                <w:sz w:val="20"/>
                <w:szCs w:val="20"/>
              </w:rPr>
              <w:t>The private key, encrypted with the passphrase</w:t>
            </w:r>
          </w:p>
        </w:tc>
      </w:tr>
      <w:tr w:rsidR="005119F6" w14:paraId="3F4D346D" w14:textId="77777777">
        <w:trPr>
          <w:cantSplit/>
        </w:trPr>
        <w:tc>
          <w:tcPr>
            <w:tcW w:w="3946" w:type="dxa"/>
            <w:tcMar>
              <w:top w:w="60" w:type="dxa"/>
              <w:left w:w="100" w:type="dxa"/>
              <w:bottom w:w="60" w:type="dxa"/>
              <w:right w:w="100" w:type="dxa"/>
            </w:tcMar>
            <w:vAlign w:val="center"/>
          </w:tcPr>
          <w:p w14:paraId="2BC49093" w14:textId="77777777" w:rsidR="005119F6" w:rsidRDefault="00B77D20">
            <w:pPr>
              <w:spacing w:after="0" w:line="252" w:lineRule="auto"/>
            </w:pPr>
            <w:r>
              <w:rPr>
                <w:rFonts w:ascii="Consolas" w:eastAsia="Consolas" w:hAnsi="Consolas" w:cs="Consolas"/>
                <w:color w:val="1F2937"/>
                <w:sz w:val="20"/>
                <w:szCs w:val="20"/>
                <w:shd w:val="clear" w:color="auto" w:fill="F3F4F6"/>
              </w:rPr>
              <w:t>passphrase.txt</w:t>
            </w:r>
          </w:p>
        </w:tc>
        <w:tc>
          <w:tcPr>
            <w:tcW w:w="1479" w:type="dxa"/>
            <w:tcMar>
              <w:top w:w="60" w:type="dxa"/>
              <w:left w:w="100" w:type="dxa"/>
              <w:bottom w:w="60" w:type="dxa"/>
              <w:right w:w="100" w:type="dxa"/>
            </w:tcMar>
            <w:vAlign w:val="center"/>
          </w:tcPr>
          <w:p w14:paraId="2EEB2BD9" w14:textId="77777777" w:rsidR="005119F6" w:rsidRDefault="00B77D20">
            <w:pPr>
              <w:spacing w:after="0" w:line="252" w:lineRule="auto"/>
            </w:pPr>
            <w:r>
              <w:rPr>
                <w:sz w:val="20"/>
                <w:szCs w:val="20"/>
              </w:rPr>
              <w:t>15 B</w:t>
            </w:r>
          </w:p>
        </w:tc>
        <w:tc>
          <w:tcPr>
            <w:tcW w:w="4441" w:type="dxa"/>
            <w:tcMar>
              <w:top w:w="60" w:type="dxa"/>
              <w:left w:w="100" w:type="dxa"/>
              <w:bottom w:w="60" w:type="dxa"/>
              <w:right w:w="100" w:type="dxa"/>
            </w:tcMar>
            <w:vAlign w:val="center"/>
          </w:tcPr>
          <w:p w14:paraId="0EFDF283" w14:textId="77777777" w:rsidR="005119F6" w:rsidRDefault="00B77D20">
            <w:pPr>
              <w:spacing w:after="0" w:line="252" w:lineRule="auto"/>
            </w:pPr>
            <w:r>
              <w:rPr>
                <w:sz w:val="20"/>
                <w:szCs w:val="20"/>
              </w:rPr>
              <w:t>The private key passphrase</w:t>
            </w:r>
          </w:p>
        </w:tc>
      </w:tr>
    </w:tbl>
    <w:p w14:paraId="0FE11337" w14:textId="77777777" w:rsidR="005119F6" w:rsidRDefault="005119F6"/>
    <w:p w14:paraId="48AAE1BF" w14:textId="77777777" w:rsidR="005119F6" w:rsidRDefault="00B77D20">
      <w:r>
        <w:t xml:space="preserve">Example 2 — subscription «office web servers», two certificates, CRT, KEY and PFX files with the key passphrase. Archive </w:t>
      </w:r>
      <w:r>
        <w:rPr>
          <w:rFonts w:ascii="Consolas" w:eastAsia="Consolas" w:hAnsi="Consolas" w:cs="Consolas"/>
          <w:color w:val="1F2937"/>
          <w:sz w:val="20"/>
          <w:szCs w:val="20"/>
          <w:shd w:val="clear" w:color="auto" w:fill="F3F4F6"/>
        </w:rPr>
        <w:t>ssl-certificates.zip</w:t>
      </w:r>
      <w:r>
        <w:t>:</w:t>
      </w:r>
    </w:p>
    <w:tbl>
      <w:tblPr>
        <w:tblW w:w="986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5919"/>
        <w:gridCol w:w="3947"/>
      </w:tblGrid>
      <w:tr w:rsidR="005119F6" w14:paraId="3804B707" w14:textId="77777777">
        <w:trPr>
          <w:cantSplit/>
          <w:tblHeader/>
        </w:trPr>
        <w:tc>
          <w:tcPr>
            <w:tcW w:w="5919" w:type="dxa"/>
            <w:shd w:val="clear" w:color="auto" w:fill="EEF2FF"/>
            <w:tcMar>
              <w:top w:w="60" w:type="dxa"/>
              <w:left w:w="100" w:type="dxa"/>
              <w:bottom w:w="60" w:type="dxa"/>
              <w:right w:w="100" w:type="dxa"/>
            </w:tcMar>
            <w:vAlign w:val="center"/>
          </w:tcPr>
          <w:p w14:paraId="5EA34223" w14:textId="77777777" w:rsidR="005119F6" w:rsidRDefault="00B77D20">
            <w:pPr>
              <w:spacing w:after="0" w:line="252" w:lineRule="auto"/>
            </w:pPr>
            <w:r>
              <w:rPr>
                <w:b/>
                <w:bCs/>
                <w:color w:val="1E3A8A"/>
                <w:sz w:val="20"/>
                <w:szCs w:val="20"/>
              </w:rPr>
              <w:t>Folder and file</w:t>
            </w:r>
          </w:p>
        </w:tc>
        <w:tc>
          <w:tcPr>
            <w:tcW w:w="3947" w:type="dxa"/>
            <w:shd w:val="clear" w:color="auto" w:fill="EEF2FF"/>
            <w:tcMar>
              <w:top w:w="60" w:type="dxa"/>
              <w:left w:w="100" w:type="dxa"/>
              <w:bottom w:w="60" w:type="dxa"/>
              <w:right w:w="100" w:type="dxa"/>
            </w:tcMar>
            <w:vAlign w:val="center"/>
          </w:tcPr>
          <w:p w14:paraId="382D2C2E" w14:textId="77777777" w:rsidR="005119F6" w:rsidRDefault="00B77D20">
            <w:pPr>
              <w:spacing w:after="0" w:line="252" w:lineRule="auto"/>
            </w:pPr>
            <w:r>
              <w:rPr>
                <w:b/>
                <w:bCs/>
                <w:color w:val="1E3A8A"/>
                <w:sz w:val="20"/>
                <w:szCs w:val="20"/>
              </w:rPr>
              <w:t>What it is</w:t>
            </w:r>
          </w:p>
        </w:tc>
      </w:tr>
      <w:tr w:rsidR="005119F6" w14:paraId="63374ED2" w14:textId="77777777">
        <w:trPr>
          <w:cantSplit/>
        </w:trPr>
        <w:tc>
          <w:tcPr>
            <w:tcW w:w="5919" w:type="dxa"/>
            <w:tcMar>
              <w:top w:w="60" w:type="dxa"/>
              <w:left w:w="100" w:type="dxa"/>
              <w:bottom w:w="60" w:type="dxa"/>
              <w:right w:w="100" w:type="dxa"/>
            </w:tcMar>
            <w:vAlign w:val="center"/>
          </w:tcPr>
          <w:p w14:paraId="27EE6AF9" w14:textId="77777777" w:rsidR="005119F6" w:rsidRDefault="00B77D20">
            <w:pPr>
              <w:spacing w:after="0" w:line="252" w:lineRule="auto"/>
            </w:pPr>
            <w:r>
              <w:rPr>
                <w:rFonts w:ascii="Consolas" w:eastAsia="Consolas" w:hAnsi="Consolas" w:cs="Consolas"/>
                <w:color w:val="1F2937"/>
                <w:sz w:val="20"/>
                <w:szCs w:val="20"/>
                <w:shd w:val="clear" w:color="auto" w:fill="F3F4F6"/>
              </w:rPr>
              <w:t>wildcard.example.com/wildcard.example.com.crt</w:t>
            </w:r>
          </w:p>
        </w:tc>
        <w:tc>
          <w:tcPr>
            <w:tcW w:w="3947" w:type="dxa"/>
            <w:tcMar>
              <w:top w:w="60" w:type="dxa"/>
              <w:left w:w="100" w:type="dxa"/>
              <w:bottom w:w="60" w:type="dxa"/>
              <w:right w:w="100" w:type="dxa"/>
            </w:tcMar>
            <w:vAlign w:val="center"/>
          </w:tcPr>
          <w:p w14:paraId="008AADB9" w14:textId="77777777" w:rsidR="005119F6" w:rsidRDefault="00B77D20">
            <w:pPr>
              <w:spacing w:after="0" w:line="252" w:lineRule="auto"/>
            </w:pPr>
            <w:r>
              <w:rPr>
                <w:sz w:val="20"/>
                <w:szCs w:val="20"/>
              </w:rPr>
              <w:t>The *.example.com certificate</w:t>
            </w:r>
          </w:p>
        </w:tc>
      </w:tr>
      <w:tr w:rsidR="005119F6" w14:paraId="2C0554F8" w14:textId="77777777">
        <w:trPr>
          <w:cantSplit/>
        </w:trPr>
        <w:tc>
          <w:tcPr>
            <w:tcW w:w="5919" w:type="dxa"/>
            <w:tcMar>
              <w:top w:w="60" w:type="dxa"/>
              <w:left w:w="100" w:type="dxa"/>
              <w:bottom w:w="60" w:type="dxa"/>
              <w:right w:w="100" w:type="dxa"/>
            </w:tcMar>
            <w:vAlign w:val="center"/>
          </w:tcPr>
          <w:p w14:paraId="5BD7CC78" w14:textId="77777777" w:rsidR="005119F6" w:rsidRDefault="00B77D20">
            <w:pPr>
              <w:spacing w:after="0" w:line="252" w:lineRule="auto"/>
            </w:pPr>
            <w:r>
              <w:rPr>
                <w:rFonts w:ascii="Consolas" w:eastAsia="Consolas" w:hAnsi="Consolas" w:cs="Consolas"/>
                <w:color w:val="1F2937"/>
                <w:sz w:val="20"/>
                <w:szCs w:val="20"/>
                <w:shd w:val="clear" w:color="auto" w:fill="F3F4F6"/>
              </w:rPr>
              <w:t>wildcard.example.com/wildcard.example.com.key</w:t>
            </w:r>
          </w:p>
        </w:tc>
        <w:tc>
          <w:tcPr>
            <w:tcW w:w="3947" w:type="dxa"/>
            <w:tcMar>
              <w:top w:w="60" w:type="dxa"/>
              <w:left w:w="100" w:type="dxa"/>
              <w:bottom w:w="60" w:type="dxa"/>
              <w:right w:w="100" w:type="dxa"/>
            </w:tcMar>
            <w:vAlign w:val="center"/>
          </w:tcPr>
          <w:p w14:paraId="00CBF868" w14:textId="77777777" w:rsidR="005119F6" w:rsidRDefault="00B77D20">
            <w:pPr>
              <w:spacing w:after="0" w:line="252" w:lineRule="auto"/>
            </w:pPr>
            <w:r>
              <w:rPr>
                <w:sz w:val="20"/>
                <w:szCs w:val="20"/>
              </w:rPr>
              <w:t>Its private key</w:t>
            </w:r>
          </w:p>
        </w:tc>
      </w:tr>
      <w:tr w:rsidR="005119F6" w14:paraId="0C7F8CD3" w14:textId="77777777">
        <w:trPr>
          <w:cantSplit/>
        </w:trPr>
        <w:tc>
          <w:tcPr>
            <w:tcW w:w="5919" w:type="dxa"/>
            <w:tcMar>
              <w:top w:w="60" w:type="dxa"/>
              <w:left w:w="100" w:type="dxa"/>
              <w:bottom w:w="60" w:type="dxa"/>
              <w:right w:w="100" w:type="dxa"/>
            </w:tcMar>
            <w:vAlign w:val="center"/>
          </w:tcPr>
          <w:p w14:paraId="639987DB" w14:textId="77777777" w:rsidR="005119F6" w:rsidRDefault="00B77D20">
            <w:pPr>
              <w:spacing w:after="0" w:line="252" w:lineRule="auto"/>
            </w:pPr>
            <w:r>
              <w:rPr>
                <w:rFonts w:ascii="Consolas" w:eastAsia="Consolas" w:hAnsi="Consolas" w:cs="Consolas"/>
                <w:color w:val="1F2937"/>
                <w:sz w:val="20"/>
                <w:szCs w:val="20"/>
                <w:shd w:val="clear" w:color="auto" w:fill="F3F4F6"/>
              </w:rPr>
              <w:t>wildcard.example.com/wildcard.example.com.pfx</w:t>
            </w:r>
          </w:p>
        </w:tc>
        <w:tc>
          <w:tcPr>
            <w:tcW w:w="3947" w:type="dxa"/>
            <w:tcMar>
              <w:top w:w="60" w:type="dxa"/>
              <w:left w:w="100" w:type="dxa"/>
              <w:bottom w:w="60" w:type="dxa"/>
              <w:right w:w="100" w:type="dxa"/>
            </w:tcMar>
            <w:vAlign w:val="center"/>
          </w:tcPr>
          <w:p w14:paraId="13FDD921" w14:textId="77777777" w:rsidR="005119F6" w:rsidRDefault="00B77D20">
            <w:pPr>
              <w:spacing w:after="0" w:line="252" w:lineRule="auto"/>
            </w:pPr>
            <w:r>
              <w:rPr>
                <w:sz w:val="20"/>
                <w:szCs w:val="20"/>
              </w:rPr>
              <w:t>Certificate, chain and key in one file under a password</w:t>
            </w:r>
          </w:p>
        </w:tc>
      </w:tr>
      <w:tr w:rsidR="005119F6" w14:paraId="5875599A" w14:textId="77777777">
        <w:trPr>
          <w:cantSplit/>
        </w:trPr>
        <w:tc>
          <w:tcPr>
            <w:tcW w:w="5919" w:type="dxa"/>
            <w:tcMar>
              <w:top w:w="60" w:type="dxa"/>
              <w:left w:w="100" w:type="dxa"/>
              <w:bottom w:w="60" w:type="dxa"/>
              <w:right w:w="100" w:type="dxa"/>
            </w:tcMar>
            <w:vAlign w:val="center"/>
          </w:tcPr>
          <w:p w14:paraId="144A3938" w14:textId="77777777" w:rsidR="005119F6" w:rsidRDefault="00B77D20">
            <w:pPr>
              <w:spacing w:after="0" w:line="252" w:lineRule="auto"/>
            </w:pPr>
            <w:r>
              <w:rPr>
                <w:rFonts w:ascii="Consolas" w:eastAsia="Consolas" w:hAnsi="Consolas" w:cs="Consolas"/>
                <w:color w:val="1F2937"/>
                <w:sz w:val="20"/>
                <w:szCs w:val="20"/>
                <w:shd w:val="clear" w:color="auto" w:fill="F3F4F6"/>
              </w:rPr>
              <w:t>wildcard.example.com/passphrase.txt</w:t>
            </w:r>
          </w:p>
        </w:tc>
        <w:tc>
          <w:tcPr>
            <w:tcW w:w="3947" w:type="dxa"/>
            <w:tcMar>
              <w:top w:w="60" w:type="dxa"/>
              <w:left w:w="100" w:type="dxa"/>
              <w:bottom w:w="60" w:type="dxa"/>
              <w:right w:w="100" w:type="dxa"/>
            </w:tcMar>
            <w:vAlign w:val="center"/>
          </w:tcPr>
          <w:p w14:paraId="7E81E684" w14:textId="77777777" w:rsidR="005119F6" w:rsidRDefault="00B77D20">
            <w:pPr>
              <w:spacing w:after="0" w:line="252" w:lineRule="auto"/>
            </w:pPr>
            <w:r>
              <w:rPr>
                <w:sz w:val="20"/>
                <w:szCs w:val="20"/>
              </w:rPr>
              <w:t>The key passphrase of *.example.com</w:t>
            </w:r>
          </w:p>
        </w:tc>
      </w:tr>
      <w:tr w:rsidR="005119F6" w14:paraId="24BBFD9A" w14:textId="77777777">
        <w:trPr>
          <w:cantSplit/>
        </w:trPr>
        <w:tc>
          <w:tcPr>
            <w:tcW w:w="5919" w:type="dxa"/>
            <w:tcMar>
              <w:top w:w="60" w:type="dxa"/>
              <w:left w:w="100" w:type="dxa"/>
              <w:bottom w:w="60" w:type="dxa"/>
              <w:right w:w="100" w:type="dxa"/>
            </w:tcMar>
            <w:vAlign w:val="center"/>
          </w:tcPr>
          <w:p w14:paraId="28FB4855" w14:textId="77777777" w:rsidR="005119F6" w:rsidRDefault="00B77D20">
            <w:pPr>
              <w:spacing w:after="0" w:line="252" w:lineRule="auto"/>
            </w:pPr>
            <w:r>
              <w:rPr>
                <w:rFonts w:ascii="Consolas" w:eastAsia="Consolas" w:hAnsi="Consolas" w:cs="Consolas"/>
                <w:color w:val="1F2937"/>
                <w:sz w:val="20"/>
                <w:szCs w:val="20"/>
                <w:shd w:val="clear" w:color="auto" w:fill="F3F4F6"/>
              </w:rPr>
              <w:t>portal.example.com/portal.example.com.crt</w:t>
            </w:r>
          </w:p>
        </w:tc>
        <w:tc>
          <w:tcPr>
            <w:tcW w:w="3947" w:type="dxa"/>
            <w:tcMar>
              <w:top w:w="60" w:type="dxa"/>
              <w:left w:w="100" w:type="dxa"/>
              <w:bottom w:w="60" w:type="dxa"/>
              <w:right w:w="100" w:type="dxa"/>
            </w:tcMar>
            <w:vAlign w:val="center"/>
          </w:tcPr>
          <w:p w14:paraId="4B12A11F" w14:textId="77777777" w:rsidR="005119F6" w:rsidRDefault="00B77D20">
            <w:pPr>
              <w:spacing w:after="0" w:line="252" w:lineRule="auto"/>
            </w:pPr>
            <w:r>
              <w:rPr>
                <w:sz w:val="20"/>
                <w:szCs w:val="20"/>
              </w:rPr>
              <w:t>The portal.example.com certificate</w:t>
            </w:r>
          </w:p>
        </w:tc>
      </w:tr>
      <w:tr w:rsidR="005119F6" w14:paraId="2E31BC2A" w14:textId="77777777">
        <w:trPr>
          <w:cantSplit/>
        </w:trPr>
        <w:tc>
          <w:tcPr>
            <w:tcW w:w="5919" w:type="dxa"/>
            <w:tcMar>
              <w:top w:w="60" w:type="dxa"/>
              <w:left w:w="100" w:type="dxa"/>
              <w:bottom w:w="60" w:type="dxa"/>
              <w:right w:w="100" w:type="dxa"/>
            </w:tcMar>
            <w:vAlign w:val="center"/>
          </w:tcPr>
          <w:p w14:paraId="5AFCC088" w14:textId="77777777" w:rsidR="005119F6" w:rsidRDefault="00B77D20">
            <w:pPr>
              <w:spacing w:after="0" w:line="252" w:lineRule="auto"/>
            </w:pPr>
            <w:r>
              <w:rPr>
                <w:rFonts w:ascii="Consolas" w:eastAsia="Consolas" w:hAnsi="Consolas" w:cs="Consolas"/>
                <w:color w:val="1F2937"/>
                <w:sz w:val="20"/>
                <w:szCs w:val="20"/>
                <w:shd w:val="clear" w:color="auto" w:fill="F3F4F6"/>
              </w:rPr>
              <w:t>portal.example.com/portal.example.com.key</w:t>
            </w:r>
          </w:p>
        </w:tc>
        <w:tc>
          <w:tcPr>
            <w:tcW w:w="3947" w:type="dxa"/>
            <w:tcMar>
              <w:top w:w="60" w:type="dxa"/>
              <w:left w:w="100" w:type="dxa"/>
              <w:bottom w:w="60" w:type="dxa"/>
              <w:right w:w="100" w:type="dxa"/>
            </w:tcMar>
            <w:vAlign w:val="center"/>
          </w:tcPr>
          <w:p w14:paraId="2D72F51A" w14:textId="77777777" w:rsidR="005119F6" w:rsidRDefault="00B77D20">
            <w:pPr>
              <w:spacing w:after="0" w:line="252" w:lineRule="auto"/>
            </w:pPr>
            <w:r>
              <w:rPr>
                <w:sz w:val="20"/>
                <w:szCs w:val="20"/>
              </w:rPr>
              <w:t>Its private key</w:t>
            </w:r>
          </w:p>
        </w:tc>
      </w:tr>
      <w:tr w:rsidR="005119F6" w14:paraId="4E24C9E0" w14:textId="77777777">
        <w:trPr>
          <w:cantSplit/>
        </w:trPr>
        <w:tc>
          <w:tcPr>
            <w:tcW w:w="5919" w:type="dxa"/>
            <w:tcMar>
              <w:top w:w="60" w:type="dxa"/>
              <w:left w:w="100" w:type="dxa"/>
              <w:bottom w:w="60" w:type="dxa"/>
              <w:right w:w="100" w:type="dxa"/>
            </w:tcMar>
            <w:vAlign w:val="center"/>
          </w:tcPr>
          <w:p w14:paraId="450C694E" w14:textId="77777777" w:rsidR="005119F6" w:rsidRDefault="00B77D20">
            <w:pPr>
              <w:spacing w:after="0" w:line="252" w:lineRule="auto"/>
            </w:pPr>
            <w:r>
              <w:rPr>
                <w:rFonts w:ascii="Consolas" w:eastAsia="Consolas" w:hAnsi="Consolas" w:cs="Consolas"/>
                <w:color w:val="1F2937"/>
                <w:sz w:val="20"/>
                <w:szCs w:val="20"/>
                <w:shd w:val="clear" w:color="auto" w:fill="F3F4F6"/>
              </w:rPr>
              <w:t>portal.example.com/portal.example.com.pfx</w:t>
            </w:r>
          </w:p>
        </w:tc>
        <w:tc>
          <w:tcPr>
            <w:tcW w:w="3947" w:type="dxa"/>
            <w:tcMar>
              <w:top w:w="60" w:type="dxa"/>
              <w:left w:w="100" w:type="dxa"/>
              <w:bottom w:w="60" w:type="dxa"/>
              <w:right w:w="100" w:type="dxa"/>
            </w:tcMar>
            <w:vAlign w:val="center"/>
          </w:tcPr>
          <w:p w14:paraId="0830AB35" w14:textId="77777777" w:rsidR="005119F6" w:rsidRDefault="00B77D20">
            <w:pPr>
              <w:spacing w:after="0" w:line="252" w:lineRule="auto"/>
            </w:pPr>
            <w:r>
              <w:rPr>
                <w:sz w:val="20"/>
                <w:szCs w:val="20"/>
              </w:rPr>
              <w:t>Certificate, chain and key in one file under a password</w:t>
            </w:r>
          </w:p>
        </w:tc>
      </w:tr>
      <w:tr w:rsidR="005119F6" w14:paraId="3B61D6F4" w14:textId="77777777">
        <w:trPr>
          <w:cantSplit/>
        </w:trPr>
        <w:tc>
          <w:tcPr>
            <w:tcW w:w="5919" w:type="dxa"/>
            <w:tcMar>
              <w:top w:w="60" w:type="dxa"/>
              <w:left w:w="100" w:type="dxa"/>
              <w:bottom w:w="60" w:type="dxa"/>
              <w:right w:w="100" w:type="dxa"/>
            </w:tcMar>
            <w:vAlign w:val="center"/>
          </w:tcPr>
          <w:p w14:paraId="746163FF" w14:textId="77777777" w:rsidR="005119F6" w:rsidRDefault="00B77D20">
            <w:pPr>
              <w:spacing w:after="0" w:line="252" w:lineRule="auto"/>
            </w:pPr>
            <w:r>
              <w:rPr>
                <w:rFonts w:ascii="Consolas" w:eastAsia="Consolas" w:hAnsi="Consolas" w:cs="Consolas"/>
                <w:color w:val="1F2937"/>
                <w:sz w:val="20"/>
                <w:szCs w:val="20"/>
                <w:shd w:val="clear" w:color="auto" w:fill="F3F4F6"/>
              </w:rPr>
              <w:t>portal.example.com/passphrase.txt</w:t>
            </w:r>
          </w:p>
        </w:tc>
        <w:tc>
          <w:tcPr>
            <w:tcW w:w="3947" w:type="dxa"/>
            <w:tcMar>
              <w:top w:w="60" w:type="dxa"/>
              <w:left w:w="100" w:type="dxa"/>
              <w:bottom w:w="60" w:type="dxa"/>
              <w:right w:w="100" w:type="dxa"/>
            </w:tcMar>
            <w:vAlign w:val="center"/>
          </w:tcPr>
          <w:p w14:paraId="574634BB" w14:textId="77777777" w:rsidR="005119F6" w:rsidRDefault="00B77D20">
            <w:pPr>
              <w:spacing w:after="0" w:line="252" w:lineRule="auto"/>
            </w:pPr>
            <w:r>
              <w:rPr>
                <w:sz w:val="20"/>
                <w:szCs w:val="20"/>
              </w:rPr>
              <w:t>The key passphrase of portal.example.com</w:t>
            </w:r>
          </w:p>
        </w:tc>
      </w:tr>
    </w:tbl>
    <w:p w14:paraId="3380337F" w14:textId="77777777" w:rsidR="005119F6" w:rsidRDefault="005119F6"/>
    <w:p w14:paraId="58445558" w14:textId="77777777" w:rsidR="005119F6" w:rsidRDefault="00B77D20">
      <w:pPr>
        <w:pStyle w:val="Heading2"/>
      </w:pPr>
      <w:bookmarkStart w:id="33" w:name="_Toc244369067"/>
      <w:r>
        <w:t>7.3. File formats</w:t>
      </w:r>
      <w:bookmarkEnd w:id="33"/>
    </w:p>
    <w:p w14:paraId="508AF260" w14:textId="77777777" w:rsidR="005119F6" w:rsidRDefault="00B77D20">
      <w:r>
        <w:t xml:space="preserve">Key Manager provides a certificate in eight formats. They differ in what is inside (only the certificate, the certificate with its chain, the certificate with its key) and in how it is written (text or binary). In the subscription and when downloading, the PKCS format is named as in Key Manager, and the file gets the familiar </w:t>
      </w:r>
      <w:r>
        <w:rPr>
          <w:rFonts w:ascii="Consolas" w:eastAsia="Consolas" w:hAnsi="Consolas" w:cs="Consolas"/>
          <w:color w:val="1F2937"/>
          <w:sz w:val="20"/>
          <w:szCs w:val="20"/>
          <w:shd w:val="clear" w:color="auto" w:fill="F3F4F6"/>
        </w:rPr>
        <w:t>.pfx</w:t>
      </w:r>
      <w:r>
        <w:t xml:space="preserve"> extension.</w:t>
      </w:r>
    </w:p>
    <w:tbl>
      <w:tblPr>
        <w:tblW w:w="986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1152"/>
        <w:gridCol w:w="1740"/>
        <w:gridCol w:w="4096"/>
        <w:gridCol w:w="1534"/>
        <w:gridCol w:w="1344"/>
      </w:tblGrid>
      <w:tr w:rsidR="005119F6" w14:paraId="6F855634" w14:textId="77777777">
        <w:trPr>
          <w:cantSplit/>
          <w:tblHeader/>
        </w:trPr>
        <w:tc>
          <w:tcPr>
            <w:tcW w:w="1160" w:type="dxa"/>
            <w:shd w:val="clear" w:color="auto" w:fill="EEF2FF"/>
            <w:tcMar>
              <w:top w:w="60" w:type="dxa"/>
              <w:left w:w="100" w:type="dxa"/>
              <w:bottom w:w="60" w:type="dxa"/>
              <w:right w:w="100" w:type="dxa"/>
            </w:tcMar>
            <w:vAlign w:val="center"/>
          </w:tcPr>
          <w:p w14:paraId="7D812BCE" w14:textId="77777777" w:rsidR="005119F6" w:rsidRDefault="00B77D20">
            <w:pPr>
              <w:spacing w:after="0" w:line="252" w:lineRule="auto"/>
            </w:pPr>
            <w:r>
              <w:rPr>
                <w:b/>
                <w:bCs/>
                <w:color w:val="1E3A8A"/>
                <w:sz w:val="20"/>
                <w:szCs w:val="20"/>
              </w:rPr>
              <w:t>Format</w:t>
            </w:r>
          </w:p>
        </w:tc>
        <w:tc>
          <w:tcPr>
            <w:tcW w:w="1644" w:type="dxa"/>
            <w:shd w:val="clear" w:color="auto" w:fill="EEF2FF"/>
            <w:tcMar>
              <w:top w:w="60" w:type="dxa"/>
              <w:left w:w="100" w:type="dxa"/>
              <w:bottom w:w="60" w:type="dxa"/>
              <w:right w:w="100" w:type="dxa"/>
            </w:tcMar>
            <w:vAlign w:val="center"/>
          </w:tcPr>
          <w:p w14:paraId="5F7A835B" w14:textId="77777777" w:rsidR="005119F6" w:rsidRDefault="00B77D20">
            <w:pPr>
              <w:spacing w:after="0" w:line="252" w:lineRule="auto"/>
            </w:pPr>
            <w:r>
              <w:rPr>
                <w:b/>
                <w:bCs/>
                <w:color w:val="1E3A8A"/>
                <w:sz w:val="20"/>
                <w:szCs w:val="20"/>
              </w:rPr>
              <w:t>File</w:t>
            </w:r>
          </w:p>
        </w:tc>
        <w:tc>
          <w:tcPr>
            <w:tcW w:w="4159" w:type="dxa"/>
            <w:shd w:val="clear" w:color="auto" w:fill="EEF2FF"/>
            <w:tcMar>
              <w:top w:w="60" w:type="dxa"/>
              <w:left w:w="100" w:type="dxa"/>
              <w:bottom w:w="60" w:type="dxa"/>
              <w:right w:w="100" w:type="dxa"/>
            </w:tcMar>
            <w:vAlign w:val="center"/>
          </w:tcPr>
          <w:p w14:paraId="7A0E2E45" w14:textId="77777777" w:rsidR="005119F6" w:rsidRDefault="00B77D20">
            <w:pPr>
              <w:spacing w:after="0" w:line="252" w:lineRule="auto"/>
            </w:pPr>
            <w:r>
              <w:rPr>
                <w:b/>
                <w:bCs/>
                <w:color w:val="1E3A8A"/>
                <w:sz w:val="20"/>
                <w:szCs w:val="20"/>
              </w:rPr>
              <w:t>What is inside</w:t>
            </w:r>
          </w:p>
        </w:tc>
        <w:tc>
          <w:tcPr>
            <w:tcW w:w="1547" w:type="dxa"/>
            <w:shd w:val="clear" w:color="auto" w:fill="EEF2FF"/>
            <w:tcMar>
              <w:top w:w="60" w:type="dxa"/>
              <w:left w:w="100" w:type="dxa"/>
              <w:bottom w:w="60" w:type="dxa"/>
              <w:right w:w="100" w:type="dxa"/>
            </w:tcMar>
            <w:vAlign w:val="center"/>
          </w:tcPr>
          <w:p w14:paraId="0D1202B5" w14:textId="77777777" w:rsidR="005119F6" w:rsidRDefault="00B77D20">
            <w:pPr>
              <w:spacing w:after="0" w:line="252" w:lineRule="auto"/>
            </w:pPr>
            <w:r>
              <w:rPr>
                <w:b/>
                <w:bCs/>
                <w:color w:val="1E3A8A"/>
                <w:sz w:val="20"/>
                <w:szCs w:val="20"/>
              </w:rPr>
              <w:t>Encoding</w:t>
            </w:r>
          </w:p>
        </w:tc>
        <w:tc>
          <w:tcPr>
            <w:tcW w:w="1356" w:type="dxa"/>
            <w:shd w:val="clear" w:color="auto" w:fill="EEF2FF"/>
            <w:tcMar>
              <w:top w:w="60" w:type="dxa"/>
              <w:left w:w="100" w:type="dxa"/>
              <w:bottom w:w="60" w:type="dxa"/>
              <w:right w:w="100" w:type="dxa"/>
            </w:tcMar>
            <w:vAlign w:val="center"/>
          </w:tcPr>
          <w:p w14:paraId="06FE9420" w14:textId="77777777" w:rsidR="005119F6" w:rsidRDefault="00B77D20">
            <w:pPr>
              <w:spacing w:after="0" w:line="252" w:lineRule="auto"/>
            </w:pPr>
            <w:r>
              <w:rPr>
                <w:b/>
                <w:bCs/>
                <w:color w:val="1E3A8A"/>
                <w:sz w:val="20"/>
                <w:szCs w:val="20"/>
              </w:rPr>
              <w:t>Private key</w:t>
            </w:r>
          </w:p>
        </w:tc>
      </w:tr>
      <w:tr w:rsidR="005119F6" w14:paraId="0B2CD46A" w14:textId="77777777">
        <w:trPr>
          <w:cantSplit/>
        </w:trPr>
        <w:tc>
          <w:tcPr>
            <w:tcW w:w="1160" w:type="dxa"/>
            <w:tcMar>
              <w:top w:w="60" w:type="dxa"/>
              <w:left w:w="100" w:type="dxa"/>
              <w:bottom w:w="60" w:type="dxa"/>
              <w:right w:w="100" w:type="dxa"/>
            </w:tcMar>
            <w:vAlign w:val="center"/>
          </w:tcPr>
          <w:p w14:paraId="69490D23" w14:textId="77777777" w:rsidR="005119F6" w:rsidRDefault="00B77D20">
            <w:pPr>
              <w:spacing w:after="0" w:line="252" w:lineRule="auto"/>
            </w:pPr>
            <w:r>
              <w:rPr>
                <w:sz w:val="20"/>
                <w:szCs w:val="20"/>
              </w:rPr>
              <w:t>PEM</w:t>
            </w:r>
          </w:p>
        </w:tc>
        <w:tc>
          <w:tcPr>
            <w:tcW w:w="1644" w:type="dxa"/>
            <w:tcMar>
              <w:top w:w="60" w:type="dxa"/>
              <w:left w:w="100" w:type="dxa"/>
              <w:bottom w:w="60" w:type="dxa"/>
              <w:right w:w="100" w:type="dxa"/>
            </w:tcMar>
            <w:vAlign w:val="center"/>
          </w:tcPr>
          <w:p w14:paraId="3289E87C" w14:textId="77777777" w:rsidR="005119F6" w:rsidRDefault="00B77D20">
            <w:pPr>
              <w:spacing w:after="0" w:line="252" w:lineRule="auto"/>
            </w:pPr>
            <w:r>
              <w:rPr>
                <w:rFonts w:ascii="Consolas" w:eastAsia="Consolas" w:hAnsi="Consolas" w:cs="Consolas"/>
                <w:color w:val="1F2937"/>
                <w:sz w:val="20"/>
                <w:szCs w:val="20"/>
                <w:shd w:val="clear" w:color="auto" w:fill="F3F4F6"/>
              </w:rPr>
              <w:t>.pem</w:t>
            </w:r>
          </w:p>
        </w:tc>
        <w:tc>
          <w:tcPr>
            <w:tcW w:w="4159" w:type="dxa"/>
            <w:tcMar>
              <w:top w:w="60" w:type="dxa"/>
              <w:left w:w="100" w:type="dxa"/>
              <w:bottom w:w="60" w:type="dxa"/>
              <w:right w:w="100" w:type="dxa"/>
            </w:tcMar>
            <w:vAlign w:val="center"/>
          </w:tcPr>
          <w:p w14:paraId="6FA89EAE" w14:textId="77777777" w:rsidR="005119F6" w:rsidRDefault="00B77D20">
            <w:pPr>
              <w:spacing w:after="0" w:line="252" w:lineRule="auto"/>
            </w:pPr>
            <w:r>
              <w:rPr>
                <w:sz w:val="20"/>
                <w:szCs w:val="20"/>
              </w:rPr>
              <w:t>The certificate; often with the chain of intermediate certificates</w:t>
            </w:r>
          </w:p>
        </w:tc>
        <w:tc>
          <w:tcPr>
            <w:tcW w:w="1547" w:type="dxa"/>
            <w:tcMar>
              <w:top w:w="60" w:type="dxa"/>
              <w:left w:w="100" w:type="dxa"/>
              <w:bottom w:w="60" w:type="dxa"/>
              <w:right w:w="100" w:type="dxa"/>
            </w:tcMar>
            <w:vAlign w:val="center"/>
          </w:tcPr>
          <w:p w14:paraId="32DC7DE9" w14:textId="77777777" w:rsidR="005119F6" w:rsidRDefault="00B77D20">
            <w:pPr>
              <w:spacing w:after="0" w:line="252" w:lineRule="auto"/>
            </w:pPr>
            <w:r>
              <w:rPr>
                <w:sz w:val="20"/>
                <w:szCs w:val="20"/>
              </w:rPr>
              <w:t>Text</w:t>
            </w:r>
          </w:p>
        </w:tc>
        <w:tc>
          <w:tcPr>
            <w:tcW w:w="1356" w:type="dxa"/>
            <w:tcMar>
              <w:top w:w="60" w:type="dxa"/>
              <w:left w:w="100" w:type="dxa"/>
              <w:bottom w:w="60" w:type="dxa"/>
              <w:right w:w="100" w:type="dxa"/>
            </w:tcMar>
            <w:vAlign w:val="center"/>
          </w:tcPr>
          <w:p w14:paraId="4FD7217F" w14:textId="77777777" w:rsidR="005119F6" w:rsidRDefault="00B77D20">
            <w:pPr>
              <w:spacing w:after="0" w:line="252" w:lineRule="auto"/>
            </w:pPr>
            <w:r>
              <w:rPr>
                <w:sz w:val="20"/>
                <w:szCs w:val="20"/>
              </w:rPr>
              <w:t>No</w:t>
            </w:r>
          </w:p>
        </w:tc>
      </w:tr>
      <w:tr w:rsidR="005119F6" w14:paraId="7DD418F4" w14:textId="77777777">
        <w:trPr>
          <w:cantSplit/>
        </w:trPr>
        <w:tc>
          <w:tcPr>
            <w:tcW w:w="1160" w:type="dxa"/>
            <w:tcMar>
              <w:top w:w="60" w:type="dxa"/>
              <w:left w:w="100" w:type="dxa"/>
              <w:bottom w:w="60" w:type="dxa"/>
              <w:right w:w="100" w:type="dxa"/>
            </w:tcMar>
            <w:vAlign w:val="center"/>
          </w:tcPr>
          <w:p w14:paraId="51DDA0BA" w14:textId="77777777" w:rsidR="005119F6" w:rsidRDefault="00B77D20">
            <w:pPr>
              <w:spacing w:after="0" w:line="252" w:lineRule="auto"/>
            </w:pPr>
            <w:r>
              <w:rPr>
                <w:sz w:val="20"/>
                <w:szCs w:val="20"/>
              </w:rPr>
              <w:t>CRT</w:t>
            </w:r>
          </w:p>
        </w:tc>
        <w:tc>
          <w:tcPr>
            <w:tcW w:w="1644" w:type="dxa"/>
            <w:tcMar>
              <w:top w:w="60" w:type="dxa"/>
              <w:left w:w="100" w:type="dxa"/>
              <w:bottom w:w="60" w:type="dxa"/>
              <w:right w:w="100" w:type="dxa"/>
            </w:tcMar>
            <w:vAlign w:val="center"/>
          </w:tcPr>
          <w:p w14:paraId="3E6BDE94" w14:textId="77777777" w:rsidR="005119F6" w:rsidRDefault="00B77D20">
            <w:pPr>
              <w:spacing w:after="0" w:line="252" w:lineRule="auto"/>
            </w:pPr>
            <w:r>
              <w:rPr>
                <w:rFonts w:ascii="Consolas" w:eastAsia="Consolas" w:hAnsi="Consolas" w:cs="Consolas"/>
                <w:color w:val="1F2937"/>
                <w:sz w:val="20"/>
                <w:szCs w:val="20"/>
                <w:shd w:val="clear" w:color="auto" w:fill="F3F4F6"/>
              </w:rPr>
              <w:t>.crt</w:t>
            </w:r>
          </w:p>
        </w:tc>
        <w:tc>
          <w:tcPr>
            <w:tcW w:w="4159" w:type="dxa"/>
            <w:tcMar>
              <w:top w:w="60" w:type="dxa"/>
              <w:left w:w="100" w:type="dxa"/>
              <w:bottom w:w="60" w:type="dxa"/>
              <w:right w:w="100" w:type="dxa"/>
            </w:tcMar>
            <w:vAlign w:val="center"/>
          </w:tcPr>
          <w:p w14:paraId="4B46B9E4" w14:textId="77777777" w:rsidR="005119F6" w:rsidRDefault="00B77D20">
            <w:pPr>
              <w:spacing w:after="0" w:line="252" w:lineRule="auto"/>
            </w:pPr>
            <w:r>
              <w:rPr>
                <w:sz w:val="20"/>
                <w:szCs w:val="20"/>
              </w:rPr>
              <w:t>The certificate</w:t>
            </w:r>
          </w:p>
        </w:tc>
        <w:tc>
          <w:tcPr>
            <w:tcW w:w="1547" w:type="dxa"/>
            <w:tcMar>
              <w:top w:w="60" w:type="dxa"/>
              <w:left w:w="100" w:type="dxa"/>
              <w:bottom w:w="60" w:type="dxa"/>
              <w:right w:w="100" w:type="dxa"/>
            </w:tcMar>
            <w:vAlign w:val="center"/>
          </w:tcPr>
          <w:p w14:paraId="73564FC5" w14:textId="77777777" w:rsidR="005119F6" w:rsidRDefault="00B77D20">
            <w:pPr>
              <w:spacing w:after="0" w:line="252" w:lineRule="auto"/>
            </w:pPr>
            <w:r>
              <w:rPr>
                <w:sz w:val="20"/>
                <w:szCs w:val="20"/>
              </w:rPr>
              <w:t>Text (usually)</w:t>
            </w:r>
          </w:p>
        </w:tc>
        <w:tc>
          <w:tcPr>
            <w:tcW w:w="1356" w:type="dxa"/>
            <w:tcMar>
              <w:top w:w="60" w:type="dxa"/>
              <w:left w:w="100" w:type="dxa"/>
              <w:bottom w:w="60" w:type="dxa"/>
              <w:right w:w="100" w:type="dxa"/>
            </w:tcMar>
            <w:vAlign w:val="center"/>
          </w:tcPr>
          <w:p w14:paraId="513F20A4" w14:textId="77777777" w:rsidR="005119F6" w:rsidRDefault="00B77D20">
            <w:pPr>
              <w:spacing w:after="0" w:line="252" w:lineRule="auto"/>
            </w:pPr>
            <w:r>
              <w:rPr>
                <w:sz w:val="20"/>
                <w:szCs w:val="20"/>
              </w:rPr>
              <w:t>No</w:t>
            </w:r>
          </w:p>
        </w:tc>
      </w:tr>
      <w:tr w:rsidR="005119F6" w14:paraId="0781DF7C" w14:textId="77777777">
        <w:trPr>
          <w:cantSplit/>
        </w:trPr>
        <w:tc>
          <w:tcPr>
            <w:tcW w:w="1160" w:type="dxa"/>
            <w:tcMar>
              <w:top w:w="60" w:type="dxa"/>
              <w:left w:w="100" w:type="dxa"/>
              <w:bottom w:w="60" w:type="dxa"/>
              <w:right w:w="100" w:type="dxa"/>
            </w:tcMar>
            <w:vAlign w:val="center"/>
          </w:tcPr>
          <w:p w14:paraId="4CCE3FA0" w14:textId="77777777" w:rsidR="005119F6" w:rsidRDefault="00B77D20">
            <w:pPr>
              <w:spacing w:after="0" w:line="252" w:lineRule="auto"/>
            </w:pPr>
            <w:r>
              <w:rPr>
                <w:sz w:val="20"/>
                <w:szCs w:val="20"/>
              </w:rPr>
              <w:t>CER</w:t>
            </w:r>
          </w:p>
        </w:tc>
        <w:tc>
          <w:tcPr>
            <w:tcW w:w="1644" w:type="dxa"/>
            <w:tcMar>
              <w:top w:w="60" w:type="dxa"/>
              <w:left w:w="100" w:type="dxa"/>
              <w:bottom w:w="60" w:type="dxa"/>
              <w:right w:w="100" w:type="dxa"/>
            </w:tcMar>
            <w:vAlign w:val="center"/>
          </w:tcPr>
          <w:p w14:paraId="1F6BC80D" w14:textId="77777777" w:rsidR="005119F6" w:rsidRDefault="00B77D20">
            <w:pPr>
              <w:spacing w:after="0" w:line="252" w:lineRule="auto"/>
            </w:pPr>
            <w:r>
              <w:rPr>
                <w:rFonts w:ascii="Consolas" w:eastAsia="Consolas" w:hAnsi="Consolas" w:cs="Consolas"/>
                <w:color w:val="1F2937"/>
                <w:sz w:val="20"/>
                <w:szCs w:val="20"/>
                <w:shd w:val="clear" w:color="auto" w:fill="F3F4F6"/>
              </w:rPr>
              <w:t>.cer</w:t>
            </w:r>
          </w:p>
        </w:tc>
        <w:tc>
          <w:tcPr>
            <w:tcW w:w="4159" w:type="dxa"/>
            <w:tcMar>
              <w:top w:w="60" w:type="dxa"/>
              <w:left w:w="100" w:type="dxa"/>
              <w:bottom w:w="60" w:type="dxa"/>
              <w:right w:w="100" w:type="dxa"/>
            </w:tcMar>
            <w:vAlign w:val="center"/>
          </w:tcPr>
          <w:p w14:paraId="04E655EC" w14:textId="77777777" w:rsidR="005119F6" w:rsidRDefault="00B77D20">
            <w:pPr>
              <w:spacing w:after="0" w:line="252" w:lineRule="auto"/>
            </w:pPr>
            <w:r>
              <w:rPr>
                <w:sz w:val="20"/>
                <w:szCs w:val="20"/>
              </w:rPr>
              <w:t>The certificate — the extension Windows is used to</w:t>
            </w:r>
          </w:p>
        </w:tc>
        <w:tc>
          <w:tcPr>
            <w:tcW w:w="1547" w:type="dxa"/>
            <w:tcMar>
              <w:top w:w="60" w:type="dxa"/>
              <w:left w:w="100" w:type="dxa"/>
              <w:bottom w:w="60" w:type="dxa"/>
              <w:right w:w="100" w:type="dxa"/>
            </w:tcMar>
            <w:vAlign w:val="center"/>
          </w:tcPr>
          <w:p w14:paraId="137ADEE2" w14:textId="77777777" w:rsidR="005119F6" w:rsidRDefault="00B77D20">
            <w:pPr>
              <w:spacing w:after="0" w:line="252" w:lineRule="auto"/>
            </w:pPr>
            <w:r>
              <w:rPr>
                <w:sz w:val="20"/>
                <w:szCs w:val="20"/>
              </w:rPr>
              <w:t>Text or binary</w:t>
            </w:r>
          </w:p>
        </w:tc>
        <w:tc>
          <w:tcPr>
            <w:tcW w:w="1356" w:type="dxa"/>
            <w:tcMar>
              <w:top w:w="60" w:type="dxa"/>
              <w:left w:w="100" w:type="dxa"/>
              <w:bottom w:w="60" w:type="dxa"/>
              <w:right w:w="100" w:type="dxa"/>
            </w:tcMar>
            <w:vAlign w:val="center"/>
          </w:tcPr>
          <w:p w14:paraId="6BC534A7" w14:textId="77777777" w:rsidR="005119F6" w:rsidRDefault="00B77D20">
            <w:pPr>
              <w:spacing w:after="0" w:line="252" w:lineRule="auto"/>
            </w:pPr>
            <w:r>
              <w:rPr>
                <w:sz w:val="20"/>
                <w:szCs w:val="20"/>
              </w:rPr>
              <w:t>No</w:t>
            </w:r>
          </w:p>
        </w:tc>
      </w:tr>
      <w:tr w:rsidR="005119F6" w14:paraId="64475373" w14:textId="77777777">
        <w:trPr>
          <w:cantSplit/>
        </w:trPr>
        <w:tc>
          <w:tcPr>
            <w:tcW w:w="1160" w:type="dxa"/>
            <w:tcMar>
              <w:top w:w="60" w:type="dxa"/>
              <w:left w:w="100" w:type="dxa"/>
              <w:bottom w:w="60" w:type="dxa"/>
              <w:right w:w="100" w:type="dxa"/>
            </w:tcMar>
            <w:vAlign w:val="center"/>
          </w:tcPr>
          <w:p w14:paraId="1C67526B" w14:textId="77777777" w:rsidR="005119F6" w:rsidRDefault="00B77D20">
            <w:pPr>
              <w:spacing w:after="0" w:line="252" w:lineRule="auto"/>
            </w:pPr>
            <w:r>
              <w:rPr>
                <w:sz w:val="20"/>
                <w:szCs w:val="20"/>
              </w:rPr>
              <w:t>DER</w:t>
            </w:r>
          </w:p>
        </w:tc>
        <w:tc>
          <w:tcPr>
            <w:tcW w:w="1644" w:type="dxa"/>
            <w:tcMar>
              <w:top w:w="60" w:type="dxa"/>
              <w:left w:w="100" w:type="dxa"/>
              <w:bottom w:w="60" w:type="dxa"/>
              <w:right w:w="100" w:type="dxa"/>
            </w:tcMar>
            <w:vAlign w:val="center"/>
          </w:tcPr>
          <w:p w14:paraId="42D19974" w14:textId="77777777" w:rsidR="005119F6" w:rsidRDefault="00B77D20">
            <w:pPr>
              <w:spacing w:after="0" w:line="252" w:lineRule="auto"/>
            </w:pPr>
            <w:r>
              <w:rPr>
                <w:rFonts w:ascii="Consolas" w:eastAsia="Consolas" w:hAnsi="Consolas" w:cs="Consolas"/>
                <w:color w:val="1F2937"/>
                <w:sz w:val="20"/>
                <w:szCs w:val="20"/>
                <w:shd w:val="clear" w:color="auto" w:fill="F3F4F6"/>
              </w:rPr>
              <w:t>.der</w:t>
            </w:r>
          </w:p>
        </w:tc>
        <w:tc>
          <w:tcPr>
            <w:tcW w:w="4159" w:type="dxa"/>
            <w:tcMar>
              <w:top w:w="60" w:type="dxa"/>
              <w:left w:w="100" w:type="dxa"/>
              <w:bottom w:w="60" w:type="dxa"/>
              <w:right w:w="100" w:type="dxa"/>
            </w:tcMar>
            <w:vAlign w:val="center"/>
          </w:tcPr>
          <w:p w14:paraId="7DF8D506" w14:textId="77777777" w:rsidR="005119F6" w:rsidRDefault="00B77D20">
            <w:pPr>
              <w:spacing w:after="0" w:line="252" w:lineRule="auto"/>
            </w:pPr>
            <w:r>
              <w:rPr>
                <w:sz w:val="20"/>
                <w:szCs w:val="20"/>
              </w:rPr>
              <w:t>The certificate in binary form</w:t>
            </w:r>
          </w:p>
        </w:tc>
        <w:tc>
          <w:tcPr>
            <w:tcW w:w="1547" w:type="dxa"/>
            <w:tcMar>
              <w:top w:w="60" w:type="dxa"/>
              <w:left w:w="100" w:type="dxa"/>
              <w:bottom w:w="60" w:type="dxa"/>
              <w:right w:w="100" w:type="dxa"/>
            </w:tcMar>
            <w:vAlign w:val="center"/>
          </w:tcPr>
          <w:p w14:paraId="4E1137DF" w14:textId="77777777" w:rsidR="005119F6" w:rsidRDefault="00B77D20">
            <w:pPr>
              <w:spacing w:after="0" w:line="252" w:lineRule="auto"/>
            </w:pPr>
            <w:r>
              <w:rPr>
                <w:sz w:val="20"/>
                <w:szCs w:val="20"/>
              </w:rPr>
              <w:t>Binary</w:t>
            </w:r>
          </w:p>
        </w:tc>
        <w:tc>
          <w:tcPr>
            <w:tcW w:w="1356" w:type="dxa"/>
            <w:tcMar>
              <w:top w:w="60" w:type="dxa"/>
              <w:left w:w="100" w:type="dxa"/>
              <w:bottom w:w="60" w:type="dxa"/>
              <w:right w:w="100" w:type="dxa"/>
            </w:tcMar>
            <w:vAlign w:val="center"/>
          </w:tcPr>
          <w:p w14:paraId="0599470C" w14:textId="77777777" w:rsidR="005119F6" w:rsidRDefault="00B77D20">
            <w:pPr>
              <w:spacing w:after="0" w:line="252" w:lineRule="auto"/>
            </w:pPr>
            <w:r>
              <w:rPr>
                <w:sz w:val="20"/>
                <w:szCs w:val="20"/>
              </w:rPr>
              <w:t>No</w:t>
            </w:r>
          </w:p>
        </w:tc>
      </w:tr>
      <w:tr w:rsidR="005119F6" w14:paraId="171788FC" w14:textId="77777777">
        <w:trPr>
          <w:cantSplit/>
        </w:trPr>
        <w:tc>
          <w:tcPr>
            <w:tcW w:w="1160" w:type="dxa"/>
            <w:tcMar>
              <w:top w:w="60" w:type="dxa"/>
              <w:left w:w="100" w:type="dxa"/>
              <w:bottom w:w="60" w:type="dxa"/>
              <w:right w:w="100" w:type="dxa"/>
            </w:tcMar>
            <w:vAlign w:val="center"/>
          </w:tcPr>
          <w:p w14:paraId="1F59568B" w14:textId="77777777" w:rsidR="005119F6" w:rsidRDefault="00B77D20">
            <w:pPr>
              <w:spacing w:after="0" w:line="252" w:lineRule="auto"/>
            </w:pPr>
            <w:r>
              <w:rPr>
                <w:sz w:val="20"/>
                <w:szCs w:val="20"/>
              </w:rPr>
              <w:t>P7B</w:t>
            </w:r>
          </w:p>
        </w:tc>
        <w:tc>
          <w:tcPr>
            <w:tcW w:w="1644" w:type="dxa"/>
            <w:tcMar>
              <w:top w:w="60" w:type="dxa"/>
              <w:left w:w="100" w:type="dxa"/>
              <w:bottom w:w="60" w:type="dxa"/>
              <w:right w:w="100" w:type="dxa"/>
            </w:tcMar>
            <w:vAlign w:val="center"/>
          </w:tcPr>
          <w:p w14:paraId="4159DE53" w14:textId="77777777" w:rsidR="005119F6" w:rsidRDefault="00B77D20">
            <w:pPr>
              <w:spacing w:after="0" w:line="252" w:lineRule="auto"/>
            </w:pPr>
            <w:r>
              <w:rPr>
                <w:rFonts w:ascii="Consolas" w:eastAsia="Consolas" w:hAnsi="Consolas" w:cs="Consolas"/>
                <w:color w:val="1F2937"/>
                <w:sz w:val="20"/>
                <w:szCs w:val="20"/>
                <w:shd w:val="clear" w:color="auto" w:fill="F3F4F6"/>
              </w:rPr>
              <w:t>.p7b</w:t>
            </w:r>
          </w:p>
        </w:tc>
        <w:tc>
          <w:tcPr>
            <w:tcW w:w="4159" w:type="dxa"/>
            <w:tcMar>
              <w:top w:w="60" w:type="dxa"/>
              <w:left w:w="100" w:type="dxa"/>
              <w:bottom w:w="60" w:type="dxa"/>
              <w:right w:w="100" w:type="dxa"/>
            </w:tcMar>
            <w:vAlign w:val="center"/>
          </w:tcPr>
          <w:p w14:paraId="2FB2E919" w14:textId="77777777" w:rsidR="005119F6" w:rsidRDefault="00B77D20">
            <w:pPr>
              <w:spacing w:after="0" w:line="252" w:lineRule="auto"/>
            </w:pPr>
            <w:r>
              <w:rPr>
                <w:sz w:val="20"/>
                <w:szCs w:val="20"/>
              </w:rPr>
              <w:t>A PKCS#7 container: the certificate with its chain</w:t>
            </w:r>
          </w:p>
        </w:tc>
        <w:tc>
          <w:tcPr>
            <w:tcW w:w="1547" w:type="dxa"/>
            <w:tcMar>
              <w:top w:w="60" w:type="dxa"/>
              <w:left w:w="100" w:type="dxa"/>
              <w:bottom w:w="60" w:type="dxa"/>
              <w:right w:w="100" w:type="dxa"/>
            </w:tcMar>
            <w:vAlign w:val="center"/>
          </w:tcPr>
          <w:p w14:paraId="7DA540D7" w14:textId="77777777" w:rsidR="005119F6" w:rsidRDefault="00B77D20">
            <w:pPr>
              <w:spacing w:after="0" w:line="252" w:lineRule="auto"/>
            </w:pPr>
            <w:r>
              <w:rPr>
                <w:sz w:val="20"/>
                <w:szCs w:val="20"/>
              </w:rPr>
              <w:t>Binary or text</w:t>
            </w:r>
          </w:p>
        </w:tc>
        <w:tc>
          <w:tcPr>
            <w:tcW w:w="1356" w:type="dxa"/>
            <w:tcMar>
              <w:top w:w="60" w:type="dxa"/>
              <w:left w:w="100" w:type="dxa"/>
              <w:bottom w:w="60" w:type="dxa"/>
              <w:right w:w="100" w:type="dxa"/>
            </w:tcMar>
            <w:vAlign w:val="center"/>
          </w:tcPr>
          <w:p w14:paraId="47B5735D" w14:textId="77777777" w:rsidR="005119F6" w:rsidRDefault="00B77D20">
            <w:pPr>
              <w:spacing w:after="0" w:line="252" w:lineRule="auto"/>
            </w:pPr>
            <w:r>
              <w:rPr>
                <w:sz w:val="20"/>
                <w:szCs w:val="20"/>
              </w:rPr>
              <w:t>No</w:t>
            </w:r>
          </w:p>
        </w:tc>
      </w:tr>
      <w:tr w:rsidR="005119F6" w14:paraId="1D105236" w14:textId="77777777">
        <w:trPr>
          <w:cantSplit/>
        </w:trPr>
        <w:tc>
          <w:tcPr>
            <w:tcW w:w="1160" w:type="dxa"/>
            <w:tcMar>
              <w:top w:w="60" w:type="dxa"/>
              <w:left w:w="100" w:type="dxa"/>
              <w:bottom w:w="60" w:type="dxa"/>
              <w:right w:w="100" w:type="dxa"/>
            </w:tcMar>
            <w:vAlign w:val="center"/>
          </w:tcPr>
          <w:p w14:paraId="7CEEE8FC" w14:textId="77777777" w:rsidR="005119F6" w:rsidRDefault="00B77D20">
            <w:pPr>
              <w:spacing w:after="0" w:line="252" w:lineRule="auto"/>
            </w:pPr>
            <w:r>
              <w:rPr>
                <w:sz w:val="20"/>
                <w:szCs w:val="20"/>
              </w:rPr>
              <w:lastRenderedPageBreak/>
              <w:t>PKCS</w:t>
            </w:r>
          </w:p>
        </w:tc>
        <w:tc>
          <w:tcPr>
            <w:tcW w:w="1644" w:type="dxa"/>
            <w:tcMar>
              <w:top w:w="60" w:type="dxa"/>
              <w:left w:w="100" w:type="dxa"/>
              <w:bottom w:w="60" w:type="dxa"/>
              <w:right w:w="100" w:type="dxa"/>
            </w:tcMar>
            <w:vAlign w:val="center"/>
          </w:tcPr>
          <w:p w14:paraId="746D09A6" w14:textId="77777777" w:rsidR="005119F6" w:rsidRDefault="00B77D20">
            <w:pPr>
              <w:spacing w:after="0" w:line="252" w:lineRule="auto"/>
            </w:pPr>
            <w:r>
              <w:rPr>
                <w:rFonts w:ascii="Consolas" w:eastAsia="Consolas" w:hAnsi="Consolas" w:cs="Consolas"/>
                <w:color w:val="1F2937"/>
                <w:sz w:val="20"/>
                <w:szCs w:val="20"/>
                <w:shd w:val="clear" w:color="auto" w:fill="F3F4F6"/>
              </w:rPr>
              <w:t>.pfx</w:t>
            </w:r>
          </w:p>
        </w:tc>
        <w:tc>
          <w:tcPr>
            <w:tcW w:w="4159" w:type="dxa"/>
            <w:tcMar>
              <w:top w:w="60" w:type="dxa"/>
              <w:left w:w="100" w:type="dxa"/>
              <w:bottom w:w="60" w:type="dxa"/>
              <w:right w:w="100" w:type="dxa"/>
            </w:tcMar>
            <w:vAlign w:val="center"/>
          </w:tcPr>
          <w:p w14:paraId="16181A1F" w14:textId="77777777" w:rsidR="005119F6" w:rsidRDefault="00B77D20">
            <w:pPr>
              <w:spacing w:after="0" w:line="252" w:lineRule="auto"/>
            </w:pPr>
            <w:r>
              <w:rPr>
                <w:sz w:val="20"/>
                <w:szCs w:val="20"/>
              </w:rPr>
              <w:t>A PKCS#12 container: certificate, chain and private key protected with a password</w:t>
            </w:r>
          </w:p>
        </w:tc>
        <w:tc>
          <w:tcPr>
            <w:tcW w:w="1547" w:type="dxa"/>
            <w:tcMar>
              <w:top w:w="60" w:type="dxa"/>
              <w:left w:w="100" w:type="dxa"/>
              <w:bottom w:w="60" w:type="dxa"/>
              <w:right w:w="100" w:type="dxa"/>
            </w:tcMar>
            <w:vAlign w:val="center"/>
          </w:tcPr>
          <w:p w14:paraId="35AED1A2" w14:textId="77777777" w:rsidR="005119F6" w:rsidRDefault="00B77D20">
            <w:pPr>
              <w:spacing w:after="0" w:line="252" w:lineRule="auto"/>
            </w:pPr>
            <w:r>
              <w:rPr>
                <w:sz w:val="20"/>
                <w:szCs w:val="20"/>
              </w:rPr>
              <w:t>Binary</w:t>
            </w:r>
          </w:p>
        </w:tc>
        <w:tc>
          <w:tcPr>
            <w:tcW w:w="1356" w:type="dxa"/>
            <w:tcMar>
              <w:top w:w="60" w:type="dxa"/>
              <w:left w:w="100" w:type="dxa"/>
              <w:bottom w:w="60" w:type="dxa"/>
              <w:right w:w="100" w:type="dxa"/>
            </w:tcMar>
            <w:vAlign w:val="center"/>
          </w:tcPr>
          <w:p w14:paraId="0EACFA70" w14:textId="77777777" w:rsidR="005119F6" w:rsidRDefault="00B77D20">
            <w:pPr>
              <w:spacing w:after="0" w:line="252" w:lineRule="auto"/>
            </w:pPr>
            <w:r>
              <w:rPr>
                <w:b/>
                <w:bCs/>
                <w:sz w:val="20"/>
                <w:szCs w:val="20"/>
              </w:rPr>
              <w:t>Yes</w:t>
            </w:r>
          </w:p>
        </w:tc>
      </w:tr>
      <w:tr w:rsidR="005119F6" w14:paraId="4C1F52B0" w14:textId="77777777">
        <w:trPr>
          <w:cantSplit/>
        </w:trPr>
        <w:tc>
          <w:tcPr>
            <w:tcW w:w="1160" w:type="dxa"/>
            <w:tcMar>
              <w:top w:w="60" w:type="dxa"/>
              <w:left w:w="100" w:type="dxa"/>
              <w:bottom w:w="60" w:type="dxa"/>
              <w:right w:w="100" w:type="dxa"/>
            </w:tcMar>
            <w:vAlign w:val="center"/>
          </w:tcPr>
          <w:p w14:paraId="162EABF3" w14:textId="77777777" w:rsidR="005119F6" w:rsidRDefault="00B77D20">
            <w:pPr>
              <w:spacing w:after="0" w:line="252" w:lineRule="auto"/>
            </w:pPr>
            <w:r>
              <w:rPr>
                <w:sz w:val="20"/>
                <w:szCs w:val="20"/>
              </w:rPr>
              <w:t>JKS</w:t>
            </w:r>
          </w:p>
        </w:tc>
        <w:tc>
          <w:tcPr>
            <w:tcW w:w="1644" w:type="dxa"/>
            <w:tcMar>
              <w:top w:w="60" w:type="dxa"/>
              <w:left w:w="100" w:type="dxa"/>
              <w:bottom w:w="60" w:type="dxa"/>
              <w:right w:w="100" w:type="dxa"/>
            </w:tcMar>
            <w:vAlign w:val="center"/>
          </w:tcPr>
          <w:p w14:paraId="178743F3" w14:textId="77777777" w:rsidR="005119F6" w:rsidRDefault="00B77D20">
            <w:pPr>
              <w:spacing w:after="0" w:line="252" w:lineRule="auto"/>
            </w:pPr>
            <w:r>
              <w:rPr>
                <w:rFonts w:ascii="Consolas" w:eastAsia="Consolas" w:hAnsi="Consolas" w:cs="Consolas"/>
                <w:color w:val="1F2937"/>
                <w:sz w:val="20"/>
                <w:szCs w:val="20"/>
                <w:shd w:val="clear" w:color="auto" w:fill="F3F4F6"/>
              </w:rPr>
              <w:t>.jks</w:t>
            </w:r>
          </w:p>
        </w:tc>
        <w:tc>
          <w:tcPr>
            <w:tcW w:w="4159" w:type="dxa"/>
            <w:tcMar>
              <w:top w:w="60" w:type="dxa"/>
              <w:left w:w="100" w:type="dxa"/>
              <w:bottom w:w="60" w:type="dxa"/>
              <w:right w:w="100" w:type="dxa"/>
            </w:tcMar>
            <w:vAlign w:val="center"/>
          </w:tcPr>
          <w:p w14:paraId="3B467D5F" w14:textId="77777777" w:rsidR="005119F6" w:rsidRDefault="00B77D20">
            <w:pPr>
              <w:spacing w:after="0" w:line="252" w:lineRule="auto"/>
            </w:pPr>
            <w:r>
              <w:rPr>
                <w:sz w:val="20"/>
                <w:szCs w:val="20"/>
              </w:rPr>
              <w:t>A Java KeyStore: certificate and key under a password</w:t>
            </w:r>
          </w:p>
        </w:tc>
        <w:tc>
          <w:tcPr>
            <w:tcW w:w="1547" w:type="dxa"/>
            <w:tcMar>
              <w:top w:w="60" w:type="dxa"/>
              <w:left w:w="100" w:type="dxa"/>
              <w:bottom w:w="60" w:type="dxa"/>
              <w:right w:w="100" w:type="dxa"/>
            </w:tcMar>
            <w:vAlign w:val="center"/>
          </w:tcPr>
          <w:p w14:paraId="1A4472EA" w14:textId="77777777" w:rsidR="005119F6" w:rsidRDefault="00B77D20">
            <w:pPr>
              <w:spacing w:after="0" w:line="252" w:lineRule="auto"/>
            </w:pPr>
            <w:r>
              <w:rPr>
                <w:sz w:val="20"/>
                <w:szCs w:val="20"/>
              </w:rPr>
              <w:t>Binary</w:t>
            </w:r>
          </w:p>
        </w:tc>
        <w:tc>
          <w:tcPr>
            <w:tcW w:w="1356" w:type="dxa"/>
            <w:tcMar>
              <w:top w:w="60" w:type="dxa"/>
              <w:left w:w="100" w:type="dxa"/>
              <w:bottom w:w="60" w:type="dxa"/>
              <w:right w:w="100" w:type="dxa"/>
            </w:tcMar>
            <w:vAlign w:val="center"/>
          </w:tcPr>
          <w:p w14:paraId="4EF946D6" w14:textId="77777777" w:rsidR="005119F6" w:rsidRDefault="00B77D20">
            <w:pPr>
              <w:spacing w:after="0" w:line="252" w:lineRule="auto"/>
            </w:pPr>
            <w:r>
              <w:rPr>
                <w:b/>
                <w:bCs/>
                <w:sz w:val="20"/>
                <w:szCs w:val="20"/>
              </w:rPr>
              <w:t>Yes</w:t>
            </w:r>
          </w:p>
        </w:tc>
      </w:tr>
      <w:tr w:rsidR="005119F6" w14:paraId="1EA2A989" w14:textId="77777777">
        <w:trPr>
          <w:cantSplit/>
        </w:trPr>
        <w:tc>
          <w:tcPr>
            <w:tcW w:w="1160" w:type="dxa"/>
            <w:tcMar>
              <w:top w:w="60" w:type="dxa"/>
              <w:left w:w="100" w:type="dxa"/>
              <w:bottom w:w="60" w:type="dxa"/>
              <w:right w:w="100" w:type="dxa"/>
            </w:tcMar>
            <w:vAlign w:val="center"/>
          </w:tcPr>
          <w:p w14:paraId="68B406B2" w14:textId="77777777" w:rsidR="005119F6" w:rsidRDefault="00B77D20">
            <w:pPr>
              <w:spacing w:after="0" w:line="252" w:lineRule="auto"/>
            </w:pPr>
            <w:r>
              <w:rPr>
                <w:sz w:val="20"/>
                <w:szCs w:val="20"/>
              </w:rPr>
              <w:t>KEY</w:t>
            </w:r>
          </w:p>
        </w:tc>
        <w:tc>
          <w:tcPr>
            <w:tcW w:w="1644" w:type="dxa"/>
            <w:tcMar>
              <w:top w:w="60" w:type="dxa"/>
              <w:left w:w="100" w:type="dxa"/>
              <w:bottom w:w="60" w:type="dxa"/>
              <w:right w:w="100" w:type="dxa"/>
            </w:tcMar>
            <w:vAlign w:val="center"/>
          </w:tcPr>
          <w:p w14:paraId="5D71D5EB" w14:textId="77777777" w:rsidR="005119F6" w:rsidRDefault="00B77D20">
            <w:pPr>
              <w:spacing w:after="0" w:line="252" w:lineRule="auto"/>
            </w:pPr>
            <w:r>
              <w:rPr>
                <w:rFonts w:ascii="Consolas" w:eastAsia="Consolas" w:hAnsi="Consolas" w:cs="Consolas"/>
                <w:color w:val="1F2937"/>
                <w:sz w:val="20"/>
                <w:szCs w:val="20"/>
                <w:shd w:val="clear" w:color="auto" w:fill="F3F4F6"/>
              </w:rPr>
              <w:t>.key</w:t>
            </w:r>
          </w:p>
        </w:tc>
        <w:tc>
          <w:tcPr>
            <w:tcW w:w="4159" w:type="dxa"/>
            <w:tcMar>
              <w:top w:w="60" w:type="dxa"/>
              <w:left w:w="100" w:type="dxa"/>
              <w:bottom w:w="60" w:type="dxa"/>
              <w:right w:w="100" w:type="dxa"/>
            </w:tcMar>
            <w:vAlign w:val="center"/>
          </w:tcPr>
          <w:p w14:paraId="732890DA" w14:textId="77777777" w:rsidR="005119F6" w:rsidRDefault="00B77D20">
            <w:pPr>
              <w:spacing w:after="0" w:line="252" w:lineRule="auto"/>
            </w:pPr>
            <w:r>
              <w:rPr>
                <w:sz w:val="20"/>
                <w:szCs w:val="20"/>
              </w:rPr>
              <w:t>The private key only (often encrypted with a passphrase)</w:t>
            </w:r>
          </w:p>
        </w:tc>
        <w:tc>
          <w:tcPr>
            <w:tcW w:w="1547" w:type="dxa"/>
            <w:tcMar>
              <w:top w:w="60" w:type="dxa"/>
              <w:left w:w="100" w:type="dxa"/>
              <w:bottom w:w="60" w:type="dxa"/>
              <w:right w:w="100" w:type="dxa"/>
            </w:tcMar>
            <w:vAlign w:val="center"/>
          </w:tcPr>
          <w:p w14:paraId="7649FE64" w14:textId="77777777" w:rsidR="005119F6" w:rsidRDefault="00B77D20">
            <w:pPr>
              <w:spacing w:after="0" w:line="252" w:lineRule="auto"/>
            </w:pPr>
            <w:r>
              <w:rPr>
                <w:sz w:val="20"/>
                <w:szCs w:val="20"/>
              </w:rPr>
              <w:t>Text</w:t>
            </w:r>
          </w:p>
        </w:tc>
        <w:tc>
          <w:tcPr>
            <w:tcW w:w="1356" w:type="dxa"/>
            <w:tcMar>
              <w:top w:w="60" w:type="dxa"/>
              <w:left w:w="100" w:type="dxa"/>
              <w:bottom w:w="60" w:type="dxa"/>
              <w:right w:w="100" w:type="dxa"/>
            </w:tcMar>
            <w:vAlign w:val="center"/>
          </w:tcPr>
          <w:p w14:paraId="0FB144A2" w14:textId="77777777" w:rsidR="005119F6" w:rsidRDefault="00B77D20">
            <w:pPr>
              <w:spacing w:after="0" w:line="252" w:lineRule="auto"/>
            </w:pPr>
            <w:r>
              <w:rPr>
                <w:b/>
                <w:bCs/>
                <w:sz w:val="20"/>
                <w:szCs w:val="20"/>
              </w:rPr>
              <w:t>Yes</w:t>
            </w:r>
          </w:p>
        </w:tc>
      </w:tr>
      <w:tr w:rsidR="005119F6" w14:paraId="13CE4491" w14:textId="77777777">
        <w:trPr>
          <w:cantSplit/>
        </w:trPr>
        <w:tc>
          <w:tcPr>
            <w:tcW w:w="1160" w:type="dxa"/>
            <w:tcMar>
              <w:top w:w="60" w:type="dxa"/>
              <w:left w:w="100" w:type="dxa"/>
              <w:bottom w:w="60" w:type="dxa"/>
              <w:right w:w="100" w:type="dxa"/>
            </w:tcMar>
            <w:vAlign w:val="center"/>
          </w:tcPr>
          <w:p w14:paraId="614EA676" w14:textId="77777777" w:rsidR="005119F6" w:rsidRDefault="00B77D20">
            <w:pPr>
              <w:spacing w:after="0" w:line="252" w:lineRule="auto"/>
            </w:pPr>
            <w:r>
              <w:rPr>
                <w:sz w:val="20"/>
                <w:szCs w:val="20"/>
              </w:rPr>
              <w:t>—</w:t>
            </w:r>
          </w:p>
        </w:tc>
        <w:tc>
          <w:tcPr>
            <w:tcW w:w="1644" w:type="dxa"/>
            <w:tcMar>
              <w:top w:w="60" w:type="dxa"/>
              <w:left w:w="100" w:type="dxa"/>
              <w:bottom w:w="60" w:type="dxa"/>
              <w:right w:w="100" w:type="dxa"/>
            </w:tcMar>
            <w:vAlign w:val="center"/>
          </w:tcPr>
          <w:p w14:paraId="2154F7D4" w14:textId="77777777" w:rsidR="005119F6" w:rsidRDefault="00B77D20">
            <w:pPr>
              <w:spacing w:after="0" w:line="252" w:lineRule="auto"/>
            </w:pPr>
            <w:r>
              <w:rPr>
                <w:rFonts w:ascii="Consolas" w:eastAsia="Consolas" w:hAnsi="Consolas" w:cs="Consolas"/>
                <w:color w:val="1F2937"/>
                <w:sz w:val="20"/>
                <w:szCs w:val="20"/>
                <w:shd w:val="clear" w:color="auto" w:fill="F3F4F6"/>
              </w:rPr>
              <w:t>passphrase.txt</w:t>
            </w:r>
          </w:p>
        </w:tc>
        <w:tc>
          <w:tcPr>
            <w:tcW w:w="4159" w:type="dxa"/>
            <w:tcMar>
              <w:top w:w="60" w:type="dxa"/>
              <w:left w:w="100" w:type="dxa"/>
              <w:bottom w:w="60" w:type="dxa"/>
              <w:right w:w="100" w:type="dxa"/>
            </w:tcMar>
            <w:vAlign w:val="center"/>
          </w:tcPr>
          <w:p w14:paraId="53B43643" w14:textId="77777777" w:rsidR="005119F6" w:rsidRDefault="00B77D20">
            <w:pPr>
              <w:spacing w:after="0" w:line="252" w:lineRule="auto"/>
            </w:pPr>
            <w:r>
              <w:rPr>
                <w:sz w:val="20"/>
                <w:szCs w:val="20"/>
              </w:rPr>
              <w:t>The private key passphrase from Key Manager</w:t>
            </w:r>
          </w:p>
        </w:tc>
        <w:tc>
          <w:tcPr>
            <w:tcW w:w="1547" w:type="dxa"/>
            <w:tcMar>
              <w:top w:w="60" w:type="dxa"/>
              <w:left w:w="100" w:type="dxa"/>
              <w:bottom w:w="60" w:type="dxa"/>
              <w:right w:w="100" w:type="dxa"/>
            </w:tcMar>
            <w:vAlign w:val="center"/>
          </w:tcPr>
          <w:p w14:paraId="439295A9" w14:textId="77777777" w:rsidR="005119F6" w:rsidRDefault="00B77D20">
            <w:pPr>
              <w:spacing w:after="0" w:line="252" w:lineRule="auto"/>
            </w:pPr>
            <w:r>
              <w:rPr>
                <w:sz w:val="20"/>
                <w:szCs w:val="20"/>
              </w:rPr>
              <w:t>Text</w:t>
            </w:r>
          </w:p>
        </w:tc>
        <w:tc>
          <w:tcPr>
            <w:tcW w:w="1356" w:type="dxa"/>
            <w:tcMar>
              <w:top w:w="60" w:type="dxa"/>
              <w:left w:w="100" w:type="dxa"/>
              <w:bottom w:w="60" w:type="dxa"/>
              <w:right w:w="100" w:type="dxa"/>
            </w:tcMar>
            <w:vAlign w:val="center"/>
          </w:tcPr>
          <w:p w14:paraId="69844EC1" w14:textId="77777777" w:rsidR="005119F6" w:rsidRDefault="00B77D20">
            <w:pPr>
              <w:spacing w:after="0" w:line="252" w:lineRule="auto"/>
            </w:pPr>
            <w:r>
              <w:rPr>
                <w:sz w:val="20"/>
                <w:szCs w:val="20"/>
              </w:rPr>
              <w:t>—</w:t>
            </w:r>
          </w:p>
        </w:tc>
      </w:tr>
    </w:tbl>
    <w:p w14:paraId="6B292B37" w14:textId="77777777" w:rsidR="005119F6" w:rsidRDefault="005119F6"/>
    <w:p w14:paraId="256BD431" w14:textId="77777777" w:rsidR="005119F6" w:rsidRDefault="00B77D20">
      <w:pPr>
        <w:pBdr>
          <w:left w:val="single" w:sz="24" w:space="8" w:color="6B7280"/>
        </w:pBdr>
        <w:shd w:val="clear" w:color="auto" w:fill="F3F4F6"/>
        <w:spacing w:before="120" w:after="160"/>
        <w:ind w:left="160" w:right="160"/>
      </w:pPr>
      <w:r>
        <w:rPr>
          <w:b/>
          <w:bCs/>
          <w:color w:val="6B7280"/>
        </w:rPr>
        <w:t xml:space="preserve">Good to know. </w:t>
      </w:r>
      <w:r>
        <w:t>The exact content of the files is produced by Key Manager. For example, PEM may contain only the certificate or the certificate with its chain — you can check with the commands in section 7.5.</w:t>
      </w:r>
    </w:p>
    <w:p w14:paraId="34B83557" w14:textId="77777777" w:rsidR="005119F6" w:rsidRDefault="00B77D20">
      <w:pPr>
        <w:pStyle w:val="Heading3"/>
      </w:pPr>
      <w:r>
        <w:t>PEM</w:t>
      </w:r>
    </w:p>
    <w:p w14:paraId="19E326C5" w14:textId="77777777" w:rsidR="005119F6" w:rsidRDefault="00B77D20">
      <w:r>
        <w:t xml:space="preserve">The most common text format. You can open it in Notepad: inside are blocks between the lines </w:t>
      </w:r>
      <w:r>
        <w:rPr>
          <w:rFonts w:ascii="Consolas" w:eastAsia="Consolas" w:hAnsi="Consolas" w:cs="Consolas"/>
          <w:color w:val="1F2937"/>
          <w:sz w:val="20"/>
          <w:szCs w:val="20"/>
          <w:shd w:val="clear" w:color="auto" w:fill="F3F4F6"/>
        </w:rPr>
        <w:t>-----BEGIN CERTIFICATE-----</w:t>
      </w:r>
      <w:r>
        <w:t xml:space="preserve"> and </w:t>
      </w:r>
      <w:r>
        <w:rPr>
          <w:rFonts w:ascii="Consolas" w:eastAsia="Consolas" w:hAnsi="Consolas" w:cs="Consolas"/>
          <w:color w:val="1F2937"/>
          <w:sz w:val="20"/>
          <w:szCs w:val="20"/>
          <w:shd w:val="clear" w:color="auto" w:fill="F3F4F6"/>
        </w:rPr>
        <w:t>-----END CERTIFICATE-----</w:t>
      </w:r>
      <w:r>
        <w:t>. The first block is the certificate itself, the following ones (if any) are the intermediate certificates of the chain. Used by nginx, Apache, HAProxy, Linux servers and most network appliances.</w:t>
      </w:r>
    </w:p>
    <w:p w14:paraId="3A531714" w14:textId="77777777" w:rsidR="005119F6" w:rsidRDefault="00B77D20">
      <w:pPr>
        <w:pStyle w:val="Heading3"/>
      </w:pPr>
      <w:r>
        <w:t>CRT and CER</w:t>
      </w:r>
    </w:p>
    <w:p w14:paraId="20A926FF" w14:textId="77777777" w:rsidR="005119F6" w:rsidRDefault="00B77D20">
      <w:r>
        <w:t xml:space="preserve">The same certificate with a different extension. </w:t>
      </w:r>
      <w:r>
        <w:rPr>
          <w:rFonts w:ascii="Consolas" w:eastAsia="Consolas" w:hAnsi="Consolas" w:cs="Consolas"/>
          <w:color w:val="1F2937"/>
          <w:sz w:val="20"/>
          <w:szCs w:val="20"/>
          <w:shd w:val="clear" w:color="auto" w:fill="F3F4F6"/>
        </w:rPr>
        <w:t>.crt</w:t>
      </w:r>
      <w:r>
        <w:t xml:space="preserve"> is common on Linux and Apache, </w:t>
      </w:r>
      <w:r>
        <w:rPr>
          <w:rFonts w:ascii="Consolas" w:eastAsia="Consolas" w:hAnsi="Consolas" w:cs="Consolas"/>
          <w:color w:val="1F2937"/>
          <w:sz w:val="20"/>
          <w:szCs w:val="20"/>
          <w:shd w:val="clear" w:color="auto" w:fill="F3F4F6"/>
        </w:rPr>
        <w:t>.cer</w:t>
      </w:r>
      <w:r>
        <w:t xml:space="preserve"> on Windows. In Windows both open with a double click: you see whom the certificate was issued to, its validity and its chain. Such files go to the trusted certificate store or to people who need to verify your certificate.</w:t>
      </w:r>
    </w:p>
    <w:p w14:paraId="1449B81E" w14:textId="77777777" w:rsidR="005119F6" w:rsidRDefault="00B77D20">
      <w:pPr>
        <w:pStyle w:val="Heading3"/>
      </w:pPr>
      <w:r>
        <w:t>DER</w:t>
      </w:r>
    </w:p>
    <w:p w14:paraId="6B290234" w14:textId="77777777" w:rsidR="005119F6" w:rsidRDefault="00B77D20">
      <w:r>
        <w:t>The certificate in binary form: in Notepad it looks like garbage. Needed by Java applications, Android and some appliances that do not accept text PEM.</w:t>
      </w:r>
    </w:p>
    <w:p w14:paraId="1F4684A5" w14:textId="77777777" w:rsidR="005119F6" w:rsidRDefault="00B77D20">
      <w:pPr>
        <w:pStyle w:val="Heading3"/>
      </w:pPr>
      <w:r>
        <w:t>P7B</w:t>
      </w:r>
    </w:p>
    <w:p w14:paraId="6F5B7C3D" w14:textId="77777777" w:rsidR="005119F6" w:rsidRDefault="00B77D20">
      <w:r>
        <w:t>A PKCS#7 container with the whole chain: the site certificate and the intermediate certificates in one file, without the key. Convenient in Windows and IIS to install the whole chain at once, and in Java.</w:t>
      </w:r>
    </w:p>
    <w:p w14:paraId="23BA293F" w14:textId="77777777" w:rsidR="005119F6" w:rsidRDefault="00B77D20">
      <w:pPr>
        <w:pStyle w:val="Heading3"/>
      </w:pPr>
      <w:r>
        <w:t>PFX (PKCS)</w:t>
      </w:r>
    </w:p>
    <w:p w14:paraId="37CD1DBE" w14:textId="77777777" w:rsidR="005119F6" w:rsidRDefault="00B77D20">
      <w:r>
        <w:t xml:space="preserve">A PKCS#12 container — «all in one»: the certificate, the chain and the private key protected with a password. The main format for Windows: IIS, Exchange, Remote Desktop (RDP), and also Azure and many cloud services. A double click on a </w:t>
      </w:r>
      <w:r>
        <w:rPr>
          <w:rFonts w:ascii="Consolas" w:eastAsia="Consolas" w:hAnsi="Consolas" w:cs="Consolas"/>
          <w:color w:val="1F2937"/>
          <w:sz w:val="20"/>
          <w:szCs w:val="20"/>
          <w:shd w:val="clear" w:color="auto" w:fill="F3F4F6"/>
        </w:rPr>
        <w:t>.pfx</w:t>
      </w:r>
      <w:r>
        <w:t xml:space="preserve"> in Windows starts the Certificate Import Wizard, which asks for the password — it is in </w:t>
      </w:r>
      <w:r>
        <w:rPr>
          <w:rFonts w:ascii="Consolas" w:eastAsia="Consolas" w:hAnsi="Consolas" w:cs="Consolas"/>
          <w:color w:val="1F2937"/>
          <w:sz w:val="20"/>
          <w:szCs w:val="20"/>
          <w:shd w:val="clear" w:color="auto" w:fill="F3F4F6"/>
        </w:rPr>
        <w:t>passphrase.txt</w:t>
      </w:r>
      <w:r>
        <w:t>.</w:t>
      </w:r>
    </w:p>
    <w:p w14:paraId="52FAE348" w14:textId="77777777" w:rsidR="005119F6" w:rsidRDefault="00B77D20">
      <w:pPr>
        <w:pStyle w:val="Heading3"/>
      </w:pPr>
      <w:r>
        <w:t>JKS</w:t>
      </w:r>
    </w:p>
    <w:p w14:paraId="7DEE1226" w14:textId="77777777" w:rsidR="005119F6" w:rsidRDefault="00B77D20">
      <w:r>
        <w:t>A Java KeyStore: the certificate and the key under a password. Needed by Tomcat and other Java applications. Modern Java versions also accept PFX — check your application's documentation.</w:t>
      </w:r>
    </w:p>
    <w:p w14:paraId="313B4992" w14:textId="77777777" w:rsidR="005119F6" w:rsidRDefault="00B77D20">
      <w:pPr>
        <w:pStyle w:val="Heading3"/>
      </w:pPr>
      <w:r>
        <w:t>KEY</w:t>
      </w:r>
    </w:p>
    <w:p w14:paraId="4A8232FD" w14:textId="77777777" w:rsidR="005119F6" w:rsidRDefault="00B77D20">
      <w:r>
        <w:t xml:space="preserve">The private key only, as text: </w:t>
      </w:r>
      <w:r>
        <w:rPr>
          <w:rFonts w:ascii="Consolas" w:eastAsia="Consolas" w:hAnsi="Consolas" w:cs="Consolas"/>
          <w:color w:val="1F2937"/>
          <w:sz w:val="20"/>
          <w:szCs w:val="20"/>
          <w:shd w:val="clear" w:color="auto" w:fill="F3F4F6"/>
        </w:rPr>
        <w:t>-----BEGIN PRIVATE KEY-----</w:t>
      </w:r>
      <w:r>
        <w:t xml:space="preserve"> or, if the key is encrypted, </w:t>
      </w:r>
      <w:r>
        <w:rPr>
          <w:rFonts w:ascii="Consolas" w:eastAsia="Consolas" w:hAnsi="Consolas" w:cs="Consolas"/>
          <w:color w:val="1F2937"/>
          <w:sz w:val="20"/>
          <w:szCs w:val="20"/>
          <w:shd w:val="clear" w:color="auto" w:fill="F3F4F6"/>
        </w:rPr>
        <w:t>-----BEGIN ENCRYPTED PRIVATE KEY-----</w:t>
      </w:r>
      <w:r>
        <w:t xml:space="preserve">. Used together with CRT or PEM in nginx, Apache, HAProxy. An encrypted key opens with the passphrase from </w:t>
      </w:r>
      <w:r>
        <w:rPr>
          <w:rFonts w:ascii="Consolas" w:eastAsia="Consolas" w:hAnsi="Consolas" w:cs="Consolas"/>
          <w:color w:val="1F2937"/>
          <w:sz w:val="20"/>
          <w:szCs w:val="20"/>
          <w:shd w:val="clear" w:color="auto" w:fill="F3F4F6"/>
        </w:rPr>
        <w:t>passphrase.txt</w:t>
      </w:r>
      <w:r>
        <w:t>.</w:t>
      </w:r>
    </w:p>
    <w:p w14:paraId="7FEB02A7" w14:textId="77777777" w:rsidR="005119F6" w:rsidRDefault="00B77D20">
      <w:pPr>
        <w:pStyle w:val="Heading3"/>
      </w:pPr>
      <w:r>
        <w:lastRenderedPageBreak/>
        <w:t>passphrase.txt</w:t>
      </w:r>
    </w:p>
    <w:p w14:paraId="75D1AC56" w14:textId="77777777" w:rsidR="005119F6" w:rsidRDefault="00B77D20">
      <w:r>
        <w:t>The private key passphrase as set in Key Manager — one line. Needed to open an encrypted KEY or to import a PFX or JKS. It is attached only if «Key passphrase in the email» is checked in the subscription.</w:t>
      </w:r>
    </w:p>
    <w:p w14:paraId="07CD6033" w14:textId="77777777" w:rsidR="005119F6" w:rsidRDefault="00B77D20">
      <w:pPr>
        <w:pStyle w:val="Heading2"/>
      </w:pPr>
      <w:bookmarkStart w:id="34" w:name="_Toc244369068"/>
      <w:r>
        <w:t>7.4. Which files to choose</w:t>
      </w:r>
      <w:bookmarkEnd w:id="34"/>
    </w:p>
    <w:tbl>
      <w:tblPr>
        <w:tblW w:w="986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3946"/>
        <w:gridCol w:w="5920"/>
      </w:tblGrid>
      <w:tr w:rsidR="005119F6" w14:paraId="01F8B4C0" w14:textId="77777777">
        <w:trPr>
          <w:cantSplit/>
          <w:tblHeader/>
        </w:trPr>
        <w:tc>
          <w:tcPr>
            <w:tcW w:w="3946" w:type="dxa"/>
            <w:shd w:val="clear" w:color="auto" w:fill="EEF2FF"/>
            <w:tcMar>
              <w:top w:w="60" w:type="dxa"/>
              <w:left w:w="100" w:type="dxa"/>
              <w:bottom w:w="60" w:type="dxa"/>
              <w:right w:w="100" w:type="dxa"/>
            </w:tcMar>
            <w:vAlign w:val="center"/>
          </w:tcPr>
          <w:p w14:paraId="6CF028DD" w14:textId="77777777" w:rsidR="005119F6" w:rsidRDefault="00B77D20">
            <w:pPr>
              <w:spacing w:after="0" w:line="252" w:lineRule="auto"/>
            </w:pPr>
            <w:r>
              <w:rPr>
                <w:b/>
                <w:bCs/>
                <w:color w:val="1E3A8A"/>
                <w:sz w:val="20"/>
                <w:szCs w:val="20"/>
              </w:rPr>
              <w:t>Where the certificate goes</w:t>
            </w:r>
          </w:p>
        </w:tc>
        <w:tc>
          <w:tcPr>
            <w:tcW w:w="5920" w:type="dxa"/>
            <w:shd w:val="clear" w:color="auto" w:fill="EEF2FF"/>
            <w:tcMar>
              <w:top w:w="60" w:type="dxa"/>
              <w:left w:w="100" w:type="dxa"/>
              <w:bottom w:w="60" w:type="dxa"/>
              <w:right w:w="100" w:type="dxa"/>
            </w:tcMar>
            <w:vAlign w:val="center"/>
          </w:tcPr>
          <w:p w14:paraId="545CAA28" w14:textId="77777777" w:rsidR="005119F6" w:rsidRDefault="00B77D20">
            <w:pPr>
              <w:spacing w:after="0" w:line="252" w:lineRule="auto"/>
            </w:pPr>
            <w:r>
              <w:rPr>
                <w:b/>
                <w:bCs/>
                <w:color w:val="1E3A8A"/>
                <w:sz w:val="20"/>
                <w:szCs w:val="20"/>
              </w:rPr>
              <w:t>What to check in the subscription</w:t>
            </w:r>
          </w:p>
        </w:tc>
      </w:tr>
      <w:tr w:rsidR="005119F6" w14:paraId="51DDD5D5" w14:textId="77777777">
        <w:trPr>
          <w:cantSplit/>
        </w:trPr>
        <w:tc>
          <w:tcPr>
            <w:tcW w:w="3946" w:type="dxa"/>
            <w:tcMar>
              <w:top w:w="60" w:type="dxa"/>
              <w:left w:w="100" w:type="dxa"/>
              <w:bottom w:w="60" w:type="dxa"/>
              <w:right w:w="100" w:type="dxa"/>
            </w:tcMar>
            <w:vAlign w:val="center"/>
          </w:tcPr>
          <w:p w14:paraId="3D3AD2A9" w14:textId="77777777" w:rsidR="005119F6" w:rsidRDefault="00B77D20">
            <w:pPr>
              <w:spacing w:after="0" w:line="252" w:lineRule="auto"/>
            </w:pPr>
            <w:r>
              <w:rPr>
                <w:sz w:val="20"/>
                <w:szCs w:val="20"/>
              </w:rPr>
              <w:t>nginx, Apache, HAProxy, Linux servers</w:t>
            </w:r>
          </w:p>
        </w:tc>
        <w:tc>
          <w:tcPr>
            <w:tcW w:w="5920" w:type="dxa"/>
            <w:tcMar>
              <w:top w:w="60" w:type="dxa"/>
              <w:left w:w="100" w:type="dxa"/>
              <w:bottom w:w="60" w:type="dxa"/>
              <w:right w:w="100" w:type="dxa"/>
            </w:tcMar>
            <w:vAlign w:val="center"/>
          </w:tcPr>
          <w:p w14:paraId="14B07DFB" w14:textId="77777777" w:rsidR="005119F6" w:rsidRDefault="00B77D20">
            <w:pPr>
              <w:spacing w:after="0" w:line="252" w:lineRule="auto"/>
            </w:pPr>
            <w:r>
              <w:rPr>
                <w:sz w:val="20"/>
                <w:szCs w:val="20"/>
              </w:rPr>
              <w:t>CRT (or PEM) + KEY; «Key passphrase in the email» if the key is encrypted</w:t>
            </w:r>
          </w:p>
        </w:tc>
      </w:tr>
      <w:tr w:rsidR="005119F6" w14:paraId="72EEB023" w14:textId="77777777">
        <w:trPr>
          <w:cantSplit/>
        </w:trPr>
        <w:tc>
          <w:tcPr>
            <w:tcW w:w="3946" w:type="dxa"/>
            <w:tcMar>
              <w:top w:w="60" w:type="dxa"/>
              <w:left w:w="100" w:type="dxa"/>
              <w:bottom w:w="60" w:type="dxa"/>
              <w:right w:w="100" w:type="dxa"/>
            </w:tcMar>
            <w:vAlign w:val="center"/>
          </w:tcPr>
          <w:p w14:paraId="46612971" w14:textId="77777777" w:rsidR="005119F6" w:rsidRDefault="00B77D20">
            <w:pPr>
              <w:spacing w:after="0" w:line="252" w:lineRule="auto"/>
            </w:pPr>
            <w:r>
              <w:rPr>
                <w:sz w:val="20"/>
                <w:szCs w:val="20"/>
              </w:rPr>
              <w:t>IIS, Exchange, Windows Server, RDP</w:t>
            </w:r>
          </w:p>
        </w:tc>
        <w:tc>
          <w:tcPr>
            <w:tcW w:w="5920" w:type="dxa"/>
            <w:tcMar>
              <w:top w:w="60" w:type="dxa"/>
              <w:left w:w="100" w:type="dxa"/>
              <w:bottom w:w="60" w:type="dxa"/>
              <w:right w:w="100" w:type="dxa"/>
            </w:tcMar>
            <w:vAlign w:val="center"/>
          </w:tcPr>
          <w:p w14:paraId="187F9E75" w14:textId="77777777" w:rsidR="005119F6" w:rsidRDefault="00B77D20">
            <w:pPr>
              <w:spacing w:after="0" w:line="252" w:lineRule="auto"/>
            </w:pPr>
            <w:r>
              <w:rPr>
                <w:sz w:val="20"/>
                <w:szCs w:val="20"/>
              </w:rPr>
              <w:t>PKCS (the PFX file) + «Key passphrase in the email»</w:t>
            </w:r>
          </w:p>
        </w:tc>
      </w:tr>
      <w:tr w:rsidR="005119F6" w14:paraId="389D93B2" w14:textId="77777777">
        <w:trPr>
          <w:cantSplit/>
        </w:trPr>
        <w:tc>
          <w:tcPr>
            <w:tcW w:w="3946" w:type="dxa"/>
            <w:tcMar>
              <w:top w:w="60" w:type="dxa"/>
              <w:left w:w="100" w:type="dxa"/>
              <w:bottom w:w="60" w:type="dxa"/>
              <w:right w:w="100" w:type="dxa"/>
            </w:tcMar>
            <w:vAlign w:val="center"/>
          </w:tcPr>
          <w:p w14:paraId="49E8336A" w14:textId="77777777" w:rsidR="005119F6" w:rsidRDefault="00B77D20">
            <w:pPr>
              <w:spacing w:after="0" w:line="252" w:lineRule="auto"/>
            </w:pPr>
            <w:r>
              <w:rPr>
                <w:sz w:val="20"/>
                <w:szCs w:val="20"/>
              </w:rPr>
              <w:t>Tomcat and Java applications</w:t>
            </w:r>
          </w:p>
        </w:tc>
        <w:tc>
          <w:tcPr>
            <w:tcW w:w="5920" w:type="dxa"/>
            <w:tcMar>
              <w:top w:w="60" w:type="dxa"/>
              <w:left w:w="100" w:type="dxa"/>
              <w:bottom w:w="60" w:type="dxa"/>
              <w:right w:w="100" w:type="dxa"/>
            </w:tcMar>
            <w:vAlign w:val="center"/>
          </w:tcPr>
          <w:p w14:paraId="6C09375B" w14:textId="77777777" w:rsidR="005119F6" w:rsidRDefault="00B77D20">
            <w:pPr>
              <w:spacing w:after="0" w:line="252" w:lineRule="auto"/>
            </w:pPr>
            <w:r>
              <w:rPr>
                <w:sz w:val="20"/>
                <w:szCs w:val="20"/>
              </w:rPr>
              <w:t>JKS or PKCS (PFX) + «Key passphrase in the email»</w:t>
            </w:r>
          </w:p>
        </w:tc>
      </w:tr>
      <w:tr w:rsidR="005119F6" w14:paraId="35A3521A" w14:textId="77777777">
        <w:trPr>
          <w:cantSplit/>
        </w:trPr>
        <w:tc>
          <w:tcPr>
            <w:tcW w:w="3946" w:type="dxa"/>
            <w:tcMar>
              <w:top w:w="60" w:type="dxa"/>
              <w:left w:w="100" w:type="dxa"/>
              <w:bottom w:w="60" w:type="dxa"/>
              <w:right w:w="100" w:type="dxa"/>
            </w:tcMar>
            <w:vAlign w:val="center"/>
          </w:tcPr>
          <w:p w14:paraId="1037F466" w14:textId="77777777" w:rsidR="005119F6" w:rsidRDefault="00B77D20">
            <w:pPr>
              <w:spacing w:after="0" w:line="252" w:lineRule="auto"/>
            </w:pPr>
            <w:r>
              <w:rPr>
                <w:sz w:val="20"/>
                <w:szCs w:val="20"/>
              </w:rPr>
              <w:t>Firewalls, load balancers, other appliances</w:t>
            </w:r>
          </w:p>
        </w:tc>
        <w:tc>
          <w:tcPr>
            <w:tcW w:w="5920" w:type="dxa"/>
            <w:tcMar>
              <w:top w:w="60" w:type="dxa"/>
              <w:left w:w="100" w:type="dxa"/>
              <w:bottom w:w="60" w:type="dxa"/>
              <w:right w:w="100" w:type="dxa"/>
            </w:tcMar>
            <w:vAlign w:val="center"/>
          </w:tcPr>
          <w:p w14:paraId="4DA7B3A3" w14:textId="77777777" w:rsidR="005119F6" w:rsidRDefault="00B77D20">
            <w:pPr>
              <w:spacing w:after="0" w:line="252" w:lineRule="auto"/>
            </w:pPr>
            <w:r>
              <w:rPr>
                <w:sz w:val="20"/>
                <w:szCs w:val="20"/>
              </w:rPr>
              <w:t>PEM + KEY or PFX — as the appliance documentation requires</w:t>
            </w:r>
          </w:p>
        </w:tc>
      </w:tr>
      <w:tr w:rsidR="005119F6" w14:paraId="26FB9CD3" w14:textId="77777777">
        <w:trPr>
          <w:cantSplit/>
        </w:trPr>
        <w:tc>
          <w:tcPr>
            <w:tcW w:w="3946" w:type="dxa"/>
            <w:tcMar>
              <w:top w:w="60" w:type="dxa"/>
              <w:left w:w="100" w:type="dxa"/>
              <w:bottom w:w="60" w:type="dxa"/>
              <w:right w:w="100" w:type="dxa"/>
            </w:tcMar>
            <w:vAlign w:val="center"/>
          </w:tcPr>
          <w:p w14:paraId="559179C6" w14:textId="77777777" w:rsidR="005119F6" w:rsidRDefault="00B77D20">
            <w:pPr>
              <w:spacing w:after="0" w:line="252" w:lineRule="auto"/>
            </w:pPr>
            <w:r>
              <w:rPr>
                <w:sz w:val="20"/>
                <w:szCs w:val="20"/>
              </w:rPr>
              <w:t>Only to verify or trust the certificate (partners, clients)</w:t>
            </w:r>
          </w:p>
        </w:tc>
        <w:tc>
          <w:tcPr>
            <w:tcW w:w="5920" w:type="dxa"/>
            <w:tcMar>
              <w:top w:w="60" w:type="dxa"/>
              <w:left w:w="100" w:type="dxa"/>
              <w:bottom w:w="60" w:type="dxa"/>
              <w:right w:w="100" w:type="dxa"/>
            </w:tcMar>
            <w:vAlign w:val="center"/>
          </w:tcPr>
          <w:p w14:paraId="48F981F6" w14:textId="77777777" w:rsidR="005119F6" w:rsidRDefault="00B77D20">
            <w:pPr>
              <w:spacing w:after="0" w:line="252" w:lineRule="auto"/>
            </w:pPr>
            <w:r>
              <w:rPr>
                <w:sz w:val="20"/>
                <w:szCs w:val="20"/>
              </w:rPr>
              <w:t>CRT, CER, DER or P7B — without the key</w:t>
            </w:r>
          </w:p>
        </w:tc>
      </w:tr>
    </w:tbl>
    <w:p w14:paraId="1DBC180E" w14:textId="77777777" w:rsidR="005119F6" w:rsidRDefault="005119F6"/>
    <w:p w14:paraId="53F39CEA" w14:textId="77777777" w:rsidR="005119F6" w:rsidRDefault="00B77D20">
      <w:pPr>
        <w:pBdr>
          <w:left w:val="single" w:sz="24" w:space="8" w:color="DC2626"/>
        </w:pBdr>
        <w:shd w:val="clear" w:color="auto" w:fill="FEF2F2"/>
        <w:spacing w:before="120" w:after="160"/>
        <w:ind w:left="160" w:right="160"/>
      </w:pPr>
      <w:r>
        <w:rPr>
          <w:b/>
          <w:bCs/>
          <w:color w:val="DC2626"/>
        </w:rPr>
        <w:t xml:space="preserve">Caution. </w:t>
      </w:r>
      <w:r>
        <w:t>A private key (KEY, PFX, JKS) is a secret. Anyone who reads the letter or a forwarded copy gets the key and can impersonate your site. Send the key only to the people who install the certificate on a server. Partners and verification — files without the key, as in the contractor subscription from section 6.3.</w:t>
      </w:r>
    </w:p>
    <w:p w14:paraId="43D78FF4" w14:textId="77777777" w:rsidR="005119F6" w:rsidRDefault="00B77D20">
      <w:pPr>
        <w:pStyle w:val="Heading2"/>
      </w:pPr>
      <w:bookmarkStart w:id="35" w:name="_Toc244369069"/>
      <w:r>
        <w:t>7.5. How to check the files</w:t>
      </w:r>
      <w:bookmarkEnd w:id="35"/>
    </w:p>
    <w:p w14:paraId="3FBA6067" w14:textId="77777777" w:rsidR="005119F6" w:rsidRDefault="00B77D20">
      <w:r>
        <w:t>On a computer with OpenSSL (available on Linux, in Git for Windows and in WSL) you can check the files like this:</w:t>
      </w:r>
    </w:p>
    <w:tbl>
      <w:tblPr>
        <w:tblW w:w="986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4439"/>
        <w:gridCol w:w="5427"/>
      </w:tblGrid>
      <w:tr w:rsidR="005119F6" w14:paraId="7EDA5EE8" w14:textId="77777777">
        <w:trPr>
          <w:cantSplit/>
          <w:tblHeader/>
        </w:trPr>
        <w:tc>
          <w:tcPr>
            <w:tcW w:w="4439" w:type="dxa"/>
            <w:shd w:val="clear" w:color="auto" w:fill="EEF2FF"/>
            <w:tcMar>
              <w:top w:w="60" w:type="dxa"/>
              <w:left w:w="100" w:type="dxa"/>
              <w:bottom w:w="60" w:type="dxa"/>
              <w:right w:w="100" w:type="dxa"/>
            </w:tcMar>
            <w:vAlign w:val="center"/>
          </w:tcPr>
          <w:p w14:paraId="6C11244F" w14:textId="77777777" w:rsidR="005119F6" w:rsidRDefault="00B77D20">
            <w:pPr>
              <w:spacing w:after="0" w:line="252" w:lineRule="auto"/>
            </w:pPr>
            <w:r>
              <w:rPr>
                <w:b/>
                <w:bCs/>
                <w:color w:val="1E3A8A"/>
                <w:sz w:val="20"/>
                <w:szCs w:val="20"/>
              </w:rPr>
              <w:t>What to check</w:t>
            </w:r>
          </w:p>
        </w:tc>
        <w:tc>
          <w:tcPr>
            <w:tcW w:w="5427" w:type="dxa"/>
            <w:shd w:val="clear" w:color="auto" w:fill="EEF2FF"/>
            <w:tcMar>
              <w:top w:w="60" w:type="dxa"/>
              <w:left w:w="100" w:type="dxa"/>
              <w:bottom w:w="60" w:type="dxa"/>
              <w:right w:w="100" w:type="dxa"/>
            </w:tcMar>
            <w:vAlign w:val="center"/>
          </w:tcPr>
          <w:p w14:paraId="68AAE32F" w14:textId="77777777" w:rsidR="005119F6" w:rsidRDefault="00B77D20">
            <w:pPr>
              <w:spacing w:after="0" w:line="252" w:lineRule="auto"/>
            </w:pPr>
            <w:r>
              <w:rPr>
                <w:b/>
                <w:bCs/>
                <w:color w:val="1E3A8A"/>
                <w:sz w:val="20"/>
                <w:szCs w:val="20"/>
              </w:rPr>
              <w:t>Command</w:t>
            </w:r>
          </w:p>
        </w:tc>
      </w:tr>
      <w:tr w:rsidR="005119F6" w14:paraId="26101F06" w14:textId="77777777">
        <w:trPr>
          <w:cantSplit/>
        </w:trPr>
        <w:tc>
          <w:tcPr>
            <w:tcW w:w="4439" w:type="dxa"/>
            <w:tcMar>
              <w:top w:w="60" w:type="dxa"/>
              <w:left w:w="100" w:type="dxa"/>
              <w:bottom w:w="60" w:type="dxa"/>
              <w:right w:w="100" w:type="dxa"/>
            </w:tcMar>
            <w:vAlign w:val="center"/>
          </w:tcPr>
          <w:p w14:paraId="1A77EC82" w14:textId="77777777" w:rsidR="005119F6" w:rsidRDefault="00B77D20">
            <w:pPr>
              <w:spacing w:after="0" w:line="252" w:lineRule="auto"/>
            </w:pPr>
            <w:r>
              <w:rPr>
                <w:sz w:val="20"/>
                <w:szCs w:val="20"/>
              </w:rPr>
              <w:t>Whom the certificate is issued to and until when (PEM, CRT, CER)</w:t>
            </w:r>
          </w:p>
        </w:tc>
        <w:tc>
          <w:tcPr>
            <w:tcW w:w="5427" w:type="dxa"/>
            <w:tcMar>
              <w:top w:w="60" w:type="dxa"/>
              <w:left w:w="100" w:type="dxa"/>
              <w:bottom w:w="60" w:type="dxa"/>
              <w:right w:w="100" w:type="dxa"/>
            </w:tcMar>
            <w:vAlign w:val="center"/>
          </w:tcPr>
          <w:p w14:paraId="05B90561" w14:textId="77777777" w:rsidR="005119F6" w:rsidRDefault="00B77D20">
            <w:pPr>
              <w:spacing w:after="0" w:line="252" w:lineRule="auto"/>
            </w:pPr>
            <w:r>
              <w:rPr>
                <w:rFonts w:ascii="Consolas" w:eastAsia="Consolas" w:hAnsi="Consolas" w:cs="Consolas"/>
                <w:color w:val="1F2937"/>
                <w:sz w:val="20"/>
                <w:szCs w:val="20"/>
                <w:shd w:val="clear" w:color="auto" w:fill="F3F4F6"/>
              </w:rPr>
              <w:t>openssl x509 -in site.crt -noout -subject -enddate</w:t>
            </w:r>
          </w:p>
        </w:tc>
      </w:tr>
      <w:tr w:rsidR="005119F6" w14:paraId="7AE5D703" w14:textId="77777777">
        <w:trPr>
          <w:cantSplit/>
        </w:trPr>
        <w:tc>
          <w:tcPr>
            <w:tcW w:w="4439" w:type="dxa"/>
            <w:tcMar>
              <w:top w:w="60" w:type="dxa"/>
              <w:left w:w="100" w:type="dxa"/>
              <w:bottom w:w="60" w:type="dxa"/>
              <w:right w:w="100" w:type="dxa"/>
            </w:tcMar>
            <w:vAlign w:val="center"/>
          </w:tcPr>
          <w:p w14:paraId="5382F947" w14:textId="77777777" w:rsidR="005119F6" w:rsidRDefault="00B77D20">
            <w:pPr>
              <w:spacing w:after="0" w:line="252" w:lineRule="auto"/>
            </w:pPr>
            <w:r>
              <w:rPr>
                <w:sz w:val="20"/>
                <w:szCs w:val="20"/>
              </w:rPr>
              <w:t>The same for binary DER</w:t>
            </w:r>
          </w:p>
        </w:tc>
        <w:tc>
          <w:tcPr>
            <w:tcW w:w="5427" w:type="dxa"/>
            <w:tcMar>
              <w:top w:w="60" w:type="dxa"/>
              <w:left w:w="100" w:type="dxa"/>
              <w:bottom w:w="60" w:type="dxa"/>
              <w:right w:w="100" w:type="dxa"/>
            </w:tcMar>
            <w:vAlign w:val="center"/>
          </w:tcPr>
          <w:p w14:paraId="62A1F94C" w14:textId="77777777" w:rsidR="005119F6" w:rsidRDefault="00B77D20">
            <w:pPr>
              <w:spacing w:after="0" w:line="252" w:lineRule="auto"/>
            </w:pPr>
            <w:r>
              <w:rPr>
                <w:rFonts w:ascii="Consolas" w:eastAsia="Consolas" w:hAnsi="Consolas" w:cs="Consolas"/>
                <w:color w:val="1F2937"/>
                <w:sz w:val="20"/>
                <w:szCs w:val="20"/>
                <w:shd w:val="clear" w:color="auto" w:fill="F3F4F6"/>
              </w:rPr>
              <w:t>openssl x509 -inform DER -in site.der -noout -subject -enddate</w:t>
            </w:r>
          </w:p>
        </w:tc>
      </w:tr>
      <w:tr w:rsidR="005119F6" w14:paraId="725B3289" w14:textId="77777777">
        <w:trPr>
          <w:cantSplit/>
        </w:trPr>
        <w:tc>
          <w:tcPr>
            <w:tcW w:w="4439" w:type="dxa"/>
            <w:tcMar>
              <w:top w:w="60" w:type="dxa"/>
              <w:left w:w="100" w:type="dxa"/>
              <w:bottom w:w="60" w:type="dxa"/>
              <w:right w:w="100" w:type="dxa"/>
            </w:tcMar>
            <w:vAlign w:val="center"/>
          </w:tcPr>
          <w:p w14:paraId="5E767856" w14:textId="77777777" w:rsidR="005119F6" w:rsidRDefault="00B77D20">
            <w:pPr>
              <w:spacing w:after="0" w:line="252" w:lineRule="auto"/>
            </w:pPr>
            <w:r>
              <w:rPr>
                <w:sz w:val="20"/>
                <w:szCs w:val="20"/>
              </w:rPr>
              <w:t>Which certificates are in a P7B</w:t>
            </w:r>
          </w:p>
        </w:tc>
        <w:tc>
          <w:tcPr>
            <w:tcW w:w="5427" w:type="dxa"/>
            <w:tcMar>
              <w:top w:w="60" w:type="dxa"/>
              <w:left w:w="100" w:type="dxa"/>
              <w:bottom w:w="60" w:type="dxa"/>
              <w:right w:w="100" w:type="dxa"/>
            </w:tcMar>
            <w:vAlign w:val="center"/>
          </w:tcPr>
          <w:p w14:paraId="01F36AF7" w14:textId="77777777" w:rsidR="005119F6" w:rsidRDefault="00B77D20">
            <w:pPr>
              <w:spacing w:after="0" w:line="252" w:lineRule="auto"/>
            </w:pPr>
            <w:r>
              <w:rPr>
                <w:rFonts w:ascii="Consolas" w:eastAsia="Consolas" w:hAnsi="Consolas" w:cs="Consolas"/>
                <w:color w:val="1F2937"/>
                <w:sz w:val="20"/>
                <w:szCs w:val="20"/>
                <w:shd w:val="clear" w:color="auto" w:fill="F3F4F6"/>
              </w:rPr>
              <w:t>openssl pkcs7 -inform DER -in site.p7b -print_certs -noout</w:t>
            </w:r>
          </w:p>
        </w:tc>
      </w:tr>
      <w:tr w:rsidR="005119F6" w14:paraId="574057E3" w14:textId="77777777">
        <w:trPr>
          <w:cantSplit/>
        </w:trPr>
        <w:tc>
          <w:tcPr>
            <w:tcW w:w="4439" w:type="dxa"/>
            <w:tcMar>
              <w:top w:w="60" w:type="dxa"/>
              <w:left w:w="100" w:type="dxa"/>
              <w:bottom w:w="60" w:type="dxa"/>
              <w:right w:w="100" w:type="dxa"/>
            </w:tcMar>
            <w:vAlign w:val="center"/>
          </w:tcPr>
          <w:p w14:paraId="2FAEA370" w14:textId="77777777" w:rsidR="005119F6" w:rsidRDefault="00B77D20">
            <w:pPr>
              <w:spacing w:after="0" w:line="252" w:lineRule="auto"/>
            </w:pPr>
            <w:r>
              <w:rPr>
                <w:sz w:val="20"/>
                <w:szCs w:val="20"/>
              </w:rPr>
              <w:t>What is inside a PFX (asks for the password)</w:t>
            </w:r>
          </w:p>
        </w:tc>
        <w:tc>
          <w:tcPr>
            <w:tcW w:w="5427" w:type="dxa"/>
            <w:tcMar>
              <w:top w:w="60" w:type="dxa"/>
              <w:left w:w="100" w:type="dxa"/>
              <w:bottom w:w="60" w:type="dxa"/>
              <w:right w:w="100" w:type="dxa"/>
            </w:tcMar>
            <w:vAlign w:val="center"/>
          </w:tcPr>
          <w:p w14:paraId="59C0DF38" w14:textId="77777777" w:rsidR="005119F6" w:rsidRDefault="00B77D20">
            <w:pPr>
              <w:spacing w:after="0" w:line="252" w:lineRule="auto"/>
            </w:pPr>
            <w:r>
              <w:rPr>
                <w:rFonts w:ascii="Consolas" w:eastAsia="Consolas" w:hAnsi="Consolas" w:cs="Consolas"/>
                <w:color w:val="1F2937"/>
                <w:sz w:val="20"/>
                <w:szCs w:val="20"/>
                <w:shd w:val="clear" w:color="auto" w:fill="F3F4F6"/>
              </w:rPr>
              <w:t>openssl pkcs12 -in site.pfx -info -noout</w:t>
            </w:r>
          </w:p>
        </w:tc>
      </w:tr>
      <w:tr w:rsidR="005119F6" w14:paraId="126B26F6" w14:textId="77777777">
        <w:trPr>
          <w:cantSplit/>
        </w:trPr>
        <w:tc>
          <w:tcPr>
            <w:tcW w:w="4439" w:type="dxa"/>
            <w:tcMar>
              <w:top w:w="60" w:type="dxa"/>
              <w:left w:w="100" w:type="dxa"/>
              <w:bottom w:w="60" w:type="dxa"/>
              <w:right w:w="100" w:type="dxa"/>
            </w:tcMar>
            <w:vAlign w:val="center"/>
          </w:tcPr>
          <w:p w14:paraId="5A78728F" w14:textId="77777777" w:rsidR="005119F6" w:rsidRDefault="00B77D20">
            <w:pPr>
              <w:spacing w:after="0" w:line="252" w:lineRule="auto"/>
            </w:pPr>
            <w:r>
              <w:rPr>
                <w:sz w:val="20"/>
                <w:szCs w:val="20"/>
              </w:rPr>
              <w:t>Whether the key opens (asks for the passphrase if encrypted)</w:t>
            </w:r>
          </w:p>
        </w:tc>
        <w:tc>
          <w:tcPr>
            <w:tcW w:w="5427" w:type="dxa"/>
            <w:tcMar>
              <w:top w:w="60" w:type="dxa"/>
              <w:left w:w="100" w:type="dxa"/>
              <w:bottom w:w="60" w:type="dxa"/>
              <w:right w:w="100" w:type="dxa"/>
            </w:tcMar>
            <w:vAlign w:val="center"/>
          </w:tcPr>
          <w:p w14:paraId="59CFC2A5" w14:textId="77777777" w:rsidR="005119F6" w:rsidRDefault="00B77D20">
            <w:pPr>
              <w:spacing w:after="0" w:line="252" w:lineRule="auto"/>
            </w:pPr>
            <w:r>
              <w:rPr>
                <w:rFonts w:ascii="Consolas" w:eastAsia="Consolas" w:hAnsi="Consolas" w:cs="Consolas"/>
                <w:color w:val="1F2937"/>
                <w:sz w:val="20"/>
                <w:szCs w:val="20"/>
                <w:shd w:val="clear" w:color="auto" w:fill="F3F4F6"/>
              </w:rPr>
              <w:t>openssl pkey -in site.key -noout</w:t>
            </w:r>
          </w:p>
        </w:tc>
      </w:tr>
      <w:tr w:rsidR="005119F6" w14:paraId="650A04A2" w14:textId="77777777">
        <w:trPr>
          <w:cantSplit/>
        </w:trPr>
        <w:tc>
          <w:tcPr>
            <w:tcW w:w="4439" w:type="dxa"/>
            <w:tcMar>
              <w:top w:w="60" w:type="dxa"/>
              <w:left w:w="100" w:type="dxa"/>
              <w:bottom w:w="60" w:type="dxa"/>
              <w:right w:w="100" w:type="dxa"/>
            </w:tcMar>
            <w:vAlign w:val="center"/>
          </w:tcPr>
          <w:p w14:paraId="33C257E0" w14:textId="77777777" w:rsidR="005119F6" w:rsidRDefault="00B77D20">
            <w:pPr>
              <w:spacing w:after="0" w:line="252" w:lineRule="auto"/>
            </w:pPr>
            <w:r>
              <w:rPr>
                <w:sz w:val="20"/>
                <w:szCs w:val="20"/>
              </w:rPr>
              <w:t>What is in a JKS</w:t>
            </w:r>
          </w:p>
        </w:tc>
        <w:tc>
          <w:tcPr>
            <w:tcW w:w="5427" w:type="dxa"/>
            <w:tcMar>
              <w:top w:w="60" w:type="dxa"/>
              <w:left w:w="100" w:type="dxa"/>
              <w:bottom w:w="60" w:type="dxa"/>
              <w:right w:w="100" w:type="dxa"/>
            </w:tcMar>
            <w:vAlign w:val="center"/>
          </w:tcPr>
          <w:p w14:paraId="41B2022B" w14:textId="77777777" w:rsidR="005119F6" w:rsidRDefault="00B77D20">
            <w:pPr>
              <w:spacing w:after="0" w:line="252" w:lineRule="auto"/>
            </w:pPr>
            <w:r>
              <w:rPr>
                <w:rFonts w:ascii="Consolas" w:eastAsia="Consolas" w:hAnsi="Consolas" w:cs="Consolas"/>
                <w:color w:val="1F2937"/>
                <w:sz w:val="20"/>
                <w:szCs w:val="20"/>
                <w:shd w:val="clear" w:color="auto" w:fill="F3F4F6"/>
              </w:rPr>
              <w:t>keytool -list -keystore site.jks</w:t>
            </w:r>
          </w:p>
        </w:tc>
      </w:tr>
    </w:tbl>
    <w:p w14:paraId="4C60B2F6" w14:textId="77777777" w:rsidR="005119F6" w:rsidRDefault="005119F6"/>
    <w:p w14:paraId="34BE67BA" w14:textId="77777777" w:rsidR="005119F6" w:rsidRDefault="00B77D20">
      <w:r>
        <w:t>Whether the key matches the certificate — both have the same public key, so the two commands print the same line:</w:t>
      </w:r>
    </w:p>
    <w:p w14:paraId="079E14AE" w14:textId="77777777" w:rsidR="005119F6" w:rsidRDefault="00B77D20">
      <w:pPr>
        <w:shd w:val="clear" w:color="auto" w:fill="F3F4F6"/>
        <w:spacing w:before="80" w:after="0" w:line="240" w:lineRule="auto"/>
        <w:ind w:left="160" w:right="160"/>
      </w:pPr>
      <w:r>
        <w:rPr>
          <w:rFonts w:ascii="Consolas" w:eastAsia="Consolas" w:hAnsi="Consolas" w:cs="Consolas"/>
          <w:color w:val="111827"/>
          <w:sz w:val="18"/>
          <w:szCs w:val="18"/>
        </w:rPr>
        <w:t>openssl x509 -in site.crt -noout -pubkey | openssl sha256</w:t>
      </w:r>
    </w:p>
    <w:p w14:paraId="568BFCF9" w14:textId="77777777" w:rsidR="005119F6" w:rsidRDefault="00B77D20">
      <w:pPr>
        <w:shd w:val="clear" w:color="auto" w:fill="F3F4F6"/>
        <w:spacing w:after="160" w:line="240" w:lineRule="auto"/>
        <w:ind w:left="160" w:right="160"/>
      </w:pPr>
      <w:r>
        <w:rPr>
          <w:rFonts w:ascii="Consolas" w:eastAsia="Consolas" w:hAnsi="Consolas" w:cs="Consolas"/>
          <w:color w:val="111827"/>
          <w:sz w:val="18"/>
          <w:szCs w:val="18"/>
        </w:rPr>
        <w:t>openssl pkey -in site.key -pubout | openssl sha256</w:t>
      </w:r>
    </w:p>
    <w:p w14:paraId="5374CB46" w14:textId="77777777" w:rsidR="005119F6" w:rsidRDefault="00B77D20">
      <w:r>
        <w:t xml:space="preserve">In Windows without OpenSSL: a double click on </w:t>
      </w:r>
      <w:r>
        <w:rPr>
          <w:rFonts w:ascii="Consolas" w:eastAsia="Consolas" w:hAnsi="Consolas" w:cs="Consolas"/>
          <w:color w:val="1F2937"/>
          <w:sz w:val="20"/>
          <w:szCs w:val="20"/>
          <w:shd w:val="clear" w:color="auto" w:fill="F3F4F6"/>
        </w:rPr>
        <w:t>.crt</w:t>
      </w:r>
      <w:r>
        <w:t xml:space="preserve">, </w:t>
      </w:r>
      <w:r>
        <w:rPr>
          <w:rFonts w:ascii="Consolas" w:eastAsia="Consolas" w:hAnsi="Consolas" w:cs="Consolas"/>
          <w:color w:val="1F2937"/>
          <w:sz w:val="20"/>
          <w:szCs w:val="20"/>
          <w:shd w:val="clear" w:color="auto" w:fill="F3F4F6"/>
        </w:rPr>
        <w:t>.cer</w:t>
      </w:r>
      <w:r>
        <w:t xml:space="preserve"> or </w:t>
      </w:r>
      <w:r>
        <w:rPr>
          <w:rFonts w:ascii="Consolas" w:eastAsia="Consolas" w:hAnsi="Consolas" w:cs="Consolas"/>
          <w:color w:val="1F2937"/>
          <w:sz w:val="20"/>
          <w:szCs w:val="20"/>
          <w:shd w:val="clear" w:color="auto" w:fill="F3F4F6"/>
        </w:rPr>
        <w:t>.p7b</w:t>
      </w:r>
      <w:r>
        <w:t xml:space="preserve"> shows the certificate and its chain; </w:t>
      </w:r>
      <w:r>
        <w:rPr>
          <w:rFonts w:ascii="Consolas" w:eastAsia="Consolas" w:hAnsi="Consolas" w:cs="Consolas"/>
          <w:color w:val="1F2937"/>
          <w:sz w:val="20"/>
          <w:szCs w:val="20"/>
          <w:shd w:val="clear" w:color="auto" w:fill="F3F4F6"/>
        </w:rPr>
        <w:t>certutil -dump site.pfx</w:t>
      </w:r>
      <w:r>
        <w:t xml:space="preserve"> shows what is inside a PFX.</w:t>
      </w:r>
    </w:p>
    <w:p w14:paraId="42A72F12" w14:textId="77777777" w:rsidR="005119F6" w:rsidRDefault="00B77D20">
      <w:pPr>
        <w:pStyle w:val="Heading2"/>
      </w:pPr>
      <w:bookmarkStart w:id="36" w:name="_Toc244369070"/>
      <w:r>
        <w:lastRenderedPageBreak/>
        <w:t>7.6. Installation examples</w:t>
      </w:r>
      <w:bookmarkEnd w:id="36"/>
    </w:p>
    <w:p w14:paraId="22C59BEF" w14:textId="77777777" w:rsidR="005119F6" w:rsidRDefault="00B77D20">
      <w:pPr>
        <w:pStyle w:val="Heading3"/>
      </w:pPr>
      <w:r>
        <w:t>nginx</w:t>
      </w:r>
    </w:p>
    <w:p w14:paraId="11FBE3DD" w14:textId="77777777" w:rsidR="005119F6" w:rsidRDefault="00B77D20">
      <w:r>
        <w:t xml:space="preserve">Put the </w:t>
      </w:r>
      <w:r>
        <w:rPr>
          <w:rFonts w:ascii="Consolas" w:eastAsia="Consolas" w:hAnsi="Consolas" w:cs="Consolas"/>
          <w:color w:val="1F2937"/>
          <w:sz w:val="20"/>
          <w:szCs w:val="20"/>
          <w:shd w:val="clear" w:color="auto" w:fill="F3F4F6"/>
        </w:rPr>
        <w:t>.crt</w:t>
      </w:r>
      <w:r>
        <w:t xml:space="preserve"> (or </w:t>
      </w:r>
      <w:r>
        <w:rPr>
          <w:rFonts w:ascii="Consolas" w:eastAsia="Consolas" w:hAnsi="Consolas" w:cs="Consolas"/>
          <w:color w:val="1F2937"/>
          <w:sz w:val="20"/>
          <w:szCs w:val="20"/>
          <w:shd w:val="clear" w:color="auto" w:fill="F3F4F6"/>
        </w:rPr>
        <w:t>.pem</w:t>
      </w:r>
      <w:r>
        <w:t xml:space="preserve">) and the </w:t>
      </w:r>
      <w:r>
        <w:rPr>
          <w:rFonts w:ascii="Consolas" w:eastAsia="Consolas" w:hAnsi="Consolas" w:cs="Consolas"/>
          <w:color w:val="1F2937"/>
          <w:sz w:val="20"/>
          <w:szCs w:val="20"/>
          <w:shd w:val="clear" w:color="auto" w:fill="F3F4F6"/>
        </w:rPr>
        <w:t>.key</w:t>
      </w:r>
      <w:r>
        <w:t xml:space="preserve"> on the server and set them in the site configuration. If the key is encrypted, nginx needs a file with the passphrase — </w:t>
      </w:r>
      <w:r>
        <w:rPr>
          <w:rFonts w:ascii="Consolas" w:eastAsia="Consolas" w:hAnsi="Consolas" w:cs="Consolas"/>
          <w:color w:val="1F2937"/>
          <w:sz w:val="20"/>
          <w:szCs w:val="20"/>
          <w:shd w:val="clear" w:color="auto" w:fill="F3F4F6"/>
        </w:rPr>
        <w:t>passphrase.txt</w:t>
      </w:r>
      <w:r>
        <w:t xml:space="preserve"> from the archive will do:</w:t>
      </w:r>
    </w:p>
    <w:p w14:paraId="07614611" w14:textId="77777777" w:rsidR="005119F6" w:rsidRDefault="00B77D20">
      <w:pPr>
        <w:shd w:val="clear" w:color="auto" w:fill="F3F4F6"/>
        <w:spacing w:before="80" w:after="0" w:line="240" w:lineRule="auto"/>
        <w:ind w:left="160" w:right="160"/>
      </w:pPr>
      <w:r>
        <w:rPr>
          <w:rFonts w:ascii="Consolas" w:eastAsia="Consolas" w:hAnsi="Consolas" w:cs="Consolas"/>
          <w:color w:val="111827"/>
          <w:sz w:val="18"/>
          <w:szCs w:val="18"/>
        </w:rPr>
        <w:t>ssl_certificate      /etc/nginx/ssl/wildcard.example.com.crt;</w:t>
      </w:r>
    </w:p>
    <w:p w14:paraId="39C9B72B" w14:textId="77777777" w:rsidR="005119F6" w:rsidRDefault="00B77D20">
      <w:pPr>
        <w:shd w:val="clear" w:color="auto" w:fill="F3F4F6"/>
        <w:spacing w:after="0" w:line="240" w:lineRule="auto"/>
        <w:ind w:left="160" w:right="160"/>
      </w:pPr>
      <w:r>
        <w:rPr>
          <w:rFonts w:ascii="Consolas" w:eastAsia="Consolas" w:hAnsi="Consolas" w:cs="Consolas"/>
          <w:color w:val="111827"/>
          <w:sz w:val="18"/>
          <w:szCs w:val="18"/>
        </w:rPr>
        <w:t>ssl_certificate_key  /etc/nginx/ssl/wildcard.example.com.key;</w:t>
      </w:r>
    </w:p>
    <w:p w14:paraId="0A84C0EB" w14:textId="77777777" w:rsidR="005119F6" w:rsidRDefault="00B77D20">
      <w:pPr>
        <w:shd w:val="clear" w:color="auto" w:fill="F3F4F6"/>
        <w:spacing w:after="160" w:line="240" w:lineRule="auto"/>
        <w:ind w:left="160" w:right="160"/>
      </w:pPr>
      <w:r>
        <w:rPr>
          <w:rFonts w:ascii="Consolas" w:eastAsia="Consolas" w:hAnsi="Consolas" w:cs="Consolas"/>
          <w:color w:val="111827"/>
          <w:sz w:val="18"/>
          <w:szCs w:val="18"/>
        </w:rPr>
        <w:t>ssl_password_file    /etc/nginx/ssl/passphrase.txt;</w:t>
      </w:r>
    </w:p>
    <w:p w14:paraId="21E9B81C" w14:textId="77777777" w:rsidR="005119F6" w:rsidRDefault="00B77D20">
      <w:r>
        <w:t xml:space="preserve">Check the configuration with </w:t>
      </w:r>
      <w:r>
        <w:rPr>
          <w:rFonts w:ascii="Consolas" w:eastAsia="Consolas" w:hAnsi="Consolas" w:cs="Consolas"/>
          <w:color w:val="1F2937"/>
          <w:sz w:val="20"/>
          <w:szCs w:val="20"/>
          <w:shd w:val="clear" w:color="auto" w:fill="F3F4F6"/>
        </w:rPr>
        <w:t>nginx -t</w:t>
      </w:r>
      <w:r>
        <w:t xml:space="preserve"> and apply it with </w:t>
      </w:r>
      <w:r>
        <w:rPr>
          <w:rFonts w:ascii="Consolas" w:eastAsia="Consolas" w:hAnsi="Consolas" w:cs="Consolas"/>
          <w:color w:val="1F2937"/>
          <w:sz w:val="20"/>
          <w:szCs w:val="20"/>
          <w:shd w:val="clear" w:color="auto" w:fill="F3F4F6"/>
        </w:rPr>
        <w:t>nginx -s reload</w:t>
      </w:r>
      <w:r>
        <w:t>. The key and passphrase files must be readable only by the server administrator.</w:t>
      </w:r>
    </w:p>
    <w:p w14:paraId="1E48E19E" w14:textId="77777777" w:rsidR="005119F6" w:rsidRDefault="00B77D20">
      <w:pPr>
        <w:pStyle w:val="Heading3"/>
      </w:pPr>
      <w:r>
        <w:t>IIS (Windows Server)</w:t>
      </w:r>
    </w:p>
    <w:p w14:paraId="6D041CE6" w14:textId="77777777" w:rsidR="005119F6" w:rsidRDefault="00B77D20">
      <w:pPr>
        <w:pStyle w:val="ListParagraph"/>
        <w:numPr>
          <w:ilvl w:val="0"/>
          <w:numId w:val="9"/>
        </w:numPr>
        <w:spacing w:after="80"/>
      </w:pPr>
      <w:r>
        <w:t xml:space="preserve">Double-click the </w:t>
      </w:r>
      <w:r>
        <w:rPr>
          <w:rFonts w:ascii="Consolas" w:eastAsia="Consolas" w:hAnsi="Consolas" w:cs="Consolas"/>
          <w:color w:val="1F2937"/>
          <w:sz w:val="20"/>
          <w:szCs w:val="20"/>
          <w:shd w:val="clear" w:color="auto" w:fill="F3F4F6"/>
        </w:rPr>
        <w:t>.pfx</w:t>
      </w:r>
      <w:r>
        <w:t xml:space="preserve"> → «Local Machine» → enter the password from </w:t>
      </w:r>
      <w:r>
        <w:rPr>
          <w:rFonts w:ascii="Consolas" w:eastAsia="Consolas" w:hAnsi="Consolas" w:cs="Consolas"/>
          <w:color w:val="1F2937"/>
          <w:sz w:val="20"/>
          <w:szCs w:val="20"/>
          <w:shd w:val="clear" w:color="auto" w:fill="F3F4F6"/>
        </w:rPr>
        <w:t>passphrase.txt</w:t>
      </w:r>
      <w:r>
        <w:t xml:space="preserve"> → the «Personal» store.</w:t>
      </w:r>
    </w:p>
    <w:p w14:paraId="51D58DBA" w14:textId="77777777" w:rsidR="005119F6" w:rsidRDefault="00B77D20">
      <w:pPr>
        <w:pStyle w:val="ListParagraph"/>
        <w:numPr>
          <w:ilvl w:val="0"/>
          <w:numId w:val="9"/>
        </w:numPr>
        <w:spacing w:after="80"/>
      </w:pPr>
      <w:r>
        <w:t xml:space="preserve">In IIS Manager: the site → </w:t>
      </w:r>
      <w:r>
        <w:rPr>
          <w:b/>
          <w:bCs/>
        </w:rPr>
        <w:t>Bindings</w:t>
      </w:r>
      <w:r>
        <w:t xml:space="preserve"> → </w:t>
      </w:r>
      <w:r>
        <w:rPr>
          <w:rFonts w:ascii="Consolas" w:eastAsia="Consolas" w:hAnsi="Consolas" w:cs="Consolas"/>
          <w:color w:val="1F2937"/>
          <w:sz w:val="20"/>
          <w:szCs w:val="20"/>
          <w:shd w:val="clear" w:color="auto" w:fill="F3F4F6"/>
        </w:rPr>
        <w:t>https</w:t>
      </w:r>
      <w:r>
        <w:t xml:space="preserve"> → choose the new certificate.</w:t>
      </w:r>
    </w:p>
    <w:p w14:paraId="08AB0140" w14:textId="77777777" w:rsidR="005119F6" w:rsidRDefault="00B77D20">
      <w:pPr>
        <w:pStyle w:val="ListParagraph"/>
        <w:numPr>
          <w:ilvl w:val="0"/>
          <w:numId w:val="9"/>
        </w:numPr>
        <w:spacing w:after="80"/>
      </w:pPr>
      <w:r>
        <w:t xml:space="preserve">Delete the </w:t>
      </w:r>
      <w:r>
        <w:rPr>
          <w:rFonts w:ascii="Consolas" w:eastAsia="Consolas" w:hAnsi="Consolas" w:cs="Consolas"/>
          <w:color w:val="1F2937"/>
          <w:sz w:val="20"/>
          <w:szCs w:val="20"/>
          <w:shd w:val="clear" w:color="auto" w:fill="F3F4F6"/>
        </w:rPr>
        <w:t>.pfx</w:t>
      </w:r>
      <w:r>
        <w:t xml:space="preserve"> and </w:t>
      </w:r>
      <w:r>
        <w:rPr>
          <w:rFonts w:ascii="Consolas" w:eastAsia="Consolas" w:hAnsi="Consolas" w:cs="Consolas"/>
          <w:color w:val="1F2937"/>
          <w:sz w:val="20"/>
          <w:szCs w:val="20"/>
          <w:shd w:val="clear" w:color="auto" w:fill="F3F4F6"/>
        </w:rPr>
        <w:t>passphrase.txt</w:t>
      </w:r>
      <w:r>
        <w:t xml:space="preserve"> from the disk after the import.</w:t>
      </w:r>
    </w:p>
    <w:p w14:paraId="235B9E36" w14:textId="77777777" w:rsidR="005119F6" w:rsidRDefault="00B77D20">
      <w:pPr>
        <w:pStyle w:val="Heading1"/>
      </w:pPr>
      <w:bookmarkStart w:id="37" w:name="_Toc244369071"/>
      <w:r>
        <w:lastRenderedPageBreak/>
        <w:t>8. Users</w:t>
      </w:r>
      <w:bookmarkEnd w:id="37"/>
    </w:p>
    <w:p w14:paraId="0CD14CAC" w14:textId="77777777" w:rsidR="005119F6" w:rsidRDefault="00B77D20">
      <w:r>
        <w:t>All users of the service are administrators with the same rights: each of them can set up mail, Key Manager and subscriptions and invite colleagues. Recipients of the letters do not need an account.</w:t>
      </w:r>
    </w:p>
    <w:p w14:paraId="547707CC"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133" w:right="133"/>
        <w:jc w:val="center"/>
      </w:pPr>
      <w:r>
        <w:rPr>
          <w:noProof/>
        </w:rPr>
        <w:drawing>
          <wp:inline distT="0" distB="0" distL="0" distR="0" wp14:anchorId="6C47B006" wp14:editId="1538BF9B">
            <wp:extent cx="6096000" cy="3810000"/>
            <wp:effectExtent l="0" t="0" r="0" b="0"/>
            <wp:docPr id="28" name="61-users" descr="Users: you and two invited colleagues" title="Users: you and two invited colleag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096000" cy="3810000"/>
                    </a:xfrm>
                    <a:prstGeom prst="rect">
                      <a:avLst/>
                    </a:prstGeom>
                  </pic:spPr>
                </pic:pic>
              </a:graphicData>
            </a:graphic>
          </wp:inline>
        </w:drawing>
      </w:r>
    </w:p>
    <w:p w14:paraId="7573087B" w14:textId="77777777" w:rsidR="005119F6" w:rsidRDefault="00B77D20">
      <w:pPr>
        <w:pStyle w:val="Caption"/>
      </w:pPr>
      <w:r>
        <w:t>Figure 27. Users: you and two invited colleagues</w:t>
      </w:r>
    </w:p>
    <w:tbl>
      <w:tblPr>
        <w:tblW w:w="986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2959"/>
        <w:gridCol w:w="6907"/>
      </w:tblGrid>
      <w:tr w:rsidR="005119F6" w14:paraId="646435CB" w14:textId="77777777">
        <w:trPr>
          <w:cantSplit/>
          <w:tblHeader/>
        </w:trPr>
        <w:tc>
          <w:tcPr>
            <w:tcW w:w="2959" w:type="dxa"/>
            <w:shd w:val="clear" w:color="auto" w:fill="EEF2FF"/>
            <w:tcMar>
              <w:top w:w="60" w:type="dxa"/>
              <w:left w:w="100" w:type="dxa"/>
              <w:bottom w:w="60" w:type="dxa"/>
              <w:right w:w="100" w:type="dxa"/>
            </w:tcMar>
            <w:vAlign w:val="center"/>
          </w:tcPr>
          <w:p w14:paraId="59193BB0" w14:textId="77777777" w:rsidR="005119F6" w:rsidRDefault="00B77D20">
            <w:pPr>
              <w:spacing w:after="0" w:line="252" w:lineRule="auto"/>
            </w:pPr>
            <w:r>
              <w:rPr>
                <w:b/>
                <w:bCs/>
                <w:color w:val="1E3A8A"/>
                <w:sz w:val="20"/>
                <w:szCs w:val="20"/>
              </w:rPr>
              <w:t>Status on screen</w:t>
            </w:r>
          </w:p>
        </w:tc>
        <w:tc>
          <w:tcPr>
            <w:tcW w:w="6907" w:type="dxa"/>
            <w:shd w:val="clear" w:color="auto" w:fill="EEF2FF"/>
            <w:tcMar>
              <w:top w:w="60" w:type="dxa"/>
              <w:left w:w="100" w:type="dxa"/>
              <w:bottom w:w="60" w:type="dxa"/>
              <w:right w:w="100" w:type="dxa"/>
            </w:tcMar>
            <w:vAlign w:val="center"/>
          </w:tcPr>
          <w:p w14:paraId="3813A315" w14:textId="77777777" w:rsidR="005119F6" w:rsidRDefault="00B77D20">
            <w:pPr>
              <w:spacing w:after="0" w:line="252" w:lineRule="auto"/>
            </w:pPr>
            <w:r>
              <w:rPr>
                <w:b/>
                <w:bCs/>
                <w:color w:val="1E3A8A"/>
                <w:sz w:val="20"/>
                <w:szCs w:val="20"/>
              </w:rPr>
              <w:t>Meaning</w:t>
            </w:r>
          </w:p>
        </w:tc>
      </w:tr>
      <w:tr w:rsidR="005119F6" w14:paraId="7DE93A1E" w14:textId="77777777">
        <w:trPr>
          <w:cantSplit/>
        </w:trPr>
        <w:tc>
          <w:tcPr>
            <w:tcW w:w="2959" w:type="dxa"/>
            <w:tcMar>
              <w:top w:w="60" w:type="dxa"/>
              <w:left w:w="100" w:type="dxa"/>
              <w:bottom w:w="60" w:type="dxa"/>
              <w:right w:w="100" w:type="dxa"/>
            </w:tcMar>
            <w:vAlign w:val="center"/>
          </w:tcPr>
          <w:p w14:paraId="73708C6D" w14:textId="77777777" w:rsidR="005119F6" w:rsidRDefault="00B77D20">
            <w:pPr>
              <w:spacing w:after="0" w:line="252" w:lineRule="auto"/>
            </w:pPr>
            <w:r>
              <w:rPr>
                <w:sz w:val="20"/>
                <w:szCs w:val="20"/>
              </w:rPr>
              <w:t>Active</w:t>
            </w:r>
          </w:p>
        </w:tc>
        <w:tc>
          <w:tcPr>
            <w:tcW w:w="6907" w:type="dxa"/>
            <w:tcMar>
              <w:top w:w="60" w:type="dxa"/>
              <w:left w:w="100" w:type="dxa"/>
              <w:bottom w:w="60" w:type="dxa"/>
              <w:right w:w="100" w:type="dxa"/>
            </w:tcMar>
            <w:vAlign w:val="center"/>
          </w:tcPr>
          <w:p w14:paraId="3FC83014" w14:textId="77777777" w:rsidR="005119F6" w:rsidRDefault="00B77D20">
            <w:pPr>
              <w:spacing w:after="0" w:line="252" w:lineRule="auto"/>
            </w:pPr>
            <w:r>
              <w:rPr>
                <w:sz w:val="20"/>
                <w:szCs w:val="20"/>
              </w:rPr>
              <w:t>The password is set, the user can sign in</w:t>
            </w:r>
          </w:p>
        </w:tc>
      </w:tr>
      <w:tr w:rsidR="005119F6" w14:paraId="7E80D863" w14:textId="77777777">
        <w:trPr>
          <w:cantSplit/>
        </w:trPr>
        <w:tc>
          <w:tcPr>
            <w:tcW w:w="2959" w:type="dxa"/>
            <w:tcMar>
              <w:top w:w="60" w:type="dxa"/>
              <w:left w:w="100" w:type="dxa"/>
              <w:bottom w:w="60" w:type="dxa"/>
              <w:right w:w="100" w:type="dxa"/>
            </w:tcMar>
            <w:vAlign w:val="center"/>
          </w:tcPr>
          <w:p w14:paraId="77677C58" w14:textId="77777777" w:rsidR="005119F6" w:rsidRDefault="00B77D20">
            <w:pPr>
              <w:spacing w:after="0" w:line="252" w:lineRule="auto"/>
            </w:pPr>
            <w:r>
              <w:rPr>
                <w:sz w:val="20"/>
                <w:szCs w:val="20"/>
              </w:rPr>
              <w:t>Invited</w:t>
            </w:r>
          </w:p>
        </w:tc>
        <w:tc>
          <w:tcPr>
            <w:tcW w:w="6907" w:type="dxa"/>
            <w:tcMar>
              <w:top w:w="60" w:type="dxa"/>
              <w:left w:w="100" w:type="dxa"/>
              <w:bottom w:w="60" w:type="dxa"/>
              <w:right w:w="100" w:type="dxa"/>
            </w:tcMar>
            <w:vAlign w:val="center"/>
          </w:tcPr>
          <w:p w14:paraId="581A2817" w14:textId="77777777" w:rsidR="005119F6" w:rsidRDefault="00B77D20">
            <w:pPr>
              <w:spacing w:after="0" w:line="252" w:lineRule="auto"/>
            </w:pPr>
            <w:r>
              <w:rPr>
                <w:sz w:val="20"/>
                <w:szCs w:val="20"/>
              </w:rPr>
              <w:t>The invitation was sent, the person has not set a password yet</w:t>
            </w:r>
          </w:p>
        </w:tc>
      </w:tr>
      <w:tr w:rsidR="005119F6" w14:paraId="6A65BBAC" w14:textId="77777777">
        <w:trPr>
          <w:cantSplit/>
        </w:trPr>
        <w:tc>
          <w:tcPr>
            <w:tcW w:w="2959" w:type="dxa"/>
            <w:tcMar>
              <w:top w:w="60" w:type="dxa"/>
              <w:left w:w="100" w:type="dxa"/>
              <w:bottom w:w="60" w:type="dxa"/>
              <w:right w:w="100" w:type="dxa"/>
            </w:tcMar>
            <w:vAlign w:val="center"/>
          </w:tcPr>
          <w:p w14:paraId="2FFA4C98" w14:textId="77777777" w:rsidR="005119F6" w:rsidRDefault="00B77D20">
            <w:pPr>
              <w:spacing w:after="0" w:line="252" w:lineRule="auto"/>
            </w:pPr>
            <w:r>
              <w:rPr>
                <w:sz w:val="20"/>
                <w:szCs w:val="20"/>
              </w:rPr>
              <w:t>Disabled</w:t>
            </w:r>
          </w:p>
        </w:tc>
        <w:tc>
          <w:tcPr>
            <w:tcW w:w="6907" w:type="dxa"/>
            <w:tcMar>
              <w:top w:w="60" w:type="dxa"/>
              <w:left w:w="100" w:type="dxa"/>
              <w:bottom w:w="60" w:type="dxa"/>
              <w:right w:w="100" w:type="dxa"/>
            </w:tcMar>
            <w:vAlign w:val="center"/>
          </w:tcPr>
          <w:p w14:paraId="30593C29" w14:textId="77777777" w:rsidR="005119F6" w:rsidRDefault="00B77D20">
            <w:pPr>
              <w:spacing w:after="0" w:line="252" w:lineRule="auto"/>
            </w:pPr>
            <w:r>
              <w:rPr>
                <w:sz w:val="20"/>
                <w:szCs w:val="20"/>
              </w:rPr>
              <w:t>Sign-in is closed by an administrator</w:t>
            </w:r>
          </w:p>
        </w:tc>
      </w:tr>
      <w:tr w:rsidR="005119F6" w14:paraId="42961884" w14:textId="77777777">
        <w:trPr>
          <w:cantSplit/>
        </w:trPr>
        <w:tc>
          <w:tcPr>
            <w:tcW w:w="2959" w:type="dxa"/>
            <w:tcMar>
              <w:top w:w="60" w:type="dxa"/>
              <w:left w:w="100" w:type="dxa"/>
              <w:bottom w:w="60" w:type="dxa"/>
              <w:right w:w="100" w:type="dxa"/>
            </w:tcMar>
            <w:vAlign w:val="center"/>
          </w:tcPr>
          <w:p w14:paraId="5BDD99F6" w14:textId="77777777" w:rsidR="005119F6" w:rsidRDefault="00B77D20">
            <w:pPr>
              <w:spacing w:after="0" w:line="252" w:lineRule="auto"/>
            </w:pPr>
            <w:r>
              <w:rPr>
                <w:sz w:val="20"/>
                <w:szCs w:val="20"/>
              </w:rPr>
              <w:t>Locked</w:t>
            </w:r>
          </w:p>
        </w:tc>
        <w:tc>
          <w:tcPr>
            <w:tcW w:w="6907" w:type="dxa"/>
            <w:tcMar>
              <w:top w:w="60" w:type="dxa"/>
              <w:left w:w="100" w:type="dxa"/>
              <w:bottom w:w="60" w:type="dxa"/>
              <w:right w:w="100" w:type="dxa"/>
            </w:tcMar>
            <w:vAlign w:val="center"/>
          </w:tcPr>
          <w:p w14:paraId="5F686275" w14:textId="77777777" w:rsidR="005119F6" w:rsidRDefault="00B77D20">
            <w:pPr>
              <w:spacing w:after="0" w:line="252" w:lineRule="auto"/>
            </w:pPr>
            <w:r>
              <w:rPr>
                <w:sz w:val="20"/>
                <w:szCs w:val="20"/>
              </w:rPr>
              <w:t>Too many wrong sign-in attempts; the lock ends by itself after 15 minutes</w:t>
            </w:r>
          </w:p>
        </w:tc>
      </w:tr>
    </w:tbl>
    <w:p w14:paraId="13375D04" w14:textId="77777777" w:rsidR="005119F6" w:rsidRDefault="005119F6"/>
    <w:p w14:paraId="4DF82CDB" w14:textId="77777777" w:rsidR="005119F6" w:rsidRDefault="00B77D20">
      <w:r>
        <w:t>The «Second factor» column: «App» — an authenticator is connected; «—» — not yet (connected at the first sign-in).</w:t>
      </w:r>
    </w:p>
    <w:p w14:paraId="44DDB58F" w14:textId="77777777" w:rsidR="005119F6" w:rsidRDefault="00B77D20">
      <w:pPr>
        <w:pStyle w:val="Heading2"/>
      </w:pPr>
      <w:bookmarkStart w:id="38" w:name="_Toc244369072"/>
      <w:r>
        <w:t>8.1. Inviting a colleague</w:t>
      </w:r>
      <w:bookmarkEnd w:id="38"/>
    </w:p>
    <w:p w14:paraId="088B0D4A" w14:textId="77777777" w:rsidR="005119F6" w:rsidRDefault="00B77D20">
      <w:pPr>
        <w:pStyle w:val="ListParagraph"/>
        <w:numPr>
          <w:ilvl w:val="0"/>
          <w:numId w:val="10"/>
        </w:numPr>
        <w:spacing w:after="80"/>
      </w:pPr>
      <w:r>
        <w:t xml:space="preserve">Press </w:t>
      </w:r>
      <w:r>
        <w:rPr>
          <w:b/>
          <w:bCs/>
        </w:rPr>
        <w:t>Invite</w:t>
      </w:r>
      <w:r>
        <w:t xml:space="preserve">, enter the email and the name, press </w:t>
      </w:r>
      <w:r>
        <w:rPr>
          <w:b/>
          <w:bCs/>
        </w:rPr>
        <w:t>Invite</w:t>
      </w:r>
      <w:r>
        <w:t xml:space="preserve"> again.</w:t>
      </w:r>
    </w:p>
    <w:p w14:paraId="5989774B" w14:textId="77777777" w:rsidR="005119F6" w:rsidRDefault="00B77D20">
      <w:pPr>
        <w:pStyle w:val="ListParagraph"/>
        <w:numPr>
          <w:ilvl w:val="0"/>
          <w:numId w:val="10"/>
        </w:numPr>
        <w:spacing w:after="80"/>
      </w:pPr>
      <w:r>
        <w:t>The colleague gets a letter with a link. The link works once and is valid for 60 minutes.</w:t>
      </w:r>
    </w:p>
    <w:p w14:paraId="09B266EB" w14:textId="77777777" w:rsidR="005119F6" w:rsidRDefault="00B77D20">
      <w:pPr>
        <w:pStyle w:val="ListParagraph"/>
        <w:numPr>
          <w:ilvl w:val="0"/>
          <w:numId w:val="10"/>
        </w:numPr>
        <w:spacing w:after="80"/>
      </w:pPr>
      <w:r>
        <w:t>If the service mail is not configured, the panel shows the link — pass it to your colleague yourself, for example in your corporate messenger.</w:t>
      </w:r>
    </w:p>
    <w:p w14:paraId="1C2303B7"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2053" w:right="2053"/>
        <w:jc w:val="center"/>
      </w:pPr>
      <w:r>
        <w:rPr>
          <w:noProof/>
        </w:rPr>
        <w:lastRenderedPageBreak/>
        <w:drawing>
          <wp:inline distT="0" distB="0" distL="0" distR="0" wp14:anchorId="3D1B66AA" wp14:editId="5F3E5AED">
            <wp:extent cx="3657600" cy="2543175"/>
            <wp:effectExtent l="0" t="0" r="0" b="0"/>
            <wp:docPr id="29" name="60-invite" descr="Inviting a colleague" title="Inviting a collea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657600" cy="2543175"/>
                    </a:xfrm>
                    <a:prstGeom prst="rect">
                      <a:avLst/>
                    </a:prstGeom>
                  </pic:spPr>
                </pic:pic>
              </a:graphicData>
            </a:graphic>
          </wp:inline>
        </w:drawing>
      </w:r>
    </w:p>
    <w:p w14:paraId="06523BC1" w14:textId="77777777" w:rsidR="005119F6" w:rsidRDefault="00B77D20">
      <w:pPr>
        <w:pStyle w:val="Caption"/>
      </w:pPr>
      <w:r>
        <w:t>Figure 28. Inviting a colleague</w:t>
      </w:r>
    </w:p>
    <w:p w14:paraId="1BCB1E67" w14:textId="77777777" w:rsidR="005119F6" w:rsidRDefault="00B77D20">
      <w:pPr>
        <w:pStyle w:val="Heading2"/>
      </w:pPr>
      <w:bookmarkStart w:id="39" w:name="_Toc244369073"/>
      <w:r>
        <w:t>8.2. What the invited person does</w:t>
      </w:r>
      <w:bookmarkEnd w:id="39"/>
    </w:p>
    <w:p w14:paraId="5A5A0D3D" w14:textId="77777777" w:rsidR="005119F6" w:rsidRDefault="00B77D20">
      <w:pPr>
        <w:pStyle w:val="ListParagraph"/>
        <w:numPr>
          <w:ilvl w:val="0"/>
          <w:numId w:val="11"/>
        </w:numPr>
        <w:spacing w:after="80"/>
      </w:pPr>
      <w:r>
        <w:t>Opens the link from the letter and sets a password: at least 12 characters with an uppercase and a lowercase letter, a digit and a special character.</w:t>
      </w:r>
    </w:p>
    <w:p w14:paraId="4BBAC35D" w14:textId="77777777" w:rsidR="005119F6" w:rsidRDefault="00B77D20">
      <w:pPr>
        <w:pStyle w:val="ListParagraph"/>
        <w:numPr>
          <w:ilvl w:val="0"/>
          <w:numId w:val="11"/>
        </w:numPr>
        <w:spacing w:after="80"/>
      </w:pPr>
      <w:r>
        <w:t>Signs in to the panel with the email and the new password.</w:t>
      </w:r>
    </w:p>
    <w:p w14:paraId="56E59755" w14:textId="77777777" w:rsidR="005119F6" w:rsidRDefault="00B77D20">
      <w:pPr>
        <w:pStyle w:val="ListParagraph"/>
        <w:numPr>
          <w:ilvl w:val="0"/>
          <w:numId w:val="11"/>
        </w:numPr>
        <w:spacing w:after="80"/>
      </w:pPr>
      <w:r>
        <w:t>Connects an authenticator app as described in section 2.1.</w:t>
      </w:r>
    </w:p>
    <w:p w14:paraId="40EB7BD5"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2293" w:right="2293"/>
        <w:jc w:val="center"/>
      </w:pPr>
      <w:r>
        <w:rPr>
          <w:noProof/>
        </w:rPr>
        <w:drawing>
          <wp:inline distT="0" distB="0" distL="0" distR="0" wp14:anchorId="763327C3" wp14:editId="238952BC">
            <wp:extent cx="3352800" cy="3314700"/>
            <wp:effectExtent l="0" t="0" r="0" b="0"/>
            <wp:docPr id="30" name="64-activate" descr="The page from the invitation letter: the new user sets a password" title="The page from the invitation letter: the new user sets a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352800" cy="3314700"/>
                    </a:xfrm>
                    <a:prstGeom prst="rect">
                      <a:avLst/>
                    </a:prstGeom>
                  </pic:spPr>
                </pic:pic>
              </a:graphicData>
            </a:graphic>
          </wp:inline>
        </w:drawing>
      </w:r>
    </w:p>
    <w:p w14:paraId="24FA800F" w14:textId="77777777" w:rsidR="005119F6" w:rsidRDefault="00B77D20">
      <w:pPr>
        <w:pStyle w:val="Caption"/>
      </w:pPr>
      <w:r>
        <w:t>Figure 29. The page from the invitation letter: the new user sets a password</w:t>
      </w:r>
    </w:p>
    <w:p w14:paraId="390F8595" w14:textId="77777777" w:rsidR="005119F6" w:rsidRDefault="00B77D20">
      <w:pPr>
        <w:pBdr>
          <w:left w:val="single" w:sz="24" w:space="8" w:color="6B7280"/>
        </w:pBdr>
        <w:shd w:val="clear" w:color="auto" w:fill="F3F4F6"/>
        <w:spacing w:before="120" w:after="160"/>
        <w:ind w:left="160" w:right="160"/>
      </w:pPr>
      <w:r>
        <w:rPr>
          <w:b/>
          <w:bCs/>
          <w:color w:val="6B7280"/>
        </w:rPr>
        <w:t xml:space="preserve">Good to know. </w:t>
      </w:r>
      <w:r>
        <w:t xml:space="preserve">The administrator does not know the colleague's password and cannot find it out. If the link has expired, press </w:t>
      </w:r>
      <w:r>
        <w:rPr>
          <w:b/>
          <w:bCs/>
        </w:rPr>
        <w:t>⋯</w:t>
      </w:r>
      <w:r>
        <w:rPr>
          <w:b/>
          <w:bCs/>
        </w:rPr>
        <w:t xml:space="preserve"> → Invite again</w:t>
      </w:r>
      <w:r>
        <w:t>.</w:t>
      </w:r>
    </w:p>
    <w:p w14:paraId="23847F92" w14:textId="77777777" w:rsidR="005119F6" w:rsidRDefault="00B77D20">
      <w:pPr>
        <w:pStyle w:val="Heading2"/>
      </w:pPr>
      <w:bookmarkStart w:id="40" w:name="_Toc244369074"/>
      <w:r>
        <w:t>8.3. Actions with a user</w:t>
      </w:r>
      <w:bookmarkEnd w:id="40"/>
    </w:p>
    <w:p w14:paraId="2D1EC0BC" w14:textId="77777777" w:rsidR="005119F6" w:rsidRDefault="00B77D20">
      <w:r>
        <w:t xml:space="preserve">The </w:t>
      </w:r>
      <w:r>
        <w:rPr>
          <w:b/>
          <w:bCs/>
        </w:rPr>
        <w:t>⋯</w:t>
      </w:r>
      <w:r>
        <w:t xml:space="preserve"> menu in the user row:</w:t>
      </w:r>
    </w:p>
    <w:p w14:paraId="0FD4A4B9"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133" w:right="133"/>
        <w:jc w:val="center"/>
      </w:pPr>
      <w:r>
        <w:rPr>
          <w:noProof/>
        </w:rPr>
        <w:lastRenderedPageBreak/>
        <w:drawing>
          <wp:inline distT="0" distB="0" distL="0" distR="0" wp14:anchorId="6637C98A" wp14:editId="053BABC5">
            <wp:extent cx="6096000" cy="3810000"/>
            <wp:effectExtent l="0" t="0" r="0" b="0"/>
            <wp:docPr id="31" name="62-users-menu" descr="The user actions menu" title="The user actions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096000" cy="3810000"/>
                    </a:xfrm>
                    <a:prstGeom prst="rect">
                      <a:avLst/>
                    </a:prstGeom>
                  </pic:spPr>
                </pic:pic>
              </a:graphicData>
            </a:graphic>
          </wp:inline>
        </w:drawing>
      </w:r>
    </w:p>
    <w:p w14:paraId="6BBFF810" w14:textId="77777777" w:rsidR="005119F6" w:rsidRDefault="00B77D20">
      <w:pPr>
        <w:pStyle w:val="Caption"/>
      </w:pPr>
      <w:r>
        <w:t>Figure 30. The user actions menu</w:t>
      </w:r>
    </w:p>
    <w:tbl>
      <w:tblPr>
        <w:tblW w:w="986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3551"/>
        <w:gridCol w:w="6315"/>
      </w:tblGrid>
      <w:tr w:rsidR="005119F6" w14:paraId="3A6DCF92" w14:textId="77777777">
        <w:trPr>
          <w:cantSplit/>
          <w:tblHeader/>
        </w:trPr>
        <w:tc>
          <w:tcPr>
            <w:tcW w:w="3551" w:type="dxa"/>
            <w:shd w:val="clear" w:color="auto" w:fill="EEF2FF"/>
            <w:tcMar>
              <w:top w:w="60" w:type="dxa"/>
              <w:left w:w="100" w:type="dxa"/>
              <w:bottom w:w="60" w:type="dxa"/>
              <w:right w:w="100" w:type="dxa"/>
            </w:tcMar>
            <w:vAlign w:val="center"/>
          </w:tcPr>
          <w:p w14:paraId="3E9C7A1E" w14:textId="77777777" w:rsidR="005119F6" w:rsidRDefault="00B77D20">
            <w:pPr>
              <w:spacing w:after="0" w:line="252" w:lineRule="auto"/>
            </w:pPr>
            <w:r>
              <w:rPr>
                <w:b/>
                <w:bCs/>
                <w:color w:val="1E3A8A"/>
                <w:sz w:val="20"/>
                <w:szCs w:val="20"/>
              </w:rPr>
              <w:t>Item on screen</w:t>
            </w:r>
          </w:p>
        </w:tc>
        <w:tc>
          <w:tcPr>
            <w:tcW w:w="6315" w:type="dxa"/>
            <w:shd w:val="clear" w:color="auto" w:fill="EEF2FF"/>
            <w:tcMar>
              <w:top w:w="60" w:type="dxa"/>
              <w:left w:w="100" w:type="dxa"/>
              <w:bottom w:w="60" w:type="dxa"/>
              <w:right w:w="100" w:type="dxa"/>
            </w:tcMar>
            <w:vAlign w:val="center"/>
          </w:tcPr>
          <w:p w14:paraId="1405B7EE" w14:textId="77777777" w:rsidR="005119F6" w:rsidRDefault="00B77D20">
            <w:pPr>
              <w:spacing w:after="0" w:line="252" w:lineRule="auto"/>
            </w:pPr>
            <w:r>
              <w:rPr>
                <w:b/>
                <w:bCs/>
                <w:color w:val="1E3A8A"/>
                <w:sz w:val="20"/>
                <w:szCs w:val="20"/>
              </w:rPr>
              <w:t>What it does</w:t>
            </w:r>
          </w:p>
        </w:tc>
      </w:tr>
      <w:tr w:rsidR="005119F6" w14:paraId="3D5ACEF1" w14:textId="77777777">
        <w:trPr>
          <w:cantSplit/>
        </w:trPr>
        <w:tc>
          <w:tcPr>
            <w:tcW w:w="3551" w:type="dxa"/>
            <w:tcMar>
              <w:top w:w="60" w:type="dxa"/>
              <w:left w:w="100" w:type="dxa"/>
              <w:bottom w:w="60" w:type="dxa"/>
              <w:right w:w="100" w:type="dxa"/>
            </w:tcMar>
            <w:vAlign w:val="center"/>
          </w:tcPr>
          <w:p w14:paraId="21C0F107" w14:textId="77777777" w:rsidR="005119F6" w:rsidRDefault="00B77D20">
            <w:pPr>
              <w:spacing w:after="0" w:line="252" w:lineRule="auto"/>
            </w:pPr>
            <w:r>
              <w:rPr>
                <w:sz w:val="20"/>
                <w:szCs w:val="20"/>
              </w:rPr>
              <w:t>Change name</w:t>
            </w:r>
          </w:p>
        </w:tc>
        <w:tc>
          <w:tcPr>
            <w:tcW w:w="6315" w:type="dxa"/>
            <w:tcMar>
              <w:top w:w="60" w:type="dxa"/>
              <w:left w:w="100" w:type="dxa"/>
              <w:bottom w:w="60" w:type="dxa"/>
              <w:right w:w="100" w:type="dxa"/>
            </w:tcMar>
            <w:vAlign w:val="center"/>
          </w:tcPr>
          <w:p w14:paraId="01EB5CFC" w14:textId="77777777" w:rsidR="005119F6" w:rsidRDefault="00B77D20">
            <w:pPr>
              <w:spacing w:after="0" w:line="252" w:lineRule="auto"/>
            </w:pPr>
            <w:r>
              <w:rPr>
                <w:sz w:val="20"/>
                <w:szCs w:val="20"/>
              </w:rPr>
              <w:t>The name shown in the panel</w:t>
            </w:r>
          </w:p>
        </w:tc>
      </w:tr>
      <w:tr w:rsidR="005119F6" w14:paraId="7FD0DCAB" w14:textId="77777777">
        <w:trPr>
          <w:cantSplit/>
        </w:trPr>
        <w:tc>
          <w:tcPr>
            <w:tcW w:w="3551" w:type="dxa"/>
            <w:tcMar>
              <w:top w:w="60" w:type="dxa"/>
              <w:left w:w="100" w:type="dxa"/>
              <w:bottom w:w="60" w:type="dxa"/>
              <w:right w:w="100" w:type="dxa"/>
            </w:tcMar>
            <w:vAlign w:val="center"/>
          </w:tcPr>
          <w:p w14:paraId="5FC1D183" w14:textId="77777777" w:rsidR="005119F6" w:rsidRDefault="00B77D20">
            <w:pPr>
              <w:spacing w:after="0" w:line="252" w:lineRule="auto"/>
            </w:pPr>
            <w:r>
              <w:rPr>
                <w:sz w:val="20"/>
                <w:szCs w:val="20"/>
              </w:rPr>
              <w:t>Invite again</w:t>
            </w:r>
          </w:p>
        </w:tc>
        <w:tc>
          <w:tcPr>
            <w:tcW w:w="6315" w:type="dxa"/>
            <w:tcMar>
              <w:top w:w="60" w:type="dxa"/>
              <w:left w:w="100" w:type="dxa"/>
              <w:bottom w:w="60" w:type="dxa"/>
              <w:right w:w="100" w:type="dxa"/>
            </w:tcMar>
            <w:vAlign w:val="center"/>
          </w:tcPr>
          <w:p w14:paraId="298F76E4" w14:textId="77777777" w:rsidR="005119F6" w:rsidRDefault="00B77D20">
            <w:pPr>
              <w:spacing w:after="0" w:line="252" w:lineRule="auto"/>
            </w:pPr>
            <w:r>
              <w:rPr>
                <w:sz w:val="20"/>
                <w:szCs w:val="20"/>
              </w:rPr>
              <w:t>A new invitation link (for those who have not set a password yet)</w:t>
            </w:r>
          </w:p>
        </w:tc>
      </w:tr>
      <w:tr w:rsidR="005119F6" w14:paraId="5574F076" w14:textId="77777777">
        <w:trPr>
          <w:cantSplit/>
        </w:trPr>
        <w:tc>
          <w:tcPr>
            <w:tcW w:w="3551" w:type="dxa"/>
            <w:tcMar>
              <w:top w:w="60" w:type="dxa"/>
              <w:left w:w="100" w:type="dxa"/>
              <w:bottom w:w="60" w:type="dxa"/>
              <w:right w:w="100" w:type="dxa"/>
            </w:tcMar>
            <w:vAlign w:val="center"/>
          </w:tcPr>
          <w:p w14:paraId="0AAE9625" w14:textId="77777777" w:rsidR="005119F6" w:rsidRDefault="00B77D20">
            <w:pPr>
              <w:spacing w:after="0" w:line="252" w:lineRule="auto"/>
            </w:pPr>
            <w:r>
              <w:rPr>
                <w:sz w:val="20"/>
                <w:szCs w:val="20"/>
              </w:rPr>
              <w:t>Password reset link</w:t>
            </w:r>
          </w:p>
        </w:tc>
        <w:tc>
          <w:tcPr>
            <w:tcW w:w="6315" w:type="dxa"/>
            <w:tcMar>
              <w:top w:w="60" w:type="dxa"/>
              <w:left w:w="100" w:type="dxa"/>
              <w:bottom w:w="60" w:type="dxa"/>
              <w:right w:w="100" w:type="dxa"/>
            </w:tcMar>
            <w:vAlign w:val="center"/>
          </w:tcPr>
          <w:p w14:paraId="66C2AD08" w14:textId="77777777" w:rsidR="005119F6" w:rsidRDefault="00B77D20">
            <w:pPr>
              <w:spacing w:after="0" w:line="252" w:lineRule="auto"/>
            </w:pPr>
            <w:r>
              <w:rPr>
                <w:sz w:val="20"/>
                <w:szCs w:val="20"/>
              </w:rPr>
              <w:t>A letter with a link for a new password</w:t>
            </w:r>
          </w:p>
        </w:tc>
      </w:tr>
      <w:tr w:rsidR="005119F6" w14:paraId="7D00BD53" w14:textId="77777777">
        <w:trPr>
          <w:cantSplit/>
        </w:trPr>
        <w:tc>
          <w:tcPr>
            <w:tcW w:w="3551" w:type="dxa"/>
            <w:tcMar>
              <w:top w:w="60" w:type="dxa"/>
              <w:left w:w="100" w:type="dxa"/>
              <w:bottom w:w="60" w:type="dxa"/>
              <w:right w:w="100" w:type="dxa"/>
            </w:tcMar>
            <w:vAlign w:val="center"/>
          </w:tcPr>
          <w:p w14:paraId="0239AF92" w14:textId="77777777" w:rsidR="005119F6" w:rsidRDefault="00B77D20">
            <w:pPr>
              <w:spacing w:after="0" w:line="252" w:lineRule="auto"/>
            </w:pPr>
            <w:r>
              <w:rPr>
                <w:sz w:val="20"/>
                <w:szCs w:val="20"/>
              </w:rPr>
              <w:t>Unlock</w:t>
            </w:r>
          </w:p>
        </w:tc>
        <w:tc>
          <w:tcPr>
            <w:tcW w:w="6315" w:type="dxa"/>
            <w:tcMar>
              <w:top w:w="60" w:type="dxa"/>
              <w:left w:w="100" w:type="dxa"/>
              <w:bottom w:w="60" w:type="dxa"/>
              <w:right w:w="100" w:type="dxa"/>
            </w:tcMar>
            <w:vAlign w:val="center"/>
          </w:tcPr>
          <w:p w14:paraId="7A111933" w14:textId="77777777" w:rsidR="005119F6" w:rsidRDefault="00B77D20">
            <w:pPr>
              <w:spacing w:after="0" w:line="252" w:lineRule="auto"/>
            </w:pPr>
            <w:r>
              <w:rPr>
                <w:sz w:val="20"/>
                <w:szCs w:val="20"/>
              </w:rPr>
              <w:t>Remove the lock after wrong sign-in attempts</w:t>
            </w:r>
          </w:p>
        </w:tc>
      </w:tr>
      <w:tr w:rsidR="005119F6" w14:paraId="0E2EDA4B" w14:textId="77777777">
        <w:trPr>
          <w:cantSplit/>
        </w:trPr>
        <w:tc>
          <w:tcPr>
            <w:tcW w:w="3551" w:type="dxa"/>
            <w:tcMar>
              <w:top w:w="60" w:type="dxa"/>
              <w:left w:w="100" w:type="dxa"/>
              <w:bottom w:w="60" w:type="dxa"/>
              <w:right w:w="100" w:type="dxa"/>
            </w:tcMar>
            <w:vAlign w:val="center"/>
          </w:tcPr>
          <w:p w14:paraId="206C1D67" w14:textId="77777777" w:rsidR="005119F6" w:rsidRDefault="00B77D20">
            <w:pPr>
              <w:spacing w:after="0" w:line="252" w:lineRule="auto"/>
            </w:pPr>
            <w:r>
              <w:rPr>
                <w:sz w:val="20"/>
                <w:szCs w:val="20"/>
              </w:rPr>
              <w:t>Reset 2FA</w:t>
            </w:r>
          </w:p>
        </w:tc>
        <w:tc>
          <w:tcPr>
            <w:tcW w:w="6315" w:type="dxa"/>
            <w:tcMar>
              <w:top w:w="60" w:type="dxa"/>
              <w:left w:w="100" w:type="dxa"/>
              <w:bottom w:w="60" w:type="dxa"/>
              <w:right w:w="100" w:type="dxa"/>
            </w:tcMar>
            <w:vAlign w:val="center"/>
          </w:tcPr>
          <w:p w14:paraId="6EB0C2D2" w14:textId="77777777" w:rsidR="005119F6" w:rsidRDefault="00B77D20">
            <w:pPr>
              <w:spacing w:after="0" w:line="252" w:lineRule="auto"/>
            </w:pPr>
            <w:r>
              <w:rPr>
                <w:sz w:val="20"/>
                <w:szCs w:val="20"/>
              </w:rPr>
              <w:t>Disconnect the authenticator app (lost phone). The person connects it again at the next sign-in</w:t>
            </w:r>
          </w:p>
        </w:tc>
      </w:tr>
      <w:tr w:rsidR="005119F6" w14:paraId="671B3691" w14:textId="77777777">
        <w:trPr>
          <w:cantSplit/>
        </w:trPr>
        <w:tc>
          <w:tcPr>
            <w:tcW w:w="3551" w:type="dxa"/>
            <w:tcMar>
              <w:top w:w="60" w:type="dxa"/>
              <w:left w:w="100" w:type="dxa"/>
              <w:bottom w:w="60" w:type="dxa"/>
              <w:right w:w="100" w:type="dxa"/>
            </w:tcMar>
            <w:vAlign w:val="center"/>
          </w:tcPr>
          <w:p w14:paraId="36792738" w14:textId="77777777" w:rsidR="005119F6" w:rsidRDefault="00B77D20">
            <w:pPr>
              <w:spacing w:after="0" w:line="252" w:lineRule="auto"/>
            </w:pPr>
            <w:r>
              <w:rPr>
                <w:sz w:val="20"/>
                <w:szCs w:val="20"/>
              </w:rPr>
              <w:t>End sessions</w:t>
            </w:r>
          </w:p>
        </w:tc>
        <w:tc>
          <w:tcPr>
            <w:tcW w:w="6315" w:type="dxa"/>
            <w:tcMar>
              <w:top w:w="60" w:type="dxa"/>
              <w:left w:w="100" w:type="dxa"/>
              <w:bottom w:w="60" w:type="dxa"/>
              <w:right w:w="100" w:type="dxa"/>
            </w:tcMar>
            <w:vAlign w:val="center"/>
          </w:tcPr>
          <w:p w14:paraId="60E25D1E" w14:textId="77777777" w:rsidR="005119F6" w:rsidRDefault="00B77D20">
            <w:pPr>
              <w:spacing w:after="0" w:line="252" w:lineRule="auto"/>
            </w:pPr>
            <w:r>
              <w:rPr>
                <w:sz w:val="20"/>
                <w:szCs w:val="20"/>
              </w:rPr>
              <w:t>Close all sign-ins of the user on all devices</w:t>
            </w:r>
          </w:p>
        </w:tc>
      </w:tr>
      <w:tr w:rsidR="005119F6" w14:paraId="4BB6A4A9" w14:textId="77777777">
        <w:trPr>
          <w:cantSplit/>
        </w:trPr>
        <w:tc>
          <w:tcPr>
            <w:tcW w:w="3551" w:type="dxa"/>
            <w:tcMar>
              <w:top w:w="60" w:type="dxa"/>
              <w:left w:w="100" w:type="dxa"/>
              <w:bottom w:w="60" w:type="dxa"/>
              <w:right w:w="100" w:type="dxa"/>
            </w:tcMar>
            <w:vAlign w:val="center"/>
          </w:tcPr>
          <w:p w14:paraId="1A093D62" w14:textId="77777777" w:rsidR="005119F6" w:rsidRDefault="00B77D20">
            <w:pPr>
              <w:spacing w:after="0" w:line="252" w:lineRule="auto"/>
            </w:pPr>
            <w:r>
              <w:rPr>
                <w:sz w:val="20"/>
                <w:szCs w:val="20"/>
              </w:rPr>
              <w:t>Disable / Enable</w:t>
            </w:r>
          </w:p>
        </w:tc>
        <w:tc>
          <w:tcPr>
            <w:tcW w:w="6315" w:type="dxa"/>
            <w:tcMar>
              <w:top w:w="60" w:type="dxa"/>
              <w:left w:w="100" w:type="dxa"/>
              <w:bottom w:w="60" w:type="dxa"/>
              <w:right w:w="100" w:type="dxa"/>
            </w:tcMar>
            <w:vAlign w:val="center"/>
          </w:tcPr>
          <w:p w14:paraId="6F8490DF" w14:textId="77777777" w:rsidR="005119F6" w:rsidRDefault="00B77D20">
            <w:pPr>
              <w:spacing w:after="0" w:line="252" w:lineRule="auto"/>
            </w:pPr>
            <w:r>
              <w:rPr>
                <w:sz w:val="20"/>
                <w:szCs w:val="20"/>
              </w:rPr>
              <w:t>Close or restore sign-in; sessions close at once</w:t>
            </w:r>
          </w:p>
        </w:tc>
      </w:tr>
      <w:tr w:rsidR="005119F6" w14:paraId="7129626C" w14:textId="77777777">
        <w:trPr>
          <w:cantSplit/>
        </w:trPr>
        <w:tc>
          <w:tcPr>
            <w:tcW w:w="3551" w:type="dxa"/>
            <w:tcMar>
              <w:top w:w="60" w:type="dxa"/>
              <w:left w:w="100" w:type="dxa"/>
              <w:bottom w:w="60" w:type="dxa"/>
              <w:right w:w="100" w:type="dxa"/>
            </w:tcMar>
            <w:vAlign w:val="center"/>
          </w:tcPr>
          <w:p w14:paraId="38D7C5BB" w14:textId="77777777" w:rsidR="005119F6" w:rsidRDefault="00B77D20">
            <w:pPr>
              <w:spacing w:after="0" w:line="252" w:lineRule="auto"/>
            </w:pPr>
            <w:r>
              <w:rPr>
                <w:sz w:val="20"/>
                <w:szCs w:val="20"/>
              </w:rPr>
              <w:t>Delete</w:t>
            </w:r>
          </w:p>
        </w:tc>
        <w:tc>
          <w:tcPr>
            <w:tcW w:w="6315" w:type="dxa"/>
            <w:tcMar>
              <w:top w:w="60" w:type="dxa"/>
              <w:left w:w="100" w:type="dxa"/>
              <w:bottom w:w="60" w:type="dxa"/>
              <w:right w:w="100" w:type="dxa"/>
            </w:tcMar>
            <w:vAlign w:val="center"/>
          </w:tcPr>
          <w:p w14:paraId="48C964B5" w14:textId="77777777" w:rsidR="005119F6" w:rsidRDefault="00B77D20">
            <w:pPr>
              <w:spacing w:after="0" w:line="252" w:lineRule="auto"/>
            </w:pPr>
            <w:r>
              <w:rPr>
                <w:sz w:val="20"/>
                <w:szCs w:val="20"/>
              </w:rPr>
              <w:t>Delete the account permanently</w:t>
            </w:r>
          </w:p>
        </w:tc>
      </w:tr>
    </w:tbl>
    <w:p w14:paraId="5BB1ADF0" w14:textId="77777777" w:rsidR="005119F6" w:rsidRDefault="005119F6"/>
    <w:p w14:paraId="4A6AAED2" w14:textId="77777777" w:rsidR="005119F6" w:rsidRDefault="00B77D20">
      <w:r>
        <w:t>You cannot disable or delete yourself or reset your own second factor — this protects against accidentally losing access.</w:t>
      </w:r>
    </w:p>
    <w:p w14:paraId="79C197EF" w14:textId="77777777" w:rsidR="005119F6" w:rsidRDefault="00B77D20">
      <w:pPr>
        <w:pStyle w:val="Heading1"/>
      </w:pPr>
      <w:bookmarkStart w:id="41" w:name="_Toc244369075"/>
      <w:r>
        <w:lastRenderedPageBreak/>
        <w:t>9. Security settings</w:t>
      </w:r>
      <w:bookmarkEnd w:id="41"/>
    </w:p>
    <w:p w14:paraId="12EEB060" w14:textId="77777777" w:rsidR="005119F6" w:rsidRDefault="00B77D20">
      <w:r>
        <w:t xml:space="preserve">The </w:t>
      </w:r>
      <w:r>
        <w:rPr>
          <w:b/>
          <w:bCs/>
        </w:rPr>
        <w:t>Security</w:t>
      </w:r>
      <w:r>
        <w:t xml:space="preserve"> tab sets the rules for sign-in, sessions and passwords for all users. Sections are on the left, values on the right. Change a value and a bar «Changed: N» appears at the bottom with </w:t>
      </w:r>
      <w:r>
        <w:rPr>
          <w:b/>
          <w:bCs/>
        </w:rPr>
        <w:t>Discard</w:t>
      </w:r>
      <w:r>
        <w:t xml:space="preserve"> and </w:t>
      </w:r>
      <w:r>
        <w:rPr>
          <w:b/>
          <w:bCs/>
        </w:rPr>
        <w:t>Save</w:t>
      </w:r>
      <w:r>
        <w:t>. Saving is confirmed with the code.</w:t>
      </w:r>
    </w:p>
    <w:p w14:paraId="69F112C9"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133" w:right="133"/>
        <w:jc w:val="center"/>
      </w:pPr>
      <w:r>
        <w:rPr>
          <w:noProof/>
        </w:rPr>
        <w:drawing>
          <wp:inline distT="0" distB="0" distL="0" distR="0" wp14:anchorId="5D3968F9" wp14:editId="7E7D1270">
            <wp:extent cx="6096000" cy="6219825"/>
            <wp:effectExtent l="0" t="0" r="0" b="0"/>
            <wp:docPr id="32" name="70-security" descr="The Security tab" title="The Security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096000" cy="6219825"/>
                    </a:xfrm>
                    <a:prstGeom prst="rect">
                      <a:avLst/>
                    </a:prstGeom>
                  </pic:spPr>
                </pic:pic>
              </a:graphicData>
            </a:graphic>
          </wp:inline>
        </w:drawing>
      </w:r>
    </w:p>
    <w:p w14:paraId="606AA6E6" w14:textId="77777777" w:rsidR="005119F6" w:rsidRDefault="00B77D20">
      <w:pPr>
        <w:pStyle w:val="Caption"/>
      </w:pPr>
      <w:r>
        <w:t>Figure 31. The Security tab</w:t>
      </w:r>
    </w:p>
    <w:tbl>
      <w:tblPr>
        <w:tblW w:w="986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3946"/>
        <w:gridCol w:w="1578"/>
        <w:gridCol w:w="4342"/>
      </w:tblGrid>
      <w:tr w:rsidR="005119F6" w14:paraId="0FAA108A" w14:textId="77777777">
        <w:trPr>
          <w:cantSplit/>
          <w:tblHeader/>
        </w:trPr>
        <w:tc>
          <w:tcPr>
            <w:tcW w:w="3946" w:type="dxa"/>
            <w:shd w:val="clear" w:color="auto" w:fill="EEF2FF"/>
            <w:tcMar>
              <w:top w:w="60" w:type="dxa"/>
              <w:left w:w="100" w:type="dxa"/>
              <w:bottom w:w="60" w:type="dxa"/>
              <w:right w:w="100" w:type="dxa"/>
            </w:tcMar>
            <w:vAlign w:val="center"/>
          </w:tcPr>
          <w:p w14:paraId="7691A563" w14:textId="77777777" w:rsidR="005119F6" w:rsidRDefault="00B77D20">
            <w:pPr>
              <w:spacing w:after="0" w:line="252" w:lineRule="auto"/>
            </w:pPr>
            <w:r>
              <w:rPr>
                <w:b/>
                <w:bCs/>
                <w:color w:val="1E3A8A"/>
                <w:sz w:val="20"/>
                <w:szCs w:val="20"/>
              </w:rPr>
              <w:t>Setting on screen</w:t>
            </w:r>
          </w:p>
        </w:tc>
        <w:tc>
          <w:tcPr>
            <w:tcW w:w="1578" w:type="dxa"/>
            <w:shd w:val="clear" w:color="auto" w:fill="EEF2FF"/>
            <w:tcMar>
              <w:top w:w="60" w:type="dxa"/>
              <w:left w:w="100" w:type="dxa"/>
              <w:bottom w:w="60" w:type="dxa"/>
              <w:right w:w="100" w:type="dxa"/>
            </w:tcMar>
            <w:vAlign w:val="center"/>
          </w:tcPr>
          <w:p w14:paraId="4C82AD04" w14:textId="77777777" w:rsidR="005119F6" w:rsidRDefault="00B77D20">
            <w:pPr>
              <w:spacing w:after="0" w:line="252" w:lineRule="auto"/>
            </w:pPr>
            <w:r>
              <w:rPr>
                <w:b/>
                <w:bCs/>
                <w:color w:val="1E3A8A"/>
                <w:sz w:val="20"/>
                <w:szCs w:val="20"/>
              </w:rPr>
              <w:t>Default</w:t>
            </w:r>
          </w:p>
        </w:tc>
        <w:tc>
          <w:tcPr>
            <w:tcW w:w="4342" w:type="dxa"/>
            <w:shd w:val="clear" w:color="auto" w:fill="EEF2FF"/>
            <w:tcMar>
              <w:top w:w="60" w:type="dxa"/>
              <w:left w:w="100" w:type="dxa"/>
              <w:bottom w:w="60" w:type="dxa"/>
              <w:right w:w="100" w:type="dxa"/>
            </w:tcMar>
            <w:vAlign w:val="center"/>
          </w:tcPr>
          <w:p w14:paraId="4C345B94" w14:textId="77777777" w:rsidR="005119F6" w:rsidRDefault="00B77D20">
            <w:pPr>
              <w:spacing w:after="0" w:line="252" w:lineRule="auto"/>
            </w:pPr>
            <w:r>
              <w:rPr>
                <w:b/>
                <w:bCs/>
                <w:color w:val="1E3A8A"/>
                <w:sz w:val="20"/>
                <w:szCs w:val="20"/>
              </w:rPr>
              <w:t>Meaning</w:t>
            </w:r>
          </w:p>
        </w:tc>
      </w:tr>
      <w:tr w:rsidR="005119F6" w14:paraId="6944FB5A" w14:textId="77777777">
        <w:trPr>
          <w:cantSplit/>
        </w:trPr>
        <w:tc>
          <w:tcPr>
            <w:tcW w:w="3946" w:type="dxa"/>
            <w:tcMar>
              <w:top w:w="60" w:type="dxa"/>
              <w:left w:w="100" w:type="dxa"/>
              <w:bottom w:w="60" w:type="dxa"/>
              <w:right w:w="100" w:type="dxa"/>
            </w:tcMar>
            <w:vAlign w:val="center"/>
          </w:tcPr>
          <w:p w14:paraId="0A493476" w14:textId="77777777" w:rsidR="005119F6" w:rsidRDefault="00B77D20">
            <w:pPr>
              <w:spacing w:after="0" w:line="252" w:lineRule="auto"/>
            </w:pPr>
            <w:r>
              <w:rPr>
                <w:sz w:val="20"/>
                <w:szCs w:val="20"/>
              </w:rPr>
              <w:t>Remember the code for</w:t>
            </w:r>
          </w:p>
        </w:tc>
        <w:tc>
          <w:tcPr>
            <w:tcW w:w="1578" w:type="dxa"/>
            <w:tcMar>
              <w:top w:w="60" w:type="dxa"/>
              <w:left w:w="100" w:type="dxa"/>
              <w:bottom w:w="60" w:type="dxa"/>
              <w:right w:w="100" w:type="dxa"/>
            </w:tcMar>
            <w:vAlign w:val="center"/>
          </w:tcPr>
          <w:p w14:paraId="356E3A6E" w14:textId="77777777" w:rsidR="005119F6" w:rsidRDefault="00B77D20">
            <w:pPr>
              <w:spacing w:after="0" w:line="252" w:lineRule="auto"/>
            </w:pPr>
            <w:r>
              <w:rPr>
                <w:sz w:val="20"/>
                <w:szCs w:val="20"/>
              </w:rPr>
              <w:t>10 min</w:t>
            </w:r>
          </w:p>
        </w:tc>
        <w:tc>
          <w:tcPr>
            <w:tcW w:w="4342" w:type="dxa"/>
            <w:tcMar>
              <w:top w:w="60" w:type="dxa"/>
              <w:left w:w="100" w:type="dxa"/>
              <w:bottom w:w="60" w:type="dxa"/>
              <w:right w:w="100" w:type="dxa"/>
            </w:tcMar>
            <w:vAlign w:val="center"/>
          </w:tcPr>
          <w:p w14:paraId="60C46434" w14:textId="77777777" w:rsidR="005119F6" w:rsidRDefault="00B77D20">
            <w:pPr>
              <w:spacing w:after="0" w:line="252" w:lineRule="auto"/>
            </w:pPr>
            <w:r>
              <w:rPr>
                <w:sz w:val="20"/>
                <w:szCs w:val="20"/>
              </w:rPr>
              <w:t>How long a code confirmation lasts (section 2.3)</w:t>
            </w:r>
          </w:p>
        </w:tc>
      </w:tr>
      <w:tr w:rsidR="005119F6" w14:paraId="36940E48" w14:textId="77777777">
        <w:trPr>
          <w:cantSplit/>
        </w:trPr>
        <w:tc>
          <w:tcPr>
            <w:tcW w:w="3946" w:type="dxa"/>
            <w:tcMar>
              <w:top w:w="60" w:type="dxa"/>
              <w:left w:w="100" w:type="dxa"/>
              <w:bottom w:w="60" w:type="dxa"/>
              <w:right w:w="100" w:type="dxa"/>
            </w:tcMar>
            <w:vAlign w:val="center"/>
          </w:tcPr>
          <w:p w14:paraId="166B8B15" w14:textId="77777777" w:rsidR="005119F6" w:rsidRDefault="00B77D20">
            <w:pPr>
              <w:spacing w:after="0" w:line="252" w:lineRule="auto"/>
            </w:pPr>
            <w:r>
              <w:rPr>
                <w:sz w:val="20"/>
                <w:szCs w:val="20"/>
              </w:rPr>
              <w:t>Attempts before lockout</w:t>
            </w:r>
          </w:p>
        </w:tc>
        <w:tc>
          <w:tcPr>
            <w:tcW w:w="1578" w:type="dxa"/>
            <w:tcMar>
              <w:top w:w="60" w:type="dxa"/>
              <w:left w:w="100" w:type="dxa"/>
              <w:bottom w:w="60" w:type="dxa"/>
              <w:right w:w="100" w:type="dxa"/>
            </w:tcMar>
            <w:vAlign w:val="center"/>
          </w:tcPr>
          <w:p w14:paraId="36C360DF" w14:textId="77777777" w:rsidR="005119F6" w:rsidRDefault="00B77D20">
            <w:pPr>
              <w:spacing w:after="0" w:line="252" w:lineRule="auto"/>
            </w:pPr>
            <w:r>
              <w:rPr>
                <w:sz w:val="20"/>
                <w:szCs w:val="20"/>
              </w:rPr>
              <w:t>10</w:t>
            </w:r>
          </w:p>
        </w:tc>
        <w:tc>
          <w:tcPr>
            <w:tcW w:w="4342" w:type="dxa"/>
            <w:tcMar>
              <w:top w:w="60" w:type="dxa"/>
              <w:left w:w="100" w:type="dxa"/>
              <w:bottom w:w="60" w:type="dxa"/>
              <w:right w:w="100" w:type="dxa"/>
            </w:tcMar>
            <w:vAlign w:val="center"/>
          </w:tcPr>
          <w:p w14:paraId="0068265A" w14:textId="77777777" w:rsidR="005119F6" w:rsidRDefault="00B77D20">
            <w:pPr>
              <w:spacing w:after="0" w:line="252" w:lineRule="auto"/>
            </w:pPr>
            <w:r>
              <w:rPr>
                <w:sz w:val="20"/>
                <w:szCs w:val="20"/>
              </w:rPr>
              <w:t>Wrong password or code in a row before sign-in is locked</w:t>
            </w:r>
          </w:p>
        </w:tc>
      </w:tr>
      <w:tr w:rsidR="005119F6" w14:paraId="7BCECFF5" w14:textId="77777777">
        <w:trPr>
          <w:cantSplit/>
        </w:trPr>
        <w:tc>
          <w:tcPr>
            <w:tcW w:w="3946" w:type="dxa"/>
            <w:tcMar>
              <w:top w:w="60" w:type="dxa"/>
              <w:left w:w="100" w:type="dxa"/>
              <w:bottom w:w="60" w:type="dxa"/>
              <w:right w:w="100" w:type="dxa"/>
            </w:tcMar>
            <w:vAlign w:val="center"/>
          </w:tcPr>
          <w:p w14:paraId="68F4B3DA" w14:textId="77777777" w:rsidR="005119F6" w:rsidRDefault="00B77D20">
            <w:pPr>
              <w:spacing w:after="0" w:line="252" w:lineRule="auto"/>
            </w:pPr>
            <w:r>
              <w:rPr>
                <w:sz w:val="20"/>
                <w:szCs w:val="20"/>
              </w:rPr>
              <w:t>Lockout</w:t>
            </w:r>
          </w:p>
        </w:tc>
        <w:tc>
          <w:tcPr>
            <w:tcW w:w="1578" w:type="dxa"/>
            <w:tcMar>
              <w:top w:w="60" w:type="dxa"/>
              <w:left w:w="100" w:type="dxa"/>
              <w:bottom w:w="60" w:type="dxa"/>
              <w:right w:w="100" w:type="dxa"/>
            </w:tcMar>
            <w:vAlign w:val="center"/>
          </w:tcPr>
          <w:p w14:paraId="0EA4964E" w14:textId="77777777" w:rsidR="005119F6" w:rsidRDefault="00B77D20">
            <w:pPr>
              <w:spacing w:after="0" w:line="252" w:lineRule="auto"/>
            </w:pPr>
            <w:r>
              <w:rPr>
                <w:sz w:val="20"/>
                <w:szCs w:val="20"/>
              </w:rPr>
              <w:t>15 min</w:t>
            </w:r>
          </w:p>
        </w:tc>
        <w:tc>
          <w:tcPr>
            <w:tcW w:w="4342" w:type="dxa"/>
            <w:tcMar>
              <w:top w:w="60" w:type="dxa"/>
              <w:left w:w="100" w:type="dxa"/>
              <w:bottom w:w="60" w:type="dxa"/>
              <w:right w:w="100" w:type="dxa"/>
            </w:tcMar>
            <w:vAlign w:val="center"/>
          </w:tcPr>
          <w:p w14:paraId="5B26D539" w14:textId="77777777" w:rsidR="005119F6" w:rsidRDefault="00B77D20">
            <w:pPr>
              <w:spacing w:after="0" w:line="252" w:lineRule="auto"/>
            </w:pPr>
            <w:r>
              <w:rPr>
                <w:sz w:val="20"/>
                <w:szCs w:val="20"/>
              </w:rPr>
              <w:t>How long sign-in is locked</w:t>
            </w:r>
          </w:p>
        </w:tc>
      </w:tr>
      <w:tr w:rsidR="005119F6" w14:paraId="04BA442E" w14:textId="77777777">
        <w:trPr>
          <w:cantSplit/>
        </w:trPr>
        <w:tc>
          <w:tcPr>
            <w:tcW w:w="3946" w:type="dxa"/>
            <w:tcMar>
              <w:top w:w="60" w:type="dxa"/>
              <w:left w:w="100" w:type="dxa"/>
              <w:bottom w:w="60" w:type="dxa"/>
              <w:right w:w="100" w:type="dxa"/>
            </w:tcMar>
            <w:vAlign w:val="center"/>
          </w:tcPr>
          <w:p w14:paraId="480CEB8E" w14:textId="77777777" w:rsidR="005119F6" w:rsidRDefault="00B77D20">
            <w:pPr>
              <w:spacing w:after="0" w:line="252" w:lineRule="auto"/>
            </w:pPr>
            <w:r>
              <w:rPr>
                <w:sz w:val="20"/>
                <w:szCs w:val="20"/>
              </w:rPr>
              <w:t>Time to enter the code</w:t>
            </w:r>
          </w:p>
        </w:tc>
        <w:tc>
          <w:tcPr>
            <w:tcW w:w="1578" w:type="dxa"/>
            <w:tcMar>
              <w:top w:w="60" w:type="dxa"/>
              <w:left w:w="100" w:type="dxa"/>
              <w:bottom w:w="60" w:type="dxa"/>
              <w:right w:w="100" w:type="dxa"/>
            </w:tcMar>
            <w:vAlign w:val="center"/>
          </w:tcPr>
          <w:p w14:paraId="32B582AD" w14:textId="77777777" w:rsidR="005119F6" w:rsidRDefault="00B77D20">
            <w:pPr>
              <w:spacing w:after="0" w:line="252" w:lineRule="auto"/>
            </w:pPr>
            <w:r>
              <w:rPr>
                <w:sz w:val="20"/>
                <w:szCs w:val="20"/>
              </w:rPr>
              <w:t>5 min</w:t>
            </w:r>
          </w:p>
        </w:tc>
        <w:tc>
          <w:tcPr>
            <w:tcW w:w="4342" w:type="dxa"/>
            <w:tcMar>
              <w:top w:w="60" w:type="dxa"/>
              <w:left w:w="100" w:type="dxa"/>
              <w:bottom w:w="60" w:type="dxa"/>
              <w:right w:w="100" w:type="dxa"/>
            </w:tcMar>
            <w:vAlign w:val="center"/>
          </w:tcPr>
          <w:p w14:paraId="7862E363" w14:textId="77777777" w:rsidR="005119F6" w:rsidRDefault="00B77D20">
            <w:pPr>
              <w:spacing w:after="0" w:line="252" w:lineRule="auto"/>
            </w:pPr>
            <w:r>
              <w:rPr>
                <w:sz w:val="20"/>
                <w:szCs w:val="20"/>
              </w:rPr>
              <w:t>Between the password and the code at sign-in</w:t>
            </w:r>
          </w:p>
        </w:tc>
      </w:tr>
      <w:tr w:rsidR="005119F6" w14:paraId="1C46B778" w14:textId="77777777">
        <w:trPr>
          <w:cantSplit/>
        </w:trPr>
        <w:tc>
          <w:tcPr>
            <w:tcW w:w="3946" w:type="dxa"/>
            <w:tcMar>
              <w:top w:w="60" w:type="dxa"/>
              <w:left w:w="100" w:type="dxa"/>
              <w:bottom w:w="60" w:type="dxa"/>
              <w:right w:w="100" w:type="dxa"/>
            </w:tcMar>
            <w:vAlign w:val="center"/>
          </w:tcPr>
          <w:p w14:paraId="78D64BE2" w14:textId="77777777" w:rsidR="005119F6" w:rsidRDefault="00B77D20">
            <w:pPr>
              <w:spacing w:after="0" w:line="252" w:lineRule="auto"/>
            </w:pPr>
            <w:r>
              <w:rPr>
                <w:sz w:val="20"/>
                <w:szCs w:val="20"/>
              </w:rPr>
              <w:lastRenderedPageBreak/>
              <w:t>Sign out after inactivity</w:t>
            </w:r>
          </w:p>
        </w:tc>
        <w:tc>
          <w:tcPr>
            <w:tcW w:w="1578" w:type="dxa"/>
            <w:tcMar>
              <w:top w:w="60" w:type="dxa"/>
              <w:left w:w="100" w:type="dxa"/>
              <w:bottom w:w="60" w:type="dxa"/>
              <w:right w:w="100" w:type="dxa"/>
            </w:tcMar>
            <w:vAlign w:val="center"/>
          </w:tcPr>
          <w:p w14:paraId="502A1FA0" w14:textId="77777777" w:rsidR="005119F6" w:rsidRDefault="00B77D20">
            <w:pPr>
              <w:spacing w:after="0" w:line="252" w:lineRule="auto"/>
            </w:pPr>
            <w:r>
              <w:rPr>
                <w:sz w:val="20"/>
                <w:szCs w:val="20"/>
              </w:rPr>
              <w:t>60 min</w:t>
            </w:r>
          </w:p>
        </w:tc>
        <w:tc>
          <w:tcPr>
            <w:tcW w:w="4342" w:type="dxa"/>
            <w:tcMar>
              <w:top w:w="60" w:type="dxa"/>
              <w:left w:w="100" w:type="dxa"/>
              <w:bottom w:w="60" w:type="dxa"/>
              <w:right w:w="100" w:type="dxa"/>
            </w:tcMar>
            <w:vAlign w:val="center"/>
          </w:tcPr>
          <w:p w14:paraId="7B0C2725" w14:textId="77777777" w:rsidR="005119F6" w:rsidRDefault="00B77D20">
            <w:pPr>
              <w:spacing w:after="0" w:line="252" w:lineRule="auto"/>
            </w:pPr>
            <w:r>
              <w:rPr>
                <w:sz w:val="20"/>
                <w:szCs w:val="20"/>
              </w:rPr>
              <w:t>Without activity in the panel the session closes</w:t>
            </w:r>
          </w:p>
        </w:tc>
      </w:tr>
      <w:tr w:rsidR="005119F6" w14:paraId="182DAFF2" w14:textId="77777777">
        <w:trPr>
          <w:cantSplit/>
        </w:trPr>
        <w:tc>
          <w:tcPr>
            <w:tcW w:w="3946" w:type="dxa"/>
            <w:tcMar>
              <w:top w:w="60" w:type="dxa"/>
              <w:left w:w="100" w:type="dxa"/>
              <w:bottom w:w="60" w:type="dxa"/>
              <w:right w:w="100" w:type="dxa"/>
            </w:tcMar>
            <w:vAlign w:val="center"/>
          </w:tcPr>
          <w:p w14:paraId="5FF94857" w14:textId="77777777" w:rsidR="005119F6" w:rsidRDefault="00B77D20">
            <w:pPr>
              <w:spacing w:after="0" w:line="252" w:lineRule="auto"/>
            </w:pPr>
            <w:r>
              <w:rPr>
                <w:sz w:val="20"/>
                <w:szCs w:val="20"/>
              </w:rPr>
              <w:t>Maximum session length</w:t>
            </w:r>
          </w:p>
        </w:tc>
        <w:tc>
          <w:tcPr>
            <w:tcW w:w="1578" w:type="dxa"/>
            <w:tcMar>
              <w:top w:w="60" w:type="dxa"/>
              <w:left w:w="100" w:type="dxa"/>
              <w:bottom w:w="60" w:type="dxa"/>
              <w:right w:w="100" w:type="dxa"/>
            </w:tcMar>
            <w:vAlign w:val="center"/>
          </w:tcPr>
          <w:p w14:paraId="795911F6" w14:textId="77777777" w:rsidR="005119F6" w:rsidRDefault="00B77D20">
            <w:pPr>
              <w:spacing w:after="0" w:line="252" w:lineRule="auto"/>
            </w:pPr>
            <w:r>
              <w:rPr>
                <w:sz w:val="20"/>
                <w:szCs w:val="20"/>
              </w:rPr>
              <w:t>12 h</w:t>
            </w:r>
          </w:p>
        </w:tc>
        <w:tc>
          <w:tcPr>
            <w:tcW w:w="4342" w:type="dxa"/>
            <w:tcMar>
              <w:top w:w="60" w:type="dxa"/>
              <w:left w:w="100" w:type="dxa"/>
              <w:bottom w:w="60" w:type="dxa"/>
              <w:right w:w="100" w:type="dxa"/>
            </w:tcMar>
            <w:vAlign w:val="center"/>
          </w:tcPr>
          <w:p w14:paraId="6912FAD5" w14:textId="77777777" w:rsidR="005119F6" w:rsidRDefault="00B77D20">
            <w:pPr>
              <w:spacing w:after="0" w:line="252" w:lineRule="auto"/>
            </w:pPr>
            <w:r>
              <w:rPr>
                <w:sz w:val="20"/>
                <w:szCs w:val="20"/>
              </w:rPr>
              <w:t>Then — sign in again</w:t>
            </w:r>
          </w:p>
        </w:tc>
      </w:tr>
      <w:tr w:rsidR="005119F6" w14:paraId="03B9EB30" w14:textId="77777777">
        <w:trPr>
          <w:cantSplit/>
        </w:trPr>
        <w:tc>
          <w:tcPr>
            <w:tcW w:w="3946" w:type="dxa"/>
            <w:tcMar>
              <w:top w:w="60" w:type="dxa"/>
              <w:left w:w="100" w:type="dxa"/>
              <w:bottom w:w="60" w:type="dxa"/>
              <w:right w:w="100" w:type="dxa"/>
            </w:tcMar>
            <w:vAlign w:val="center"/>
          </w:tcPr>
          <w:p w14:paraId="2BC3A657" w14:textId="77777777" w:rsidR="005119F6" w:rsidRDefault="00B77D20">
            <w:pPr>
              <w:spacing w:after="0" w:line="252" w:lineRule="auto"/>
            </w:pPr>
            <w:r>
              <w:rPr>
                <w:sz w:val="20"/>
                <w:szCs w:val="20"/>
              </w:rPr>
              <w:t>Minimum length</w:t>
            </w:r>
          </w:p>
        </w:tc>
        <w:tc>
          <w:tcPr>
            <w:tcW w:w="1578" w:type="dxa"/>
            <w:tcMar>
              <w:top w:w="60" w:type="dxa"/>
              <w:left w:w="100" w:type="dxa"/>
              <w:bottom w:w="60" w:type="dxa"/>
              <w:right w:w="100" w:type="dxa"/>
            </w:tcMar>
            <w:vAlign w:val="center"/>
          </w:tcPr>
          <w:p w14:paraId="0BD11FC4" w14:textId="77777777" w:rsidR="005119F6" w:rsidRDefault="00B77D20">
            <w:pPr>
              <w:spacing w:after="0" w:line="252" w:lineRule="auto"/>
            </w:pPr>
            <w:r>
              <w:rPr>
                <w:sz w:val="20"/>
                <w:szCs w:val="20"/>
              </w:rPr>
              <w:t>12 chars</w:t>
            </w:r>
          </w:p>
        </w:tc>
        <w:tc>
          <w:tcPr>
            <w:tcW w:w="4342" w:type="dxa"/>
            <w:tcMar>
              <w:top w:w="60" w:type="dxa"/>
              <w:left w:w="100" w:type="dxa"/>
              <w:bottom w:w="60" w:type="dxa"/>
              <w:right w:w="100" w:type="dxa"/>
            </w:tcMar>
            <w:vAlign w:val="center"/>
          </w:tcPr>
          <w:p w14:paraId="70BC529B" w14:textId="77777777" w:rsidR="005119F6" w:rsidRDefault="00B77D20">
            <w:pPr>
              <w:spacing w:after="0" w:line="252" w:lineRule="auto"/>
            </w:pPr>
            <w:r>
              <w:rPr>
                <w:sz w:val="20"/>
                <w:szCs w:val="20"/>
              </w:rPr>
              <w:t>Password length</w:t>
            </w:r>
          </w:p>
        </w:tc>
      </w:tr>
      <w:tr w:rsidR="005119F6" w14:paraId="5FD2A834" w14:textId="77777777">
        <w:trPr>
          <w:cantSplit/>
        </w:trPr>
        <w:tc>
          <w:tcPr>
            <w:tcW w:w="3946" w:type="dxa"/>
            <w:tcMar>
              <w:top w:w="60" w:type="dxa"/>
              <w:left w:w="100" w:type="dxa"/>
              <w:bottom w:w="60" w:type="dxa"/>
              <w:right w:w="100" w:type="dxa"/>
            </w:tcMar>
            <w:vAlign w:val="center"/>
          </w:tcPr>
          <w:p w14:paraId="0E80530D" w14:textId="77777777" w:rsidR="005119F6" w:rsidRDefault="00B77D20">
            <w:pPr>
              <w:spacing w:after="0" w:line="252" w:lineRule="auto"/>
            </w:pPr>
            <w:r>
              <w:rPr>
                <w:sz w:val="20"/>
                <w:szCs w:val="20"/>
              </w:rPr>
              <w:t>Uppercase, lowercase, digit, special</w:t>
            </w:r>
          </w:p>
        </w:tc>
        <w:tc>
          <w:tcPr>
            <w:tcW w:w="1578" w:type="dxa"/>
            <w:tcMar>
              <w:top w:w="60" w:type="dxa"/>
              <w:left w:w="100" w:type="dxa"/>
              <w:bottom w:w="60" w:type="dxa"/>
              <w:right w:w="100" w:type="dxa"/>
            </w:tcMar>
            <w:vAlign w:val="center"/>
          </w:tcPr>
          <w:p w14:paraId="6BFEDF8E" w14:textId="77777777" w:rsidR="005119F6" w:rsidRDefault="00B77D20">
            <w:pPr>
              <w:spacing w:after="0" w:line="252" w:lineRule="auto"/>
            </w:pPr>
            <w:r>
              <w:rPr>
                <w:sz w:val="20"/>
                <w:szCs w:val="20"/>
              </w:rPr>
              <w:t>on</w:t>
            </w:r>
          </w:p>
        </w:tc>
        <w:tc>
          <w:tcPr>
            <w:tcW w:w="4342" w:type="dxa"/>
            <w:tcMar>
              <w:top w:w="60" w:type="dxa"/>
              <w:left w:w="100" w:type="dxa"/>
              <w:bottom w:w="60" w:type="dxa"/>
              <w:right w:w="100" w:type="dxa"/>
            </w:tcMar>
            <w:vAlign w:val="center"/>
          </w:tcPr>
          <w:p w14:paraId="2BD32F84" w14:textId="77777777" w:rsidR="005119F6" w:rsidRDefault="00B77D20">
            <w:pPr>
              <w:spacing w:after="0" w:line="252" w:lineRule="auto"/>
            </w:pPr>
            <w:r>
              <w:rPr>
                <w:sz w:val="20"/>
                <w:szCs w:val="20"/>
              </w:rPr>
              <w:t>What a password must contain</w:t>
            </w:r>
          </w:p>
        </w:tc>
      </w:tr>
      <w:tr w:rsidR="005119F6" w14:paraId="4F6A3F70" w14:textId="77777777">
        <w:trPr>
          <w:cantSplit/>
        </w:trPr>
        <w:tc>
          <w:tcPr>
            <w:tcW w:w="3946" w:type="dxa"/>
            <w:tcMar>
              <w:top w:w="60" w:type="dxa"/>
              <w:left w:w="100" w:type="dxa"/>
              <w:bottom w:w="60" w:type="dxa"/>
              <w:right w:w="100" w:type="dxa"/>
            </w:tcMar>
            <w:vAlign w:val="center"/>
          </w:tcPr>
          <w:p w14:paraId="2F8BB725" w14:textId="77777777" w:rsidR="005119F6" w:rsidRDefault="00B77D20">
            <w:pPr>
              <w:spacing w:after="0" w:line="252" w:lineRule="auto"/>
            </w:pPr>
            <w:r>
              <w:rPr>
                <w:sz w:val="20"/>
                <w:szCs w:val="20"/>
              </w:rPr>
              <w:t>Invitation link valid for</w:t>
            </w:r>
          </w:p>
        </w:tc>
        <w:tc>
          <w:tcPr>
            <w:tcW w:w="1578" w:type="dxa"/>
            <w:tcMar>
              <w:top w:w="60" w:type="dxa"/>
              <w:left w:w="100" w:type="dxa"/>
              <w:bottom w:w="60" w:type="dxa"/>
              <w:right w:w="100" w:type="dxa"/>
            </w:tcMar>
            <w:vAlign w:val="center"/>
          </w:tcPr>
          <w:p w14:paraId="1DFDE1A2" w14:textId="77777777" w:rsidR="005119F6" w:rsidRDefault="00B77D20">
            <w:pPr>
              <w:spacing w:after="0" w:line="252" w:lineRule="auto"/>
            </w:pPr>
            <w:r>
              <w:rPr>
                <w:sz w:val="20"/>
                <w:szCs w:val="20"/>
              </w:rPr>
              <w:t>60 min</w:t>
            </w:r>
          </w:p>
        </w:tc>
        <w:tc>
          <w:tcPr>
            <w:tcW w:w="4342" w:type="dxa"/>
            <w:tcMar>
              <w:top w:w="60" w:type="dxa"/>
              <w:left w:w="100" w:type="dxa"/>
              <w:bottom w:w="60" w:type="dxa"/>
              <w:right w:w="100" w:type="dxa"/>
            </w:tcMar>
            <w:vAlign w:val="center"/>
          </w:tcPr>
          <w:p w14:paraId="2FC5B980" w14:textId="77777777" w:rsidR="005119F6" w:rsidRDefault="00B77D20">
            <w:pPr>
              <w:spacing w:after="0" w:line="252" w:lineRule="auto"/>
            </w:pPr>
            <w:r>
              <w:rPr>
                <w:sz w:val="20"/>
                <w:szCs w:val="20"/>
              </w:rPr>
              <w:t>Validity of the link from the invitation letter</w:t>
            </w:r>
          </w:p>
        </w:tc>
      </w:tr>
      <w:tr w:rsidR="005119F6" w14:paraId="6CB5F20E" w14:textId="77777777">
        <w:trPr>
          <w:cantSplit/>
        </w:trPr>
        <w:tc>
          <w:tcPr>
            <w:tcW w:w="3946" w:type="dxa"/>
            <w:tcMar>
              <w:top w:w="60" w:type="dxa"/>
              <w:left w:w="100" w:type="dxa"/>
              <w:bottom w:w="60" w:type="dxa"/>
              <w:right w:w="100" w:type="dxa"/>
            </w:tcMar>
            <w:vAlign w:val="center"/>
          </w:tcPr>
          <w:p w14:paraId="3A1080A8" w14:textId="77777777" w:rsidR="005119F6" w:rsidRDefault="00B77D20">
            <w:pPr>
              <w:spacing w:after="0" w:line="252" w:lineRule="auto"/>
            </w:pPr>
            <w:r>
              <w:rPr>
                <w:sz w:val="20"/>
                <w:szCs w:val="20"/>
              </w:rPr>
              <w:t>Emails per hour per address</w:t>
            </w:r>
          </w:p>
        </w:tc>
        <w:tc>
          <w:tcPr>
            <w:tcW w:w="1578" w:type="dxa"/>
            <w:tcMar>
              <w:top w:w="60" w:type="dxa"/>
              <w:left w:w="100" w:type="dxa"/>
              <w:bottom w:w="60" w:type="dxa"/>
              <w:right w:w="100" w:type="dxa"/>
            </w:tcMar>
            <w:vAlign w:val="center"/>
          </w:tcPr>
          <w:p w14:paraId="2624861F" w14:textId="77777777" w:rsidR="005119F6" w:rsidRDefault="00B77D20">
            <w:pPr>
              <w:spacing w:after="0" w:line="252" w:lineRule="auto"/>
            </w:pPr>
            <w:r>
              <w:rPr>
                <w:sz w:val="20"/>
                <w:szCs w:val="20"/>
              </w:rPr>
              <w:t>5</w:t>
            </w:r>
          </w:p>
        </w:tc>
        <w:tc>
          <w:tcPr>
            <w:tcW w:w="4342" w:type="dxa"/>
            <w:tcMar>
              <w:top w:w="60" w:type="dxa"/>
              <w:left w:w="100" w:type="dxa"/>
              <w:bottom w:w="60" w:type="dxa"/>
              <w:right w:w="100" w:type="dxa"/>
            </w:tcMar>
            <w:vAlign w:val="center"/>
          </w:tcPr>
          <w:p w14:paraId="623A2BFA" w14:textId="77777777" w:rsidR="005119F6" w:rsidRDefault="00B77D20">
            <w:pPr>
              <w:spacing w:after="0" w:line="252" w:lineRule="auto"/>
            </w:pPr>
            <w:r>
              <w:rPr>
                <w:sz w:val="20"/>
                <w:szCs w:val="20"/>
              </w:rPr>
              <w:t>Protects mailboxes from floods of service letters (password reset, invitations). Letters with certificates are not limited by it</w:t>
            </w:r>
          </w:p>
        </w:tc>
      </w:tr>
    </w:tbl>
    <w:p w14:paraId="1B13F3EE" w14:textId="77777777" w:rsidR="005119F6" w:rsidRDefault="005119F6"/>
    <w:p w14:paraId="6781BA37" w14:textId="77777777" w:rsidR="005119F6" w:rsidRDefault="00B77D20">
      <w:pPr>
        <w:pBdr>
          <w:left w:val="single" w:sz="24" w:space="8" w:color="6B7280"/>
        </w:pBdr>
        <w:shd w:val="clear" w:color="auto" w:fill="F3F4F6"/>
        <w:spacing w:before="120" w:after="160"/>
        <w:ind w:left="160" w:right="160"/>
      </w:pPr>
      <w:r>
        <w:rPr>
          <w:b/>
          <w:bCs/>
          <w:color w:val="6B7280"/>
        </w:rPr>
        <w:t xml:space="preserve">Good to know. </w:t>
      </w:r>
      <w:r>
        <w:t>All important actions — sign-ins, changes of settings, subscriptions and users, certificate downloads and key views, denied access — are written to the audit log. Records cannot be changed or deleted. The log is read by the server administrator (README, «Security»).</w:t>
      </w:r>
    </w:p>
    <w:p w14:paraId="76D1B821" w14:textId="77777777" w:rsidR="005119F6" w:rsidRDefault="00B77D20">
      <w:pPr>
        <w:pStyle w:val="Heading1"/>
      </w:pPr>
      <w:bookmarkStart w:id="42" w:name="_Toc244369076"/>
      <w:r>
        <w:lastRenderedPageBreak/>
        <w:t>10. Profile</w:t>
      </w:r>
      <w:bookmarkEnd w:id="42"/>
    </w:p>
    <w:p w14:paraId="6691B642" w14:textId="77777777" w:rsidR="005119F6" w:rsidRDefault="00B77D20">
      <w:r>
        <w:t>Your profile opens with a click on your address at the top right.</w:t>
      </w:r>
    </w:p>
    <w:p w14:paraId="7F09EDF2" w14:textId="77777777" w:rsidR="005119F6" w:rsidRDefault="00B77D20">
      <w:pPr>
        <w:keepNext/>
        <w:pBdr>
          <w:top w:val="single" w:sz="4" w:space="0" w:color="D1D5DB"/>
          <w:left w:val="single" w:sz="4" w:space="0" w:color="D1D5DB"/>
          <w:bottom w:val="single" w:sz="4" w:space="0" w:color="D1D5DB"/>
          <w:right w:val="single" w:sz="4" w:space="0" w:color="D1D5DB"/>
        </w:pBdr>
        <w:spacing w:before="120" w:after="0"/>
        <w:ind w:left="133" w:right="133"/>
        <w:jc w:val="center"/>
      </w:pPr>
      <w:r>
        <w:rPr>
          <w:noProof/>
        </w:rPr>
        <w:drawing>
          <wp:inline distT="0" distB="0" distL="0" distR="0" wp14:anchorId="1F3947CE" wp14:editId="738459B6">
            <wp:extent cx="6096000" cy="4724400"/>
            <wp:effectExtent l="0" t="0" r="0" b="0"/>
            <wp:docPr id="33" name="80-profile-en" descr="Profile" title="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096000" cy="4724400"/>
                    </a:xfrm>
                    <a:prstGeom prst="rect">
                      <a:avLst/>
                    </a:prstGeom>
                  </pic:spPr>
                </pic:pic>
              </a:graphicData>
            </a:graphic>
          </wp:inline>
        </w:drawing>
      </w:r>
    </w:p>
    <w:p w14:paraId="3AFA534D" w14:textId="77777777" w:rsidR="005119F6" w:rsidRDefault="00B77D20">
      <w:pPr>
        <w:pStyle w:val="Caption"/>
      </w:pPr>
      <w:r>
        <w:t>Figure 32. Profile</w:t>
      </w:r>
    </w:p>
    <w:tbl>
      <w:tblPr>
        <w:tblW w:w="986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2959"/>
        <w:gridCol w:w="6907"/>
      </w:tblGrid>
      <w:tr w:rsidR="005119F6" w14:paraId="0D7D72A1" w14:textId="77777777">
        <w:trPr>
          <w:cantSplit/>
          <w:tblHeader/>
        </w:trPr>
        <w:tc>
          <w:tcPr>
            <w:tcW w:w="2959" w:type="dxa"/>
            <w:shd w:val="clear" w:color="auto" w:fill="EEF2FF"/>
            <w:tcMar>
              <w:top w:w="60" w:type="dxa"/>
              <w:left w:w="100" w:type="dxa"/>
              <w:bottom w:w="60" w:type="dxa"/>
              <w:right w:w="100" w:type="dxa"/>
            </w:tcMar>
            <w:vAlign w:val="center"/>
          </w:tcPr>
          <w:p w14:paraId="305A8A83" w14:textId="77777777" w:rsidR="005119F6" w:rsidRDefault="00B77D20">
            <w:pPr>
              <w:spacing w:after="0" w:line="252" w:lineRule="auto"/>
            </w:pPr>
            <w:r>
              <w:rPr>
                <w:b/>
                <w:bCs/>
                <w:color w:val="1E3A8A"/>
                <w:sz w:val="20"/>
                <w:szCs w:val="20"/>
              </w:rPr>
              <w:t>Block on screen</w:t>
            </w:r>
          </w:p>
        </w:tc>
        <w:tc>
          <w:tcPr>
            <w:tcW w:w="6907" w:type="dxa"/>
            <w:shd w:val="clear" w:color="auto" w:fill="EEF2FF"/>
            <w:tcMar>
              <w:top w:w="60" w:type="dxa"/>
              <w:left w:w="100" w:type="dxa"/>
              <w:bottom w:w="60" w:type="dxa"/>
              <w:right w:w="100" w:type="dxa"/>
            </w:tcMar>
            <w:vAlign w:val="center"/>
          </w:tcPr>
          <w:p w14:paraId="1C809FC1" w14:textId="77777777" w:rsidR="005119F6" w:rsidRDefault="00B77D20">
            <w:pPr>
              <w:spacing w:after="0" w:line="252" w:lineRule="auto"/>
            </w:pPr>
            <w:r>
              <w:rPr>
                <w:b/>
                <w:bCs/>
                <w:color w:val="1E3A8A"/>
                <w:sz w:val="20"/>
                <w:szCs w:val="20"/>
              </w:rPr>
              <w:t>What you can do</w:t>
            </w:r>
          </w:p>
        </w:tc>
      </w:tr>
      <w:tr w:rsidR="005119F6" w14:paraId="26E62BF1" w14:textId="77777777">
        <w:trPr>
          <w:cantSplit/>
        </w:trPr>
        <w:tc>
          <w:tcPr>
            <w:tcW w:w="2959" w:type="dxa"/>
            <w:tcMar>
              <w:top w:w="60" w:type="dxa"/>
              <w:left w:w="100" w:type="dxa"/>
              <w:bottom w:w="60" w:type="dxa"/>
              <w:right w:w="100" w:type="dxa"/>
            </w:tcMar>
            <w:vAlign w:val="center"/>
          </w:tcPr>
          <w:p w14:paraId="20A330DB" w14:textId="77777777" w:rsidR="005119F6" w:rsidRDefault="00B77D20">
            <w:pPr>
              <w:spacing w:after="0" w:line="252" w:lineRule="auto"/>
            </w:pPr>
            <w:r>
              <w:rPr>
                <w:sz w:val="20"/>
                <w:szCs w:val="20"/>
              </w:rPr>
              <w:t>Email and Name</w:t>
            </w:r>
          </w:p>
        </w:tc>
        <w:tc>
          <w:tcPr>
            <w:tcW w:w="6907" w:type="dxa"/>
            <w:tcMar>
              <w:top w:w="60" w:type="dxa"/>
              <w:left w:w="100" w:type="dxa"/>
              <w:bottom w:w="60" w:type="dxa"/>
              <w:right w:w="100" w:type="dxa"/>
            </w:tcMar>
            <w:vAlign w:val="center"/>
          </w:tcPr>
          <w:p w14:paraId="2F95F509" w14:textId="77777777" w:rsidR="005119F6" w:rsidRDefault="00B77D20">
            <w:pPr>
              <w:spacing w:after="0" w:line="252" w:lineRule="auto"/>
            </w:pPr>
            <w:r>
              <w:rPr>
                <w:sz w:val="20"/>
                <w:szCs w:val="20"/>
              </w:rPr>
              <w:t>The email is read-only; the name can be changed</w:t>
            </w:r>
          </w:p>
        </w:tc>
      </w:tr>
      <w:tr w:rsidR="005119F6" w14:paraId="4CF7FA0C" w14:textId="77777777">
        <w:trPr>
          <w:cantSplit/>
        </w:trPr>
        <w:tc>
          <w:tcPr>
            <w:tcW w:w="2959" w:type="dxa"/>
            <w:tcMar>
              <w:top w:w="60" w:type="dxa"/>
              <w:left w:w="100" w:type="dxa"/>
              <w:bottom w:w="60" w:type="dxa"/>
              <w:right w:w="100" w:type="dxa"/>
            </w:tcMar>
            <w:vAlign w:val="center"/>
          </w:tcPr>
          <w:p w14:paraId="673095F0" w14:textId="77777777" w:rsidR="005119F6" w:rsidRDefault="00B77D20">
            <w:pPr>
              <w:spacing w:after="0" w:line="252" w:lineRule="auto"/>
            </w:pPr>
            <w:r>
              <w:rPr>
                <w:sz w:val="20"/>
                <w:szCs w:val="20"/>
              </w:rPr>
              <w:t>Interface language</w:t>
            </w:r>
          </w:p>
        </w:tc>
        <w:tc>
          <w:tcPr>
            <w:tcW w:w="6907" w:type="dxa"/>
            <w:tcMar>
              <w:top w:w="60" w:type="dxa"/>
              <w:left w:w="100" w:type="dxa"/>
              <w:bottom w:w="60" w:type="dxa"/>
              <w:right w:w="100" w:type="dxa"/>
            </w:tcMar>
            <w:vAlign w:val="center"/>
          </w:tcPr>
          <w:p w14:paraId="4DF50CC7" w14:textId="77777777" w:rsidR="005119F6" w:rsidRDefault="00B77D20">
            <w:pPr>
              <w:spacing w:after="0" w:line="252" w:lineRule="auto"/>
            </w:pPr>
            <w:r>
              <w:rPr>
                <w:sz w:val="20"/>
                <w:szCs w:val="20"/>
              </w:rPr>
              <w:t>Українська, Русский or English. The choice is only for you: every user has their own language</w:t>
            </w:r>
          </w:p>
        </w:tc>
      </w:tr>
      <w:tr w:rsidR="005119F6" w14:paraId="7D5B0E24" w14:textId="77777777">
        <w:trPr>
          <w:cantSplit/>
        </w:trPr>
        <w:tc>
          <w:tcPr>
            <w:tcW w:w="2959" w:type="dxa"/>
            <w:tcMar>
              <w:top w:w="60" w:type="dxa"/>
              <w:left w:w="100" w:type="dxa"/>
              <w:bottom w:w="60" w:type="dxa"/>
              <w:right w:w="100" w:type="dxa"/>
            </w:tcMar>
            <w:vAlign w:val="center"/>
          </w:tcPr>
          <w:p w14:paraId="60406A56" w14:textId="77777777" w:rsidR="005119F6" w:rsidRDefault="00B77D20">
            <w:pPr>
              <w:spacing w:after="0" w:line="252" w:lineRule="auto"/>
            </w:pPr>
            <w:r>
              <w:rPr>
                <w:sz w:val="20"/>
                <w:szCs w:val="20"/>
              </w:rPr>
              <w:t>Password</w:t>
            </w:r>
          </w:p>
        </w:tc>
        <w:tc>
          <w:tcPr>
            <w:tcW w:w="6907" w:type="dxa"/>
            <w:tcMar>
              <w:top w:w="60" w:type="dxa"/>
              <w:left w:w="100" w:type="dxa"/>
              <w:bottom w:w="60" w:type="dxa"/>
              <w:right w:w="100" w:type="dxa"/>
            </w:tcMar>
            <w:vAlign w:val="center"/>
          </w:tcPr>
          <w:p w14:paraId="223C4620" w14:textId="77777777" w:rsidR="005119F6" w:rsidRDefault="00B77D20">
            <w:pPr>
              <w:spacing w:after="0" w:line="252" w:lineRule="auto"/>
            </w:pPr>
            <w:r>
              <w:rPr>
                <w:sz w:val="20"/>
                <w:szCs w:val="20"/>
              </w:rPr>
              <w:t>Change your password: current, new and again. The password requirements are shown under the fields</w:t>
            </w:r>
          </w:p>
        </w:tc>
      </w:tr>
      <w:tr w:rsidR="005119F6" w14:paraId="25173667" w14:textId="77777777">
        <w:trPr>
          <w:cantSplit/>
        </w:trPr>
        <w:tc>
          <w:tcPr>
            <w:tcW w:w="2959" w:type="dxa"/>
            <w:tcMar>
              <w:top w:w="60" w:type="dxa"/>
              <w:left w:w="100" w:type="dxa"/>
              <w:bottom w:w="60" w:type="dxa"/>
              <w:right w:w="100" w:type="dxa"/>
            </w:tcMar>
            <w:vAlign w:val="center"/>
          </w:tcPr>
          <w:p w14:paraId="293A7716" w14:textId="77777777" w:rsidR="005119F6" w:rsidRDefault="00B77D20">
            <w:pPr>
              <w:spacing w:after="0" w:line="252" w:lineRule="auto"/>
            </w:pPr>
            <w:r>
              <w:rPr>
                <w:sz w:val="20"/>
                <w:szCs w:val="20"/>
              </w:rPr>
              <w:t>Second factor</w:t>
            </w:r>
          </w:p>
        </w:tc>
        <w:tc>
          <w:tcPr>
            <w:tcW w:w="6907" w:type="dxa"/>
            <w:tcMar>
              <w:top w:w="60" w:type="dxa"/>
              <w:left w:w="100" w:type="dxa"/>
              <w:bottom w:w="60" w:type="dxa"/>
              <w:right w:w="100" w:type="dxa"/>
            </w:tcMar>
            <w:vAlign w:val="center"/>
          </w:tcPr>
          <w:p w14:paraId="42F75225" w14:textId="77777777" w:rsidR="005119F6" w:rsidRDefault="00B77D20">
            <w:pPr>
              <w:spacing w:after="0" w:line="252" w:lineRule="auto"/>
            </w:pPr>
            <w:r>
              <w:rPr>
                <w:sz w:val="20"/>
                <w:szCs w:val="20"/>
              </w:rPr>
              <w:t>Whether an authenticator app is connected</w:t>
            </w:r>
          </w:p>
        </w:tc>
      </w:tr>
      <w:tr w:rsidR="005119F6" w14:paraId="3E3B2B45" w14:textId="77777777">
        <w:trPr>
          <w:cantSplit/>
        </w:trPr>
        <w:tc>
          <w:tcPr>
            <w:tcW w:w="2959" w:type="dxa"/>
            <w:tcMar>
              <w:top w:w="60" w:type="dxa"/>
              <w:left w:w="100" w:type="dxa"/>
              <w:bottom w:w="60" w:type="dxa"/>
              <w:right w:w="100" w:type="dxa"/>
            </w:tcMar>
            <w:vAlign w:val="center"/>
          </w:tcPr>
          <w:p w14:paraId="068EC28C" w14:textId="77777777" w:rsidR="005119F6" w:rsidRDefault="00B77D20">
            <w:pPr>
              <w:spacing w:after="0" w:line="252" w:lineRule="auto"/>
            </w:pPr>
            <w:r>
              <w:rPr>
                <w:sz w:val="20"/>
                <w:szCs w:val="20"/>
              </w:rPr>
              <w:t>Sessions</w:t>
            </w:r>
          </w:p>
        </w:tc>
        <w:tc>
          <w:tcPr>
            <w:tcW w:w="6907" w:type="dxa"/>
            <w:tcMar>
              <w:top w:w="60" w:type="dxa"/>
              <w:left w:w="100" w:type="dxa"/>
              <w:bottom w:w="60" w:type="dxa"/>
              <w:right w:w="100" w:type="dxa"/>
            </w:tcMar>
            <w:vAlign w:val="center"/>
          </w:tcPr>
          <w:p w14:paraId="2DCA2005" w14:textId="77777777" w:rsidR="005119F6" w:rsidRDefault="00B77D20">
            <w:pPr>
              <w:spacing w:after="0" w:line="252" w:lineRule="auto"/>
            </w:pPr>
            <w:r>
              <w:rPr>
                <w:sz w:val="20"/>
                <w:szCs w:val="20"/>
              </w:rPr>
              <w:t>Where you are signed in now: browser, system, address, time. A foreign or forgotten session can be ended</w:t>
            </w:r>
          </w:p>
        </w:tc>
      </w:tr>
    </w:tbl>
    <w:p w14:paraId="7EF7CC88" w14:textId="77777777" w:rsidR="005119F6" w:rsidRDefault="00B77D20">
      <w:pPr>
        <w:pStyle w:val="Heading2"/>
      </w:pPr>
      <w:bookmarkStart w:id="43" w:name="_Toc244369077"/>
      <w:r>
        <w:t>10.1. Interface language</w:t>
      </w:r>
      <w:bookmarkEnd w:id="43"/>
    </w:p>
    <w:p w14:paraId="036E6EC7" w14:textId="77777777" w:rsidR="005119F6" w:rsidRDefault="00B77D20">
      <w:r>
        <w:t xml:space="preserve">The panel works in Ukrainian, Russian and English. Choose the language in the </w:t>
      </w:r>
      <w:r>
        <w:rPr>
          <w:b/>
          <w:bCs/>
        </w:rPr>
        <w:t>Interface language</w:t>
      </w:r>
      <w:r>
        <w:t xml:space="preserve"> block of your profile: the whole panel switches at once, without reloading and without a confirmation code — it is a personal setting, not a setting of the service. The choice is kept on the server, so the panel opens in the same language on another computer.</w:t>
      </w:r>
    </w:p>
    <w:tbl>
      <w:tblPr>
        <w:tblW w:w="986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3946"/>
        <w:gridCol w:w="5920"/>
      </w:tblGrid>
      <w:tr w:rsidR="005119F6" w14:paraId="724BF163" w14:textId="77777777">
        <w:trPr>
          <w:cantSplit/>
          <w:tblHeader/>
        </w:trPr>
        <w:tc>
          <w:tcPr>
            <w:tcW w:w="3946" w:type="dxa"/>
            <w:shd w:val="clear" w:color="auto" w:fill="EEF2FF"/>
            <w:tcMar>
              <w:top w:w="60" w:type="dxa"/>
              <w:left w:w="100" w:type="dxa"/>
              <w:bottom w:w="60" w:type="dxa"/>
              <w:right w:w="100" w:type="dxa"/>
            </w:tcMar>
            <w:vAlign w:val="center"/>
          </w:tcPr>
          <w:p w14:paraId="3E9C7507" w14:textId="77777777" w:rsidR="005119F6" w:rsidRDefault="00B77D20">
            <w:pPr>
              <w:spacing w:after="0" w:line="252" w:lineRule="auto"/>
            </w:pPr>
            <w:r>
              <w:rPr>
                <w:b/>
                <w:bCs/>
                <w:color w:val="1E3A8A"/>
                <w:sz w:val="20"/>
                <w:szCs w:val="20"/>
              </w:rPr>
              <w:lastRenderedPageBreak/>
              <w:t>What</w:t>
            </w:r>
          </w:p>
        </w:tc>
        <w:tc>
          <w:tcPr>
            <w:tcW w:w="5920" w:type="dxa"/>
            <w:shd w:val="clear" w:color="auto" w:fill="EEF2FF"/>
            <w:tcMar>
              <w:top w:w="60" w:type="dxa"/>
              <w:left w:w="100" w:type="dxa"/>
              <w:bottom w:w="60" w:type="dxa"/>
              <w:right w:w="100" w:type="dxa"/>
            </w:tcMar>
            <w:vAlign w:val="center"/>
          </w:tcPr>
          <w:p w14:paraId="134251E1" w14:textId="77777777" w:rsidR="005119F6" w:rsidRDefault="00B77D20">
            <w:pPr>
              <w:spacing w:after="0" w:line="252" w:lineRule="auto"/>
            </w:pPr>
            <w:r>
              <w:rPr>
                <w:b/>
                <w:bCs/>
                <w:color w:val="1E3A8A"/>
                <w:sz w:val="20"/>
                <w:szCs w:val="20"/>
              </w:rPr>
              <w:t>Language</w:t>
            </w:r>
          </w:p>
        </w:tc>
      </w:tr>
      <w:tr w:rsidR="005119F6" w14:paraId="7017708B" w14:textId="77777777">
        <w:trPr>
          <w:cantSplit/>
        </w:trPr>
        <w:tc>
          <w:tcPr>
            <w:tcW w:w="3946" w:type="dxa"/>
            <w:tcMar>
              <w:top w:w="60" w:type="dxa"/>
              <w:left w:w="100" w:type="dxa"/>
              <w:bottom w:w="60" w:type="dxa"/>
              <w:right w:w="100" w:type="dxa"/>
            </w:tcMar>
            <w:vAlign w:val="center"/>
          </w:tcPr>
          <w:p w14:paraId="66785C32" w14:textId="77777777" w:rsidR="005119F6" w:rsidRDefault="00B77D20">
            <w:pPr>
              <w:spacing w:after="0" w:line="252" w:lineRule="auto"/>
            </w:pPr>
            <w:r>
              <w:rPr>
                <w:sz w:val="20"/>
                <w:szCs w:val="20"/>
              </w:rPr>
              <w:t>The panel of a user who has not chosen a language</w:t>
            </w:r>
          </w:p>
        </w:tc>
        <w:tc>
          <w:tcPr>
            <w:tcW w:w="5920" w:type="dxa"/>
            <w:tcMar>
              <w:top w:w="60" w:type="dxa"/>
              <w:left w:w="100" w:type="dxa"/>
              <w:bottom w:w="60" w:type="dxa"/>
              <w:right w:w="100" w:type="dxa"/>
            </w:tcMar>
            <w:vAlign w:val="center"/>
          </w:tcPr>
          <w:p w14:paraId="3275E679" w14:textId="77777777" w:rsidR="005119F6" w:rsidRDefault="00B77D20">
            <w:pPr>
              <w:spacing w:after="0" w:line="252" w:lineRule="auto"/>
            </w:pPr>
            <w:r>
              <w:rPr>
                <w:sz w:val="20"/>
                <w:szCs w:val="20"/>
              </w:rPr>
              <w:t>The service language — Russian</w:t>
            </w:r>
          </w:p>
        </w:tc>
      </w:tr>
      <w:tr w:rsidR="005119F6" w14:paraId="35FB9820" w14:textId="77777777">
        <w:trPr>
          <w:cantSplit/>
        </w:trPr>
        <w:tc>
          <w:tcPr>
            <w:tcW w:w="3946" w:type="dxa"/>
            <w:tcMar>
              <w:top w:w="60" w:type="dxa"/>
              <w:left w:w="100" w:type="dxa"/>
              <w:bottom w:w="60" w:type="dxa"/>
              <w:right w:w="100" w:type="dxa"/>
            </w:tcMar>
            <w:vAlign w:val="center"/>
          </w:tcPr>
          <w:p w14:paraId="4E45745D" w14:textId="77777777" w:rsidR="005119F6" w:rsidRDefault="00B77D20">
            <w:pPr>
              <w:spacing w:after="0" w:line="252" w:lineRule="auto"/>
            </w:pPr>
            <w:r>
              <w:rPr>
                <w:sz w:val="20"/>
                <w:szCs w:val="20"/>
              </w:rPr>
              <w:t>The sign-in page and links from letters</w:t>
            </w:r>
          </w:p>
        </w:tc>
        <w:tc>
          <w:tcPr>
            <w:tcW w:w="5920" w:type="dxa"/>
            <w:tcMar>
              <w:top w:w="60" w:type="dxa"/>
              <w:left w:w="100" w:type="dxa"/>
              <w:bottom w:w="60" w:type="dxa"/>
              <w:right w:w="100" w:type="dxa"/>
            </w:tcMar>
            <w:vAlign w:val="center"/>
          </w:tcPr>
          <w:p w14:paraId="598DF4F7" w14:textId="77777777" w:rsidR="005119F6" w:rsidRDefault="00B77D20">
            <w:pPr>
              <w:spacing w:after="0" w:line="252" w:lineRule="auto"/>
            </w:pPr>
            <w:r>
              <w:rPr>
                <w:sz w:val="20"/>
                <w:szCs w:val="20"/>
              </w:rPr>
              <w:t>The language chosen in this browser; otherwise the browser language</w:t>
            </w:r>
          </w:p>
        </w:tc>
      </w:tr>
      <w:tr w:rsidR="005119F6" w14:paraId="6561207C" w14:textId="77777777">
        <w:trPr>
          <w:cantSplit/>
        </w:trPr>
        <w:tc>
          <w:tcPr>
            <w:tcW w:w="3946" w:type="dxa"/>
            <w:tcMar>
              <w:top w:w="60" w:type="dxa"/>
              <w:left w:w="100" w:type="dxa"/>
              <w:bottom w:w="60" w:type="dxa"/>
              <w:right w:w="100" w:type="dxa"/>
            </w:tcMar>
            <w:vAlign w:val="center"/>
          </w:tcPr>
          <w:p w14:paraId="1007C8C9" w14:textId="77777777" w:rsidR="005119F6" w:rsidRDefault="00B77D20">
            <w:pPr>
              <w:spacing w:after="0" w:line="252" w:lineRule="auto"/>
            </w:pPr>
            <w:r>
              <w:rPr>
                <w:sz w:val="20"/>
                <w:szCs w:val="20"/>
              </w:rPr>
              <w:t>Invitation and password reset letters</w:t>
            </w:r>
          </w:p>
        </w:tc>
        <w:tc>
          <w:tcPr>
            <w:tcW w:w="5920" w:type="dxa"/>
            <w:tcMar>
              <w:top w:w="60" w:type="dxa"/>
              <w:left w:w="100" w:type="dxa"/>
              <w:bottom w:w="60" w:type="dxa"/>
              <w:right w:w="100" w:type="dxa"/>
            </w:tcMar>
            <w:vAlign w:val="center"/>
          </w:tcPr>
          <w:p w14:paraId="15AE9399" w14:textId="77777777" w:rsidR="005119F6" w:rsidRDefault="00B77D20">
            <w:pPr>
              <w:spacing w:after="0" w:line="252" w:lineRule="auto"/>
            </w:pPr>
            <w:r>
              <w:rPr>
                <w:sz w:val="20"/>
                <w:szCs w:val="20"/>
              </w:rPr>
              <w:t>The language of that user (for a new user — the service language)</w:t>
            </w:r>
          </w:p>
        </w:tc>
      </w:tr>
      <w:tr w:rsidR="005119F6" w14:paraId="2AE93DFF" w14:textId="77777777">
        <w:trPr>
          <w:cantSplit/>
        </w:trPr>
        <w:tc>
          <w:tcPr>
            <w:tcW w:w="3946" w:type="dxa"/>
            <w:tcMar>
              <w:top w:w="60" w:type="dxa"/>
              <w:left w:w="100" w:type="dxa"/>
              <w:bottom w:w="60" w:type="dxa"/>
              <w:right w:w="100" w:type="dxa"/>
            </w:tcMar>
            <w:vAlign w:val="center"/>
          </w:tcPr>
          <w:p w14:paraId="5A280EF6" w14:textId="77777777" w:rsidR="005119F6" w:rsidRDefault="00B77D20">
            <w:pPr>
              <w:spacing w:after="0" w:line="252" w:lineRule="auto"/>
            </w:pPr>
            <w:r>
              <w:rPr>
                <w:sz w:val="20"/>
                <w:szCs w:val="20"/>
              </w:rPr>
              <w:t>A new subscription</w:t>
            </w:r>
          </w:p>
        </w:tc>
        <w:tc>
          <w:tcPr>
            <w:tcW w:w="5920" w:type="dxa"/>
            <w:tcMar>
              <w:top w:w="60" w:type="dxa"/>
              <w:left w:w="100" w:type="dxa"/>
              <w:bottom w:w="60" w:type="dxa"/>
              <w:right w:w="100" w:type="dxa"/>
            </w:tcMar>
            <w:vAlign w:val="center"/>
          </w:tcPr>
          <w:p w14:paraId="4DD2CC02" w14:textId="77777777" w:rsidR="005119F6" w:rsidRDefault="00B77D20">
            <w:pPr>
              <w:spacing w:after="0" w:line="252" w:lineRule="auto"/>
            </w:pPr>
            <w:r>
              <w:rPr>
                <w:sz w:val="20"/>
                <w:szCs w:val="20"/>
              </w:rPr>
              <w:t>The letter language defaults to your interface language; you can change it in the subscription</w:t>
            </w:r>
          </w:p>
        </w:tc>
      </w:tr>
      <w:tr w:rsidR="005119F6" w14:paraId="4910B410" w14:textId="77777777">
        <w:trPr>
          <w:cantSplit/>
        </w:trPr>
        <w:tc>
          <w:tcPr>
            <w:tcW w:w="3946" w:type="dxa"/>
            <w:tcMar>
              <w:top w:w="60" w:type="dxa"/>
              <w:left w:w="100" w:type="dxa"/>
              <w:bottom w:w="60" w:type="dxa"/>
              <w:right w:w="100" w:type="dxa"/>
            </w:tcMar>
            <w:vAlign w:val="center"/>
          </w:tcPr>
          <w:p w14:paraId="50FC2E3C" w14:textId="77777777" w:rsidR="005119F6" w:rsidRDefault="00B77D20">
            <w:pPr>
              <w:spacing w:after="0" w:line="252" w:lineRule="auto"/>
            </w:pPr>
            <w:r>
              <w:rPr>
                <w:sz w:val="20"/>
                <w:szCs w:val="20"/>
              </w:rPr>
              <w:t>Delivery, poll and mail errors</w:t>
            </w:r>
          </w:p>
        </w:tc>
        <w:tc>
          <w:tcPr>
            <w:tcW w:w="5920" w:type="dxa"/>
            <w:tcMar>
              <w:top w:w="60" w:type="dxa"/>
              <w:left w:w="100" w:type="dxa"/>
              <w:bottom w:w="60" w:type="dxa"/>
              <w:right w:w="100" w:type="dxa"/>
            </w:tcMar>
            <w:vAlign w:val="center"/>
          </w:tcPr>
          <w:p w14:paraId="7586A263" w14:textId="77777777" w:rsidR="005119F6" w:rsidRDefault="00B77D20">
            <w:pPr>
              <w:spacing w:after="0" w:line="252" w:lineRule="auto"/>
            </w:pPr>
            <w:r>
              <w:rPr>
                <w:sz w:val="20"/>
                <w:szCs w:val="20"/>
              </w:rPr>
              <w:t>Translated; the answers of the mail server and Key Manager Plus themselves are shown as they came</w:t>
            </w:r>
          </w:p>
        </w:tc>
      </w:tr>
    </w:tbl>
    <w:p w14:paraId="20D8ACA5" w14:textId="77777777" w:rsidR="005119F6" w:rsidRDefault="00B77D20">
      <w:pPr>
        <w:pBdr>
          <w:left w:val="single" w:sz="24" w:space="8" w:color="2563EB"/>
        </w:pBdr>
        <w:shd w:val="clear" w:color="auto" w:fill="EFF6FF"/>
        <w:spacing w:before="120" w:after="160"/>
        <w:ind w:left="160" w:right="160"/>
      </w:pPr>
      <w:r>
        <w:rPr>
          <w:b/>
          <w:bCs/>
          <w:color w:val="2563EB"/>
        </w:rPr>
        <w:t xml:space="preserve">Tip. </w:t>
      </w:r>
      <w:r>
        <w:t>Subscription descriptions, addresses and certificate names are not translated: the panel shows them as they were written.</w:t>
      </w:r>
    </w:p>
    <w:p w14:paraId="3363FFD2" w14:textId="77777777" w:rsidR="005119F6" w:rsidRDefault="005119F6"/>
    <w:p w14:paraId="1E59F8E0" w14:textId="77777777" w:rsidR="005119F6" w:rsidRDefault="00B77D20">
      <w:pPr>
        <w:pStyle w:val="Heading1"/>
      </w:pPr>
      <w:bookmarkStart w:id="44" w:name="_Toc244369078"/>
      <w:r>
        <w:lastRenderedPageBreak/>
        <w:t>11. Using a phone</w:t>
      </w:r>
      <w:bookmarkEnd w:id="44"/>
    </w:p>
    <w:p w14:paraId="7CAD7E31" w14:textId="77777777" w:rsidR="005119F6" w:rsidRDefault="00B77D20">
      <w:r>
        <w:t>The panel works on phones too. The layout depends on the browser mode, not on the screen size: Chrome on a phone shows the mobile layout with tabs at the bottom, and «Desktop site» mode shows the regular desktop layout.</w:t>
      </w:r>
    </w:p>
    <w:p w14:paraId="26CF0F52" w14:textId="77777777" w:rsidR="005119F6" w:rsidRDefault="00B77D20">
      <w:r>
        <w:t xml:space="preserve">In the mobile layout subscriptions and certificates are shown as cards, and subscription actions are in the </w:t>
      </w:r>
      <w:r>
        <w:rPr>
          <w:b/>
          <w:bCs/>
        </w:rPr>
        <w:t>⋯</w:t>
      </w:r>
      <w:r>
        <w:t xml:space="preserve"> menu that opens from the bottom of the screen.</w:t>
      </w:r>
    </w:p>
    <w:tbl>
      <w:tblPr>
        <w:tblW w:w="98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288"/>
        <w:gridCol w:w="3288"/>
        <w:gridCol w:w="3290"/>
      </w:tblGrid>
      <w:tr w:rsidR="005119F6" w14:paraId="2D08DC66" w14:textId="77777777">
        <w:trPr>
          <w:cantSplit/>
        </w:trPr>
        <w:tc>
          <w:tcPr>
            <w:tcW w:w="3288" w:type="dxa"/>
            <w:tcMar>
              <w:left w:w="80" w:type="dxa"/>
              <w:right w:w="80" w:type="dxa"/>
            </w:tcMar>
          </w:tcPr>
          <w:p w14:paraId="708B7775" w14:textId="77777777" w:rsidR="005119F6" w:rsidRDefault="00B77D20">
            <w:pPr>
              <w:spacing w:before="120" w:after="0"/>
              <w:jc w:val="center"/>
            </w:pPr>
            <w:r>
              <w:rPr>
                <w:noProof/>
              </w:rPr>
              <w:drawing>
                <wp:inline distT="0" distB="0" distL="0" distR="0" wp14:anchorId="37729DF1" wp14:editId="43220616">
                  <wp:extent cx="1866900" cy="4038600"/>
                  <wp:effectExtent l="0" t="0" r="0" b="0"/>
                  <wp:docPr id="34" name="90-m-delivery" descr="Delivery on a phone" title="Delivery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866900" cy="4038600"/>
                          </a:xfrm>
                          <a:prstGeom prst="rect">
                            <a:avLst/>
                          </a:prstGeom>
                        </pic:spPr>
                      </pic:pic>
                    </a:graphicData>
                  </a:graphic>
                </wp:inline>
              </w:drawing>
            </w:r>
          </w:p>
          <w:p w14:paraId="3172A5F6" w14:textId="77777777" w:rsidR="005119F6" w:rsidRDefault="00B77D20">
            <w:pPr>
              <w:pStyle w:val="Caption"/>
            </w:pPr>
            <w:r>
              <w:t>Figure 33. Delivery on a phone</w:t>
            </w:r>
          </w:p>
        </w:tc>
        <w:tc>
          <w:tcPr>
            <w:tcW w:w="3288" w:type="dxa"/>
            <w:tcMar>
              <w:left w:w="80" w:type="dxa"/>
              <w:right w:w="80" w:type="dxa"/>
            </w:tcMar>
          </w:tcPr>
          <w:p w14:paraId="16559BEC" w14:textId="77777777" w:rsidR="005119F6" w:rsidRDefault="00B77D20">
            <w:pPr>
              <w:spacing w:before="120" w:after="0"/>
              <w:jc w:val="center"/>
            </w:pPr>
            <w:r>
              <w:rPr>
                <w:noProof/>
              </w:rPr>
              <w:drawing>
                <wp:inline distT="0" distB="0" distL="0" distR="0" wp14:anchorId="0B50442D" wp14:editId="21541F15">
                  <wp:extent cx="1866900" cy="4038600"/>
                  <wp:effectExtent l="0" t="0" r="0" b="0"/>
                  <wp:docPr id="35" name="91-m-menu" descr="Subscription actions" title="Subscription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866900" cy="4038600"/>
                          </a:xfrm>
                          <a:prstGeom prst="rect">
                            <a:avLst/>
                          </a:prstGeom>
                        </pic:spPr>
                      </pic:pic>
                    </a:graphicData>
                  </a:graphic>
                </wp:inline>
              </w:drawing>
            </w:r>
          </w:p>
          <w:p w14:paraId="6D4B6022" w14:textId="77777777" w:rsidR="005119F6" w:rsidRDefault="00B77D20">
            <w:pPr>
              <w:pStyle w:val="Caption"/>
            </w:pPr>
            <w:r>
              <w:t>Figure 34. Subscription actions</w:t>
            </w:r>
          </w:p>
        </w:tc>
        <w:tc>
          <w:tcPr>
            <w:tcW w:w="3290" w:type="dxa"/>
            <w:tcMar>
              <w:left w:w="80" w:type="dxa"/>
              <w:right w:w="80" w:type="dxa"/>
            </w:tcMar>
          </w:tcPr>
          <w:p w14:paraId="7FB3E96A" w14:textId="77777777" w:rsidR="005119F6" w:rsidRDefault="00B77D20">
            <w:pPr>
              <w:spacing w:before="120" w:after="0"/>
              <w:jc w:val="center"/>
            </w:pPr>
            <w:r>
              <w:rPr>
                <w:noProof/>
              </w:rPr>
              <w:drawing>
                <wp:inline distT="0" distB="0" distL="0" distR="0" wp14:anchorId="33392CF7" wp14:editId="337ECC62">
                  <wp:extent cx="1866900" cy="4038600"/>
                  <wp:effectExtent l="0" t="0" r="0" b="0"/>
                  <wp:docPr id="36" name="92-m-certs" descr="Certificates and the order list" title="Certificates and the order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866900" cy="4038600"/>
                          </a:xfrm>
                          <a:prstGeom prst="rect">
                            <a:avLst/>
                          </a:prstGeom>
                        </pic:spPr>
                      </pic:pic>
                    </a:graphicData>
                  </a:graphic>
                </wp:inline>
              </w:drawing>
            </w:r>
          </w:p>
          <w:p w14:paraId="340E8B75" w14:textId="77777777" w:rsidR="005119F6" w:rsidRDefault="00B77D20">
            <w:pPr>
              <w:pStyle w:val="Caption"/>
            </w:pPr>
            <w:r>
              <w:t>Figure 35. Certificates and the order list</w:t>
            </w:r>
          </w:p>
        </w:tc>
      </w:tr>
    </w:tbl>
    <w:p w14:paraId="47FC072D" w14:textId="77777777" w:rsidR="005119F6" w:rsidRDefault="00B77D20">
      <w:pPr>
        <w:pStyle w:val="Heading1"/>
      </w:pPr>
      <w:bookmarkStart w:id="45" w:name="_Toc244369079"/>
      <w:r>
        <w:lastRenderedPageBreak/>
        <w:t>12. FAQ and troubleshooting</w:t>
      </w:r>
      <w:bookmarkEnd w:id="45"/>
    </w:p>
    <w:tbl>
      <w:tblPr>
        <w:tblW w:w="986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3354"/>
        <w:gridCol w:w="3157"/>
        <w:gridCol w:w="3355"/>
      </w:tblGrid>
      <w:tr w:rsidR="005119F6" w14:paraId="6B83F3A5" w14:textId="77777777">
        <w:trPr>
          <w:cantSplit/>
          <w:tblHeader/>
        </w:trPr>
        <w:tc>
          <w:tcPr>
            <w:tcW w:w="3354" w:type="dxa"/>
            <w:shd w:val="clear" w:color="auto" w:fill="EEF2FF"/>
            <w:tcMar>
              <w:top w:w="60" w:type="dxa"/>
              <w:left w:w="100" w:type="dxa"/>
              <w:bottom w:w="60" w:type="dxa"/>
              <w:right w:w="100" w:type="dxa"/>
            </w:tcMar>
            <w:vAlign w:val="center"/>
          </w:tcPr>
          <w:p w14:paraId="2AAC262F" w14:textId="77777777" w:rsidR="005119F6" w:rsidRDefault="00B77D20">
            <w:pPr>
              <w:spacing w:after="0" w:line="252" w:lineRule="auto"/>
            </w:pPr>
            <w:r>
              <w:rPr>
                <w:b/>
                <w:bCs/>
                <w:color w:val="1E3A8A"/>
                <w:sz w:val="20"/>
                <w:szCs w:val="20"/>
              </w:rPr>
              <w:t>What you see</w:t>
            </w:r>
          </w:p>
        </w:tc>
        <w:tc>
          <w:tcPr>
            <w:tcW w:w="3157" w:type="dxa"/>
            <w:shd w:val="clear" w:color="auto" w:fill="EEF2FF"/>
            <w:tcMar>
              <w:top w:w="60" w:type="dxa"/>
              <w:left w:w="100" w:type="dxa"/>
              <w:bottom w:w="60" w:type="dxa"/>
              <w:right w:w="100" w:type="dxa"/>
            </w:tcMar>
            <w:vAlign w:val="center"/>
          </w:tcPr>
          <w:p w14:paraId="2941B4F0" w14:textId="77777777" w:rsidR="005119F6" w:rsidRDefault="00B77D20">
            <w:pPr>
              <w:spacing w:after="0" w:line="252" w:lineRule="auto"/>
            </w:pPr>
            <w:r>
              <w:rPr>
                <w:b/>
                <w:bCs/>
                <w:color w:val="1E3A8A"/>
                <w:sz w:val="20"/>
                <w:szCs w:val="20"/>
              </w:rPr>
              <w:t>Cause</w:t>
            </w:r>
          </w:p>
        </w:tc>
        <w:tc>
          <w:tcPr>
            <w:tcW w:w="3355" w:type="dxa"/>
            <w:shd w:val="clear" w:color="auto" w:fill="EEF2FF"/>
            <w:tcMar>
              <w:top w:w="60" w:type="dxa"/>
              <w:left w:w="100" w:type="dxa"/>
              <w:bottom w:w="60" w:type="dxa"/>
              <w:right w:w="100" w:type="dxa"/>
            </w:tcMar>
            <w:vAlign w:val="center"/>
          </w:tcPr>
          <w:p w14:paraId="58C72930" w14:textId="77777777" w:rsidR="005119F6" w:rsidRDefault="00B77D20">
            <w:pPr>
              <w:spacing w:after="0" w:line="252" w:lineRule="auto"/>
            </w:pPr>
            <w:r>
              <w:rPr>
                <w:b/>
                <w:bCs/>
                <w:color w:val="1E3A8A"/>
                <w:sz w:val="20"/>
                <w:szCs w:val="20"/>
              </w:rPr>
              <w:t>What to do</w:t>
            </w:r>
          </w:p>
        </w:tc>
      </w:tr>
      <w:tr w:rsidR="005119F6" w14:paraId="69A44F28" w14:textId="77777777">
        <w:trPr>
          <w:cantSplit/>
        </w:trPr>
        <w:tc>
          <w:tcPr>
            <w:tcW w:w="3354" w:type="dxa"/>
            <w:tcMar>
              <w:top w:w="60" w:type="dxa"/>
              <w:left w:w="100" w:type="dxa"/>
              <w:bottom w:w="60" w:type="dxa"/>
              <w:right w:w="100" w:type="dxa"/>
            </w:tcMar>
            <w:vAlign w:val="center"/>
          </w:tcPr>
          <w:p w14:paraId="4026FFA5" w14:textId="77777777" w:rsidR="005119F6" w:rsidRDefault="00B77D20">
            <w:pPr>
              <w:spacing w:after="0" w:line="252" w:lineRule="auto"/>
            </w:pPr>
            <w:r>
              <w:rPr>
                <w:sz w:val="20"/>
                <w:szCs w:val="20"/>
              </w:rPr>
              <w:t>A name in a subscription shows «not in Key Manager»; the delivery says the certificate is not in Key Manager Plus</w:t>
            </w:r>
          </w:p>
        </w:tc>
        <w:tc>
          <w:tcPr>
            <w:tcW w:w="3157" w:type="dxa"/>
            <w:tcMar>
              <w:top w:w="60" w:type="dxa"/>
              <w:left w:w="100" w:type="dxa"/>
              <w:bottom w:w="60" w:type="dxa"/>
              <w:right w:w="100" w:type="dxa"/>
            </w:tcMar>
            <w:vAlign w:val="center"/>
          </w:tcPr>
          <w:p w14:paraId="332A3CC7" w14:textId="77777777" w:rsidR="005119F6" w:rsidRDefault="00B77D20">
            <w:pPr>
              <w:spacing w:after="0" w:line="252" w:lineRule="auto"/>
            </w:pPr>
            <w:r>
              <w:rPr>
                <w:sz w:val="20"/>
                <w:szCs w:val="20"/>
              </w:rPr>
              <w:t>A typo in the name or the certificate was deleted from Key Manager</w:t>
            </w:r>
          </w:p>
        </w:tc>
        <w:tc>
          <w:tcPr>
            <w:tcW w:w="3355" w:type="dxa"/>
            <w:tcMar>
              <w:top w:w="60" w:type="dxa"/>
              <w:left w:w="100" w:type="dxa"/>
              <w:bottom w:w="60" w:type="dxa"/>
              <w:right w:w="100" w:type="dxa"/>
            </w:tcMar>
            <w:vAlign w:val="center"/>
          </w:tcPr>
          <w:p w14:paraId="766A5DFB" w14:textId="77777777" w:rsidR="005119F6" w:rsidRDefault="00B77D20">
            <w:pPr>
              <w:spacing w:after="0" w:line="252" w:lineRule="auto"/>
            </w:pPr>
            <w:r>
              <w:rPr>
                <w:sz w:val="20"/>
                <w:szCs w:val="20"/>
              </w:rPr>
              <w:t>Compare the name with the Certificates tab and fix the subscription</w:t>
            </w:r>
          </w:p>
        </w:tc>
      </w:tr>
      <w:tr w:rsidR="005119F6" w14:paraId="47253E69" w14:textId="77777777">
        <w:trPr>
          <w:cantSplit/>
        </w:trPr>
        <w:tc>
          <w:tcPr>
            <w:tcW w:w="3354" w:type="dxa"/>
            <w:tcMar>
              <w:top w:w="60" w:type="dxa"/>
              <w:left w:w="100" w:type="dxa"/>
              <w:bottom w:w="60" w:type="dxa"/>
              <w:right w:w="100" w:type="dxa"/>
            </w:tcMar>
            <w:vAlign w:val="center"/>
          </w:tcPr>
          <w:p w14:paraId="5F7D9DCD" w14:textId="77777777" w:rsidR="005119F6" w:rsidRDefault="00B77D20">
            <w:pPr>
              <w:spacing w:after="0" w:line="252" w:lineRule="auto"/>
            </w:pPr>
            <w:r>
              <w:rPr>
                <w:sz w:val="20"/>
                <w:szCs w:val="20"/>
              </w:rPr>
              <w:t>A certificate was renewed but no letter came</w:t>
            </w:r>
          </w:p>
        </w:tc>
        <w:tc>
          <w:tcPr>
            <w:tcW w:w="3157" w:type="dxa"/>
            <w:tcMar>
              <w:top w:w="60" w:type="dxa"/>
              <w:left w:w="100" w:type="dxa"/>
              <w:bottom w:w="60" w:type="dxa"/>
              <w:right w:w="100" w:type="dxa"/>
            </w:tcMar>
            <w:vAlign w:val="center"/>
          </w:tcPr>
          <w:p w14:paraId="711BAD5E" w14:textId="77777777" w:rsidR="005119F6" w:rsidRDefault="00B77D20">
            <w:pPr>
              <w:spacing w:after="0" w:line="252" w:lineRule="auto"/>
            </w:pPr>
            <w:r>
              <w:rPr>
                <w:sz w:val="20"/>
                <w:szCs w:val="20"/>
              </w:rPr>
              <w:t>Polls run every 15 minutes; the subscription has a send time or its period has not started</w:t>
            </w:r>
          </w:p>
        </w:tc>
        <w:tc>
          <w:tcPr>
            <w:tcW w:w="3355" w:type="dxa"/>
            <w:tcMar>
              <w:top w:w="60" w:type="dxa"/>
              <w:left w:w="100" w:type="dxa"/>
              <w:bottom w:w="60" w:type="dxa"/>
              <w:right w:w="100" w:type="dxa"/>
            </w:tcMar>
            <w:vAlign w:val="center"/>
          </w:tcPr>
          <w:p w14:paraId="4DD6DE91" w14:textId="77777777" w:rsidR="005119F6" w:rsidRDefault="00B77D20">
            <w:pPr>
              <w:spacing w:after="0" w:line="252" w:lineRule="auto"/>
            </w:pPr>
            <w:r>
              <w:rPr>
                <w:sz w:val="20"/>
                <w:szCs w:val="20"/>
              </w:rPr>
              <w:t xml:space="preserve">Press </w:t>
            </w:r>
            <w:r>
              <w:rPr>
                <w:b/>
                <w:bCs/>
                <w:sz w:val="20"/>
                <w:szCs w:val="20"/>
              </w:rPr>
              <w:t>Refresh</w:t>
            </w:r>
            <w:r>
              <w:rPr>
                <w:sz w:val="20"/>
                <w:szCs w:val="20"/>
              </w:rPr>
              <w:t xml:space="preserve"> on the Certificates tab; check the «When» column of the subscription</w:t>
            </w:r>
          </w:p>
        </w:tc>
      </w:tr>
      <w:tr w:rsidR="005119F6" w14:paraId="7B72CF85" w14:textId="77777777">
        <w:trPr>
          <w:cantSplit/>
        </w:trPr>
        <w:tc>
          <w:tcPr>
            <w:tcW w:w="3354" w:type="dxa"/>
            <w:tcMar>
              <w:top w:w="60" w:type="dxa"/>
              <w:left w:w="100" w:type="dxa"/>
              <w:bottom w:w="60" w:type="dxa"/>
              <w:right w:w="100" w:type="dxa"/>
            </w:tcMar>
            <w:vAlign w:val="center"/>
          </w:tcPr>
          <w:p w14:paraId="7AD824E6" w14:textId="77777777" w:rsidR="005119F6" w:rsidRDefault="00B77D20">
            <w:pPr>
              <w:spacing w:after="0" w:line="252" w:lineRule="auto"/>
            </w:pPr>
            <w:r>
              <w:rPr>
                <w:sz w:val="20"/>
                <w:szCs w:val="20"/>
              </w:rPr>
              <w:t>Key Manager: key not accepted (AuthenticationFailure)</w:t>
            </w:r>
          </w:p>
        </w:tc>
        <w:tc>
          <w:tcPr>
            <w:tcW w:w="3157" w:type="dxa"/>
            <w:tcMar>
              <w:top w:w="60" w:type="dxa"/>
              <w:left w:w="100" w:type="dxa"/>
              <w:bottom w:w="60" w:type="dxa"/>
              <w:right w:w="100" w:type="dxa"/>
            </w:tcMar>
            <w:vAlign w:val="center"/>
          </w:tcPr>
          <w:p w14:paraId="510C74D4" w14:textId="77777777" w:rsidR="005119F6" w:rsidRDefault="00B77D20">
            <w:pPr>
              <w:spacing w:after="0" w:line="252" w:lineRule="auto"/>
            </w:pPr>
            <w:r>
              <w:rPr>
                <w:sz w:val="20"/>
                <w:szCs w:val="20"/>
              </w:rPr>
              <w:t>The API key is wrong or was regenerated in Key Manager</w:t>
            </w:r>
          </w:p>
        </w:tc>
        <w:tc>
          <w:tcPr>
            <w:tcW w:w="3355" w:type="dxa"/>
            <w:tcMar>
              <w:top w:w="60" w:type="dxa"/>
              <w:left w:w="100" w:type="dxa"/>
              <w:bottom w:w="60" w:type="dxa"/>
              <w:right w:w="100" w:type="dxa"/>
            </w:tcMar>
            <w:vAlign w:val="center"/>
          </w:tcPr>
          <w:p w14:paraId="65EACACC" w14:textId="77777777" w:rsidR="005119F6" w:rsidRDefault="00B77D20">
            <w:pPr>
              <w:spacing w:after="0" w:line="252" w:lineRule="auto"/>
            </w:pPr>
            <w:r>
              <w:rPr>
                <w:sz w:val="20"/>
                <w:szCs w:val="20"/>
              </w:rPr>
              <w:t xml:space="preserve">Generate a key in Key Manager and enter it in </w:t>
            </w:r>
            <w:r>
              <w:rPr>
                <w:b/>
                <w:bCs/>
                <w:sz w:val="20"/>
                <w:szCs w:val="20"/>
              </w:rPr>
              <w:t>Settings → Key Manager</w:t>
            </w:r>
          </w:p>
        </w:tc>
      </w:tr>
      <w:tr w:rsidR="005119F6" w14:paraId="13462BAC" w14:textId="77777777">
        <w:trPr>
          <w:cantSplit/>
        </w:trPr>
        <w:tc>
          <w:tcPr>
            <w:tcW w:w="3354" w:type="dxa"/>
            <w:tcMar>
              <w:top w:w="60" w:type="dxa"/>
              <w:left w:w="100" w:type="dxa"/>
              <w:bottom w:w="60" w:type="dxa"/>
              <w:right w:w="100" w:type="dxa"/>
            </w:tcMar>
            <w:vAlign w:val="center"/>
          </w:tcPr>
          <w:p w14:paraId="7E90123B" w14:textId="77777777" w:rsidR="005119F6" w:rsidRDefault="00B77D20">
            <w:pPr>
              <w:spacing w:after="0" w:line="252" w:lineRule="auto"/>
            </w:pPr>
            <w:r>
              <w:rPr>
                <w:sz w:val="20"/>
                <w:szCs w:val="20"/>
              </w:rPr>
              <w:t>Key Manager: TLS error, the certificate failed validation</w:t>
            </w:r>
          </w:p>
        </w:tc>
        <w:tc>
          <w:tcPr>
            <w:tcW w:w="3157" w:type="dxa"/>
            <w:tcMar>
              <w:top w:w="60" w:type="dxa"/>
              <w:left w:w="100" w:type="dxa"/>
              <w:bottom w:w="60" w:type="dxa"/>
              <w:right w:w="100" w:type="dxa"/>
            </w:tcMar>
            <w:vAlign w:val="center"/>
          </w:tcPr>
          <w:p w14:paraId="78185771" w14:textId="77777777" w:rsidR="005119F6" w:rsidRDefault="00B77D20">
            <w:pPr>
              <w:spacing w:after="0" w:line="252" w:lineRule="auto"/>
            </w:pPr>
            <w:r>
              <w:rPr>
                <w:sz w:val="20"/>
                <w:szCs w:val="20"/>
              </w:rPr>
              <w:t>The Key Manager certificate is issued for another name, has expired or was revoked; the address has an IP instead of a name</w:t>
            </w:r>
          </w:p>
        </w:tc>
        <w:tc>
          <w:tcPr>
            <w:tcW w:w="3355" w:type="dxa"/>
            <w:tcMar>
              <w:top w:w="60" w:type="dxa"/>
              <w:left w:w="100" w:type="dxa"/>
              <w:bottom w:w="60" w:type="dxa"/>
              <w:right w:w="100" w:type="dxa"/>
            </w:tcMar>
            <w:vAlign w:val="center"/>
          </w:tcPr>
          <w:p w14:paraId="58DF8D8C" w14:textId="77777777" w:rsidR="005119F6" w:rsidRDefault="00B77D20">
            <w:pPr>
              <w:spacing w:after="0" w:line="252" w:lineRule="auto"/>
            </w:pPr>
            <w:r>
              <w:rPr>
                <w:sz w:val="20"/>
                <w:szCs w:val="20"/>
              </w:rPr>
              <w:t>A certificate authority certificate for the name in the address is needed; use the server name, not an IP (section 4.1)</w:t>
            </w:r>
          </w:p>
        </w:tc>
      </w:tr>
      <w:tr w:rsidR="005119F6" w14:paraId="3F39066F" w14:textId="77777777">
        <w:trPr>
          <w:cantSplit/>
        </w:trPr>
        <w:tc>
          <w:tcPr>
            <w:tcW w:w="3354" w:type="dxa"/>
            <w:tcMar>
              <w:top w:w="60" w:type="dxa"/>
              <w:left w:w="100" w:type="dxa"/>
              <w:bottom w:w="60" w:type="dxa"/>
              <w:right w:w="100" w:type="dxa"/>
            </w:tcMar>
            <w:vAlign w:val="center"/>
          </w:tcPr>
          <w:p w14:paraId="060629F9" w14:textId="77777777" w:rsidR="005119F6" w:rsidRDefault="00B77D20">
            <w:pPr>
              <w:spacing w:after="0" w:line="252" w:lineRule="auto"/>
            </w:pPr>
            <w:r>
              <w:rPr>
                <w:sz w:val="20"/>
                <w:szCs w:val="20"/>
              </w:rPr>
              <w:t>«The address changed — enter the API key again»</w:t>
            </w:r>
          </w:p>
        </w:tc>
        <w:tc>
          <w:tcPr>
            <w:tcW w:w="3157" w:type="dxa"/>
            <w:tcMar>
              <w:top w:w="60" w:type="dxa"/>
              <w:left w:w="100" w:type="dxa"/>
              <w:bottom w:w="60" w:type="dxa"/>
              <w:right w:w="100" w:type="dxa"/>
            </w:tcMar>
            <w:vAlign w:val="center"/>
          </w:tcPr>
          <w:p w14:paraId="3584E9AF" w14:textId="77777777" w:rsidR="005119F6" w:rsidRDefault="00B77D20">
            <w:pPr>
              <w:spacing w:after="0" w:line="252" w:lineRule="auto"/>
            </w:pPr>
            <w:r>
              <w:rPr>
                <w:sz w:val="20"/>
                <w:szCs w:val="20"/>
              </w:rPr>
              <w:t>The key is bound to the address</w:t>
            </w:r>
          </w:p>
        </w:tc>
        <w:tc>
          <w:tcPr>
            <w:tcW w:w="3355" w:type="dxa"/>
            <w:tcMar>
              <w:top w:w="60" w:type="dxa"/>
              <w:left w:w="100" w:type="dxa"/>
              <w:bottom w:w="60" w:type="dxa"/>
              <w:right w:w="100" w:type="dxa"/>
            </w:tcMar>
            <w:vAlign w:val="center"/>
          </w:tcPr>
          <w:p w14:paraId="4705A934" w14:textId="77777777" w:rsidR="005119F6" w:rsidRDefault="00B77D20">
            <w:pPr>
              <w:spacing w:after="0" w:line="252" w:lineRule="auto"/>
            </w:pPr>
            <w:r>
              <w:rPr>
                <w:sz w:val="20"/>
                <w:szCs w:val="20"/>
              </w:rPr>
              <w:t>Enter the API key again and save</w:t>
            </w:r>
          </w:p>
        </w:tc>
      </w:tr>
      <w:tr w:rsidR="005119F6" w14:paraId="2A0A7922" w14:textId="77777777">
        <w:trPr>
          <w:cantSplit/>
        </w:trPr>
        <w:tc>
          <w:tcPr>
            <w:tcW w:w="3354" w:type="dxa"/>
            <w:tcMar>
              <w:top w:w="60" w:type="dxa"/>
              <w:left w:w="100" w:type="dxa"/>
              <w:bottom w:w="60" w:type="dxa"/>
              <w:right w:w="100" w:type="dxa"/>
            </w:tcMar>
            <w:vAlign w:val="center"/>
          </w:tcPr>
          <w:p w14:paraId="09B8A24D" w14:textId="77777777" w:rsidR="005119F6" w:rsidRDefault="00B77D20">
            <w:pPr>
              <w:spacing w:after="0" w:line="252" w:lineRule="auto"/>
            </w:pPr>
            <w:r>
              <w:rPr>
                <w:sz w:val="20"/>
                <w:szCs w:val="20"/>
              </w:rPr>
              <w:t>«The server changed — enter the password again»</w:t>
            </w:r>
          </w:p>
        </w:tc>
        <w:tc>
          <w:tcPr>
            <w:tcW w:w="3157" w:type="dxa"/>
            <w:tcMar>
              <w:top w:w="60" w:type="dxa"/>
              <w:left w:w="100" w:type="dxa"/>
              <w:bottom w:w="60" w:type="dxa"/>
              <w:right w:w="100" w:type="dxa"/>
            </w:tcMar>
            <w:vAlign w:val="center"/>
          </w:tcPr>
          <w:p w14:paraId="0B370C83" w14:textId="77777777" w:rsidR="005119F6" w:rsidRDefault="00B77D20">
            <w:pPr>
              <w:spacing w:after="0" w:line="252" w:lineRule="auto"/>
            </w:pPr>
            <w:r>
              <w:rPr>
                <w:sz w:val="20"/>
                <w:szCs w:val="20"/>
              </w:rPr>
              <w:t>The SMTP password is bound to the server, port, security mode and login</w:t>
            </w:r>
          </w:p>
        </w:tc>
        <w:tc>
          <w:tcPr>
            <w:tcW w:w="3355" w:type="dxa"/>
            <w:tcMar>
              <w:top w:w="60" w:type="dxa"/>
              <w:left w:w="100" w:type="dxa"/>
              <w:bottom w:w="60" w:type="dxa"/>
              <w:right w:w="100" w:type="dxa"/>
            </w:tcMar>
            <w:vAlign w:val="center"/>
          </w:tcPr>
          <w:p w14:paraId="59E7BB54" w14:textId="77777777" w:rsidR="005119F6" w:rsidRDefault="00B77D20">
            <w:pPr>
              <w:spacing w:after="0" w:line="252" w:lineRule="auto"/>
            </w:pPr>
            <w:r>
              <w:rPr>
                <w:sz w:val="20"/>
                <w:szCs w:val="20"/>
              </w:rPr>
              <w:t>Enter the mail password again and save</w:t>
            </w:r>
          </w:p>
        </w:tc>
      </w:tr>
      <w:tr w:rsidR="005119F6" w14:paraId="282E0BCC" w14:textId="77777777">
        <w:trPr>
          <w:cantSplit/>
        </w:trPr>
        <w:tc>
          <w:tcPr>
            <w:tcW w:w="3354" w:type="dxa"/>
            <w:tcMar>
              <w:top w:w="60" w:type="dxa"/>
              <w:left w:w="100" w:type="dxa"/>
              <w:bottom w:w="60" w:type="dxa"/>
              <w:right w:w="100" w:type="dxa"/>
            </w:tcMar>
            <w:vAlign w:val="center"/>
          </w:tcPr>
          <w:p w14:paraId="6ED5CB3D" w14:textId="77777777" w:rsidR="005119F6" w:rsidRDefault="00B77D20">
            <w:pPr>
              <w:spacing w:after="0" w:line="252" w:lineRule="auto"/>
            </w:pPr>
            <w:r>
              <w:rPr>
                <w:sz w:val="20"/>
                <w:szCs w:val="20"/>
              </w:rPr>
              <w:t>Refusal: a key is not sent without encryption</w:t>
            </w:r>
          </w:p>
        </w:tc>
        <w:tc>
          <w:tcPr>
            <w:tcW w:w="3157" w:type="dxa"/>
            <w:tcMar>
              <w:top w:w="60" w:type="dxa"/>
              <w:left w:w="100" w:type="dxa"/>
              <w:bottom w:w="60" w:type="dxa"/>
              <w:right w:w="100" w:type="dxa"/>
            </w:tcMar>
            <w:vAlign w:val="center"/>
          </w:tcPr>
          <w:p w14:paraId="1AE2E4B7" w14:textId="77777777" w:rsidR="005119F6" w:rsidRDefault="00B77D20">
            <w:pPr>
              <w:spacing w:after="0" w:line="252" w:lineRule="auto"/>
            </w:pPr>
            <w:r>
              <w:rPr>
                <w:sz w:val="20"/>
                <w:szCs w:val="20"/>
              </w:rPr>
              <w:t>Mail security is set to «No encryption»</w:t>
            </w:r>
          </w:p>
        </w:tc>
        <w:tc>
          <w:tcPr>
            <w:tcW w:w="3355" w:type="dxa"/>
            <w:tcMar>
              <w:top w:w="60" w:type="dxa"/>
              <w:left w:w="100" w:type="dxa"/>
              <w:bottom w:w="60" w:type="dxa"/>
              <w:right w:w="100" w:type="dxa"/>
            </w:tcMar>
            <w:vAlign w:val="center"/>
          </w:tcPr>
          <w:p w14:paraId="0D6CF635" w14:textId="77777777" w:rsidR="005119F6" w:rsidRDefault="00B77D20">
            <w:pPr>
              <w:spacing w:after="0" w:line="252" w:lineRule="auto"/>
            </w:pPr>
            <w:r>
              <w:rPr>
                <w:sz w:val="20"/>
                <w:szCs w:val="20"/>
              </w:rPr>
              <w:t>Choose SSL/TLS or STARTTLS</w:t>
            </w:r>
          </w:p>
        </w:tc>
      </w:tr>
      <w:tr w:rsidR="005119F6" w14:paraId="4FE39203" w14:textId="77777777">
        <w:trPr>
          <w:cantSplit/>
        </w:trPr>
        <w:tc>
          <w:tcPr>
            <w:tcW w:w="3354" w:type="dxa"/>
            <w:tcMar>
              <w:top w:w="60" w:type="dxa"/>
              <w:left w:w="100" w:type="dxa"/>
              <w:bottom w:w="60" w:type="dxa"/>
              <w:right w:w="100" w:type="dxa"/>
            </w:tcMar>
            <w:vAlign w:val="center"/>
          </w:tcPr>
          <w:p w14:paraId="098761F6" w14:textId="77777777" w:rsidR="005119F6" w:rsidRDefault="00B77D20">
            <w:pPr>
              <w:spacing w:after="0" w:line="252" w:lineRule="auto"/>
            </w:pPr>
            <w:r>
              <w:rPr>
                <w:sz w:val="20"/>
                <w:szCs w:val="20"/>
              </w:rPr>
              <w:t>Mail shows an error, «Failed» is more than zero</w:t>
            </w:r>
          </w:p>
        </w:tc>
        <w:tc>
          <w:tcPr>
            <w:tcW w:w="3157" w:type="dxa"/>
            <w:tcMar>
              <w:top w:w="60" w:type="dxa"/>
              <w:left w:w="100" w:type="dxa"/>
              <w:bottom w:w="60" w:type="dxa"/>
              <w:right w:w="100" w:type="dxa"/>
            </w:tcMar>
            <w:vAlign w:val="center"/>
          </w:tcPr>
          <w:p w14:paraId="29C5CD78" w14:textId="77777777" w:rsidR="005119F6" w:rsidRDefault="00B77D20">
            <w:pPr>
              <w:spacing w:after="0" w:line="252" w:lineRule="auto"/>
            </w:pPr>
            <w:r>
              <w:rPr>
                <w:sz w:val="20"/>
                <w:szCs w:val="20"/>
              </w:rPr>
              <w:t>The mail server refused (wrong password, address does not exist, mailbox full)</w:t>
            </w:r>
          </w:p>
        </w:tc>
        <w:tc>
          <w:tcPr>
            <w:tcW w:w="3355" w:type="dxa"/>
            <w:tcMar>
              <w:top w:w="60" w:type="dxa"/>
              <w:left w:w="100" w:type="dxa"/>
              <w:bottom w:w="60" w:type="dxa"/>
              <w:right w:w="100" w:type="dxa"/>
            </w:tcMar>
            <w:vAlign w:val="center"/>
          </w:tcPr>
          <w:p w14:paraId="246849CA" w14:textId="77777777" w:rsidR="005119F6" w:rsidRDefault="00B77D20">
            <w:pPr>
              <w:spacing w:after="0" w:line="252" w:lineRule="auto"/>
            </w:pPr>
            <w:r>
              <w:rPr>
                <w:sz w:val="20"/>
                <w:szCs w:val="20"/>
              </w:rPr>
              <w:t xml:space="preserve">Read the reason in </w:t>
            </w:r>
            <w:r>
              <w:rPr>
                <w:b/>
                <w:bCs/>
                <w:sz w:val="20"/>
                <w:szCs w:val="20"/>
              </w:rPr>
              <w:t>Settings → Mail</w:t>
            </w:r>
            <w:r>
              <w:rPr>
                <w:sz w:val="20"/>
                <w:szCs w:val="20"/>
              </w:rPr>
              <w:t>, fix it and send the subscription again</w:t>
            </w:r>
          </w:p>
        </w:tc>
      </w:tr>
      <w:tr w:rsidR="005119F6" w14:paraId="2133E192" w14:textId="77777777">
        <w:trPr>
          <w:cantSplit/>
        </w:trPr>
        <w:tc>
          <w:tcPr>
            <w:tcW w:w="3354" w:type="dxa"/>
            <w:tcMar>
              <w:top w:w="60" w:type="dxa"/>
              <w:left w:w="100" w:type="dxa"/>
              <w:bottom w:w="60" w:type="dxa"/>
              <w:right w:w="100" w:type="dxa"/>
            </w:tcMar>
            <w:vAlign w:val="center"/>
          </w:tcPr>
          <w:p w14:paraId="68656FCE" w14:textId="77777777" w:rsidR="005119F6" w:rsidRDefault="00B77D20">
            <w:pPr>
              <w:spacing w:after="0" w:line="252" w:lineRule="auto"/>
            </w:pPr>
            <w:r>
              <w:rPr>
                <w:sz w:val="20"/>
                <w:szCs w:val="20"/>
              </w:rPr>
              <w:t>A recipient cannot find the letter</w:t>
            </w:r>
          </w:p>
        </w:tc>
        <w:tc>
          <w:tcPr>
            <w:tcW w:w="3157" w:type="dxa"/>
            <w:tcMar>
              <w:top w:w="60" w:type="dxa"/>
              <w:left w:w="100" w:type="dxa"/>
              <w:bottom w:w="60" w:type="dxa"/>
              <w:right w:w="100" w:type="dxa"/>
            </w:tcMar>
            <w:vAlign w:val="center"/>
          </w:tcPr>
          <w:p w14:paraId="167F0F33" w14:textId="77777777" w:rsidR="005119F6" w:rsidRDefault="00B77D20">
            <w:pPr>
              <w:spacing w:after="0" w:line="252" w:lineRule="auto"/>
            </w:pPr>
            <w:r>
              <w:rPr>
                <w:sz w:val="20"/>
                <w:szCs w:val="20"/>
              </w:rPr>
              <w:t>The letter is in spam or held by mail protection</w:t>
            </w:r>
          </w:p>
        </w:tc>
        <w:tc>
          <w:tcPr>
            <w:tcW w:w="3355" w:type="dxa"/>
            <w:tcMar>
              <w:top w:w="60" w:type="dxa"/>
              <w:left w:w="100" w:type="dxa"/>
              <w:bottom w:w="60" w:type="dxa"/>
              <w:right w:w="100" w:type="dxa"/>
            </w:tcMar>
            <w:vAlign w:val="center"/>
          </w:tcPr>
          <w:p w14:paraId="2376D771" w14:textId="77777777" w:rsidR="005119F6" w:rsidRDefault="00B77D20">
            <w:pPr>
              <w:spacing w:after="0" w:line="252" w:lineRule="auto"/>
            </w:pPr>
            <w:r>
              <w:rPr>
                <w:sz w:val="20"/>
                <w:szCs w:val="20"/>
              </w:rPr>
              <w:t>Ask them to check spam and quarantine; add the sender address to trusted senders</w:t>
            </w:r>
          </w:p>
        </w:tc>
      </w:tr>
      <w:tr w:rsidR="005119F6" w14:paraId="1D680367" w14:textId="77777777">
        <w:trPr>
          <w:cantSplit/>
        </w:trPr>
        <w:tc>
          <w:tcPr>
            <w:tcW w:w="3354" w:type="dxa"/>
            <w:tcMar>
              <w:top w:w="60" w:type="dxa"/>
              <w:left w:w="100" w:type="dxa"/>
              <w:bottom w:w="60" w:type="dxa"/>
              <w:right w:w="100" w:type="dxa"/>
            </w:tcMar>
            <w:vAlign w:val="center"/>
          </w:tcPr>
          <w:p w14:paraId="5E615782" w14:textId="77777777" w:rsidR="005119F6" w:rsidRDefault="00B77D20">
            <w:pPr>
              <w:spacing w:after="0" w:line="252" w:lineRule="auto"/>
            </w:pPr>
            <w:r>
              <w:rPr>
                <w:sz w:val="20"/>
                <w:szCs w:val="20"/>
              </w:rPr>
              <w:t>Outlook does not let you open a .crt</w:t>
            </w:r>
          </w:p>
        </w:tc>
        <w:tc>
          <w:tcPr>
            <w:tcW w:w="3157" w:type="dxa"/>
            <w:tcMar>
              <w:top w:w="60" w:type="dxa"/>
              <w:left w:w="100" w:type="dxa"/>
              <w:bottom w:w="60" w:type="dxa"/>
              <w:right w:w="100" w:type="dxa"/>
            </w:tcMar>
            <w:vAlign w:val="center"/>
          </w:tcPr>
          <w:p w14:paraId="5766FC47" w14:textId="77777777" w:rsidR="005119F6" w:rsidRDefault="00B77D20">
            <w:pPr>
              <w:spacing w:after="0" w:line="252" w:lineRule="auto"/>
            </w:pPr>
            <w:r>
              <w:rPr>
                <w:sz w:val="20"/>
                <w:szCs w:val="20"/>
              </w:rPr>
              <w:t>Outlook blocks such attachments</w:t>
            </w:r>
          </w:p>
        </w:tc>
        <w:tc>
          <w:tcPr>
            <w:tcW w:w="3355" w:type="dxa"/>
            <w:tcMar>
              <w:top w:w="60" w:type="dxa"/>
              <w:left w:w="100" w:type="dxa"/>
              <w:bottom w:w="60" w:type="dxa"/>
              <w:right w:w="100" w:type="dxa"/>
            </w:tcMar>
            <w:vAlign w:val="center"/>
          </w:tcPr>
          <w:p w14:paraId="24E918C5" w14:textId="77777777" w:rsidR="005119F6" w:rsidRDefault="00B77D20">
            <w:pPr>
              <w:spacing w:after="0" w:line="252" w:lineRule="auto"/>
            </w:pPr>
            <w:r>
              <w:rPr>
                <w:sz w:val="20"/>
                <w:szCs w:val="20"/>
              </w:rPr>
              <w:t>Files come in a ZIP archive — unpack it</w:t>
            </w:r>
          </w:p>
        </w:tc>
      </w:tr>
      <w:tr w:rsidR="005119F6" w14:paraId="7AF9A314" w14:textId="77777777">
        <w:trPr>
          <w:cantSplit/>
        </w:trPr>
        <w:tc>
          <w:tcPr>
            <w:tcW w:w="3354" w:type="dxa"/>
            <w:tcMar>
              <w:top w:w="60" w:type="dxa"/>
              <w:left w:w="100" w:type="dxa"/>
              <w:bottom w:w="60" w:type="dxa"/>
              <w:right w:w="100" w:type="dxa"/>
            </w:tcMar>
            <w:vAlign w:val="center"/>
          </w:tcPr>
          <w:p w14:paraId="3A5744FC" w14:textId="77777777" w:rsidR="005119F6" w:rsidRDefault="00B77D20">
            <w:pPr>
              <w:spacing w:after="0" w:line="252" w:lineRule="auto"/>
            </w:pPr>
            <w:r>
              <w:rPr>
                <w:sz w:val="20"/>
                <w:szCs w:val="20"/>
              </w:rPr>
              <w:t>A PFX or key does not open — wrong password</w:t>
            </w:r>
          </w:p>
        </w:tc>
        <w:tc>
          <w:tcPr>
            <w:tcW w:w="3157" w:type="dxa"/>
            <w:tcMar>
              <w:top w:w="60" w:type="dxa"/>
              <w:left w:w="100" w:type="dxa"/>
              <w:bottom w:w="60" w:type="dxa"/>
              <w:right w:w="100" w:type="dxa"/>
            </w:tcMar>
            <w:vAlign w:val="center"/>
          </w:tcPr>
          <w:p w14:paraId="40FE44B9" w14:textId="77777777" w:rsidR="005119F6" w:rsidRDefault="00B77D20">
            <w:pPr>
              <w:spacing w:after="0" w:line="252" w:lineRule="auto"/>
            </w:pPr>
            <w:r>
              <w:rPr>
                <w:sz w:val="20"/>
                <w:szCs w:val="20"/>
              </w:rPr>
              <w:t>The key passphrase was not attached or the wrong one was used</w:t>
            </w:r>
          </w:p>
        </w:tc>
        <w:tc>
          <w:tcPr>
            <w:tcW w:w="3355" w:type="dxa"/>
            <w:tcMar>
              <w:top w:w="60" w:type="dxa"/>
              <w:left w:w="100" w:type="dxa"/>
              <w:bottom w:w="60" w:type="dxa"/>
              <w:right w:w="100" w:type="dxa"/>
            </w:tcMar>
            <w:vAlign w:val="center"/>
          </w:tcPr>
          <w:p w14:paraId="759F4A7D" w14:textId="77777777" w:rsidR="005119F6" w:rsidRDefault="00B77D20">
            <w:pPr>
              <w:spacing w:after="0" w:line="252" w:lineRule="auto"/>
            </w:pPr>
            <w:r>
              <w:rPr>
                <w:sz w:val="20"/>
                <w:szCs w:val="20"/>
              </w:rPr>
              <w:t>Check «Key passphrase in the email» in the subscription; the passphrase is in passphrase.txt in that certificate's folder</w:t>
            </w:r>
          </w:p>
        </w:tc>
      </w:tr>
      <w:tr w:rsidR="005119F6" w14:paraId="00CBFAB5" w14:textId="77777777">
        <w:trPr>
          <w:cantSplit/>
        </w:trPr>
        <w:tc>
          <w:tcPr>
            <w:tcW w:w="3354" w:type="dxa"/>
            <w:tcMar>
              <w:top w:w="60" w:type="dxa"/>
              <w:left w:w="100" w:type="dxa"/>
              <w:bottom w:w="60" w:type="dxa"/>
              <w:right w:w="100" w:type="dxa"/>
            </w:tcMar>
            <w:vAlign w:val="center"/>
          </w:tcPr>
          <w:p w14:paraId="55F23844" w14:textId="77777777" w:rsidR="005119F6" w:rsidRDefault="00B77D20">
            <w:pPr>
              <w:spacing w:after="0" w:line="252" w:lineRule="auto"/>
            </w:pPr>
            <w:r>
              <w:rPr>
                <w:sz w:val="20"/>
                <w:szCs w:val="20"/>
              </w:rPr>
              <w:t>A subscription shows «Error» after a long mail outage</w:t>
            </w:r>
          </w:p>
        </w:tc>
        <w:tc>
          <w:tcPr>
            <w:tcW w:w="3157" w:type="dxa"/>
            <w:tcMar>
              <w:top w:w="60" w:type="dxa"/>
              <w:left w:w="100" w:type="dxa"/>
              <w:bottom w:w="60" w:type="dxa"/>
              <w:right w:w="100" w:type="dxa"/>
            </w:tcMar>
            <w:vAlign w:val="center"/>
          </w:tcPr>
          <w:p w14:paraId="4865683D" w14:textId="77777777" w:rsidR="005119F6" w:rsidRDefault="00B77D20">
            <w:pPr>
              <w:spacing w:after="0" w:line="252" w:lineRule="auto"/>
            </w:pPr>
            <w:r>
              <w:rPr>
                <w:sz w:val="20"/>
                <w:szCs w:val="20"/>
              </w:rPr>
              <w:t>Letters were not sent within 24 hours and lost their attachments</w:t>
            </w:r>
          </w:p>
        </w:tc>
        <w:tc>
          <w:tcPr>
            <w:tcW w:w="3355" w:type="dxa"/>
            <w:tcMar>
              <w:top w:w="60" w:type="dxa"/>
              <w:left w:w="100" w:type="dxa"/>
              <w:bottom w:w="60" w:type="dxa"/>
              <w:right w:w="100" w:type="dxa"/>
            </w:tcMar>
            <w:vAlign w:val="center"/>
          </w:tcPr>
          <w:p w14:paraId="755CB656" w14:textId="77777777" w:rsidR="005119F6" w:rsidRDefault="00B77D20">
            <w:pPr>
              <w:spacing w:after="0" w:line="252" w:lineRule="auto"/>
            </w:pPr>
            <w:r>
              <w:rPr>
                <w:sz w:val="20"/>
                <w:szCs w:val="20"/>
              </w:rPr>
              <w:t xml:space="preserve">Press </w:t>
            </w:r>
            <w:r>
              <w:rPr>
                <w:b/>
                <w:bCs/>
                <w:sz w:val="20"/>
                <w:szCs w:val="20"/>
              </w:rPr>
              <w:t>Send now</w:t>
            </w:r>
          </w:p>
        </w:tc>
      </w:tr>
      <w:tr w:rsidR="005119F6" w14:paraId="23302FE9" w14:textId="77777777">
        <w:trPr>
          <w:cantSplit/>
        </w:trPr>
        <w:tc>
          <w:tcPr>
            <w:tcW w:w="3354" w:type="dxa"/>
            <w:tcMar>
              <w:top w:w="60" w:type="dxa"/>
              <w:left w:w="100" w:type="dxa"/>
              <w:bottom w:w="60" w:type="dxa"/>
              <w:right w:w="100" w:type="dxa"/>
            </w:tcMar>
            <w:vAlign w:val="center"/>
          </w:tcPr>
          <w:p w14:paraId="2C5D8FCD" w14:textId="77777777" w:rsidR="005119F6" w:rsidRDefault="00B77D20">
            <w:pPr>
              <w:spacing w:after="0" w:line="252" w:lineRule="auto"/>
            </w:pPr>
            <w:r>
              <w:rPr>
                <w:sz w:val="20"/>
                <w:szCs w:val="20"/>
              </w:rPr>
              <w:t>Forgot the password</w:t>
            </w:r>
          </w:p>
        </w:tc>
        <w:tc>
          <w:tcPr>
            <w:tcW w:w="3157" w:type="dxa"/>
            <w:tcMar>
              <w:top w:w="60" w:type="dxa"/>
              <w:left w:w="100" w:type="dxa"/>
              <w:bottom w:w="60" w:type="dxa"/>
              <w:right w:w="100" w:type="dxa"/>
            </w:tcMar>
            <w:vAlign w:val="center"/>
          </w:tcPr>
          <w:p w14:paraId="1C627F19" w14:textId="77777777" w:rsidR="005119F6" w:rsidRDefault="00B77D20">
            <w:pPr>
              <w:spacing w:after="0" w:line="252" w:lineRule="auto"/>
            </w:pPr>
            <w:r>
              <w:rPr>
                <w:sz w:val="20"/>
                <w:szCs w:val="20"/>
              </w:rPr>
              <w:t>—</w:t>
            </w:r>
          </w:p>
        </w:tc>
        <w:tc>
          <w:tcPr>
            <w:tcW w:w="3355" w:type="dxa"/>
            <w:tcMar>
              <w:top w:w="60" w:type="dxa"/>
              <w:left w:w="100" w:type="dxa"/>
              <w:bottom w:w="60" w:type="dxa"/>
              <w:right w:w="100" w:type="dxa"/>
            </w:tcMar>
            <w:vAlign w:val="center"/>
          </w:tcPr>
          <w:p w14:paraId="09B295F9" w14:textId="77777777" w:rsidR="005119F6" w:rsidRDefault="00B77D20">
            <w:pPr>
              <w:spacing w:after="0" w:line="252" w:lineRule="auto"/>
            </w:pPr>
            <w:r>
              <w:rPr>
                <w:sz w:val="20"/>
                <w:szCs w:val="20"/>
              </w:rPr>
              <w:t xml:space="preserve">«Forgot password?» on the sign-in screen or </w:t>
            </w:r>
            <w:r>
              <w:rPr>
                <w:b/>
                <w:bCs/>
                <w:sz w:val="20"/>
                <w:szCs w:val="20"/>
              </w:rPr>
              <w:t>⋯</w:t>
            </w:r>
            <w:r>
              <w:rPr>
                <w:b/>
                <w:bCs/>
                <w:sz w:val="20"/>
                <w:szCs w:val="20"/>
              </w:rPr>
              <w:t xml:space="preserve"> → Password reset link</w:t>
            </w:r>
            <w:r>
              <w:rPr>
                <w:sz w:val="20"/>
                <w:szCs w:val="20"/>
              </w:rPr>
              <w:t xml:space="preserve"> from another administrator</w:t>
            </w:r>
          </w:p>
        </w:tc>
      </w:tr>
      <w:tr w:rsidR="005119F6" w14:paraId="01E9DE6B" w14:textId="77777777">
        <w:trPr>
          <w:cantSplit/>
        </w:trPr>
        <w:tc>
          <w:tcPr>
            <w:tcW w:w="3354" w:type="dxa"/>
            <w:tcMar>
              <w:top w:w="60" w:type="dxa"/>
              <w:left w:w="100" w:type="dxa"/>
              <w:bottom w:w="60" w:type="dxa"/>
              <w:right w:w="100" w:type="dxa"/>
            </w:tcMar>
            <w:vAlign w:val="center"/>
          </w:tcPr>
          <w:p w14:paraId="0AAAD38E" w14:textId="77777777" w:rsidR="005119F6" w:rsidRDefault="00B77D20">
            <w:pPr>
              <w:spacing w:after="0" w:line="252" w:lineRule="auto"/>
            </w:pPr>
            <w:r>
              <w:rPr>
                <w:sz w:val="20"/>
                <w:szCs w:val="20"/>
              </w:rPr>
              <w:t>Lost the phone with the authenticator</w:t>
            </w:r>
          </w:p>
        </w:tc>
        <w:tc>
          <w:tcPr>
            <w:tcW w:w="3157" w:type="dxa"/>
            <w:tcMar>
              <w:top w:w="60" w:type="dxa"/>
              <w:left w:w="100" w:type="dxa"/>
              <w:bottom w:w="60" w:type="dxa"/>
              <w:right w:w="100" w:type="dxa"/>
            </w:tcMar>
            <w:vAlign w:val="center"/>
          </w:tcPr>
          <w:p w14:paraId="56829882" w14:textId="77777777" w:rsidR="005119F6" w:rsidRDefault="00B77D20">
            <w:pPr>
              <w:spacing w:after="0" w:line="252" w:lineRule="auto"/>
            </w:pPr>
            <w:r>
              <w:rPr>
                <w:sz w:val="20"/>
                <w:szCs w:val="20"/>
              </w:rPr>
              <w:t>—</w:t>
            </w:r>
          </w:p>
        </w:tc>
        <w:tc>
          <w:tcPr>
            <w:tcW w:w="3355" w:type="dxa"/>
            <w:tcMar>
              <w:top w:w="60" w:type="dxa"/>
              <w:left w:w="100" w:type="dxa"/>
              <w:bottom w:w="60" w:type="dxa"/>
              <w:right w:w="100" w:type="dxa"/>
            </w:tcMar>
            <w:vAlign w:val="center"/>
          </w:tcPr>
          <w:p w14:paraId="6B2191F9" w14:textId="77777777" w:rsidR="005119F6" w:rsidRDefault="00B77D20">
            <w:pPr>
              <w:spacing w:after="0" w:line="252" w:lineRule="auto"/>
            </w:pPr>
            <w:r>
              <w:rPr>
                <w:sz w:val="20"/>
                <w:szCs w:val="20"/>
              </w:rPr>
              <w:t xml:space="preserve">Another administrator: </w:t>
            </w:r>
            <w:r>
              <w:rPr>
                <w:b/>
                <w:bCs/>
                <w:sz w:val="20"/>
                <w:szCs w:val="20"/>
              </w:rPr>
              <w:t>⋯</w:t>
            </w:r>
            <w:r>
              <w:rPr>
                <w:b/>
                <w:bCs/>
                <w:sz w:val="20"/>
                <w:szCs w:val="20"/>
              </w:rPr>
              <w:t xml:space="preserve"> → Reset 2FA</w:t>
            </w:r>
            <w:r>
              <w:rPr>
                <w:sz w:val="20"/>
                <w:szCs w:val="20"/>
              </w:rPr>
              <w:t xml:space="preserve">; the only administrator — </w:t>
            </w:r>
            <w:r>
              <w:rPr>
                <w:rFonts w:ascii="Consolas" w:eastAsia="Consolas" w:hAnsi="Consolas" w:cs="Consolas"/>
                <w:color w:val="1F2937"/>
                <w:sz w:val="20"/>
                <w:szCs w:val="20"/>
                <w:shd w:val="clear" w:color="auto" w:fill="F3F4F6"/>
              </w:rPr>
              <w:t>./scripts/reset-access.sh</w:t>
            </w:r>
            <w:r>
              <w:rPr>
                <w:sz w:val="20"/>
                <w:szCs w:val="20"/>
              </w:rPr>
              <w:t xml:space="preserve"> on the server</w:t>
            </w:r>
          </w:p>
        </w:tc>
      </w:tr>
      <w:tr w:rsidR="005119F6" w14:paraId="75175084" w14:textId="77777777">
        <w:trPr>
          <w:cantSplit/>
        </w:trPr>
        <w:tc>
          <w:tcPr>
            <w:tcW w:w="3354" w:type="dxa"/>
            <w:tcMar>
              <w:top w:w="60" w:type="dxa"/>
              <w:left w:w="100" w:type="dxa"/>
              <w:bottom w:w="60" w:type="dxa"/>
              <w:right w:w="100" w:type="dxa"/>
            </w:tcMar>
            <w:vAlign w:val="center"/>
          </w:tcPr>
          <w:p w14:paraId="04066426" w14:textId="77777777" w:rsidR="005119F6" w:rsidRDefault="00B77D20">
            <w:pPr>
              <w:spacing w:after="0" w:line="252" w:lineRule="auto"/>
            </w:pPr>
            <w:r>
              <w:rPr>
                <w:sz w:val="20"/>
                <w:szCs w:val="20"/>
              </w:rPr>
              <w:t>The account is locked</w:t>
            </w:r>
          </w:p>
        </w:tc>
        <w:tc>
          <w:tcPr>
            <w:tcW w:w="3157" w:type="dxa"/>
            <w:tcMar>
              <w:top w:w="60" w:type="dxa"/>
              <w:left w:w="100" w:type="dxa"/>
              <w:bottom w:w="60" w:type="dxa"/>
              <w:right w:w="100" w:type="dxa"/>
            </w:tcMar>
            <w:vAlign w:val="center"/>
          </w:tcPr>
          <w:p w14:paraId="043CBEE8" w14:textId="77777777" w:rsidR="005119F6" w:rsidRDefault="00B77D20">
            <w:pPr>
              <w:spacing w:after="0" w:line="252" w:lineRule="auto"/>
            </w:pPr>
            <w:r>
              <w:rPr>
                <w:sz w:val="20"/>
                <w:szCs w:val="20"/>
              </w:rPr>
              <w:t>10 wrong attempts in a row</w:t>
            </w:r>
          </w:p>
        </w:tc>
        <w:tc>
          <w:tcPr>
            <w:tcW w:w="3355" w:type="dxa"/>
            <w:tcMar>
              <w:top w:w="60" w:type="dxa"/>
              <w:left w:w="100" w:type="dxa"/>
              <w:bottom w:w="60" w:type="dxa"/>
              <w:right w:w="100" w:type="dxa"/>
            </w:tcMar>
            <w:vAlign w:val="center"/>
          </w:tcPr>
          <w:p w14:paraId="29747E20" w14:textId="77777777" w:rsidR="005119F6" w:rsidRDefault="00B77D20">
            <w:pPr>
              <w:spacing w:after="0" w:line="252" w:lineRule="auto"/>
            </w:pPr>
            <w:r>
              <w:rPr>
                <w:sz w:val="20"/>
                <w:szCs w:val="20"/>
              </w:rPr>
              <w:t xml:space="preserve">Wait 15 minutes or ask for </w:t>
            </w:r>
            <w:r>
              <w:rPr>
                <w:b/>
                <w:bCs/>
                <w:sz w:val="20"/>
                <w:szCs w:val="20"/>
              </w:rPr>
              <w:t>⋯</w:t>
            </w:r>
            <w:r>
              <w:rPr>
                <w:b/>
                <w:bCs/>
                <w:sz w:val="20"/>
                <w:szCs w:val="20"/>
              </w:rPr>
              <w:t xml:space="preserve"> → Unlock</w:t>
            </w:r>
          </w:p>
        </w:tc>
      </w:tr>
    </w:tbl>
    <w:p w14:paraId="1A78C86C" w14:textId="77777777" w:rsidR="00B77D20" w:rsidRDefault="00B77D20"/>
    <w:sectPr w:rsidR="00B77D20">
      <w:headerReference w:type="default" r:id="rId42"/>
      <w:footerReference w:type="default" r:id="rId43"/>
      <w:pgSz w:w="11906" w:h="16838"/>
      <w:pgMar w:top="1134" w:right="1020" w:bottom="1134" w:left="1020"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C3955" w14:textId="77777777" w:rsidR="00B77D20" w:rsidRDefault="00B77D20">
      <w:pPr>
        <w:spacing w:after="0" w:line="240" w:lineRule="auto"/>
      </w:pPr>
      <w:r>
        <w:separator/>
      </w:r>
    </w:p>
  </w:endnote>
  <w:endnote w:type="continuationSeparator" w:id="0">
    <w:p w14:paraId="03CA7B0F" w14:textId="77777777" w:rsidR="00B77D20" w:rsidRDefault="00B77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6452E" w14:textId="77777777" w:rsidR="005119F6" w:rsidRDefault="00B77D20">
    <w:pPr>
      <w:jc w:val="center"/>
    </w:pPr>
    <w:r>
      <w:rPr>
        <w:color w:val="9CA3AF"/>
        <w:sz w:val="16"/>
        <w:szCs w:val="16"/>
      </w:rPr>
      <w:t xml:space="preserve">Page </w:t>
    </w:r>
    <w:r>
      <w:rPr>
        <w:color w:val="9CA3AF"/>
        <w:sz w:val="16"/>
        <w:szCs w:val="16"/>
      </w:rPr>
      <w:fldChar w:fldCharType="begin"/>
    </w:r>
    <w:r>
      <w:rPr>
        <w:color w:val="9CA3AF"/>
        <w:sz w:val="16"/>
        <w:szCs w:val="16"/>
      </w:rPr>
      <w:instrText>PAGE</w:instrText>
    </w:r>
    <w:r>
      <w:rPr>
        <w:color w:val="9CA3AF"/>
        <w:sz w:val="16"/>
        <w:szCs w:val="16"/>
      </w:rPr>
      <w:fldChar w:fldCharType="separate"/>
    </w:r>
    <w:r w:rsidR="00DA73C2">
      <w:rPr>
        <w:noProof/>
        <w:color w:val="9CA3AF"/>
        <w:sz w:val="16"/>
        <w:szCs w:val="16"/>
      </w:rPr>
      <w:t>2</w:t>
    </w:r>
    <w:r>
      <w:rPr>
        <w:color w:val="9CA3AF"/>
        <w:sz w:val="16"/>
        <w:szCs w:val="16"/>
      </w:rPr>
      <w:fldChar w:fldCharType="end"/>
    </w:r>
    <w:r>
      <w:rPr>
        <w:color w:val="9CA3AF"/>
        <w:sz w:val="16"/>
        <w:szCs w:val="16"/>
      </w:rPr>
      <w:t xml:space="preserve"> of </w:t>
    </w:r>
    <w:r>
      <w:rPr>
        <w:color w:val="9CA3AF"/>
        <w:sz w:val="16"/>
        <w:szCs w:val="16"/>
      </w:rPr>
      <w:fldChar w:fldCharType="begin"/>
    </w:r>
    <w:r>
      <w:rPr>
        <w:color w:val="9CA3AF"/>
        <w:sz w:val="16"/>
        <w:szCs w:val="16"/>
      </w:rPr>
      <w:instrText>NUMPAGES</w:instrText>
    </w:r>
    <w:r>
      <w:rPr>
        <w:color w:val="9CA3AF"/>
        <w:sz w:val="16"/>
        <w:szCs w:val="16"/>
      </w:rPr>
      <w:fldChar w:fldCharType="separate"/>
    </w:r>
    <w:r w:rsidR="00DA73C2">
      <w:rPr>
        <w:noProof/>
        <w:color w:val="9CA3AF"/>
        <w:sz w:val="16"/>
        <w:szCs w:val="16"/>
      </w:rPr>
      <w:t>3</w:t>
    </w:r>
    <w:r>
      <w:rPr>
        <w:color w:val="9CA3A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8AFFD" w14:textId="77777777" w:rsidR="00B77D20" w:rsidRDefault="00B77D20">
      <w:pPr>
        <w:spacing w:after="0" w:line="240" w:lineRule="auto"/>
      </w:pPr>
      <w:r>
        <w:separator/>
      </w:r>
    </w:p>
  </w:footnote>
  <w:footnote w:type="continuationSeparator" w:id="0">
    <w:p w14:paraId="301E73D5" w14:textId="77777777" w:rsidR="00B77D20" w:rsidRDefault="00B77D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2ECA3" w14:textId="77777777" w:rsidR="005119F6" w:rsidRDefault="00B77D20">
    <w:pPr>
      <w:jc w:val="right"/>
    </w:pPr>
    <w:r>
      <w:rPr>
        <w:color w:val="9CA3AF"/>
        <w:sz w:val="16"/>
        <w:szCs w:val="16"/>
      </w:rPr>
      <w:t>EAMS ssl sender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51264"/>
    <w:multiLevelType w:val="hybridMultilevel"/>
    <w:tmpl w:val="A7A4D43E"/>
    <w:lvl w:ilvl="0" w:tplc="083ADAE2" w:tentative="1">
      <w:start w:val="1"/>
      <w:numFmt w:val="bullet"/>
      <w:lvlText w:val="●"/>
      <w:lvlJc w:val="left"/>
      <w:pPr>
        <w:ind w:left="720" w:hanging="360"/>
      </w:pPr>
    </w:lvl>
    <w:lvl w:ilvl="1" w:tplc="8FB6D444" w:tentative="1">
      <w:start w:val="1"/>
      <w:numFmt w:val="bullet"/>
      <w:lvlText w:val="○"/>
      <w:lvlJc w:val="left"/>
      <w:pPr>
        <w:ind w:left="1440" w:hanging="360"/>
      </w:pPr>
    </w:lvl>
    <w:lvl w:ilvl="2" w:tplc="C6DCA3B2" w:tentative="1">
      <w:start w:val="1"/>
      <w:numFmt w:val="bullet"/>
      <w:lvlText w:val="■"/>
      <w:lvlJc w:val="left"/>
      <w:pPr>
        <w:ind w:left="2160" w:hanging="360"/>
      </w:pPr>
    </w:lvl>
    <w:lvl w:ilvl="3" w:tplc="6902038C" w:tentative="1">
      <w:start w:val="1"/>
      <w:numFmt w:val="bullet"/>
      <w:lvlText w:val="●"/>
      <w:lvlJc w:val="left"/>
      <w:pPr>
        <w:ind w:left="2880" w:hanging="360"/>
      </w:pPr>
    </w:lvl>
    <w:lvl w:ilvl="4" w:tplc="66F64654" w:tentative="1">
      <w:start w:val="1"/>
      <w:numFmt w:val="bullet"/>
      <w:lvlText w:val="○"/>
      <w:lvlJc w:val="left"/>
      <w:pPr>
        <w:ind w:left="3600" w:hanging="360"/>
      </w:pPr>
    </w:lvl>
    <w:lvl w:ilvl="5" w:tplc="5A0294C4" w:tentative="1">
      <w:start w:val="1"/>
      <w:numFmt w:val="bullet"/>
      <w:lvlText w:val="■"/>
      <w:lvlJc w:val="left"/>
      <w:pPr>
        <w:ind w:left="4320" w:hanging="360"/>
      </w:pPr>
    </w:lvl>
    <w:lvl w:ilvl="6" w:tplc="B1F20230" w:tentative="1">
      <w:start w:val="1"/>
      <w:numFmt w:val="bullet"/>
      <w:lvlText w:val="●"/>
      <w:lvlJc w:val="left"/>
      <w:pPr>
        <w:ind w:left="5040" w:hanging="360"/>
      </w:pPr>
    </w:lvl>
    <w:lvl w:ilvl="7" w:tplc="528C4398" w:tentative="1">
      <w:start w:val="1"/>
      <w:numFmt w:val="bullet"/>
      <w:lvlText w:val="●"/>
      <w:lvlJc w:val="left"/>
      <w:pPr>
        <w:ind w:left="5760" w:hanging="360"/>
      </w:pPr>
    </w:lvl>
    <w:lvl w:ilvl="8" w:tplc="A5A8AA66" w:tentative="1">
      <w:start w:val="1"/>
      <w:numFmt w:val="bullet"/>
      <w:lvlText w:val="●"/>
      <w:lvlJc w:val="left"/>
      <w:pPr>
        <w:ind w:left="6480" w:hanging="360"/>
      </w:pPr>
    </w:lvl>
  </w:abstractNum>
  <w:abstractNum w:abstractNumId="1" w15:restartNumberingAfterBreak="0">
    <w:nsid w:val="1F1D62C3"/>
    <w:multiLevelType w:val="hybridMultilevel"/>
    <w:tmpl w:val="1FB8233A"/>
    <w:lvl w:ilvl="0" w:tplc="E7B8399A">
      <w:start w:val="1"/>
      <w:numFmt w:val="decimal"/>
      <w:lvlText w:val="%1."/>
      <w:lvlJc w:val="left"/>
      <w:pPr>
        <w:ind w:left="500" w:hanging="320"/>
      </w:pPr>
    </w:lvl>
    <w:lvl w:ilvl="1" w:tplc="48CAD388">
      <w:numFmt w:val="decimal"/>
      <w:lvlText w:val=""/>
      <w:lvlJc w:val="left"/>
    </w:lvl>
    <w:lvl w:ilvl="2" w:tplc="A7005566">
      <w:numFmt w:val="decimal"/>
      <w:lvlText w:val=""/>
      <w:lvlJc w:val="left"/>
    </w:lvl>
    <w:lvl w:ilvl="3" w:tplc="B16AD830">
      <w:numFmt w:val="decimal"/>
      <w:lvlText w:val=""/>
      <w:lvlJc w:val="left"/>
    </w:lvl>
    <w:lvl w:ilvl="4" w:tplc="2908A540">
      <w:numFmt w:val="decimal"/>
      <w:lvlText w:val=""/>
      <w:lvlJc w:val="left"/>
    </w:lvl>
    <w:lvl w:ilvl="5" w:tplc="0832E9E4">
      <w:numFmt w:val="decimal"/>
      <w:lvlText w:val=""/>
      <w:lvlJc w:val="left"/>
    </w:lvl>
    <w:lvl w:ilvl="6" w:tplc="834461D4">
      <w:numFmt w:val="decimal"/>
      <w:lvlText w:val=""/>
      <w:lvlJc w:val="left"/>
    </w:lvl>
    <w:lvl w:ilvl="7" w:tplc="78FA7D5C">
      <w:numFmt w:val="decimal"/>
      <w:lvlText w:val=""/>
      <w:lvlJc w:val="left"/>
    </w:lvl>
    <w:lvl w:ilvl="8" w:tplc="C8CE11D8">
      <w:numFmt w:val="decimal"/>
      <w:lvlText w:val=""/>
      <w:lvlJc w:val="left"/>
    </w:lvl>
  </w:abstractNum>
  <w:abstractNum w:abstractNumId="2" w15:restartNumberingAfterBreak="0">
    <w:nsid w:val="662B3AD8"/>
    <w:multiLevelType w:val="hybridMultilevel"/>
    <w:tmpl w:val="6598D860"/>
    <w:lvl w:ilvl="0" w:tplc="7D0EFD22">
      <w:start w:val="1"/>
      <w:numFmt w:val="bullet"/>
      <w:lvlText w:val="•"/>
      <w:lvlJc w:val="left"/>
      <w:pPr>
        <w:ind w:left="500" w:hanging="260"/>
      </w:pPr>
    </w:lvl>
    <w:lvl w:ilvl="1" w:tplc="8584BE24">
      <w:numFmt w:val="decimal"/>
      <w:lvlText w:val=""/>
      <w:lvlJc w:val="left"/>
    </w:lvl>
    <w:lvl w:ilvl="2" w:tplc="F51E3FDE">
      <w:numFmt w:val="decimal"/>
      <w:lvlText w:val=""/>
      <w:lvlJc w:val="left"/>
    </w:lvl>
    <w:lvl w:ilvl="3" w:tplc="ADBECF06">
      <w:numFmt w:val="decimal"/>
      <w:lvlText w:val=""/>
      <w:lvlJc w:val="left"/>
    </w:lvl>
    <w:lvl w:ilvl="4" w:tplc="D982D0CE">
      <w:numFmt w:val="decimal"/>
      <w:lvlText w:val=""/>
      <w:lvlJc w:val="left"/>
    </w:lvl>
    <w:lvl w:ilvl="5" w:tplc="EA26718C">
      <w:numFmt w:val="decimal"/>
      <w:lvlText w:val=""/>
      <w:lvlJc w:val="left"/>
    </w:lvl>
    <w:lvl w:ilvl="6" w:tplc="61F0C638">
      <w:numFmt w:val="decimal"/>
      <w:lvlText w:val=""/>
      <w:lvlJc w:val="left"/>
    </w:lvl>
    <w:lvl w:ilvl="7" w:tplc="EEF6E148">
      <w:numFmt w:val="decimal"/>
      <w:lvlText w:val=""/>
      <w:lvlJc w:val="left"/>
    </w:lvl>
    <w:lvl w:ilvl="8" w:tplc="4D3EA4B2">
      <w:numFmt w:val="decimal"/>
      <w:lvlText w:val=""/>
      <w:lvlJc w:val="left"/>
    </w:lvl>
  </w:abstractNum>
  <w:num w:numId="1" w16cid:durableId="217058562">
    <w:abstractNumId w:val="0"/>
    <w:lvlOverride w:ilvl="0">
      <w:startOverride w:val="1"/>
    </w:lvlOverride>
  </w:num>
  <w:num w:numId="2" w16cid:durableId="741490777">
    <w:abstractNumId w:val="1"/>
    <w:lvlOverride w:ilvl="0">
      <w:startOverride w:val="1"/>
    </w:lvlOverride>
  </w:num>
  <w:num w:numId="3" w16cid:durableId="1900482305">
    <w:abstractNumId w:val="1"/>
    <w:lvlOverride w:ilvl="0">
      <w:startOverride w:val="1"/>
    </w:lvlOverride>
  </w:num>
  <w:num w:numId="4" w16cid:durableId="1115909727">
    <w:abstractNumId w:val="1"/>
    <w:lvlOverride w:ilvl="0">
      <w:startOverride w:val="1"/>
    </w:lvlOverride>
  </w:num>
  <w:num w:numId="5" w16cid:durableId="1787122048">
    <w:abstractNumId w:val="2"/>
    <w:lvlOverride w:ilvl="0">
      <w:startOverride w:val="1"/>
    </w:lvlOverride>
  </w:num>
  <w:num w:numId="6" w16cid:durableId="623972049">
    <w:abstractNumId w:val="1"/>
    <w:lvlOverride w:ilvl="0">
      <w:startOverride w:val="1"/>
    </w:lvlOverride>
  </w:num>
  <w:num w:numId="7" w16cid:durableId="1801606645">
    <w:abstractNumId w:val="1"/>
    <w:lvlOverride w:ilvl="0">
      <w:startOverride w:val="1"/>
    </w:lvlOverride>
  </w:num>
  <w:num w:numId="8" w16cid:durableId="2039771108">
    <w:abstractNumId w:val="1"/>
    <w:lvlOverride w:ilvl="0">
      <w:startOverride w:val="1"/>
    </w:lvlOverride>
  </w:num>
  <w:num w:numId="9" w16cid:durableId="205223786">
    <w:abstractNumId w:val="1"/>
    <w:lvlOverride w:ilvl="0">
      <w:startOverride w:val="1"/>
    </w:lvlOverride>
  </w:num>
  <w:num w:numId="10" w16cid:durableId="1259750222">
    <w:abstractNumId w:val="1"/>
    <w:lvlOverride w:ilvl="0">
      <w:startOverride w:val="1"/>
    </w:lvlOverride>
  </w:num>
  <w:num w:numId="11" w16cid:durableId="1159992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9F6"/>
    <w:rsid w:val="005119F6"/>
    <w:rsid w:val="00844AB6"/>
    <w:rsid w:val="00B77D20"/>
    <w:rsid w:val="00DA73C2"/>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29903A"/>
  <w15:docId w15:val="{5BD6B834-7F3F-48DF-8B49-58AD3C3D3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ru-RU"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spacing w:after="200"/>
      <w:outlineLvl w:val="0"/>
    </w:pPr>
    <w:rPr>
      <w:b/>
      <w:bCs/>
      <w:color w:val="1E3A8A"/>
      <w:sz w:val="34"/>
      <w:szCs w:val="34"/>
    </w:rPr>
  </w:style>
  <w:style w:type="paragraph" w:styleId="Heading2">
    <w:name w:val="heading 2"/>
    <w:basedOn w:val="Normal"/>
    <w:next w:val="Normal"/>
    <w:uiPriority w:val="9"/>
    <w:unhideWhenUsed/>
    <w:qFormat/>
    <w:pPr>
      <w:keepNext/>
      <w:spacing w:before="320" w:after="140"/>
      <w:outlineLvl w:val="1"/>
    </w:pPr>
    <w:rPr>
      <w:b/>
      <w:bCs/>
      <w:color w:val="2563EB"/>
      <w:sz w:val="28"/>
      <w:szCs w:val="28"/>
    </w:rPr>
  </w:style>
  <w:style w:type="paragraph" w:styleId="Heading3">
    <w:name w:val="heading 3"/>
    <w:basedOn w:val="Normal"/>
    <w:next w:val="Normal"/>
    <w:uiPriority w:val="9"/>
    <w:unhideWhenUsed/>
    <w:qFormat/>
    <w:pPr>
      <w:keepNext/>
      <w:spacing w:before="220" w:after="80"/>
      <w:outlineLvl w:val="2"/>
    </w:pPr>
    <w:rPr>
      <w:b/>
      <w:bCs/>
      <w:color w:val="111827"/>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styleId="Caption">
    <w:name w:val="caption"/>
    <w:basedOn w:val="Normal"/>
    <w:next w:val="Normal"/>
    <w:pPr>
      <w:spacing w:before="80" w:after="240"/>
      <w:jc w:val="center"/>
    </w:pPr>
    <w:rPr>
      <w:i/>
      <w:iCs/>
      <w:color w:val="6B728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7228</Words>
  <Characters>35991</Characters>
  <Application>Microsoft Office Word</Application>
  <DocSecurity>0</DocSecurity>
  <Lines>1080</Lines>
  <Paragraphs>766</Paragraphs>
  <ScaleCrop>false</ScaleCrop>
  <Company/>
  <LinksUpToDate>false</LinksUpToDate>
  <CharactersWithSpaces>42581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EAMS ssl sender — User Guide</dc:title>
  <dc:creator>EAMS ssl sender</dc:creator>
  <dc:description>Delivering SSL certificates from ManageEngine Key Manager Plus by email</dc:description>
  <cp:lastModifiedBy>Балочі Даніель</cp:lastModifiedBy>
  <cp:revision>2</cp:revision>
  <dcterms:created xsi:type="dcterms:W3CDTF">2026-10-31T18:56:00Z</dcterms:created>
  <dcterms:modified xsi:type="dcterms:W3CDTF">2026-10-31T18:56:00Z</dcterms:modified>
</cp:coreProperties>
</file>