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7842" w14:textId="77777777" w:rsidR="00F43581" w:rsidRPr="00F43581" w:rsidRDefault="00F43581" w:rsidP="00F43581">
      <w:pPr>
        <w:rPr>
          <w:lang w:val="es-ES"/>
        </w:rPr>
      </w:pPr>
      <w:r w:rsidRPr="00F43581">
        <w:rPr>
          <w:lang w:val="es-ES"/>
        </w:rPr>
        <w:t>Proyecto SQL</w:t>
      </w:r>
    </w:p>
    <w:p w14:paraId="4AC65045" w14:textId="77777777" w:rsidR="00F43581" w:rsidRPr="00F43581" w:rsidRDefault="00F43581" w:rsidP="00F43581">
      <w:pPr>
        <w:rPr>
          <w:lang w:val="es-ES"/>
        </w:rPr>
      </w:pPr>
      <w:r w:rsidRPr="00F43581">
        <w:rPr>
          <w:lang w:val="es-ES"/>
        </w:rPr>
        <w:t>Nicolás Stambolsky</w:t>
      </w:r>
    </w:p>
    <w:p w14:paraId="35024E2B" w14:textId="77777777" w:rsidR="00F43581" w:rsidRPr="00F43581" w:rsidRDefault="00F43581" w:rsidP="00F43581">
      <w:pPr>
        <w:rPr>
          <w:lang w:val="es-ES"/>
        </w:rPr>
      </w:pPr>
      <w:r w:rsidRPr="00F43581">
        <w:rPr>
          <w:lang w:val="es-ES"/>
        </w:rPr>
        <w:t>•</w:t>
      </w:r>
    </w:p>
    <w:p w14:paraId="347D9F10" w14:textId="77777777" w:rsidR="00F43581" w:rsidRPr="00F43581" w:rsidRDefault="00F43581" w:rsidP="00F43581">
      <w:pPr>
        <w:rPr>
          <w:lang w:val="es-ES"/>
        </w:rPr>
      </w:pPr>
      <w:r w:rsidRPr="00F43581">
        <w:rPr>
          <w:lang w:val="es-ES"/>
        </w:rPr>
        <w:t>14 Mar (Edited 14 Mar)</w:t>
      </w:r>
    </w:p>
    <w:p w14:paraId="524C01AD" w14:textId="77777777" w:rsidR="00F43581" w:rsidRPr="00F43581" w:rsidRDefault="00F43581" w:rsidP="00F43581">
      <w:r w:rsidRPr="00F43581">
        <w:t>100 points</w:t>
      </w:r>
    </w:p>
    <w:p w14:paraId="48E93405" w14:textId="77777777" w:rsidR="00F43581" w:rsidRPr="00F43581" w:rsidRDefault="00F43581" w:rsidP="00F43581">
      <w:r w:rsidRPr="00F43581">
        <w:t>Due 20 Mar, 23:59</w:t>
      </w:r>
    </w:p>
    <w:p w14:paraId="357D8C6B" w14:textId="77777777" w:rsidR="00F43581" w:rsidRPr="00F43581" w:rsidRDefault="00F43581" w:rsidP="00F43581">
      <w:pPr>
        <w:rPr>
          <w:lang w:val="es-ES"/>
        </w:rPr>
      </w:pPr>
      <w:r w:rsidRPr="00F43581">
        <w:rPr>
          <w:b/>
          <w:bCs/>
          <w:lang w:val="es-ES"/>
        </w:rPr>
        <w:t>Objetivo</w:t>
      </w:r>
      <w:r w:rsidRPr="00F43581">
        <w:rPr>
          <w:lang w:val="es-ES"/>
        </w:rPr>
        <w:br/>
        <w:t xml:space="preserve">El objetivo del proyecto es construir un mini pipeline SQL reproducible sobre un </w:t>
      </w:r>
      <w:proofErr w:type="spellStart"/>
      <w:r w:rsidRPr="00F43581">
        <w:rPr>
          <w:lang w:val="es-ES"/>
        </w:rPr>
        <w:t>dataset</w:t>
      </w:r>
      <w:proofErr w:type="spellEnd"/>
      <w:r w:rsidRPr="00F43581">
        <w:rPr>
          <w:lang w:val="es-ES"/>
        </w:rPr>
        <w:t xml:space="preserve"> relacional y responder preguntas de negocio con una estructura clara y bien documentada.</w:t>
      </w:r>
      <w:r w:rsidRPr="00F43581">
        <w:rPr>
          <w:lang w:val="es-ES"/>
        </w:rPr>
        <w:br/>
      </w:r>
      <w:r w:rsidRPr="00F43581">
        <w:rPr>
          <w:lang w:val="es-ES"/>
        </w:rPr>
        <w:br/>
      </w:r>
      <w:proofErr w:type="spellStart"/>
      <w:r w:rsidRPr="00F43581">
        <w:rPr>
          <w:lang w:val="es-ES"/>
        </w:rPr>
        <w:t>Podeis</w:t>
      </w:r>
      <w:proofErr w:type="spellEnd"/>
      <w:r w:rsidRPr="00F43581">
        <w:rPr>
          <w:lang w:val="es-ES"/>
        </w:rPr>
        <w:t xml:space="preserve"> usar el </w:t>
      </w:r>
      <w:r w:rsidRPr="00F43581">
        <w:rPr>
          <w:b/>
          <w:bCs/>
          <w:lang w:val="es-ES"/>
        </w:rPr>
        <w:t>motor SQL</w:t>
      </w:r>
      <w:r w:rsidRPr="00F43581">
        <w:rPr>
          <w:lang w:val="es-ES"/>
        </w:rPr>
        <w:t xml:space="preserve"> que </w:t>
      </w:r>
      <w:proofErr w:type="spellStart"/>
      <w:r w:rsidRPr="00F43581">
        <w:rPr>
          <w:lang w:val="es-ES"/>
        </w:rPr>
        <w:t>prefirais</w:t>
      </w:r>
      <w:proofErr w:type="spellEnd"/>
      <w:r w:rsidRPr="00F43581">
        <w:rPr>
          <w:lang w:val="es-ES"/>
        </w:rPr>
        <w:t>:</w:t>
      </w:r>
      <w:r w:rsidRPr="00F43581">
        <w:rPr>
          <w:lang w:val="es-ES"/>
        </w:rPr>
        <w:br/>
        <w:t>- SQLite</w:t>
      </w:r>
      <w:r w:rsidRPr="00F43581">
        <w:rPr>
          <w:lang w:val="es-ES"/>
        </w:rPr>
        <w:br/>
        <w:t>- MySQL</w:t>
      </w:r>
      <w:r w:rsidRPr="00F43581">
        <w:rPr>
          <w:lang w:val="es-ES"/>
        </w:rPr>
        <w:br/>
        <w:t>- PostgreSQL</w:t>
      </w:r>
      <w:r w:rsidRPr="00F43581">
        <w:rPr>
          <w:lang w:val="es-ES"/>
        </w:rPr>
        <w:br/>
        <w:t xml:space="preserve">- </w:t>
      </w:r>
      <w:proofErr w:type="spellStart"/>
      <w:r w:rsidRPr="00F43581">
        <w:rPr>
          <w:lang w:val="es-ES"/>
        </w:rPr>
        <w:t>DuckDB</w:t>
      </w:r>
      <w:proofErr w:type="spellEnd"/>
      <w:r w:rsidRPr="00F43581">
        <w:rPr>
          <w:lang w:val="es-ES"/>
        </w:rPr>
        <w:br/>
        <w:t>- otro motor similar</w:t>
      </w:r>
      <w:r w:rsidRPr="00F43581">
        <w:rPr>
          <w:lang w:val="es-ES"/>
        </w:rPr>
        <w:br/>
      </w:r>
      <w:r w:rsidRPr="00F43581">
        <w:rPr>
          <w:lang w:val="es-ES"/>
        </w:rPr>
        <w:br/>
      </w:r>
      <w:r w:rsidRPr="00F43581">
        <w:rPr>
          <w:b/>
          <w:bCs/>
          <w:lang w:val="es-ES"/>
        </w:rPr>
        <w:t>Importante</w:t>
      </w:r>
      <w:r w:rsidRPr="00F43581">
        <w:rPr>
          <w:lang w:val="es-ES"/>
        </w:rPr>
        <w:t>:</w:t>
      </w:r>
      <w:r w:rsidRPr="00F43581">
        <w:rPr>
          <w:lang w:val="es-ES"/>
        </w:rPr>
        <w:br/>
        <w:t>Debéis indicar claramente en el README qué motor habéis utilizado y cómo reproducir vuestro proyecto. Si usáis SQLite, por ejemplo, podéis entregar un archivo `.</w:t>
      </w:r>
      <w:proofErr w:type="spellStart"/>
      <w:r w:rsidRPr="00F43581">
        <w:rPr>
          <w:lang w:val="es-ES"/>
        </w:rPr>
        <w:t>db</w:t>
      </w:r>
      <w:proofErr w:type="spellEnd"/>
      <w:r w:rsidRPr="00F43581">
        <w:rPr>
          <w:lang w:val="es-ES"/>
        </w:rPr>
        <w:t>` junto con los scripts SQL, lo cual facilita mucho la reproducibilidad.</w:t>
      </w:r>
      <w:r w:rsidRPr="00F43581">
        <w:rPr>
          <w:lang w:val="es-ES"/>
        </w:rPr>
        <w:br/>
      </w:r>
      <w:r w:rsidRPr="00F43581">
        <w:rPr>
          <w:lang w:val="es-ES"/>
        </w:rPr>
        <w:br/>
      </w:r>
      <w:r w:rsidRPr="00F43581">
        <w:rPr>
          <w:b/>
          <w:bCs/>
          <w:lang w:val="es-ES"/>
        </w:rPr>
        <w:t>Que debe incluir el proyecto</w:t>
      </w:r>
      <w:r w:rsidRPr="00F43581">
        <w:rPr>
          <w:lang w:val="es-ES"/>
        </w:rPr>
        <w:br/>
        <w:t xml:space="preserve">1. Una capa </w:t>
      </w:r>
      <w:proofErr w:type="spellStart"/>
      <w:r w:rsidRPr="00F43581">
        <w:rPr>
          <w:lang w:val="es-ES"/>
        </w:rPr>
        <w:t>staging</w:t>
      </w:r>
      <w:proofErr w:type="spellEnd"/>
      <w:r w:rsidRPr="00F43581">
        <w:rPr>
          <w:lang w:val="es-ES"/>
        </w:rPr>
        <w:t xml:space="preserve"> (`</w:t>
      </w:r>
      <w:proofErr w:type="spellStart"/>
      <w:r w:rsidRPr="00F43581">
        <w:rPr>
          <w:lang w:val="es-ES"/>
        </w:rPr>
        <w:t>stg</w:t>
      </w:r>
      <w:proofErr w:type="spellEnd"/>
      <w:r w:rsidRPr="00F43581">
        <w:rPr>
          <w:lang w:val="es-ES"/>
        </w:rPr>
        <w:t>_*`) o equivalente, donde se vea la carga inicial de datos.</w:t>
      </w:r>
      <w:r w:rsidRPr="00F43581">
        <w:rPr>
          <w:lang w:val="es-ES"/>
        </w:rPr>
        <w:br/>
        <w:t xml:space="preserve">2. Una capa </w:t>
      </w:r>
      <w:proofErr w:type="spellStart"/>
      <w:r w:rsidRPr="00F43581">
        <w:rPr>
          <w:lang w:val="es-ES"/>
        </w:rPr>
        <w:t>core</w:t>
      </w:r>
      <w:proofErr w:type="spellEnd"/>
      <w:r w:rsidRPr="00F43581">
        <w:rPr>
          <w:lang w:val="es-ES"/>
        </w:rPr>
        <w:t xml:space="preserve"> (`</w:t>
      </w:r>
      <w:proofErr w:type="spellStart"/>
      <w:r w:rsidRPr="00F43581">
        <w:rPr>
          <w:lang w:val="es-ES"/>
        </w:rPr>
        <w:t>dim</w:t>
      </w:r>
      <w:proofErr w:type="spellEnd"/>
      <w:r w:rsidRPr="00F43581">
        <w:rPr>
          <w:lang w:val="es-ES"/>
        </w:rPr>
        <w:t>_*`, `</w:t>
      </w:r>
      <w:proofErr w:type="spellStart"/>
      <w:r w:rsidRPr="00F43581">
        <w:rPr>
          <w:lang w:val="es-ES"/>
        </w:rPr>
        <w:t>fct</w:t>
      </w:r>
      <w:proofErr w:type="spellEnd"/>
      <w:r w:rsidRPr="00F43581">
        <w:rPr>
          <w:lang w:val="es-ES"/>
        </w:rPr>
        <w:t xml:space="preserve">_*` o equivalente), con tipos correctos, claves limpias y </w:t>
      </w:r>
      <w:proofErr w:type="spellStart"/>
      <w:r w:rsidRPr="00F43581">
        <w:rPr>
          <w:lang w:val="es-ES"/>
        </w:rPr>
        <w:t>joins</w:t>
      </w:r>
      <w:proofErr w:type="spellEnd"/>
      <w:r w:rsidRPr="00F43581">
        <w:rPr>
          <w:lang w:val="es-ES"/>
        </w:rPr>
        <w:t xml:space="preserve"> coherentes.</w:t>
      </w:r>
      <w:r w:rsidRPr="00F43581">
        <w:rPr>
          <w:lang w:val="es-ES"/>
        </w:rPr>
        <w:br/>
        <w:t>3. Una capa semántica (`</w:t>
      </w:r>
      <w:proofErr w:type="spellStart"/>
      <w:r w:rsidRPr="00F43581">
        <w:rPr>
          <w:lang w:val="es-ES"/>
        </w:rPr>
        <w:t>vw</w:t>
      </w:r>
      <w:proofErr w:type="spellEnd"/>
      <w:r w:rsidRPr="00F43581">
        <w:rPr>
          <w:lang w:val="es-ES"/>
        </w:rPr>
        <w:t>_*` o equivalente), con al menos 2 vistas de negocio.</w:t>
      </w:r>
      <w:r w:rsidRPr="00F43581">
        <w:rPr>
          <w:lang w:val="es-ES"/>
        </w:rPr>
        <w:br/>
        <w:t>4. Entre 8 y 12 consultas analíticas bien documentadas.</w:t>
      </w:r>
      <w:r w:rsidRPr="00F43581">
        <w:rPr>
          <w:lang w:val="es-ES"/>
        </w:rPr>
        <w:br/>
        <w:t>5. Uso de SQL avanzado compatible con el motor elegido.</w:t>
      </w:r>
      <w:r w:rsidRPr="00F43581">
        <w:rPr>
          <w:lang w:val="es-ES"/>
        </w:rPr>
        <w:br/>
        <w:t>6. Al menos 1 transacción explícita.</w:t>
      </w:r>
      <w:r w:rsidRPr="00F43581">
        <w:rPr>
          <w:lang w:val="es-ES"/>
        </w:rPr>
        <w:br/>
        <w:t>7. Si el motor soporta `FUNCTION`, `PROCEDURE` o `TRIGGER`, se valora su uso.</w:t>
      </w:r>
      <w:r w:rsidRPr="00F43581">
        <w:rPr>
          <w:lang w:val="es-ES"/>
        </w:rPr>
        <w:br/>
        <w:t>8. Si el motor no soporta alguna de esas piezas, debéis incluir una alternativa razonable y explicarla en el README.</w:t>
      </w:r>
      <w:r w:rsidRPr="00F43581">
        <w:rPr>
          <w:lang w:val="es-ES"/>
        </w:rPr>
        <w:br/>
      </w:r>
      <w:r w:rsidRPr="00F43581">
        <w:rPr>
          <w:lang w:val="es-ES"/>
        </w:rPr>
        <w:br/>
      </w:r>
      <w:r w:rsidRPr="00F43581">
        <w:rPr>
          <w:b/>
          <w:bCs/>
          <w:lang w:val="es-ES"/>
        </w:rPr>
        <w:t>Entregables</w:t>
      </w:r>
      <w:r w:rsidRPr="00F43581">
        <w:rPr>
          <w:lang w:val="es-ES"/>
        </w:rPr>
        <w:br/>
        <w:t>1. Scripts SQL organizados y reproducibles.</w:t>
      </w:r>
      <w:r w:rsidRPr="00F43581">
        <w:rPr>
          <w:lang w:val="es-ES"/>
        </w:rPr>
        <w:br/>
        <w:t>2. README final.</w:t>
      </w:r>
      <w:r w:rsidRPr="00F43581">
        <w:rPr>
          <w:lang w:val="es-ES"/>
        </w:rPr>
        <w:br/>
      </w:r>
      <w:r w:rsidRPr="00F43581">
        <w:rPr>
          <w:lang w:val="es-ES"/>
        </w:rPr>
        <w:lastRenderedPageBreak/>
        <w:t xml:space="preserve">3. </w:t>
      </w:r>
      <w:proofErr w:type="spellStart"/>
      <w:r w:rsidRPr="00F43581">
        <w:rPr>
          <w:lang w:val="es-ES"/>
        </w:rPr>
        <w:t>Dataset</w:t>
      </w:r>
      <w:proofErr w:type="spellEnd"/>
      <w:r w:rsidRPr="00F43581">
        <w:rPr>
          <w:lang w:val="es-ES"/>
        </w:rPr>
        <w:t xml:space="preserve"> o instrucciones claras de carga.</w:t>
      </w:r>
      <w:r w:rsidRPr="00F43581">
        <w:rPr>
          <w:lang w:val="es-ES"/>
        </w:rPr>
        <w:br/>
        <w:t>4. Si usáis SQLite u otro formato reproducible, podéis incluir también el archivo de base de datos.</w:t>
      </w:r>
      <w:r w:rsidRPr="00F43581">
        <w:rPr>
          <w:lang w:val="es-ES"/>
        </w:rPr>
        <w:br/>
        <w:t>5. Presentación breve del proyecto.</w:t>
      </w:r>
      <w:r w:rsidRPr="00F43581">
        <w:rPr>
          <w:lang w:val="es-ES"/>
        </w:rPr>
        <w:br/>
      </w:r>
      <w:r w:rsidRPr="00F43581">
        <w:rPr>
          <w:lang w:val="es-ES"/>
        </w:rPr>
        <w:br/>
      </w:r>
      <w:r w:rsidRPr="00F43581">
        <w:rPr>
          <w:b/>
          <w:bCs/>
          <w:lang w:val="es-ES"/>
        </w:rPr>
        <w:t>Estructura recomendada</w:t>
      </w:r>
      <w:r w:rsidRPr="00F43581">
        <w:rPr>
          <w:lang w:val="es-ES"/>
        </w:rPr>
        <w:t>- `data/` para los CSV o datos originales</w:t>
      </w:r>
      <w:r w:rsidRPr="00F43581">
        <w:rPr>
          <w:lang w:val="es-ES"/>
        </w:rPr>
        <w:br/>
        <w:t>- `</w:t>
      </w:r>
      <w:proofErr w:type="spellStart"/>
      <w:r w:rsidRPr="00F43581">
        <w:rPr>
          <w:lang w:val="es-ES"/>
        </w:rPr>
        <w:t>sql</w:t>
      </w:r>
      <w:proofErr w:type="spellEnd"/>
      <w:r w:rsidRPr="00F43581">
        <w:rPr>
          <w:lang w:val="es-ES"/>
        </w:rPr>
        <w:t>/01_schema.sql`</w:t>
      </w:r>
      <w:r w:rsidRPr="00F43581">
        <w:rPr>
          <w:lang w:val="es-ES"/>
        </w:rPr>
        <w:br/>
        <w:t>- `</w:t>
      </w:r>
      <w:proofErr w:type="spellStart"/>
      <w:r w:rsidRPr="00F43581">
        <w:rPr>
          <w:lang w:val="es-ES"/>
        </w:rPr>
        <w:t>sql</w:t>
      </w:r>
      <w:proofErr w:type="spellEnd"/>
      <w:r w:rsidRPr="00F43581">
        <w:rPr>
          <w:lang w:val="es-ES"/>
        </w:rPr>
        <w:t>/02_load_staging.sql`</w:t>
      </w:r>
      <w:r w:rsidRPr="00F43581">
        <w:rPr>
          <w:lang w:val="es-ES"/>
        </w:rPr>
        <w:br/>
        <w:t>- `</w:t>
      </w:r>
      <w:proofErr w:type="spellStart"/>
      <w:r w:rsidRPr="00F43581">
        <w:rPr>
          <w:lang w:val="es-ES"/>
        </w:rPr>
        <w:t>sql</w:t>
      </w:r>
      <w:proofErr w:type="spellEnd"/>
      <w:r w:rsidRPr="00F43581">
        <w:rPr>
          <w:lang w:val="es-ES"/>
        </w:rPr>
        <w:t>/03_transform_core.sql`</w:t>
      </w:r>
      <w:r w:rsidRPr="00F43581">
        <w:rPr>
          <w:lang w:val="es-ES"/>
        </w:rPr>
        <w:br/>
        <w:t>- `</w:t>
      </w:r>
      <w:proofErr w:type="spellStart"/>
      <w:r w:rsidRPr="00F43581">
        <w:rPr>
          <w:lang w:val="es-ES"/>
        </w:rPr>
        <w:t>sql</w:t>
      </w:r>
      <w:proofErr w:type="spellEnd"/>
      <w:r w:rsidRPr="00F43581">
        <w:rPr>
          <w:lang w:val="es-ES"/>
        </w:rPr>
        <w:t>/04_semantic_views.sql`</w:t>
      </w:r>
      <w:r w:rsidRPr="00F43581">
        <w:rPr>
          <w:lang w:val="es-ES"/>
        </w:rPr>
        <w:br/>
        <w:t>- `</w:t>
      </w:r>
      <w:proofErr w:type="spellStart"/>
      <w:r w:rsidRPr="00F43581">
        <w:rPr>
          <w:lang w:val="es-ES"/>
        </w:rPr>
        <w:t>sql</w:t>
      </w:r>
      <w:proofErr w:type="spellEnd"/>
      <w:r w:rsidRPr="00F43581">
        <w:rPr>
          <w:lang w:val="es-ES"/>
        </w:rPr>
        <w:t>/05_analysis_queries.sql`</w:t>
      </w:r>
      <w:r w:rsidRPr="00F43581">
        <w:rPr>
          <w:lang w:val="es-ES"/>
        </w:rPr>
        <w:br/>
        <w:t>- `</w:t>
      </w:r>
      <w:proofErr w:type="spellStart"/>
      <w:r w:rsidRPr="00F43581">
        <w:rPr>
          <w:lang w:val="es-ES"/>
        </w:rPr>
        <w:t>sql</w:t>
      </w:r>
      <w:proofErr w:type="spellEnd"/>
      <w:r w:rsidRPr="00F43581">
        <w:rPr>
          <w:lang w:val="es-ES"/>
        </w:rPr>
        <w:t>/06_quality_checks.sql`</w:t>
      </w:r>
      <w:r w:rsidRPr="00F43581">
        <w:rPr>
          <w:lang w:val="es-ES"/>
        </w:rPr>
        <w:br/>
        <w:t>- `</w:t>
      </w:r>
      <w:proofErr w:type="spellStart"/>
      <w:r w:rsidRPr="00F43581">
        <w:rPr>
          <w:lang w:val="es-ES"/>
        </w:rPr>
        <w:t>sql</w:t>
      </w:r>
      <w:proofErr w:type="spellEnd"/>
      <w:r w:rsidRPr="00F43581">
        <w:rPr>
          <w:lang w:val="es-ES"/>
        </w:rPr>
        <w:t>/08_advanced_sql.sql`</w:t>
      </w:r>
      <w:r w:rsidRPr="00F43581">
        <w:rPr>
          <w:lang w:val="es-ES"/>
        </w:rPr>
        <w:br/>
        <w:t>- `README.md`</w:t>
      </w:r>
      <w:r w:rsidRPr="00F43581">
        <w:rPr>
          <w:lang w:val="es-ES"/>
        </w:rPr>
        <w:br/>
      </w:r>
      <w:r w:rsidRPr="00F43581">
        <w:rPr>
          <w:lang w:val="es-ES"/>
        </w:rPr>
        <w:br/>
        <w:t>Qué debe explicar el </w:t>
      </w:r>
      <w:r w:rsidRPr="00F43581">
        <w:rPr>
          <w:b/>
          <w:bCs/>
          <w:lang w:val="es-ES"/>
        </w:rPr>
        <w:t>README</w:t>
      </w:r>
      <w:r w:rsidRPr="00F43581">
        <w:rPr>
          <w:lang w:val="es-ES"/>
        </w:rPr>
        <w:br/>
        <w:t xml:space="preserve">1. </w:t>
      </w:r>
      <w:proofErr w:type="spellStart"/>
      <w:r w:rsidRPr="00F43581">
        <w:rPr>
          <w:lang w:val="es-ES"/>
        </w:rPr>
        <w:t>Dataset</w:t>
      </w:r>
      <w:proofErr w:type="spellEnd"/>
      <w:r w:rsidRPr="00F43581">
        <w:rPr>
          <w:lang w:val="es-ES"/>
        </w:rPr>
        <w:t xml:space="preserve"> elegido.</w:t>
      </w:r>
      <w:r w:rsidRPr="00F43581">
        <w:rPr>
          <w:lang w:val="es-ES"/>
        </w:rPr>
        <w:br/>
        <w:t>2. Preguntas de negocio.</w:t>
      </w:r>
      <w:r w:rsidRPr="00F43581">
        <w:rPr>
          <w:lang w:val="es-ES"/>
        </w:rPr>
        <w:br/>
        <w:t>3. Motor SQL utilizado.</w:t>
      </w:r>
      <w:r w:rsidRPr="00F43581">
        <w:rPr>
          <w:lang w:val="es-ES"/>
        </w:rPr>
        <w:br/>
        <w:t>4. Estructura del proyecto.</w:t>
      </w:r>
      <w:r w:rsidRPr="00F43581">
        <w:rPr>
          <w:lang w:val="es-ES"/>
        </w:rPr>
        <w:br/>
        <w:t>5. Supuestos y limitaciones.</w:t>
      </w:r>
      <w:r w:rsidRPr="00F43581">
        <w:rPr>
          <w:lang w:val="es-ES"/>
        </w:rPr>
        <w:br/>
        <w:t>6. Instrucciones de reproducción.</w:t>
      </w:r>
      <w:r w:rsidRPr="00F43581">
        <w:rPr>
          <w:lang w:val="es-ES"/>
        </w:rPr>
        <w:br/>
        <w:t xml:space="preserve">7. </w:t>
      </w:r>
      <w:proofErr w:type="spellStart"/>
      <w:r w:rsidRPr="00F43581">
        <w:rPr>
          <w:lang w:val="es-ES"/>
        </w:rPr>
        <w:t>Checklist</w:t>
      </w:r>
      <w:proofErr w:type="spellEnd"/>
      <w:r w:rsidRPr="00F43581">
        <w:rPr>
          <w:lang w:val="es-ES"/>
        </w:rPr>
        <w:t xml:space="preserve"> breve de calidad de datos.</w:t>
      </w:r>
      <w:r w:rsidRPr="00F43581">
        <w:rPr>
          <w:lang w:val="es-ES"/>
        </w:rPr>
        <w:br/>
      </w:r>
      <w:r w:rsidRPr="00F43581">
        <w:rPr>
          <w:lang w:val="es-ES"/>
        </w:rPr>
        <w:br/>
      </w:r>
      <w:r w:rsidRPr="00F43581">
        <w:rPr>
          <w:b/>
          <w:bCs/>
          <w:lang w:val="es-ES"/>
        </w:rPr>
        <w:t>Criterios de evaluación (100 puntos)</w:t>
      </w:r>
      <w:r w:rsidRPr="00F43581">
        <w:rPr>
          <w:lang w:val="es-ES"/>
        </w:rPr>
        <w:br/>
        <w:t xml:space="preserve">1. Data </w:t>
      </w:r>
      <w:proofErr w:type="spellStart"/>
      <w:r w:rsidRPr="00F43581">
        <w:rPr>
          <w:lang w:val="es-ES"/>
        </w:rPr>
        <w:t>modeling</w:t>
      </w:r>
      <w:proofErr w:type="spellEnd"/>
      <w:r w:rsidRPr="00F43581">
        <w:rPr>
          <w:lang w:val="es-ES"/>
        </w:rPr>
        <w:t xml:space="preserve"> and pipeline (30 </w:t>
      </w:r>
      <w:proofErr w:type="spellStart"/>
      <w:r w:rsidRPr="00F43581">
        <w:rPr>
          <w:lang w:val="es-ES"/>
        </w:rPr>
        <w:t>pts</w:t>
      </w:r>
      <w:proofErr w:type="spellEnd"/>
      <w:r w:rsidRPr="00F43581">
        <w:rPr>
          <w:lang w:val="es-ES"/>
        </w:rPr>
        <w:t>)</w:t>
      </w:r>
      <w:r w:rsidRPr="00F43581">
        <w:rPr>
          <w:lang w:val="es-ES"/>
        </w:rPr>
        <w:br/>
        <w:t xml:space="preserve">- Separación clara entre </w:t>
      </w:r>
      <w:proofErr w:type="spellStart"/>
      <w:r w:rsidRPr="00F43581">
        <w:rPr>
          <w:lang w:val="es-ES"/>
        </w:rPr>
        <w:t>staging</w:t>
      </w:r>
      <w:proofErr w:type="spellEnd"/>
      <w:r w:rsidRPr="00F43581">
        <w:rPr>
          <w:lang w:val="es-ES"/>
        </w:rPr>
        <w:t xml:space="preserve">, </w:t>
      </w:r>
      <w:proofErr w:type="spellStart"/>
      <w:r w:rsidRPr="00F43581">
        <w:rPr>
          <w:lang w:val="es-ES"/>
        </w:rPr>
        <w:t>core</w:t>
      </w:r>
      <w:proofErr w:type="spellEnd"/>
      <w:r w:rsidRPr="00F43581">
        <w:rPr>
          <w:lang w:val="es-ES"/>
        </w:rPr>
        <w:t xml:space="preserve"> y </w:t>
      </w:r>
      <w:proofErr w:type="spellStart"/>
      <w:r w:rsidRPr="00F43581">
        <w:rPr>
          <w:lang w:val="es-ES"/>
        </w:rPr>
        <w:t>semantic</w:t>
      </w:r>
      <w:proofErr w:type="spellEnd"/>
      <w:r w:rsidRPr="00F43581">
        <w:rPr>
          <w:lang w:val="es-ES"/>
        </w:rPr>
        <w:t>.</w:t>
      </w:r>
      <w:r w:rsidRPr="00F43581">
        <w:rPr>
          <w:lang w:val="es-ES"/>
        </w:rPr>
        <w:br/>
        <w:t>- Joins y claves coherentes.</w:t>
      </w:r>
      <w:r w:rsidRPr="00F43581">
        <w:rPr>
          <w:lang w:val="es-ES"/>
        </w:rPr>
        <w:br/>
        <w:t>- Pipeline reproducible y ordenado.</w:t>
      </w:r>
      <w:r w:rsidRPr="00F43581">
        <w:rPr>
          <w:lang w:val="es-ES"/>
        </w:rPr>
        <w:br/>
        <w:t xml:space="preserve">2. Data </w:t>
      </w:r>
      <w:proofErr w:type="spellStart"/>
      <w:r w:rsidRPr="00F43581">
        <w:rPr>
          <w:lang w:val="es-ES"/>
        </w:rPr>
        <w:t>quality</w:t>
      </w:r>
      <w:proofErr w:type="spellEnd"/>
      <w:r w:rsidRPr="00F43581">
        <w:rPr>
          <w:lang w:val="es-ES"/>
        </w:rPr>
        <w:t xml:space="preserve"> (20 </w:t>
      </w:r>
      <w:proofErr w:type="spellStart"/>
      <w:r w:rsidRPr="00F43581">
        <w:rPr>
          <w:lang w:val="es-ES"/>
        </w:rPr>
        <w:t>pts</w:t>
      </w:r>
      <w:proofErr w:type="spellEnd"/>
      <w:r w:rsidRPr="00F43581">
        <w:rPr>
          <w:lang w:val="es-ES"/>
        </w:rPr>
        <w:t>)</w:t>
      </w:r>
      <w:r w:rsidRPr="00F43581">
        <w:rPr>
          <w:lang w:val="es-ES"/>
        </w:rPr>
        <w:br/>
        <w:t>- Detección de nulos, duplicados, formatos incorrectos o inconsistencias.</w:t>
      </w:r>
      <w:r w:rsidRPr="00F43581">
        <w:rPr>
          <w:lang w:val="es-ES"/>
        </w:rPr>
        <w:br/>
        <w:t>- Correcciones justificadas y trazables.</w:t>
      </w:r>
      <w:r w:rsidRPr="00F43581">
        <w:rPr>
          <w:lang w:val="es-ES"/>
        </w:rPr>
        <w:br/>
        <w:t xml:space="preserve">3. SQL </w:t>
      </w:r>
      <w:proofErr w:type="spellStart"/>
      <w:r w:rsidRPr="00F43581">
        <w:rPr>
          <w:lang w:val="es-ES"/>
        </w:rPr>
        <w:t>depth</w:t>
      </w:r>
      <w:proofErr w:type="spellEnd"/>
      <w:r w:rsidRPr="00F43581">
        <w:rPr>
          <w:lang w:val="es-ES"/>
        </w:rPr>
        <w:t xml:space="preserve"> (30 </w:t>
      </w:r>
      <w:proofErr w:type="spellStart"/>
      <w:r w:rsidRPr="00F43581">
        <w:rPr>
          <w:lang w:val="es-ES"/>
        </w:rPr>
        <w:t>pts</w:t>
      </w:r>
      <w:proofErr w:type="spellEnd"/>
      <w:r w:rsidRPr="00F43581">
        <w:rPr>
          <w:lang w:val="es-ES"/>
        </w:rPr>
        <w:t>)</w:t>
      </w:r>
      <w:r w:rsidRPr="00F43581">
        <w:rPr>
          <w:lang w:val="es-ES"/>
        </w:rPr>
        <w:br/>
        <w:t>- Consultas analíticas no triviales.</w:t>
      </w:r>
      <w:r w:rsidRPr="00F43581">
        <w:rPr>
          <w:lang w:val="es-ES"/>
        </w:rPr>
        <w:br/>
        <w:t xml:space="preserve">- Uso correcto de CTE, </w:t>
      </w:r>
      <w:proofErr w:type="spellStart"/>
      <w:r w:rsidRPr="00F43581">
        <w:rPr>
          <w:lang w:val="es-ES"/>
        </w:rPr>
        <w:t>subqueries</w:t>
      </w:r>
      <w:proofErr w:type="spellEnd"/>
      <w:r w:rsidRPr="00F43581">
        <w:rPr>
          <w:lang w:val="es-ES"/>
        </w:rPr>
        <w:t>, rankings o equivalentes.</w:t>
      </w:r>
      <w:r w:rsidRPr="00F43581">
        <w:rPr>
          <w:lang w:val="es-ES"/>
        </w:rPr>
        <w:br/>
        <w:t>- Uso de SQL avanzado acorde al motor elegido.</w:t>
      </w:r>
      <w:r w:rsidRPr="00F43581">
        <w:rPr>
          <w:lang w:val="es-ES"/>
        </w:rPr>
        <w:br/>
        <w:t xml:space="preserve">4. Business </w:t>
      </w:r>
      <w:proofErr w:type="spellStart"/>
      <w:r w:rsidRPr="00F43581">
        <w:rPr>
          <w:lang w:val="es-ES"/>
        </w:rPr>
        <w:t>communication</w:t>
      </w:r>
      <w:proofErr w:type="spellEnd"/>
      <w:r w:rsidRPr="00F43581">
        <w:rPr>
          <w:lang w:val="es-ES"/>
        </w:rPr>
        <w:t xml:space="preserve"> (20 </w:t>
      </w:r>
      <w:proofErr w:type="spellStart"/>
      <w:r w:rsidRPr="00F43581">
        <w:rPr>
          <w:lang w:val="es-ES"/>
        </w:rPr>
        <w:t>pts</w:t>
      </w:r>
      <w:proofErr w:type="spellEnd"/>
      <w:r w:rsidRPr="00F43581">
        <w:rPr>
          <w:lang w:val="es-ES"/>
        </w:rPr>
        <w:t>)</w:t>
      </w:r>
      <w:r w:rsidRPr="00F43581">
        <w:rPr>
          <w:lang w:val="es-ES"/>
        </w:rPr>
        <w:br/>
        <w:t>- Preguntas de negocio claras y bien respondidas.</w:t>
      </w:r>
      <w:r w:rsidRPr="00F43581">
        <w:rPr>
          <w:lang w:val="es-ES"/>
        </w:rPr>
        <w:br/>
        <w:t>- Conclusiones y limitaciones explicadas con criterio.</w:t>
      </w:r>
      <w:r w:rsidRPr="00F43581">
        <w:rPr>
          <w:lang w:val="es-ES"/>
        </w:rPr>
        <w:br/>
      </w:r>
      <w:r w:rsidRPr="00F43581">
        <w:rPr>
          <w:lang w:val="es-ES"/>
        </w:rPr>
        <w:br/>
      </w:r>
      <w:r w:rsidRPr="00F43581">
        <w:rPr>
          <w:b/>
          <w:bCs/>
          <w:lang w:val="es-ES"/>
        </w:rPr>
        <w:t>Notas</w:t>
      </w:r>
      <w:r w:rsidRPr="00F43581">
        <w:rPr>
          <w:lang w:val="es-ES"/>
        </w:rPr>
        <w:br/>
      </w:r>
      <w:r w:rsidRPr="00F43581">
        <w:rPr>
          <w:lang w:val="es-ES"/>
        </w:rPr>
        <w:lastRenderedPageBreak/>
        <w:t xml:space="preserve">- No hace falta usar un </w:t>
      </w:r>
      <w:proofErr w:type="spellStart"/>
      <w:r w:rsidRPr="00F43581">
        <w:rPr>
          <w:lang w:val="es-ES"/>
        </w:rPr>
        <w:t>dataset</w:t>
      </w:r>
      <w:proofErr w:type="spellEnd"/>
      <w:r w:rsidRPr="00F43581">
        <w:rPr>
          <w:lang w:val="es-ES"/>
        </w:rPr>
        <w:t xml:space="preserve"> enorme si el alcance está bien planteado.</w:t>
      </w:r>
      <w:r w:rsidRPr="00F43581">
        <w:rPr>
          <w:lang w:val="es-ES"/>
        </w:rPr>
        <w:br/>
        <w:t>- Se valora más un proyecto pequeño, claro y reproducible que uno muy ambicioso pero desordenado.</w:t>
      </w:r>
      <w:r w:rsidRPr="00F43581">
        <w:rPr>
          <w:lang w:val="es-ES"/>
        </w:rPr>
        <w:br/>
        <w:t xml:space="preserve">- Si adaptáis la plantilla a otro motor, no pasa nada: lo importante es que la lógica del proyecto esté </w:t>
      </w:r>
      <w:proofErr w:type="gramStart"/>
      <w:r w:rsidRPr="00F43581">
        <w:rPr>
          <w:lang w:val="es-ES"/>
        </w:rPr>
        <w:t>bien resuelta y bien explicada</w:t>
      </w:r>
      <w:proofErr w:type="gramEnd"/>
      <w:r w:rsidRPr="00F43581">
        <w:rPr>
          <w:lang w:val="es-ES"/>
        </w:rPr>
        <w:t>.</w:t>
      </w:r>
    </w:p>
    <w:p w14:paraId="6084DE87" w14:textId="77777777" w:rsidR="00AE476F" w:rsidRPr="00F43581" w:rsidRDefault="00AE476F">
      <w:pPr>
        <w:rPr>
          <w:lang w:val="es-ES"/>
        </w:rPr>
      </w:pPr>
    </w:p>
    <w:sectPr w:rsidR="00AE476F" w:rsidRPr="00F43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81"/>
    <w:rsid w:val="00951B59"/>
    <w:rsid w:val="00973C85"/>
    <w:rsid w:val="009C278E"/>
    <w:rsid w:val="00AE476F"/>
    <w:rsid w:val="00BC0AAE"/>
    <w:rsid w:val="00F4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25E3"/>
  <w15:chartTrackingRefBased/>
  <w15:docId w15:val="{6FB91F49-21D2-4DBB-B242-83848C463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459</Words>
  <Characters>2517</Characters>
  <Application>Microsoft Office Word</Application>
  <DocSecurity>0</DocSecurity>
  <Lines>84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Ribes</dc:creator>
  <cp:keywords/>
  <dc:description/>
  <cp:lastModifiedBy>Daniel Ribes</cp:lastModifiedBy>
  <cp:revision>3</cp:revision>
  <dcterms:created xsi:type="dcterms:W3CDTF">2026-03-16T10:37:00Z</dcterms:created>
  <dcterms:modified xsi:type="dcterms:W3CDTF">2026-03-16T11:13:00Z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f95e8b-a0fa-4b19-ba07-3e7490ec7a81_Enabled">
    <vt:lpwstr>true</vt:lpwstr>
  </property>
  <property fmtid="{D5CDD505-2E9C-101B-9397-08002B2CF9AE}" pid="3" name="MSIP_Label_faf95e8b-a0fa-4b19-ba07-3e7490ec7a81_SetDate">
    <vt:lpwstr>2026-03-16T10:37:56Z</vt:lpwstr>
  </property>
  <property fmtid="{D5CDD505-2E9C-101B-9397-08002B2CF9AE}" pid="4" name="MSIP_Label_faf95e8b-a0fa-4b19-ba07-3e7490ec7a81_Method">
    <vt:lpwstr>Standard</vt:lpwstr>
  </property>
  <property fmtid="{D5CDD505-2E9C-101B-9397-08002B2CF9AE}" pid="5" name="MSIP_Label_faf95e8b-a0fa-4b19-ba07-3e7490ec7a81_Name">
    <vt:lpwstr>GRG - Internal</vt:lpwstr>
  </property>
  <property fmtid="{D5CDD505-2E9C-101B-9397-08002B2CF9AE}" pid="6" name="MSIP_Label_faf95e8b-a0fa-4b19-ba07-3e7490ec7a81_SiteId">
    <vt:lpwstr>7eda0546-75f0-4c38-b751-703bbfe9e62a</vt:lpwstr>
  </property>
  <property fmtid="{D5CDD505-2E9C-101B-9397-08002B2CF9AE}" pid="7" name="MSIP_Label_faf95e8b-a0fa-4b19-ba07-3e7490ec7a81_ActionId">
    <vt:lpwstr>64a1ef59-a8aa-4dc7-ac35-44f0ba551299</vt:lpwstr>
  </property>
  <property fmtid="{D5CDD505-2E9C-101B-9397-08002B2CF9AE}" pid="8" name="MSIP_Label_faf95e8b-a0fa-4b19-ba07-3e7490ec7a81_ContentBits">
    <vt:lpwstr>0</vt:lpwstr>
  </property>
  <property fmtid="{D5CDD505-2E9C-101B-9397-08002B2CF9AE}" pid="9" name="MSIP_Label_faf95e8b-a0fa-4b19-ba07-3e7490ec7a81_Tag">
    <vt:lpwstr>10, 3, 0, 1</vt:lpwstr>
  </property>
</Properties>
</file>