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t xml:space="preserve">JSP Custom Tags</w:t>
      </w:r>
    </w:p>
    <w:p w:rsidR="00000000" w:rsidDel="00000000" w:rsidP="00000000" w:rsidRDefault="00000000" w:rsidRPr="00000000" w14:paraId="0000000F">
      <w:pPr>
        <w:spacing w:line="480" w:lineRule="auto"/>
        <w:jc w:val="center"/>
        <w:rPr/>
      </w:pPr>
      <w:r w:rsidDel="00000000" w:rsidR="00000000" w:rsidRPr="00000000">
        <w:rPr>
          <w:rtl w:val="0"/>
        </w:rPr>
        <w:t xml:space="preserve">Daniel A. Rojas</w:t>
      </w:r>
    </w:p>
    <w:p w:rsidR="00000000" w:rsidDel="00000000" w:rsidP="00000000" w:rsidRDefault="00000000" w:rsidRPr="00000000" w14:paraId="00000010">
      <w:pPr>
        <w:spacing w:line="480" w:lineRule="auto"/>
        <w:jc w:val="center"/>
        <w:rPr/>
      </w:pPr>
      <w:r w:rsidDel="00000000" w:rsidR="00000000" w:rsidRPr="00000000">
        <w:rPr>
          <w:rtl w:val="0"/>
        </w:rPr>
        <w:t xml:space="preserve">CSD430-340A Server Side DEvelopment (2267-DD)</w:t>
      </w:r>
    </w:p>
    <w:p w:rsidR="00000000" w:rsidDel="00000000" w:rsidP="00000000" w:rsidRDefault="00000000" w:rsidRPr="00000000" w14:paraId="00000011">
      <w:pPr>
        <w:spacing w:line="480" w:lineRule="auto"/>
        <w:jc w:val="center"/>
        <w:rPr/>
      </w:pPr>
      <w:r w:rsidDel="00000000" w:rsidR="00000000" w:rsidRPr="00000000">
        <w:rPr>
          <w:rtl w:val="0"/>
        </w:rPr>
        <w:t xml:space="preserve">Bellevue University</w:t>
      </w:r>
    </w:p>
    <w:p w:rsidR="00000000" w:rsidDel="00000000" w:rsidP="00000000" w:rsidRDefault="00000000" w:rsidRPr="00000000" w14:paraId="00000012">
      <w:pPr>
        <w:spacing w:line="480" w:lineRule="auto"/>
        <w:jc w:val="center"/>
        <w:rPr/>
      </w:pPr>
      <w:r w:rsidDel="00000000" w:rsidR="00000000" w:rsidRPr="00000000">
        <w:rPr>
          <w:rtl w:val="0"/>
        </w:rPr>
        <w:t xml:space="preserve">02-Aug-26</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Abstract</w:t>
      </w:r>
    </w:p>
    <w:p w:rsidR="00000000" w:rsidDel="00000000" w:rsidP="00000000" w:rsidRDefault="00000000" w:rsidRPr="00000000" w14:paraId="00000014">
      <w:pPr>
        <w:spacing w:line="480" w:lineRule="auto"/>
        <w:ind w:firstLine="720"/>
        <w:rPr/>
      </w:pPr>
      <w:r w:rsidDel="00000000" w:rsidR="00000000" w:rsidRPr="00000000">
        <w:rPr>
          <w:rtl w:val="0"/>
        </w:rPr>
        <w:t xml:space="preserve">A paper describing the advantages, disadvantages, reasons to use, and reasons not to use custom tags in a JSP application.</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t xml:space="preserve">JSP Custom Tags</w:t>
      </w:r>
    </w:p>
    <w:p w:rsidR="00000000" w:rsidDel="00000000" w:rsidP="00000000" w:rsidRDefault="00000000" w:rsidRPr="00000000" w14:paraId="00000016">
      <w:pPr>
        <w:spacing w:line="480" w:lineRule="auto"/>
        <w:rPr/>
      </w:pPr>
      <w:r w:rsidDel="00000000" w:rsidR="00000000" w:rsidRPr="00000000">
        <w:rPr>
          <w:rtl w:val="0"/>
        </w:rPr>
        <w:tab/>
        <w:t xml:space="preserve">JSP Tags are tools and alternatives to using simple Java scriptlets in an application’s JSP files. There are a few very good reasons why you may want to make use of them instead of the above-mentioned scriptlets. That being said, there are also a handful of reasons that their use may prove problematic to those inexperienced with JSP and its toolset. The creation of one is far more involved than using a scriptlet but is not too complicated.</w:t>
      </w:r>
    </w:p>
    <w:p w:rsidR="00000000" w:rsidDel="00000000" w:rsidP="00000000" w:rsidRDefault="00000000" w:rsidRPr="00000000" w14:paraId="00000017">
      <w:pPr>
        <w:spacing w:line="480" w:lineRule="auto"/>
        <w:rPr/>
      </w:pPr>
      <w:r w:rsidDel="00000000" w:rsidR="00000000" w:rsidRPr="00000000">
        <w:rPr>
          <w:rtl w:val="0"/>
        </w:rPr>
        <w:tab/>
        <w:t xml:space="preserve">There are several reasons to use custom tags. their use can simplify and make your JSP files far more readable. Since the use of custom tags requires the creation of a separate Java file to hold the logic, your JSP files no longer have to be split between HTML and Java. Depending on how the skillsets are broken up in a team project, you may have front end developers or designers unfamiliar with Java, so this separation, while not complete, can assist in easing the complexity which would have been created by using embedded Java code. This exact point also makes reusability far easier as you can call on the custom tag in any other JSP file you have and not have to duplicate your code keeping to the DRY (Don’t Repeat Yourself) design principle. Additionally, this also makes the maintenance easier. You only have to update the tag handler Java class once, instead of having to sift through multiple JSP files where code had been duplicated to perform the same action and update each individually.</w:t>
      </w:r>
    </w:p>
    <w:p w:rsidR="00000000" w:rsidDel="00000000" w:rsidP="00000000" w:rsidRDefault="00000000" w:rsidRPr="00000000" w14:paraId="00000018">
      <w:pPr>
        <w:spacing w:line="480" w:lineRule="auto"/>
        <w:rPr/>
      </w:pPr>
      <w:r w:rsidDel="00000000" w:rsidR="00000000" w:rsidRPr="00000000">
        <w:rPr>
          <w:rtl w:val="0"/>
        </w:rPr>
        <w:tab/>
        <w:t xml:space="preserve">While all the above are great reasons to use custom tags, there is no free lunch and everything comes at a cost. Setup for these tags is more involved and complicated than simply creating a scriptlet in a JSP file. When using custom tags certain things must be accomplished</w:t>
      </w:r>
      <w:r w:rsidDel="00000000" w:rsidR="00000000" w:rsidRPr="00000000">
        <w:rPr>
          <w:rtl w:val="0"/>
        </w:rPr>
        <w:t xml:space="preserve"> for it to function correctly. A Tag Handler Java class must be created for every custom tag and is what holds and implements the logic being run. A TLD (Tag Library Descriptor) XML file which describes and maps tags to the aforementioned Java class is also required. Lastly, a Taglib Directive must be included in any JSP file making use of the custom tags. To someone new to JSP files or coding in general, these additional steps can be daunting, making the learning curve for this higher than scriptlets. The last disadvantageous point I’ll touch on is that while learning how to use JSP files in tandem with custom tags can help you learn how certain interactions work, their use, from my readings, is not all that prevalent anymore. They are considered legacy code and not in line with how modern web development is done today. For that, you would want to turn to frameworks such as Spring Boot. This is not an attack on the functionality of the technology, simply a fact that it is being turned away from in most professional cases.</w:t>
      </w:r>
    </w:p>
    <w:p w:rsidR="00000000" w:rsidDel="00000000" w:rsidP="00000000" w:rsidRDefault="00000000" w:rsidRPr="00000000" w14:paraId="00000019">
      <w:pPr>
        <w:spacing w:line="480" w:lineRule="auto"/>
        <w:rPr/>
      </w:pPr>
      <w:r w:rsidDel="00000000" w:rsidR="00000000" w:rsidRPr="00000000">
        <w:rPr>
          <w:rtl w:val="0"/>
        </w:rPr>
        <w:tab/>
        <w:t xml:space="preserve">As mentioned previously, in order to work with custom tags, you need 3 different components, a Tag Handler for every tag you create, a TLD file, and a Taglib Directive. The tag handler can accept either an empty tag or one with body content which can be read and/or manipulated within its logic, depending on how it was defined. All of your Java logic for the tag resides within the handler. The TLD file defines all of the tags within the taglib element and maps them to their respective handlers. Lastly the taglib directive is added to any JSP making use of the custom tags outside of the HTML elements. In it you provide the URI or path to the TLD file and the prefix to be used when calling any of your tags. From that point on you can make use of the desired Java logic by placing the prefix followed by a colon and the handler name within &lt; &gt; characters. There is a slightly different syntax for tags that contain body content but it is simple enough to follow.</w:t>
      </w:r>
    </w:p>
    <w:p w:rsidR="00000000" w:rsidDel="00000000" w:rsidP="00000000" w:rsidRDefault="00000000" w:rsidRPr="00000000" w14:paraId="0000001A">
      <w:pPr>
        <w:spacing w:line="480" w:lineRule="auto"/>
        <w:rPr/>
      </w:pPr>
      <w:r w:rsidDel="00000000" w:rsidR="00000000" w:rsidRPr="00000000">
        <w:rPr>
          <w:rtl w:val="0"/>
        </w:rPr>
        <w:tab/>
        <w:t xml:space="preserve">In my opinion, cleaner and easier to reuse code is the goal. Apart from extremely simple and small applications where reuse is not likely, I can see them being beneficial. As I mentioned though, JSP applications are considered legacy now and modern applications have moved on to frameworks where there is separation of the front-end from the back-end logic. Certain older codebases could still be making use of it as not every company can simply rewrite their applications in a cost-efficient manner but modern development is generally not being done using JSP.</w:t>
      </w:r>
    </w:p>
    <w:p w:rsidR="00000000" w:rsidDel="00000000" w:rsidP="00000000" w:rsidRDefault="00000000" w:rsidRPr="00000000" w14:paraId="0000001B">
      <w:pPr>
        <w:spacing w:line="480" w:lineRule="auto"/>
        <w:rPr/>
      </w:pPr>
      <w:r w:rsidDel="00000000" w:rsidR="00000000" w:rsidRPr="00000000">
        <w:rPr>
          <w:rtl w:val="0"/>
        </w:rPr>
        <w:tab/>
        <w:t xml:space="preserve">In conclusion, there are many reasons to use custom tags in place of scriptlets. They do come with a higher learning curve from the added steps required for their implementation. JSP as a whole now seems better suited to learning environments, aside from the required maintenance of  legacy applications.</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t xml:space="preserve">Citations</w:t>
      </w:r>
    </w:p>
    <w:p w:rsidR="00000000" w:rsidDel="00000000" w:rsidP="00000000" w:rsidRDefault="00000000" w:rsidRPr="00000000" w14:paraId="0000001D">
      <w:pPr>
        <w:spacing w:line="480" w:lineRule="auto"/>
        <w:ind w:left="720" w:hanging="720"/>
        <w:rPr/>
      </w:pPr>
      <w:r w:rsidDel="00000000" w:rsidR="00000000" w:rsidRPr="00000000">
        <w:rPr>
          <w:rtl w:val="0"/>
        </w:rPr>
        <w:t xml:space="preserve">Advanced java — custom tags in JSP | by Sachin Pandey | Medium. (n.d.). </w:t>
      </w:r>
      <w:hyperlink r:id="rId6">
        <w:r w:rsidDel="00000000" w:rsidR="00000000" w:rsidRPr="00000000">
          <w:rPr>
            <w:color w:val="1155cc"/>
            <w:u w:val="single"/>
            <w:rtl w:val="0"/>
          </w:rPr>
          <w:t xml:space="preserve">https://medium.com/@SachinPandeyOnline/advanced-java-custom-tags-in-jsp-da3f324e8ee0</w:t>
        </w:r>
      </w:hyperlink>
      <w:r w:rsidDel="00000000" w:rsidR="00000000" w:rsidRPr="00000000">
        <w:rPr>
          <w:rtl w:val="0"/>
        </w:rPr>
      </w:r>
    </w:p>
    <w:p w:rsidR="00000000" w:rsidDel="00000000" w:rsidP="00000000" w:rsidRDefault="00000000" w:rsidRPr="00000000" w14:paraId="0000001E">
      <w:pPr>
        <w:spacing w:line="480" w:lineRule="auto"/>
        <w:ind w:left="720" w:hanging="720"/>
        <w:rPr/>
      </w:pPr>
      <w:r w:rsidDel="00000000" w:rsidR="00000000" w:rsidRPr="00000000">
        <w:rPr>
          <w:rtl w:val="0"/>
        </w:rPr>
        <w:t xml:space="preserve">GeeksforGeeks. (2026, May 18). Custom tags in JSP. </w:t>
      </w:r>
      <w:hyperlink r:id="rId7">
        <w:r w:rsidDel="00000000" w:rsidR="00000000" w:rsidRPr="00000000">
          <w:rPr>
            <w:color w:val="1155cc"/>
            <w:u w:val="single"/>
            <w:rtl w:val="0"/>
          </w:rPr>
          <w:t xml:space="preserve">https://www.geeksforgeeks.org/java/custom-tags-in-jsp/</w:t>
        </w:r>
      </w:hyperlink>
      <w:r w:rsidDel="00000000" w:rsidR="00000000" w:rsidRPr="00000000">
        <w:rPr>
          <w:rtl w:val="0"/>
        </w:rPr>
      </w:r>
    </w:p>
    <w:p w:rsidR="00000000" w:rsidDel="00000000" w:rsidP="00000000" w:rsidRDefault="00000000" w:rsidRPr="00000000" w14:paraId="0000001F">
      <w:pPr>
        <w:spacing w:line="480" w:lineRule="auto"/>
        <w:ind w:left="720" w:hanging="720"/>
        <w:rPr/>
      </w:pPr>
      <w:r w:rsidDel="00000000" w:rsidR="00000000" w:rsidRPr="00000000">
        <w:rPr>
          <w:rtl w:val="0"/>
        </w:rPr>
        <w:t xml:space="preserve">Mahmoud, Q. H. (2019, March 4). Servlets and JSP pages best practices. </w:t>
      </w:r>
      <w:hyperlink r:id="rId8">
        <w:r w:rsidDel="00000000" w:rsidR="00000000" w:rsidRPr="00000000">
          <w:rPr>
            <w:color w:val="1155cc"/>
            <w:u w:val="single"/>
            <w:rtl w:val="0"/>
          </w:rPr>
          <w:t xml:space="preserve">https://www.oracle.com/technical-resources/articles/java/servlets-jsp.html</w:t>
        </w:r>
      </w:hyperlink>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right" w:leader="none" w:pos="9360"/>
      </w:tabs>
      <w:rPr/>
    </w:pPr>
    <w:r w:rsidDel="00000000" w:rsidR="00000000" w:rsidRPr="00000000">
      <w:rPr>
        <w:rtl w:val="0"/>
      </w:rPr>
      <w:t xml:space="preserve">Running Head: JSP Custom Tags</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edium.com/@SachinPandeyOnline/advanced-java-custom-tags-in-jsp-da3f324e8ee0" TargetMode="External"/><Relationship Id="rId7" Type="http://schemas.openxmlformats.org/officeDocument/2006/relationships/hyperlink" Target="https://www.geeksforgeeks.org/java/custom-tags-in-jsp/" TargetMode="External"/><Relationship Id="rId8" Type="http://schemas.openxmlformats.org/officeDocument/2006/relationships/hyperlink" Target="https://www.oracle.com/technical-resources/articles/java/servlets-js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