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9B5B06" w:rsidP="6CB05D5F" w:rsidRDefault="5B9B5B06" w14:paraId="0C0D249A" w14:textId="478699B4">
      <w:pPr>
        <w:rPr>
          <w:b w:val="1"/>
          <w:bCs w:val="1"/>
        </w:rPr>
      </w:pPr>
      <w:bookmarkStart w:name="_GoBack" w:id="0"/>
      <w:bookmarkEnd w:id="0"/>
      <w:r w:rsidRPr="6CB05D5F" w:rsidR="27B82774">
        <w:rPr>
          <w:b w:val="1"/>
          <w:bCs w:val="1"/>
        </w:rPr>
        <w:t>Plasmid extraction from human fecal samples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455"/>
        <w:gridCol w:w="2175"/>
        <w:gridCol w:w="2040"/>
        <w:gridCol w:w="3795"/>
      </w:tblGrid>
      <w:tr w:rsidR="5B9B5B06" w:rsidTr="6CB05D5F" w14:paraId="0836B8C7">
        <w:tc>
          <w:tcPr>
            <w:tcW w:w="1455" w:type="dxa"/>
            <w:tcMar/>
          </w:tcPr>
          <w:p w:rsidR="059B7560" w:rsidP="5B9B5B06" w:rsidRDefault="059B7560" w14:paraId="15EE659F" w14:textId="1E924DDE">
            <w:pPr>
              <w:pStyle w:val="Normal"/>
            </w:pPr>
            <w:r w:rsidR="059B7560">
              <w:rPr/>
              <w:t>Method</w:t>
            </w:r>
            <w:r w:rsidR="2EA9C5C4">
              <w:rPr/>
              <w:t>s to investigate plasmidome</w:t>
            </w:r>
          </w:p>
        </w:tc>
        <w:tc>
          <w:tcPr>
            <w:tcW w:w="2175" w:type="dxa"/>
            <w:tcMar/>
          </w:tcPr>
          <w:p w:rsidR="059B7560" w:rsidP="5B9B5B06" w:rsidRDefault="059B7560" w14:paraId="795C0672" w14:textId="58734D63">
            <w:pPr>
              <w:pStyle w:val="Normal"/>
            </w:pPr>
            <w:r w:rsidR="059B7560">
              <w:rPr/>
              <w:t>Concept</w:t>
            </w:r>
          </w:p>
        </w:tc>
        <w:tc>
          <w:tcPr>
            <w:tcW w:w="2040" w:type="dxa"/>
            <w:tcMar/>
          </w:tcPr>
          <w:p w:rsidR="059B7560" w:rsidP="5B9B5B06" w:rsidRDefault="059B7560" w14:paraId="01CCEFD2" w14:textId="572B8E30">
            <w:pPr>
              <w:pStyle w:val="Normal"/>
            </w:pPr>
            <w:r w:rsidR="059B7560">
              <w:rPr/>
              <w:t>Pros</w:t>
            </w:r>
          </w:p>
        </w:tc>
        <w:tc>
          <w:tcPr>
            <w:tcW w:w="3795" w:type="dxa"/>
            <w:tcMar/>
          </w:tcPr>
          <w:p w:rsidR="059B7560" w:rsidP="5B9B5B06" w:rsidRDefault="059B7560" w14:paraId="6678CEF0" w14:textId="168CE2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59B7560">
              <w:rPr/>
              <w:t>C</w:t>
            </w:r>
            <w:r w:rsidR="6AA4F440">
              <w:rPr/>
              <w:t>onsiderations</w:t>
            </w:r>
          </w:p>
        </w:tc>
      </w:tr>
      <w:tr w:rsidR="5B9B5B06" w:rsidTr="6CB05D5F" w14:paraId="6C047C4B">
        <w:trPr>
          <w:trHeight w:val="1185"/>
        </w:trPr>
        <w:tc>
          <w:tcPr>
            <w:tcW w:w="1455" w:type="dxa"/>
            <w:tcMar/>
          </w:tcPr>
          <w:p w:rsidR="059B7560" w:rsidP="5B9B5B06" w:rsidRDefault="059B7560" w14:paraId="73278929" w14:textId="57556D42">
            <w:pPr>
              <w:pStyle w:val="Normal"/>
            </w:pPr>
            <w:r w:rsidR="059B7560">
              <w:rPr/>
              <w:t>Transposon-aided capture of plasmids</w:t>
            </w:r>
          </w:p>
        </w:tc>
        <w:tc>
          <w:tcPr>
            <w:tcW w:w="2175" w:type="dxa"/>
            <w:tcMar/>
          </w:tcPr>
          <w:p w:rsidR="29EC53C7" w:rsidP="5B9B5B06" w:rsidRDefault="29EC53C7" w14:paraId="0093C32C" w14:textId="4FE4F8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9EC53C7">
              <w:rPr/>
              <w:t>Digest chromosomal DNA, insert transposon w/ selectable marker into plasmid &amp; transform into bacteria for extraction.</w:t>
            </w:r>
          </w:p>
        </w:tc>
        <w:tc>
          <w:tcPr>
            <w:tcW w:w="2040" w:type="dxa"/>
            <w:tcMar/>
          </w:tcPr>
          <w:p w:rsidR="76822D5F" w:rsidP="5B9B5B06" w:rsidRDefault="76822D5F" w14:paraId="7C6C281F" w14:textId="71A6C489">
            <w:pPr>
              <w:pStyle w:val="Normal"/>
              <w:ind w:left="0"/>
            </w:pPr>
            <w:r w:rsidR="76822D5F">
              <w:rPr/>
              <w:t>-Captures plasmids without selectable marker or those that cannot replicate</w:t>
            </w:r>
          </w:p>
        </w:tc>
        <w:tc>
          <w:tcPr>
            <w:tcW w:w="3795" w:type="dxa"/>
            <w:tcMar/>
          </w:tcPr>
          <w:p w:rsidR="29EC53C7" w:rsidP="5B9B5B06" w:rsidRDefault="29EC53C7" w14:paraId="4479CD04" w14:textId="5A1CD597">
            <w:pPr>
              <w:pStyle w:val="Normal"/>
            </w:pPr>
            <w:r w:rsidR="29EC53C7">
              <w:rPr/>
              <w:t xml:space="preserve">-Requires </w:t>
            </w:r>
            <w:r w:rsidRPr="5B9B5B06" w:rsidR="29EC53C7">
              <w:rPr>
                <w:i w:val="1"/>
                <w:iCs w:val="1"/>
              </w:rPr>
              <w:t>E. coli</w:t>
            </w:r>
            <w:r w:rsidRPr="5B9B5B06" w:rsidR="29EC53C7">
              <w:rPr>
                <w:i w:val="0"/>
                <w:iCs w:val="0"/>
              </w:rPr>
              <w:t xml:space="preserve"> to maintain plasmid after transformation</w:t>
            </w:r>
          </w:p>
          <w:p w:rsidR="5B9B5B06" w:rsidP="5B9B5B06" w:rsidRDefault="5B9B5B06" w14:paraId="63266CBC" w14:textId="5EF5B7BB">
            <w:pPr>
              <w:pStyle w:val="Normal"/>
              <w:rPr>
                <w:i w:val="0"/>
                <w:iCs w:val="0"/>
              </w:rPr>
            </w:pPr>
          </w:p>
          <w:p w:rsidR="29EC53C7" w:rsidP="5B9B5B06" w:rsidRDefault="29EC53C7" w14:paraId="5B51BCC1" w14:textId="69F07E0F">
            <w:pPr>
              <w:pStyle w:val="Normal"/>
              <w:rPr>
                <w:i w:val="0"/>
                <w:iCs w:val="0"/>
              </w:rPr>
            </w:pPr>
            <w:r w:rsidRPr="5B9B5B06" w:rsidR="29EC53C7">
              <w:rPr>
                <w:i w:val="0"/>
                <w:iCs w:val="0"/>
              </w:rPr>
              <w:t xml:space="preserve">-Excludes linear </w:t>
            </w:r>
            <w:r w:rsidRPr="5B9B5B06" w:rsidR="07981DBA">
              <w:rPr>
                <w:i w:val="0"/>
                <w:iCs w:val="0"/>
              </w:rPr>
              <w:t xml:space="preserve">and larger </w:t>
            </w:r>
            <w:r w:rsidRPr="5B9B5B06" w:rsidR="29EC53C7">
              <w:rPr>
                <w:i w:val="0"/>
                <w:iCs w:val="0"/>
              </w:rPr>
              <w:t>plasmids</w:t>
            </w:r>
          </w:p>
          <w:p w:rsidR="5B9B5B06" w:rsidP="5B9B5B06" w:rsidRDefault="5B9B5B06" w14:paraId="0A514610" w14:textId="005180BC">
            <w:pPr>
              <w:pStyle w:val="Normal"/>
              <w:rPr>
                <w:i w:val="0"/>
                <w:iCs w:val="0"/>
              </w:rPr>
            </w:pPr>
          </w:p>
          <w:p w:rsidR="29EC53C7" w:rsidP="5B9B5B06" w:rsidRDefault="29EC53C7" w14:paraId="0F5AF0E8" w14:textId="51FC7F08">
            <w:pPr>
              <w:pStyle w:val="Normal"/>
              <w:rPr>
                <w:i w:val="0"/>
                <w:iCs w:val="0"/>
              </w:rPr>
            </w:pPr>
            <w:r w:rsidRPr="5B9B5B06" w:rsidR="29EC53C7">
              <w:rPr>
                <w:i w:val="0"/>
                <w:iCs w:val="0"/>
              </w:rPr>
              <w:t>-Low throughput</w:t>
            </w:r>
          </w:p>
        </w:tc>
      </w:tr>
      <w:tr w:rsidR="5B9B5B06" w:rsidTr="6CB05D5F" w14:paraId="49D9C65C">
        <w:tc>
          <w:tcPr>
            <w:tcW w:w="1455" w:type="dxa"/>
            <w:tcMar/>
          </w:tcPr>
          <w:p w:rsidR="792A29E2" w:rsidP="5B9B5B06" w:rsidRDefault="792A29E2" w14:paraId="7CB2D91F" w14:textId="4A8FD735">
            <w:pPr>
              <w:pStyle w:val="Normal"/>
            </w:pPr>
            <w:r w:rsidR="792A29E2">
              <w:rPr/>
              <w:t>Multiple displacement amplification</w:t>
            </w:r>
          </w:p>
        </w:tc>
        <w:tc>
          <w:tcPr>
            <w:tcW w:w="2175" w:type="dxa"/>
            <w:tcMar/>
          </w:tcPr>
          <w:p w:rsidR="2C8E78B2" w:rsidP="5B9B5B06" w:rsidRDefault="2C8E78B2" w14:paraId="61183226" w14:textId="5C20DA72">
            <w:pPr>
              <w:pStyle w:val="Normal"/>
            </w:pPr>
            <w:r w:rsidR="2C8E78B2">
              <w:rPr/>
              <w:t>Digest chromosomal DNA, amplify circular plasmids with phi29 polymerase</w:t>
            </w:r>
          </w:p>
        </w:tc>
        <w:tc>
          <w:tcPr>
            <w:tcW w:w="2040" w:type="dxa"/>
            <w:tcMar/>
          </w:tcPr>
          <w:p w:rsidR="7D5EBCCB" w:rsidP="5B9B5B06" w:rsidRDefault="7D5EBCCB" w14:paraId="1B6BC40E" w14:textId="6E74EA61">
            <w:pPr>
              <w:pStyle w:val="Normal"/>
            </w:pPr>
            <w:r w:rsidR="7D5EBCCB">
              <w:rPr/>
              <w:t>-Unspecific amplification allows identification of even minority plasmids</w:t>
            </w:r>
          </w:p>
        </w:tc>
        <w:tc>
          <w:tcPr>
            <w:tcW w:w="3795" w:type="dxa"/>
            <w:tcMar/>
          </w:tcPr>
          <w:p w:rsidR="7D5EBCCB" w:rsidP="5B9B5B06" w:rsidRDefault="7D5EBCCB" w14:paraId="4381481D" w14:textId="4A55F3F5">
            <w:pPr>
              <w:pStyle w:val="Normal"/>
            </w:pPr>
            <w:r w:rsidR="7D5EBCCB">
              <w:rPr/>
              <w:t>-Excludes linear and larger plasmids, though latter may be mitigated via electroelution step (refer to ref 3)</w:t>
            </w:r>
          </w:p>
          <w:p w:rsidR="5B9B5B06" w:rsidP="5B9B5B06" w:rsidRDefault="5B9B5B06" w14:paraId="221DB16D" w14:textId="6B6ACF7A">
            <w:pPr>
              <w:pStyle w:val="Normal"/>
            </w:pPr>
          </w:p>
          <w:p w:rsidR="6994EF8B" w:rsidP="5B9B5B06" w:rsidRDefault="6994EF8B" w14:paraId="3CC6D58D" w14:textId="13D00815">
            <w:pPr>
              <w:pStyle w:val="Normal"/>
            </w:pPr>
            <w:r w:rsidR="6994EF8B">
              <w:rPr/>
              <w:t>-</w:t>
            </w:r>
            <w:r w:rsidR="6994EF8B">
              <w:rPr/>
              <w:t>usually Yields</w:t>
            </w:r>
            <w:r w:rsidR="6994EF8B">
              <w:rPr/>
              <w:t xml:space="preserve"> v. pure (high 90s, allow for discovery of new small plasmids)</w:t>
            </w:r>
          </w:p>
        </w:tc>
      </w:tr>
      <w:tr w:rsidR="5B9B5B06" w:rsidTr="6CB05D5F" w14:paraId="0FEAC155">
        <w:trPr>
          <w:trHeight w:val="3225"/>
        </w:trPr>
        <w:tc>
          <w:tcPr>
            <w:tcW w:w="1455" w:type="dxa"/>
            <w:tcMar/>
          </w:tcPr>
          <w:p w:rsidR="5C352F67" w:rsidP="5B9B5B06" w:rsidRDefault="5C352F67" w14:paraId="48FFD1DF" w14:textId="23DE42C1">
            <w:pPr>
              <w:pStyle w:val="Normal"/>
            </w:pPr>
            <w:r w:rsidR="5C352F67">
              <w:rPr/>
              <w:t>Exogenous extraction (biparental culture)</w:t>
            </w:r>
          </w:p>
        </w:tc>
        <w:tc>
          <w:tcPr>
            <w:tcW w:w="2175" w:type="dxa"/>
            <w:tcMar/>
          </w:tcPr>
          <w:p w:rsidR="13D04A74" w:rsidP="5B9B5B06" w:rsidRDefault="13D04A74" w14:paraId="6469DE20" w14:textId="31008432">
            <w:pPr>
              <w:pStyle w:val="Normal"/>
            </w:pPr>
            <w:r w:rsidR="13D04A74">
              <w:rPr/>
              <w:t xml:space="preserve">Isolate and generate donor culture from bacteria, mix with recipient culture; select </w:t>
            </w:r>
            <w:r w:rsidR="09194DCF">
              <w:rPr/>
              <w:t xml:space="preserve">transconjugants </w:t>
            </w:r>
            <w:r w:rsidR="13D04A74">
              <w:rPr/>
              <w:t>and extract plasmid</w:t>
            </w:r>
          </w:p>
        </w:tc>
        <w:tc>
          <w:tcPr>
            <w:tcW w:w="2040" w:type="dxa"/>
            <w:tcMar/>
          </w:tcPr>
          <w:p w:rsidR="13D04A74" w:rsidP="5B9B5B06" w:rsidRDefault="13D04A74" w14:paraId="2AB3B62C" w14:textId="1F5F8429">
            <w:pPr>
              <w:pStyle w:val="Normal"/>
            </w:pPr>
            <w:r w:rsidR="13D04A74">
              <w:rPr/>
              <w:t>-Most consistent method in comparison studies</w:t>
            </w:r>
          </w:p>
          <w:p w:rsidR="13D04A74" w:rsidP="5B9B5B06" w:rsidRDefault="13D04A74" w14:paraId="3F7E34D3" w14:textId="3C8F5260">
            <w:pPr>
              <w:pStyle w:val="Normal"/>
            </w:pPr>
          </w:p>
          <w:p w:rsidR="13D04A74" w:rsidP="5B9B5B06" w:rsidRDefault="13D04A74" w14:paraId="104CFA69" w14:textId="6B19698F">
            <w:pPr>
              <w:pStyle w:val="Normal"/>
            </w:pPr>
            <w:r w:rsidR="0DFC385D">
              <w:rPr/>
              <w:t xml:space="preserve">-Should </w:t>
            </w:r>
            <w:r w:rsidR="5B32B563">
              <w:rPr/>
              <w:t>extract wide range</w:t>
            </w:r>
            <w:r w:rsidR="0DFC385D">
              <w:rPr/>
              <w:t xml:space="preserve"> (e.g., integrons</w:t>
            </w:r>
            <w:r w:rsidR="07E7FEC4">
              <w:rPr/>
              <w:t xml:space="preserve">, large </w:t>
            </w:r>
            <w:r w:rsidR="07E7FEC4">
              <w:rPr/>
              <w:t>plasmids</w:t>
            </w:r>
            <w:r w:rsidR="07E7FEC4">
              <w:rPr/>
              <w:t>)</w:t>
            </w:r>
          </w:p>
          <w:p w:rsidR="13D04A74" w:rsidP="5B9B5B06" w:rsidRDefault="13D04A74" w14:paraId="1C0C5C77" w14:textId="5200F710">
            <w:pPr>
              <w:pStyle w:val="Normal"/>
            </w:pPr>
          </w:p>
          <w:p w:rsidR="13D04A74" w:rsidP="5B9B5B06" w:rsidRDefault="13D04A74" w14:paraId="67D45A96" w14:textId="6CF82E56">
            <w:pPr>
              <w:pStyle w:val="Normal"/>
            </w:pPr>
            <w:r w:rsidR="6CB05D5F">
              <w:rPr/>
              <w:t>-Can extract linear plasmids</w:t>
            </w:r>
          </w:p>
        </w:tc>
        <w:tc>
          <w:tcPr>
            <w:tcW w:w="3795" w:type="dxa"/>
            <w:tcMar/>
          </w:tcPr>
          <w:p w:rsidR="398D47EE" w:rsidP="5B9B5B06" w:rsidRDefault="398D47EE" w14:paraId="7F248AA3" w14:textId="4EC60C0D">
            <w:pPr>
              <w:pStyle w:val="Normal"/>
            </w:pPr>
            <w:r w:rsidR="398D47EE">
              <w:rPr/>
              <w:t>-Only collect plasmids from culturable bacteria</w:t>
            </w:r>
          </w:p>
          <w:p w:rsidR="5B9B5B06" w:rsidP="5B9B5B06" w:rsidRDefault="5B9B5B06" w14:paraId="4329605F" w14:textId="17A262EB">
            <w:pPr>
              <w:pStyle w:val="Normal"/>
            </w:pPr>
          </w:p>
          <w:p w:rsidR="398D47EE" w:rsidP="5B9B5B06" w:rsidRDefault="398D47EE" w14:paraId="36EF759C" w14:textId="0B7941D5">
            <w:pPr>
              <w:pStyle w:val="Normal"/>
            </w:pPr>
            <w:r w:rsidR="398D47EE">
              <w:rPr/>
              <w:t>-Selects for plasmids with high conjugative abilities</w:t>
            </w:r>
            <w:r w:rsidR="0D67E311">
              <w:rPr/>
              <w:t xml:space="preserve"> and can stably replicate</w:t>
            </w:r>
          </w:p>
          <w:p w:rsidR="398D47EE" w:rsidP="5B9B5B06" w:rsidRDefault="398D47EE" w14:paraId="13ADD120" w14:textId="5BB592D0">
            <w:pPr>
              <w:pStyle w:val="Normal"/>
            </w:pPr>
          </w:p>
        </w:tc>
      </w:tr>
      <w:tr w:rsidR="5B9B5B06" w:rsidTr="6CB05D5F" w14:paraId="55444027">
        <w:tc>
          <w:tcPr>
            <w:tcW w:w="1455" w:type="dxa"/>
            <w:tcMar/>
          </w:tcPr>
          <w:p w:rsidR="063AC75B" w:rsidP="5B9B5B06" w:rsidRDefault="063AC75B" w14:paraId="4611DF65" w14:textId="430172AF">
            <w:pPr>
              <w:pStyle w:val="Normal"/>
            </w:pPr>
            <w:r w:rsidR="063AC75B">
              <w:rPr/>
              <w:t>In-house transformation &amp; extraction</w:t>
            </w:r>
          </w:p>
        </w:tc>
        <w:tc>
          <w:tcPr>
            <w:tcW w:w="2175" w:type="dxa"/>
            <w:tcMar/>
          </w:tcPr>
          <w:p w:rsidR="063AC75B" w:rsidP="5B9B5B06" w:rsidRDefault="063AC75B" w14:paraId="57306705" w14:textId="177A8B57">
            <w:pPr>
              <w:pStyle w:val="Normal"/>
            </w:pPr>
            <w:r w:rsidR="063AC75B">
              <w:rPr/>
              <w:t>Extract DNA, transform into bacteria through electroporation (w/o transposon), culture and extract plasmid</w:t>
            </w:r>
          </w:p>
        </w:tc>
        <w:tc>
          <w:tcPr>
            <w:tcW w:w="2040" w:type="dxa"/>
            <w:tcMar/>
          </w:tcPr>
          <w:p w:rsidR="063AC75B" w:rsidP="5B9B5B06" w:rsidRDefault="063AC75B" w14:paraId="3A84C857" w14:textId="11626BF8">
            <w:pPr>
              <w:pStyle w:val="Normal"/>
              <w:ind w:left="0"/>
            </w:pPr>
            <w:r w:rsidR="063AC75B">
              <w:rPr/>
              <w:t>-</w:t>
            </w:r>
            <w:r w:rsidR="063AC75B">
              <w:rPr/>
              <w:t>Avoid</w:t>
            </w:r>
            <w:r w:rsidR="063AC75B">
              <w:rPr/>
              <w:t xml:space="preserve"> biases from culture methods and amplification</w:t>
            </w:r>
          </w:p>
        </w:tc>
        <w:tc>
          <w:tcPr>
            <w:tcW w:w="3795" w:type="dxa"/>
            <w:tcMar/>
          </w:tcPr>
          <w:p w:rsidR="063AC75B" w:rsidP="5B9B5B06" w:rsidRDefault="063AC75B" w14:paraId="629B1A1E" w14:textId="14F1C327">
            <w:pPr>
              <w:pStyle w:val="Normal"/>
            </w:pPr>
            <w:r w:rsidR="063AC75B">
              <w:rPr/>
              <w:t>-Uncertain if electroporation/transformation method only will allow efficient transfer of plasmid into recipient</w:t>
            </w:r>
          </w:p>
        </w:tc>
      </w:tr>
      <w:tr w:rsidR="5B9B5B06" w:rsidTr="6CB05D5F" w14:paraId="38D0DE71">
        <w:tc>
          <w:tcPr>
            <w:tcW w:w="1455" w:type="dxa"/>
            <w:tcMar/>
          </w:tcPr>
          <w:p w:rsidR="4DEE3F73" w:rsidP="5B9B5B06" w:rsidRDefault="4DEE3F73" w14:paraId="2D003164" w14:textId="2E60186C">
            <w:pPr>
              <w:pStyle w:val="Normal"/>
            </w:pPr>
            <w:r w:rsidR="7DF1B2F9">
              <w:rPr/>
              <w:t>Additional:</w:t>
            </w:r>
          </w:p>
          <w:p w:rsidR="4DEE3F73" w:rsidP="5B9B5B06" w:rsidRDefault="4DEE3F73" w14:paraId="558FE211" w14:textId="3687B4B4">
            <w:pPr>
              <w:pStyle w:val="Normal"/>
            </w:pPr>
            <w:r w:rsidR="4DEE3F73">
              <w:rPr/>
              <w:t>Long Read Sequencing (untreated sample)</w:t>
            </w:r>
          </w:p>
        </w:tc>
        <w:tc>
          <w:tcPr>
            <w:tcW w:w="2175" w:type="dxa"/>
            <w:tcMar/>
          </w:tcPr>
          <w:p w:rsidR="4DEE3F73" w:rsidP="5B9B5B06" w:rsidRDefault="4DEE3F73" w14:paraId="2AC87595" w14:textId="015CDD07">
            <w:pPr>
              <w:pStyle w:val="Normal"/>
            </w:pPr>
            <w:r w:rsidR="4DEE3F73">
              <w:rPr/>
              <w:t>Extract DNA and take for long-read sequencing, select samples based on interesting samples found during functional metagenomic screens or samples w/ promising quality of DNA</w:t>
            </w:r>
          </w:p>
        </w:tc>
        <w:tc>
          <w:tcPr>
            <w:tcW w:w="2040" w:type="dxa"/>
            <w:tcMar/>
          </w:tcPr>
          <w:p w:rsidR="4DEE3F73" w:rsidP="5B9B5B06" w:rsidRDefault="4DEE3F73" w14:paraId="432E400F" w14:textId="35462669">
            <w:pPr>
              <w:pStyle w:val="Normal"/>
            </w:pPr>
            <w:r w:rsidR="4DEE3F73">
              <w:rPr/>
              <w:t>-Avoids biases from any current plasmid extraction method</w:t>
            </w:r>
            <w:r w:rsidR="3359303D">
              <w:rPr/>
              <w:t xml:space="preserve"> </w:t>
            </w:r>
          </w:p>
          <w:p w:rsidR="5B9B5B06" w:rsidP="5B9B5B06" w:rsidRDefault="5B9B5B06" w14:paraId="01FADEDF" w14:textId="6A91455F">
            <w:pPr>
              <w:pStyle w:val="Normal"/>
            </w:pPr>
          </w:p>
          <w:p w:rsidR="5B9B5B06" w:rsidP="5B9B5B06" w:rsidRDefault="5B9B5B06" w14:paraId="6EE8930E" w14:textId="63043D90">
            <w:pPr>
              <w:pStyle w:val="Normal"/>
            </w:pPr>
            <w:r w:rsidR="3359303D">
              <w:rPr/>
              <w:t xml:space="preserve">-Should accurately cover </w:t>
            </w:r>
            <w:r w:rsidR="1503943A">
              <w:rPr/>
              <w:t>sequences even for larger proteins</w:t>
            </w:r>
          </w:p>
        </w:tc>
        <w:tc>
          <w:tcPr>
            <w:tcW w:w="3795" w:type="dxa"/>
            <w:tcMar/>
          </w:tcPr>
          <w:p w:rsidR="4DEE3F73" w:rsidP="5B9B5B06" w:rsidRDefault="4DEE3F73" w14:paraId="337EFED0" w14:textId="175939F6">
            <w:pPr>
              <w:pStyle w:val="Normal"/>
            </w:pPr>
            <w:r w:rsidR="4DEE3F73">
              <w:rPr/>
              <w:t>-Old samples may be too degraded for LRS to be utilized</w:t>
            </w:r>
          </w:p>
          <w:p w:rsidR="5B9B5B06" w:rsidP="5B9B5B06" w:rsidRDefault="5B9B5B06" w14:paraId="16B04657" w14:textId="174E5A70">
            <w:pPr>
              <w:pStyle w:val="Normal"/>
            </w:pPr>
          </w:p>
          <w:p w:rsidR="4DEE3F73" w:rsidP="5B9B5B06" w:rsidRDefault="4DEE3F73" w14:paraId="03B5817B" w14:textId="5462A27A">
            <w:pPr>
              <w:pStyle w:val="Normal"/>
            </w:pPr>
            <w:r w:rsidR="4DEE3F73">
              <w:rPr/>
              <w:t xml:space="preserve">-Functional </w:t>
            </w:r>
            <w:r w:rsidR="4DEE3F73">
              <w:rPr/>
              <w:t>met</w:t>
            </w:r>
            <w:r w:rsidR="56E6FB9E">
              <w:rPr/>
              <w:t>a</w:t>
            </w:r>
            <w:r w:rsidR="4DEE3F73">
              <w:rPr/>
              <w:t>genomic</w:t>
            </w:r>
            <w:r w:rsidR="4DEE3F73">
              <w:rPr/>
              <w:t xml:space="preserve"> </w:t>
            </w:r>
            <w:r w:rsidR="1419348C">
              <w:rPr/>
              <w:t>will not</w:t>
            </w:r>
            <w:r w:rsidR="4DEE3F73">
              <w:rPr/>
              <w:t xml:space="preserve"> cover full samples, may need other criteria to select samples for LRS</w:t>
            </w:r>
          </w:p>
          <w:p w:rsidR="4DEE3F73" w:rsidP="5B9B5B06" w:rsidRDefault="4DEE3F73" w14:paraId="10D475ED" w14:textId="74CC7D1E">
            <w:pPr>
              <w:pStyle w:val="Normal"/>
            </w:pPr>
          </w:p>
          <w:p w:rsidR="4DEE3F73" w:rsidP="5B9B5B06" w:rsidRDefault="4DEE3F73" w14:paraId="778EEAD9" w14:textId="79B46535">
            <w:pPr>
              <w:pStyle w:val="Normal"/>
            </w:pPr>
            <w:r w:rsidR="75A745D7">
              <w:rPr/>
              <w:t>-Harder to do downstream experiments with, will need to extract separately</w:t>
            </w:r>
          </w:p>
        </w:tc>
      </w:tr>
    </w:tbl>
    <w:p w:rsidR="5B9B5B06" w:rsidP="5B9B5B06" w:rsidRDefault="5B9B5B06" w14:paraId="2A1A5183" w14:textId="41AF1AF8">
      <w:pPr>
        <w:pStyle w:val="Normal"/>
      </w:pPr>
    </w:p>
    <w:p w:rsidR="6CB05D5F" w:rsidP="6CB05D5F" w:rsidRDefault="6CB05D5F" w14:paraId="4EE34105" w14:textId="2A810E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B05D5F" w:rsidP="6CB05D5F" w:rsidRDefault="6CB05D5F" w14:paraId="591849B3" w14:textId="540085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CB05D5F" w:rsidP="6CB05D5F" w:rsidRDefault="6CB05D5F" w14:paraId="465BB75D" w14:textId="4836B4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92A29E2" w:rsidP="5B9B5B06" w:rsidRDefault="792A29E2" w14:paraId="1BAC2C40" w14:textId="40368A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2A29E2">
        <w:rPr/>
        <w:t xml:space="preserve">Protocols </w:t>
      </w:r>
      <w:r w:rsidR="4F57532B">
        <w:rPr/>
        <w:t xml:space="preserve">for plasmid extraction </w:t>
      </w:r>
      <w:r w:rsidR="792A29E2">
        <w:rPr/>
        <w:t>in brief</w:t>
      </w:r>
    </w:p>
    <w:p w:rsidR="792A29E2" w:rsidP="5B9B5B06" w:rsidRDefault="792A29E2" w14:paraId="4EB445A3" w14:textId="5401D3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2A29E2">
        <w:rPr/>
        <w:t>TRACA plasmid extraction</w:t>
      </w:r>
      <w:r w:rsidR="16D9DAF6">
        <w:rPr/>
        <w:t>n</w:t>
      </w:r>
    </w:p>
    <w:p w:rsidR="792A29E2" w:rsidP="5B9B5B06" w:rsidRDefault="792A29E2" w14:paraId="1970E2DD" w14:textId="25C9B51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2A29E2">
        <w:rPr/>
        <w:t xml:space="preserve">Remove chromosomal DNA with plasmid-safe </w:t>
      </w:r>
      <w:r w:rsidR="792A29E2">
        <w:rPr/>
        <w:t>DNase</w:t>
      </w:r>
    </w:p>
    <w:p w:rsidR="792A29E2" w:rsidP="5B9B5B06" w:rsidRDefault="792A29E2" w14:paraId="0EA7DEC8" w14:textId="7194797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92A29E2">
        <w:rPr/>
        <w:t>Amplify genes (PCR)</w:t>
      </w:r>
    </w:p>
    <w:p w:rsidR="792A29E2" w:rsidP="5B9B5B06" w:rsidRDefault="792A29E2" w14:paraId="1A26586C" w14:textId="1DDB34A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92A29E2">
        <w:rPr/>
        <w:t>Insert transposon w/ selectable marker into plasmid</w:t>
      </w:r>
    </w:p>
    <w:p w:rsidR="792A29E2" w:rsidP="5B9B5B06" w:rsidRDefault="792A29E2" w14:paraId="681A0A25" w14:textId="5A1EF43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92A29E2">
        <w:rPr/>
        <w:t>Transform bacteria, select via transposon marker</w:t>
      </w:r>
    </w:p>
    <w:p w:rsidR="792A29E2" w:rsidP="5B9B5B06" w:rsidRDefault="792A29E2" w14:paraId="0E6B53EC" w14:textId="4C0A68D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92A29E2">
        <w:rPr/>
        <w:t>Extract plasmid</w:t>
      </w:r>
    </w:p>
    <w:p w:rsidR="5B9B5B06" w:rsidP="5B9B5B06" w:rsidRDefault="5B9B5B06" w14:paraId="023BCED0" w14:textId="392A3B79">
      <w:pPr>
        <w:pStyle w:val="Normal"/>
        <w:ind w:left="360"/>
      </w:pPr>
    </w:p>
    <w:p w:rsidR="792A29E2" w:rsidP="6CB05D5F" w:rsidRDefault="792A29E2" w14:paraId="6B871584" w14:textId="6FC6F98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2A29E2">
        <w:rPr/>
        <w:t xml:space="preserve">Multiple displacement </w:t>
      </w:r>
      <w:r w:rsidR="792A29E2">
        <w:rPr/>
        <w:t>amplificatio</w:t>
      </w:r>
      <w:r w:rsidR="2A6B3943">
        <w:rPr/>
        <w:t>n</w:t>
      </w:r>
    </w:p>
    <w:p w:rsidR="42E35D75" w:rsidP="6CB05D5F" w:rsidRDefault="42E35D75" w14:paraId="2F64759C" w14:textId="3122E1E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E35D75">
        <w:rPr/>
        <w:t>Extract DNA from sample</w:t>
      </w:r>
    </w:p>
    <w:p w:rsidR="052904D0" w:rsidP="6CB05D5F" w:rsidRDefault="052904D0" w14:paraId="66925A30" w14:textId="6BF888E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52904D0">
        <w:rPr/>
        <w:t>Run plasmid DNA along gel and conduct electroelution</w:t>
      </w:r>
    </w:p>
    <w:p w:rsidR="42E35D75" w:rsidP="6CB05D5F" w:rsidRDefault="42E35D75" w14:paraId="04185778" w14:textId="25A27B4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2E35D75">
        <w:rPr/>
        <w:t>Remove sh</w:t>
      </w:r>
      <w:r w:rsidR="2F075504">
        <w:rPr/>
        <w:t>e</w:t>
      </w:r>
      <w:r w:rsidR="42E35D75">
        <w:rPr/>
        <w:t xml:space="preserve">ared DNA with plasmid-safe DNase </w:t>
      </w:r>
      <w:r w:rsidR="78858498">
        <w:rPr/>
        <w:t>for desired plasmid sizes</w:t>
      </w:r>
    </w:p>
    <w:p w:rsidR="30AE124E" w:rsidP="6CB05D5F" w:rsidRDefault="30AE124E" w14:paraId="572203FD" w14:textId="375A3B3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0AE124E">
        <w:rPr/>
        <w:t xml:space="preserve">Amplification of </w:t>
      </w:r>
      <w:r w:rsidR="4A077421">
        <w:rPr/>
        <w:t>varied sizes</w:t>
      </w:r>
      <w:r w:rsidR="30AE124E">
        <w:rPr/>
        <w:t xml:space="preserve"> of plasmids w/ Phi29 polymerase</w:t>
      </w:r>
    </w:p>
    <w:p w:rsidR="6CB05D5F" w:rsidP="6CB05D5F" w:rsidRDefault="6CB05D5F" w14:paraId="3C7CCF14" w14:textId="384B428C">
      <w:pPr>
        <w:pStyle w:val="Normal"/>
        <w:ind w:left="360"/>
      </w:pPr>
    </w:p>
    <w:p w:rsidR="792A29E2" w:rsidP="6CB05D5F" w:rsidRDefault="792A29E2" w14:paraId="002237E0" w14:textId="4FC7C9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2A29E2">
        <w:rPr/>
        <w:t>Exogenous extraction (biparental culture)</w:t>
      </w:r>
    </w:p>
    <w:p w:rsidR="528381D0" w:rsidP="6CB05D5F" w:rsidRDefault="528381D0" w14:paraId="55EA1567" w14:textId="31FD2605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528381D0">
        <w:rPr>
          <w:sz w:val="22"/>
          <w:szCs w:val="22"/>
        </w:rPr>
        <w:t>Pool fecal samples into broth and incubate overnight</w:t>
      </w:r>
    </w:p>
    <w:p w:rsidR="528381D0" w:rsidP="6CB05D5F" w:rsidRDefault="528381D0" w14:paraId="20D59A3E" w14:textId="0A6CA93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6CB05D5F" w:rsidR="528381D0">
        <w:rPr>
          <w:sz w:val="22"/>
          <w:szCs w:val="22"/>
        </w:rPr>
        <w:t>Centrifuge pellet and resuspend to establish donor culture</w:t>
      </w:r>
    </w:p>
    <w:p w:rsidR="528381D0" w:rsidP="6CB05D5F" w:rsidRDefault="528381D0" w14:paraId="38998710" w14:textId="78FFB27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6CB05D5F" w:rsidR="528381D0">
        <w:rPr>
          <w:sz w:val="22"/>
          <w:szCs w:val="22"/>
        </w:rPr>
        <w:t>Set up selective markers for recipient cultures (</w:t>
      </w:r>
      <w:r w:rsidRPr="6CB05D5F" w:rsidR="4B626423">
        <w:rPr>
          <w:sz w:val="22"/>
          <w:szCs w:val="22"/>
        </w:rPr>
        <w:t>e.g.,</w:t>
      </w:r>
      <w:r w:rsidRPr="6CB05D5F" w:rsidR="528381D0">
        <w:rPr>
          <w:sz w:val="22"/>
          <w:szCs w:val="22"/>
        </w:rPr>
        <w:t xml:space="preserve"> select w/ antibiotics to purify cultures)</w:t>
      </w:r>
    </w:p>
    <w:p w:rsidR="528381D0" w:rsidP="6CB05D5F" w:rsidRDefault="528381D0" w14:paraId="5FC0A390" w14:textId="557DF4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6CB05D5F" w:rsidR="528381D0">
        <w:rPr>
          <w:sz w:val="22"/>
          <w:szCs w:val="22"/>
        </w:rPr>
        <w:t>Mix donor and recipient cultures, pellet</w:t>
      </w:r>
      <w:r w:rsidRPr="6CB05D5F" w:rsidR="7E1D01D4">
        <w:rPr>
          <w:sz w:val="22"/>
          <w:szCs w:val="22"/>
        </w:rPr>
        <w:t>; resuspend and apply onto filters w/ plate count agar &amp; cycloheximide (prevents fungal growth); also do with donor culture and recipient to es</w:t>
      </w:r>
      <w:r w:rsidRPr="6CB05D5F" w:rsidR="3AB93629">
        <w:rPr>
          <w:sz w:val="22"/>
          <w:szCs w:val="22"/>
        </w:rPr>
        <w:t>t</w:t>
      </w:r>
      <w:r w:rsidRPr="6CB05D5F" w:rsidR="7E1D01D4">
        <w:rPr>
          <w:sz w:val="22"/>
          <w:szCs w:val="22"/>
        </w:rPr>
        <w:t>ablish background controls</w:t>
      </w:r>
    </w:p>
    <w:p w:rsidR="3D1D6512" w:rsidP="6CB05D5F" w:rsidRDefault="3D1D6512" w14:paraId="63340553" w14:textId="3906B9E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6CB05D5F" w:rsidR="3D1D6512">
        <w:rPr>
          <w:sz w:val="22"/>
          <w:szCs w:val="22"/>
        </w:rPr>
        <w:t>Incubate plate, retrieve filters and vortex to detach cells</w:t>
      </w:r>
    </w:p>
    <w:p w:rsidR="3D1D6512" w:rsidP="6CB05D5F" w:rsidRDefault="3D1D6512" w14:paraId="62077DA9" w14:textId="12F087E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6CB05D5F" w:rsidR="3D1D6512">
        <w:rPr>
          <w:sz w:val="22"/>
          <w:szCs w:val="22"/>
        </w:rPr>
        <w:t xml:space="preserve">Select cells for transconjugant </w:t>
      </w:r>
    </w:p>
    <w:p w:rsidR="6B75B095" w:rsidP="6CB05D5F" w:rsidRDefault="6B75B095" w14:paraId="516D04F2" w14:textId="0435B7D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6CB05D5F" w:rsidR="6B75B095">
        <w:rPr>
          <w:sz w:val="22"/>
          <w:szCs w:val="22"/>
        </w:rPr>
        <w:t>Amplify/culture for plasmid isolation/sequencing</w:t>
      </w:r>
    </w:p>
    <w:p w:rsidR="6CB05D5F" w:rsidP="6CB05D5F" w:rsidRDefault="6CB05D5F" w14:paraId="16B6F4E5" w14:textId="3562E5DC">
      <w:pPr>
        <w:pStyle w:val="Normal"/>
        <w:ind w:left="0"/>
        <w:rPr>
          <w:sz w:val="22"/>
          <w:szCs w:val="22"/>
        </w:rPr>
      </w:pPr>
    </w:p>
    <w:p w:rsidR="792A29E2" w:rsidP="5B9B5B06" w:rsidRDefault="792A29E2" w14:paraId="4278AAE2" w14:textId="111001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2A29E2">
        <w:rPr/>
        <w:t>Transformation &amp; extraction (in-house protocol)</w:t>
      </w:r>
    </w:p>
    <w:p w:rsidR="792A29E2" w:rsidP="5B9B5B06" w:rsidRDefault="792A29E2" w14:paraId="783D3B6D" w14:textId="669E347D">
      <w:pPr>
        <w:pStyle w:val="Normal"/>
      </w:pPr>
      <w:r w:rsidR="792A29E2">
        <w:rPr/>
        <w:t>Relevant readings</w:t>
      </w:r>
    </w:p>
    <w:p w:rsidR="792A29E2" w:rsidP="5B9B5B06" w:rsidRDefault="792A29E2" w14:paraId="4E2CC27F" w14:textId="6D74F04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w:anchor="B14" r:id="R48ac59f8a69c47ab">
        <w:r w:rsidRPr="5B9B5B06" w:rsidR="792A29E2">
          <w:rPr>
            <w:rStyle w:val="Hyperlink"/>
          </w:rPr>
          <w:t>https://www-ncbi-nlm-nih-gov.eproxy.lib.hku.hk/pmc/articles/PMC6100392/#B14</w:t>
        </w:r>
      </w:hyperlink>
      <w:r w:rsidR="792A29E2">
        <w:rPr/>
        <w:t xml:space="preserve"> </w:t>
      </w:r>
    </w:p>
    <w:p w:rsidR="792A29E2" w:rsidP="5B9B5B06" w:rsidRDefault="792A29E2" w14:paraId="0E8D5027" w14:textId="2518FD30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92A29E2">
        <w:rPr/>
        <w:t>Comparison between plasmid extraction methods for broiler cecal samples, exogenous extraction most consistent; multiple displacement amplification captured broadest range of plasmids but inconsistent yie</w:t>
      </w:r>
      <w:r w:rsidR="7673F445">
        <w:rPr/>
        <w:t>ld between samples.</w:t>
      </w:r>
    </w:p>
    <w:p w:rsidR="7673F445" w:rsidP="5B9B5B06" w:rsidRDefault="7673F445" w14:paraId="2D207E2C" w14:textId="5340D95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c5ce672fe27d4d76">
        <w:r w:rsidRPr="5B9B5B06" w:rsidR="7673F445">
          <w:rPr>
            <w:rStyle w:val="Hyperlink"/>
          </w:rPr>
          <w:t>https://academic.oup.com/femsec/article/92/6/fiw075/2470068?login=true</w:t>
        </w:r>
      </w:hyperlink>
    </w:p>
    <w:p w:rsidR="7673F445" w:rsidP="5B9B5B06" w:rsidRDefault="7673F445" w14:paraId="193422FA" w14:textId="0E19ACBC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673F445">
        <w:rPr/>
        <w:t>Protocol for exogenous extraction (bi-parental culture)</w:t>
      </w:r>
    </w:p>
    <w:p w:rsidR="7C5D88E5" w:rsidP="5B9B5B06" w:rsidRDefault="7C5D88E5" w14:paraId="0ACF9B97" w14:textId="7057892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c33708c1f6b34a83">
        <w:r w:rsidRPr="5B9B5B06" w:rsidR="7C5D88E5">
          <w:rPr>
            <w:rStyle w:val="Hyperlink"/>
          </w:rPr>
          <w:t>https://pubmed-ncbi-nlm-nih-gov.eproxy.lib.hku.hk/25116381/</w:t>
        </w:r>
      </w:hyperlink>
    </w:p>
    <w:p w:rsidR="7C5D88E5" w:rsidP="5B9B5B06" w:rsidRDefault="7C5D88E5" w14:paraId="401D41EC" w14:textId="4900DFC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5D88E5">
        <w:rPr/>
        <w:t>Electroelution step during MDA to improve yield for large plasmids</w:t>
      </w:r>
    </w:p>
    <w:p w:rsidR="4718E065" w:rsidP="5B9B5B06" w:rsidRDefault="4718E065" w14:paraId="4BD367E7" w14:textId="79C2DB2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cc074bba4e7d41fd">
        <w:r w:rsidRPr="5B9B5B06" w:rsidR="4718E065">
          <w:rPr>
            <w:rStyle w:val="Hyperlink"/>
          </w:rPr>
          <w:t>https://www-ncbi-nlm-nih-gov.eproxy.lib.hku.hk/pmc/articles/PMC4302988/</w:t>
        </w:r>
      </w:hyperlink>
    </w:p>
    <w:p w:rsidR="4718E065" w:rsidP="5B9B5B06" w:rsidRDefault="4718E065" w14:paraId="54AA0BC1" w14:textId="24EF2ECC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718E065">
        <w:rPr/>
        <w:t xml:space="preserve">Review </w:t>
      </w:r>
      <w:r w:rsidR="61ADB79E">
        <w:rPr/>
        <w:t>of</w:t>
      </w:r>
      <w:r w:rsidR="4718E065">
        <w:rPr/>
        <w:t xml:space="preserve"> current methods to extract plasmids from complex samples</w:t>
      </w:r>
    </w:p>
    <w:p w:rsidR="4718E065" w:rsidP="6CB05D5F" w:rsidRDefault="4718E065" w14:paraId="0B26AE82" w14:textId="1F6FA533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4718E065">
        <w:rPr/>
        <w:t>Proposes that most efficient method is to use long read sequencing on promising, untreated samples to retrieve whole genome &amp; mobilome</w:t>
      </w:r>
    </w:p>
    <w:p w:rsidR="72CDD0E7" w:rsidP="6CB05D5F" w:rsidRDefault="72CDD0E7" w14:paraId="67817093" w14:textId="7E666D5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eb06f6a3abcd469c">
        <w:r w:rsidRPr="6CB05D5F" w:rsidR="72CDD0E7">
          <w:rPr>
            <w:rStyle w:val="Hyperlink"/>
            <w:sz w:val="22"/>
            <w:szCs w:val="22"/>
          </w:rPr>
          <w:t>https://www-ncbi-nlm-nih-gov.eproxy.lib.hku.hk/pmc/articles/PMC7678069/</w:t>
        </w:r>
      </w:hyperlink>
    </w:p>
    <w:p w:rsidR="72CDD0E7" w:rsidP="6CB05D5F" w:rsidRDefault="72CDD0E7" w14:paraId="4E7F5B20" w14:textId="4C74BDB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6CB05D5F" w:rsidR="72CDD0E7">
        <w:rPr>
          <w:sz w:val="22"/>
          <w:szCs w:val="22"/>
        </w:rPr>
        <w:t>MGE annotation from metagenomic data after collecting swine samples</w:t>
      </w:r>
    </w:p>
    <w:p w:rsidR="4C21D049" w:rsidP="6CB05D5F" w:rsidRDefault="4C21D049" w14:paraId="4E7A3985" w14:textId="497A19E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6CB05D5F" w:rsidR="4C21D049">
        <w:rPr>
          <w:sz w:val="22"/>
          <w:szCs w:val="22"/>
        </w:rPr>
        <w:t>Also uses WAFFLE to predict HGT events and</w:t>
      </w:r>
      <w:r w:rsidRPr="6CB05D5F" w:rsidR="4C21D049">
        <w:rPr>
          <w:sz w:val="22"/>
          <w:szCs w:val="22"/>
        </w:rPr>
        <w:t xml:space="preserve"> which events involve resistance genes</w:t>
      </w:r>
    </w:p>
    <w:p w:rsidR="05E3BC5C" w:rsidP="6CB05D5F" w:rsidRDefault="05E3BC5C" w14:paraId="2731BD83" w14:textId="16E5FD7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5f28f5ff236548ab">
        <w:r w:rsidRPr="6CB05D5F" w:rsidR="05E3BC5C">
          <w:rPr>
            <w:rStyle w:val="Hyperlink"/>
            <w:sz w:val="22"/>
            <w:szCs w:val="22"/>
          </w:rPr>
          <w:t>https://www.ncbi.nlm.nih.gov/pmc/articles/PMC8182900/</w:t>
        </w:r>
      </w:hyperlink>
    </w:p>
    <w:p w:rsidR="05E3BC5C" w:rsidP="6CB05D5F" w:rsidRDefault="05E3BC5C" w14:paraId="4C237AE8" w14:textId="6E90397C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6CB05D5F" w:rsidR="05E3BC5C">
        <w:rPr>
          <w:sz w:val="22"/>
          <w:szCs w:val="22"/>
        </w:rPr>
        <w:t xml:space="preserve">Dutch traveler cohort </w:t>
      </w:r>
    </w:p>
    <w:p w:rsidR="4F24E6BA" w:rsidP="6CB05D5F" w:rsidRDefault="4F24E6BA" w14:paraId="1CD53492" w14:textId="25C4CE91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6CB05D5F" w:rsidR="4F24E6BA">
        <w:rPr>
          <w:sz w:val="22"/>
          <w:szCs w:val="22"/>
        </w:rPr>
        <w:t>Annotation of contigs against MGEs conducted</w:t>
      </w:r>
      <w:r>
        <w:tab/>
      </w:r>
    </w:p>
    <w:p w:rsidR="404AC5C1" w:rsidP="6CB05D5F" w:rsidRDefault="404AC5C1" w14:paraId="3C110F4B" w14:textId="6614891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90a4649f5fa14861">
        <w:r w:rsidRPr="6CB05D5F" w:rsidR="404AC5C1">
          <w:rPr>
            <w:rStyle w:val="Hyperlink"/>
            <w:sz w:val="22"/>
            <w:szCs w:val="22"/>
          </w:rPr>
          <w:t>https://pubmed-ncbi-nlm-nih-gov.eproxy.lib.hku.hk/26507767/</w:t>
        </w:r>
      </w:hyperlink>
      <w:r w:rsidRPr="6CB05D5F" w:rsidR="404AC5C1">
        <w:rPr>
          <w:sz w:val="22"/>
          <w:szCs w:val="22"/>
        </w:rPr>
        <w:t xml:space="preserve"> </w:t>
      </w:r>
    </w:p>
    <w:p w:rsidR="404AC5C1" w:rsidP="6CB05D5F" w:rsidRDefault="404AC5C1" w14:paraId="5E7116D4" w14:textId="1366405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404AC5C1">
        <w:rPr>
          <w:sz w:val="22"/>
          <w:szCs w:val="22"/>
        </w:rPr>
        <w:t xml:space="preserve">Annotation of int1 as proxy for presence of </w:t>
      </w:r>
      <w:r w:rsidRPr="6CB05D5F" w:rsidR="404AC5C1">
        <w:rPr>
          <w:sz w:val="22"/>
          <w:szCs w:val="22"/>
        </w:rPr>
        <w:t>integrons</w:t>
      </w:r>
      <w:r w:rsidRPr="6CB05D5F" w:rsidR="404AC5C1">
        <w:rPr>
          <w:sz w:val="22"/>
          <w:szCs w:val="22"/>
        </w:rPr>
        <w:t xml:space="preserve">, also </w:t>
      </w:r>
      <w:r w:rsidRPr="6CB05D5F" w:rsidR="404AC5C1">
        <w:rPr>
          <w:sz w:val="22"/>
          <w:szCs w:val="22"/>
        </w:rPr>
        <w:t>demonstrates</w:t>
      </w:r>
      <w:r w:rsidRPr="6CB05D5F" w:rsidR="404AC5C1">
        <w:rPr>
          <w:sz w:val="22"/>
          <w:szCs w:val="22"/>
        </w:rPr>
        <w:t xml:space="preserve"> high abundance of MGEs even in infant </w:t>
      </w:r>
      <w:r w:rsidRPr="6CB05D5F" w:rsidR="404AC5C1">
        <w:rPr>
          <w:sz w:val="22"/>
          <w:szCs w:val="22"/>
        </w:rPr>
        <w:t>microbiota</w:t>
      </w:r>
    </w:p>
    <w:p w:rsidR="12096A09" w:rsidP="6CB05D5F" w:rsidRDefault="12096A09" w14:paraId="19BB3057" w14:textId="1E3288D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688cd3dae82a4934">
        <w:r w:rsidRPr="6CB05D5F" w:rsidR="12096A09">
          <w:rPr>
            <w:rStyle w:val="Hyperlink"/>
            <w:sz w:val="22"/>
            <w:szCs w:val="22"/>
          </w:rPr>
          <w:t>https://www.nature.com/articles/s41396-019-0446-4</w:t>
        </w:r>
      </w:hyperlink>
    </w:p>
    <w:p w:rsidR="12096A09" w:rsidP="6CB05D5F" w:rsidRDefault="12096A09" w14:paraId="1AD6F34D" w14:textId="55588E93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commentRangeStart w:id="1905096172"/>
      <w:r w:rsidRPr="6CB05D5F" w:rsidR="12096A09">
        <w:rPr>
          <w:sz w:val="22"/>
          <w:szCs w:val="22"/>
        </w:rPr>
        <w:t xml:space="preserve">Hi-C sequencing was used to </w:t>
      </w:r>
      <w:r w:rsidRPr="6CB05D5F" w:rsidR="12096A09">
        <w:rPr>
          <w:sz w:val="22"/>
          <w:szCs w:val="22"/>
        </w:rPr>
        <w:t>identify</w:t>
      </w:r>
      <w:r w:rsidRPr="6CB05D5F" w:rsidR="12096A09">
        <w:rPr>
          <w:sz w:val="22"/>
          <w:szCs w:val="22"/>
        </w:rPr>
        <w:t xml:space="preserve"> which MGEs were associated with which bacteria, </w:t>
      </w:r>
      <w:r w:rsidRPr="6CB05D5F" w:rsidR="12096A09">
        <w:rPr>
          <w:sz w:val="22"/>
          <w:szCs w:val="22"/>
        </w:rPr>
        <w:t>identifying</w:t>
      </w:r>
      <w:r w:rsidRPr="6CB05D5F" w:rsidR="12096A09">
        <w:rPr>
          <w:sz w:val="22"/>
          <w:szCs w:val="22"/>
        </w:rPr>
        <w:t xml:space="preserve"> which species were major reservoirs of MGEs during travel.</w:t>
      </w:r>
      <w:commentRangeEnd w:id="1905096172"/>
      <w:r>
        <w:rPr>
          <w:rStyle w:val="CommentReference"/>
        </w:rPr>
        <w:commentReference w:id="1905096172"/>
      </w:r>
    </w:p>
    <w:p w:rsidR="7E948ED5" w:rsidP="6CB05D5F" w:rsidRDefault="7E948ED5" w14:paraId="60067401" w14:textId="4750969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6da23fc1e99348bc">
        <w:r w:rsidRPr="6CB05D5F" w:rsidR="7E948ED5">
          <w:rPr>
            <w:rStyle w:val="Hyperlink"/>
            <w:sz w:val="22"/>
            <w:szCs w:val="22"/>
          </w:rPr>
          <w:t>https://www-ncbi-nlm-nih-gov.eproxy.lib.hku.hk/pmc/articles/PMC7476777/</w:t>
        </w:r>
      </w:hyperlink>
    </w:p>
    <w:p w:rsidR="7E948ED5" w:rsidP="6CB05D5F" w:rsidRDefault="7E948ED5" w14:paraId="20BC1053" w14:textId="3951A0B4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CB05D5F" w:rsidR="7E948ED5">
        <w:rPr>
          <w:sz w:val="22"/>
          <w:szCs w:val="22"/>
        </w:rPr>
        <w:t xml:space="preserve">Review overview </w:t>
      </w:r>
      <w:r w:rsidRPr="6CB05D5F" w:rsidR="3540FD18">
        <w:rPr>
          <w:sz w:val="22"/>
          <w:szCs w:val="22"/>
        </w:rPr>
        <w:t>of</w:t>
      </w:r>
      <w:r w:rsidRPr="6CB05D5F" w:rsidR="7E948ED5">
        <w:rPr>
          <w:sz w:val="22"/>
          <w:szCs w:val="22"/>
        </w:rPr>
        <w:t xml:space="preserve"> plasmid extraction methods</w:t>
      </w:r>
    </w:p>
    <w:p w:rsidR="7E948ED5" w:rsidP="6CB05D5F" w:rsidRDefault="7E948ED5" w14:paraId="43FD02C4" w14:textId="04F10E4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e5d33c5275cf49bd">
        <w:r w:rsidRPr="6CB05D5F" w:rsidR="7E948ED5">
          <w:rPr>
            <w:rStyle w:val="Hyperlink"/>
            <w:sz w:val="22"/>
            <w:szCs w:val="22"/>
          </w:rPr>
          <w:t>https://www-ncbi-nlm-nih-gov.eproxy.lib.hku.hk/pmc/articles/PMC6907783/</w:t>
        </w:r>
      </w:hyperlink>
      <w:r w:rsidRPr="6CB05D5F" w:rsidR="7E948ED5">
        <w:rPr>
          <w:sz w:val="22"/>
          <w:szCs w:val="22"/>
        </w:rPr>
        <w:t xml:space="preserve"> </w:t>
      </w:r>
    </w:p>
    <w:p w:rsidR="7E948ED5" w:rsidP="6CB05D5F" w:rsidRDefault="7E948ED5" w14:paraId="0BBB05E2" w14:textId="6C8AD14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CB05D5F" w:rsidR="7E948ED5">
        <w:rPr>
          <w:sz w:val="22"/>
          <w:szCs w:val="22"/>
        </w:rPr>
        <w:t>Bioinformatic program shows that lots of MGEs in gut samples may help with niche environmental adaptations</w:t>
      </w:r>
    </w:p>
    <w:p w:rsidR="70CD440B" w:rsidP="6CB05D5F" w:rsidRDefault="70CD440B" w14:paraId="48E33124" w14:textId="587DAAA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24E31C6D" w:rsidR="70CD440B">
        <w:rPr>
          <w:sz w:val="22"/>
          <w:szCs w:val="22"/>
        </w:rPr>
        <w:t xml:space="preserve">HGT usually within phyla </w:t>
      </w:r>
    </w:p>
    <w:p w:rsidR="208C2B15" w:rsidP="6CB05D5F" w:rsidRDefault="208C2B15" w14:paraId="13120A6B" w14:textId="11EF91C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d569fb6a5b854008">
        <w:r w:rsidRPr="6CB05D5F" w:rsidR="208C2B15">
          <w:rPr>
            <w:rStyle w:val="Hyperlink"/>
            <w:sz w:val="22"/>
            <w:szCs w:val="22"/>
          </w:rPr>
          <w:t>https://www.frontiersin.org/articles/10.3389/fmicb.2014.00765/full</w:t>
        </w:r>
      </w:hyperlink>
      <w:r w:rsidRPr="6CB05D5F" w:rsidR="208C2B15">
        <w:rPr>
          <w:sz w:val="22"/>
          <w:szCs w:val="22"/>
        </w:rPr>
        <w:t xml:space="preserve"> </w:t>
      </w:r>
    </w:p>
    <w:p w:rsidR="208C2B15" w:rsidP="6CB05D5F" w:rsidRDefault="208C2B15" w14:paraId="7C7B3377" w14:textId="23267477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CB05D5F" w:rsidR="208C2B15">
        <w:rPr>
          <w:sz w:val="22"/>
          <w:szCs w:val="22"/>
        </w:rPr>
        <w:t>Mating protocol that inspired ref 2</w:t>
      </w:r>
    </w:p>
    <w:p w:rsidR="6CB05D5F" w:rsidP="6CB05D5F" w:rsidRDefault="6CB05D5F" w14:paraId="16EFCD1F" w14:textId="0AB370F9">
      <w:pPr>
        <w:pStyle w:val="Normal"/>
        <w:rPr>
          <w:sz w:val="22"/>
          <w:szCs w:val="22"/>
        </w:rPr>
      </w:pPr>
    </w:p>
    <w:p w:rsidR="6CB05D5F" w:rsidP="6CB05D5F" w:rsidRDefault="6CB05D5F" w14:paraId="4903E162" w14:textId="2F18570C">
      <w:pPr>
        <w:pStyle w:val="Normal"/>
        <w:rPr>
          <w:sz w:val="22"/>
          <w:szCs w:val="22"/>
        </w:rPr>
      </w:pPr>
    </w:p>
    <w:p w:rsidR="4FAD8566" w:rsidP="6CB05D5F" w:rsidRDefault="4FAD8566" w14:paraId="776F16EA" w14:textId="0E714F4D">
      <w:pPr>
        <w:pStyle w:val="Normal"/>
        <w:rPr>
          <w:sz w:val="22"/>
          <w:szCs w:val="22"/>
        </w:rPr>
      </w:pPr>
      <w:r w:rsidRPr="6CB05D5F" w:rsidR="4FAD8566">
        <w:rPr>
          <w:sz w:val="22"/>
          <w:szCs w:val="22"/>
        </w:rPr>
        <w:t>Hypotheses:</w:t>
      </w:r>
    </w:p>
    <w:p w:rsidR="4FAD8566" w:rsidP="6CB05D5F" w:rsidRDefault="4FAD8566" w14:paraId="7957D4C6" w14:textId="41D663B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4FAD8566">
        <w:rPr>
          <w:sz w:val="22"/>
          <w:szCs w:val="22"/>
        </w:rPr>
        <w:t xml:space="preserve">Traveling leads to prominent changes in </w:t>
      </w:r>
      <w:r w:rsidRPr="6CB05D5F" w:rsidR="4FAD8566">
        <w:rPr>
          <w:sz w:val="22"/>
          <w:szCs w:val="22"/>
        </w:rPr>
        <w:t>meta mobilome</w:t>
      </w:r>
      <w:r w:rsidRPr="6CB05D5F" w:rsidR="4FAD8566">
        <w:rPr>
          <w:sz w:val="22"/>
          <w:szCs w:val="22"/>
        </w:rPr>
        <w:t xml:space="preserve">, which, in turn, should lead to changes in the community’s </w:t>
      </w:r>
      <w:proofErr w:type="spellStart"/>
      <w:r w:rsidRPr="6CB05D5F" w:rsidR="4FAD8566">
        <w:rPr>
          <w:sz w:val="22"/>
          <w:szCs w:val="22"/>
        </w:rPr>
        <w:t>resistome</w:t>
      </w:r>
      <w:proofErr w:type="spellEnd"/>
    </w:p>
    <w:p w:rsidR="4FAD8566" w:rsidP="6CB05D5F" w:rsidRDefault="4FAD8566" w14:paraId="67DBCEE2" w14:textId="01AB68F3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6CB05D5F" w:rsidR="4FAD8566">
        <w:rPr>
          <w:sz w:val="22"/>
          <w:szCs w:val="22"/>
        </w:rPr>
        <w:t>The gain/loss of these MGE-associated resistance genes correlate with the environment during travel, including diet, activities/events, antibiotic usage in the area and personal hygiene</w:t>
      </w:r>
    </w:p>
    <w:p w:rsidR="3892BD08" w:rsidP="6CB05D5F" w:rsidRDefault="3892BD08" w14:paraId="289EC7B5" w14:textId="14421D0C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3892BD08">
        <w:rPr>
          <w:sz w:val="22"/>
          <w:szCs w:val="22"/>
        </w:rPr>
        <w:t>Several MGEs</w:t>
      </w:r>
      <w:r w:rsidRPr="6CB05D5F" w:rsidR="4AD568A5">
        <w:rPr>
          <w:sz w:val="22"/>
          <w:szCs w:val="22"/>
        </w:rPr>
        <w:t xml:space="preserve"> (ideally novel)</w:t>
      </w:r>
      <w:r w:rsidRPr="6CB05D5F" w:rsidR="3892BD08">
        <w:rPr>
          <w:sz w:val="22"/>
          <w:szCs w:val="22"/>
        </w:rPr>
        <w:t xml:space="preserve"> are prominent carriers </w:t>
      </w:r>
      <w:r w:rsidRPr="6CB05D5F" w:rsidR="1043E320">
        <w:rPr>
          <w:sz w:val="22"/>
          <w:szCs w:val="22"/>
        </w:rPr>
        <w:t>of resistance genes</w:t>
      </w:r>
      <w:r w:rsidRPr="6CB05D5F" w:rsidR="29AB4C01">
        <w:rPr>
          <w:sz w:val="22"/>
          <w:szCs w:val="22"/>
        </w:rPr>
        <w:t>, and their presence can be tied:</w:t>
      </w:r>
    </w:p>
    <w:p w:rsidR="29AB4C01" w:rsidP="6CB05D5F" w:rsidRDefault="29AB4C01" w14:paraId="4275F614" w14:textId="68C21EE8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CB05D5F" w:rsidR="29AB4C01">
        <w:rPr>
          <w:sz w:val="22"/>
          <w:szCs w:val="22"/>
        </w:rPr>
        <w:t xml:space="preserve">to other traveler cohorts, </w:t>
      </w:r>
      <w:r w:rsidRPr="6CB05D5F" w:rsidR="29AB4C01">
        <w:rPr>
          <w:sz w:val="22"/>
          <w:szCs w:val="22"/>
        </w:rPr>
        <w:t>demonstrating</w:t>
      </w:r>
      <w:r w:rsidRPr="6CB05D5F" w:rsidR="29AB4C01">
        <w:rPr>
          <w:sz w:val="22"/>
          <w:szCs w:val="22"/>
        </w:rPr>
        <w:t xml:space="preserve"> the gain of resistance genes is driven by travel</w:t>
      </w:r>
    </w:p>
    <w:p w:rsidR="29AB4C01" w:rsidP="6CB05D5F" w:rsidRDefault="29AB4C01" w14:paraId="4F06AA39" w14:textId="46DFA724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CB05D5F" w:rsidR="29AB4C01">
        <w:rPr>
          <w:sz w:val="22"/>
          <w:szCs w:val="22"/>
        </w:rPr>
        <w:t xml:space="preserve">to other resident/citizen cohorts, </w:t>
      </w:r>
      <w:r w:rsidRPr="6CB05D5F" w:rsidR="29AB4C01">
        <w:rPr>
          <w:sz w:val="22"/>
          <w:szCs w:val="22"/>
        </w:rPr>
        <w:t>demonstrating</w:t>
      </w:r>
      <w:r w:rsidRPr="6CB05D5F" w:rsidR="29AB4C01">
        <w:rPr>
          <w:sz w:val="22"/>
          <w:szCs w:val="22"/>
        </w:rPr>
        <w:t xml:space="preserve"> that gain of MGEs is destination specific</w:t>
      </w:r>
    </w:p>
    <w:p w:rsidR="29AB4C01" w:rsidP="6CB05D5F" w:rsidRDefault="29AB4C01" w14:paraId="086CA223" w14:textId="323678C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CB05D5F" w:rsidR="29AB4C01">
        <w:rPr>
          <w:sz w:val="22"/>
          <w:szCs w:val="22"/>
        </w:rPr>
        <w:t xml:space="preserve">Wet lab experiments should also </w:t>
      </w:r>
      <w:r w:rsidRPr="6CB05D5F" w:rsidR="29AB4C01">
        <w:rPr>
          <w:sz w:val="22"/>
          <w:szCs w:val="22"/>
        </w:rPr>
        <w:t>demonstrate</w:t>
      </w:r>
      <w:r w:rsidRPr="6CB05D5F" w:rsidR="29AB4C01">
        <w:rPr>
          <w:sz w:val="22"/>
          <w:szCs w:val="22"/>
        </w:rPr>
        <w:t xml:space="preserve"> the ease of transmission of these MGEs and transmission of these resistance genes</w:t>
      </w:r>
    </w:p>
    <w:p w:rsidR="29AB4C01" w:rsidP="6CB05D5F" w:rsidRDefault="29AB4C01" w14:paraId="379847B0" w14:textId="26ACE529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CB05D5F" w:rsidR="29AB4C01">
        <w:rPr>
          <w:sz w:val="22"/>
          <w:szCs w:val="22"/>
        </w:rPr>
        <w:t>(</w:t>
      </w:r>
      <w:r w:rsidRPr="6CB05D5F" w:rsidR="6BBEB923">
        <w:rPr>
          <w:sz w:val="22"/>
          <w:szCs w:val="22"/>
          <w:highlight w:val="yellow"/>
        </w:rPr>
        <w:t>For the far</w:t>
      </w:r>
      <w:r w:rsidRPr="6CB05D5F" w:rsidR="29AB4C01">
        <w:rPr>
          <w:sz w:val="22"/>
          <w:szCs w:val="22"/>
          <w:highlight w:val="yellow"/>
        </w:rPr>
        <w:t xml:space="preserve"> future</w:t>
      </w:r>
      <w:r w:rsidRPr="6CB05D5F" w:rsidR="29AB4C01">
        <w:rPr>
          <w:sz w:val="22"/>
          <w:szCs w:val="22"/>
        </w:rPr>
        <w:t xml:space="preserve">) Ideally, mice experiments should also be conducted to </w:t>
      </w:r>
      <w:r w:rsidRPr="6CB05D5F" w:rsidR="33806A56">
        <w:rPr>
          <w:sz w:val="22"/>
          <w:szCs w:val="22"/>
        </w:rPr>
        <w:t>demonstrate</w:t>
      </w:r>
      <w:r w:rsidRPr="6CB05D5F" w:rsidR="33806A56">
        <w:rPr>
          <w:sz w:val="22"/>
          <w:szCs w:val="22"/>
        </w:rPr>
        <w:t xml:space="preserve"> dissemination of these MGEs, and more importantly, how intake of antibiotics might affect communities differently now that resistance genes are acquired</w:t>
      </w:r>
    </w:p>
    <w:p w:rsidR="6CB05D5F" w:rsidP="6CB05D5F" w:rsidRDefault="6CB05D5F" w14:paraId="132A3C07" w14:textId="403D4003">
      <w:pPr>
        <w:pStyle w:val="Normal"/>
        <w:rPr>
          <w:sz w:val="22"/>
          <w:szCs w:val="22"/>
        </w:rPr>
      </w:pPr>
    </w:p>
    <w:p w:rsidR="3F7115B5" w:rsidP="6CB05D5F" w:rsidRDefault="3F7115B5" w14:paraId="7E9F8BFC" w14:textId="599BF8E7">
      <w:pPr>
        <w:pStyle w:val="Normal"/>
        <w:rPr>
          <w:sz w:val="22"/>
          <w:szCs w:val="22"/>
        </w:rPr>
      </w:pPr>
      <w:r w:rsidRPr="6CB05D5F" w:rsidR="3F7115B5">
        <w:rPr>
          <w:sz w:val="22"/>
          <w:szCs w:val="22"/>
        </w:rPr>
        <w:t>Downstream workflow:</w:t>
      </w:r>
    </w:p>
    <w:p w:rsidR="3F7115B5" w:rsidP="6CB05D5F" w:rsidRDefault="3F7115B5" w14:paraId="10A505FE" w14:textId="3756F6E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3F7115B5">
        <w:rPr>
          <w:sz w:val="22"/>
          <w:szCs w:val="22"/>
        </w:rPr>
        <w:t xml:space="preserve">After metagenomic sequencing, use annotation techniques </w:t>
      </w:r>
      <w:r w:rsidRPr="6CB05D5F" w:rsidR="3F7115B5">
        <w:rPr>
          <w:sz w:val="22"/>
          <w:szCs w:val="22"/>
        </w:rPr>
        <w:t>identified</w:t>
      </w:r>
      <w:r w:rsidRPr="6CB05D5F" w:rsidR="3F7115B5">
        <w:rPr>
          <w:sz w:val="22"/>
          <w:szCs w:val="22"/>
        </w:rPr>
        <w:t xml:space="preserve"> in ref 5</w:t>
      </w:r>
      <w:r w:rsidRPr="6CB05D5F" w:rsidR="0D50183A">
        <w:rPr>
          <w:sz w:val="22"/>
          <w:szCs w:val="22"/>
        </w:rPr>
        <w:t>,6</w:t>
      </w:r>
      <w:r w:rsidRPr="6CB05D5F" w:rsidR="3F7115B5">
        <w:rPr>
          <w:sz w:val="22"/>
          <w:szCs w:val="22"/>
        </w:rPr>
        <w:t xml:space="preserve"> to annotate and </w:t>
      </w:r>
      <w:r w:rsidRPr="6CB05D5F" w:rsidR="3F7115B5">
        <w:rPr>
          <w:sz w:val="22"/>
          <w:szCs w:val="22"/>
        </w:rPr>
        <w:t>identify</w:t>
      </w:r>
      <w:r w:rsidRPr="6CB05D5F" w:rsidR="3F7115B5">
        <w:rPr>
          <w:sz w:val="22"/>
          <w:szCs w:val="22"/>
        </w:rPr>
        <w:t xml:space="preserve"> samples with resistance-</w:t>
      </w:r>
      <w:r w:rsidRPr="6CB05D5F" w:rsidR="3F7115B5">
        <w:rPr>
          <w:sz w:val="22"/>
          <w:szCs w:val="22"/>
        </w:rPr>
        <w:t>containing</w:t>
      </w:r>
      <w:r w:rsidRPr="6CB05D5F" w:rsidR="3F7115B5">
        <w:rPr>
          <w:sz w:val="22"/>
          <w:szCs w:val="22"/>
        </w:rPr>
        <w:t xml:space="preserve"> MGEs </w:t>
      </w:r>
    </w:p>
    <w:p w:rsidR="6603CB93" w:rsidP="6CB05D5F" w:rsidRDefault="6603CB93" w14:paraId="5D4FF8FE" w14:textId="01A5147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6CB05D5F" w:rsidR="6603CB93">
        <w:rPr>
          <w:sz w:val="22"/>
          <w:szCs w:val="22"/>
        </w:rPr>
        <w:t>Extract MGEs from same samples</w:t>
      </w:r>
      <w:r w:rsidRPr="6CB05D5F" w:rsidR="2C8415EA">
        <w:rPr>
          <w:sz w:val="22"/>
          <w:szCs w:val="22"/>
        </w:rPr>
        <w:t xml:space="preserve"> and screen</w:t>
      </w:r>
    </w:p>
    <w:p w:rsidR="053AB6EE" w:rsidP="6CB05D5F" w:rsidRDefault="053AB6EE" w14:paraId="55FC680D" w14:textId="1F60C388">
      <w:pPr>
        <w:pStyle w:val="ListParagraph"/>
        <w:numPr>
          <w:ilvl w:val="1"/>
          <w:numId w:val="8"/>
        </w:numPr>
        <w:rPr>
          <w:sz w:val="22"/>
          <w:szCs w:val="22"/>
        </w:rPr>
      </w:pPr>
      <w:commentRangeStart w:id="1793180965"/>
      <w:commentRangeStart w:id="492722754"/>
      <w:r w:rsidRPr="7E35A42F" w:rsidR="053AB6EE">
        <w:rPr>
          <w:sz w:val="22"/>
          <w:szCs w:val="22"/>
        </w:rPr>
        <w:t>Ideally</w:t>
      </w:r>
      <w:r w:rsidRPr="7E35A42F" w:rsidR="6603CB93">
        <w:rPr>
          <w:sz w:val="22"/>
          <w:szCs w:val="22"/>
        </w:rPr>
        <w:t xml:space="preserve"> do bi-parental culture </w:t>
      </w:r>
      <w:r w:rsidRPr="7E35A42F" w:rsidR="1831C560">
        <w:rPr>
          <w:sz w:val="22"/>
          <w:szCs w:val="22"/>
        </w:rPr>
        <w:t xml:space="preserve">to verify </w:t>
      </w:r>
      <w:r w:rsidRPr="7E35A42F" w:rsidR="6603CB93">
        <w:rPr>
          <w:sz w:val="22"/>
          <w:szCs w:val="22"/>
        </w:rPr>
        <w:t xml:space="preserve">conjugative abilities, but may select only for plasmids that can be </w:t>
      </w:r>
      <w:r w:rsidRPr="7E35A42F" w:rsidR="0D9C2181">
        <w:rPr>
          <w:sz w:val="22"/>
          <w:szCs w:val="22"/>
        </w:rPr>
        <w:t>maintained</w:t>
      </w:r>
      <w:r w:rsidRPr="7E35A42F" w:rsidR="0D9C2181">
        <w:rPr>
          <w:sz w:val="22"/>
          <w:szCs w:val="22"/>
        </w:rPr>
        <w:t xml:space="preserve"> in recipient culture, and from hos</w:t>
      </w:r>
      <w:r w:rsidRPr="7E35A42F" w:rsidR="1EC64C83">
        <w:rPr>
          <w:sz w:val="22"/>
          <w:szCs w:val="22"/>
        </w:rPr>
        <w:t>ts that can be effectively cultured</w:t>
      </w:r>
      <w:commentRangeEnd w:id="1793180965"/>
      <w:r>
        <w:rPr>
          <w:rStyle w:val="CommentReference"/>
        </w:rPr>
        <w:commentReference w:id="1793180965"/>
      </w:r>
      <w:commentRangeEnd w:id="492722754"/>
      <w:r>
        <w:rPr>
          <w:rStyle w:val="CommentReference"/>
        </w:rPr>
        <w:commentReference w:id="492722754"/>
      </w:r>
    </w:p>
    <w:p w:rsidR="092A8D9F" w:rsidP="6CB05D5F" w:rsidRDefault="092A8D9F" w14:paraId="1BF2134F" w14:textId="2E657DDD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Pr="0573CE5B" w:rsidR="092A8D9F">
        <w:rPr>
          <w:sz w:val="22"/>
          <w:szCs w:val="22"/>
        </w:rPr>
        <w:t xml:space="preserve">Can circumvent issues with recipient culture by using a mock community culture rather than pure </w:t>
      </w:r>
      <w:r w:rsidRPr="0573CE5B" w:rsidR="092A8D9F">
        <w:rPr>
          <w:i w:val="1"/>
          <w:iCs w:val="1"/>
          <w:sz w:val="22"/>
          <w:szCs w:val="22"/>
        </w:rPr>
        <w:t>E. coli</w:t>
      </w:r>
    </w:p>
    <w:p w:rsidR="26029CB4" w:rsidP="6CB05D5F" w:rsidRDefault="26029CB4" w14:paraId="2DD47D32" w14:textId="6700640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26029CB4">
        <w:rPr>
          <w:sz w:val="22"/>
          <w:szCs w:val="22"/>
        </w:rPr>
        <w:t xml:space="preserve">Take samples identified from (1) for LRS </w:t>
      </w:r>
    </w:p>
    <w:p w:rsidR="26029CB4" w:rsidP="6CB05D5F" w:rsidRDefault="26029CB4" w14:paraId="32C850A3" w14:textId="5C493005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26029CB4">
        <w:rPr>
          <w:sz w:val="22"/>
          <w:szCs w:val="22"/>
        </w:rPr>
        <w:t>If low no. Of samples (due to most having low quality etc.), then sequence each sample individually (max~ 10-20)</w:t>
      </w:r>
    </w:p>
    <w:p w:rsidR="26029CB4" w:rsidP="6CB05D5F" w:rsidRDefault="26029CB4" w14:paraId="076F32E6" w14:textId="2F72C52C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26029CB4">
        <w:rPr>
          <w:sz w:val="22"/>
          <w:szCs w:val="22"/>
        </w:rPr>
        <w:t>If high no. Of samples available, then pool in following priorities until appropriate no. Reached</w:t>
      </w:r>
    </w:p>
    <w:p w:rsidR="26029CB4" w:rsidP="6CB05D5F" w:rsidRDefault="26029CB4" w14:paraId="695846A8" w14:textId="4C11E2BE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26029CB4">
        <w:rPr>
          <w:sz w:val="22"/>
          <w:szCs w:val="22"/>
        </w:rPr>
        <w:t>By timepoint</w:t>
      </w:r>
    </w:p>
    <w:p w:rsidR="26029CB4" w:rsidP="6CB05D5F" w:rsidRDefault="26029CB4" w14:paraId="043188A2" w14:textId="6A61E6E0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26029CB4">
        <w:rPr>
          <w:sz w:val="22"/>
          <w:szCs w:val="22"/>
        </w:rPr>
        <w:t>By Region (destination visited)</w:t>
      </w:r>
    </w:p>
    <w:p w:rsidR="26029CB4" w:rsidP="6CB05D5F" w:rsidRDefault="26029CB4" w14:paraId="7B5A30A8" w14:textId="07E21DEA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26029CB4">
        <w:rPr>
          <w:sz w:val="22"/>
          <w:szCs w:val="22"/>
        </w:rPr>
        <w:t>By time collected</w:t>
      </w:r>
    </w:p>
    <w:p w:rsidR="26029CB4" w:rsidP="6CB05D5F" w:rsidRDefault="26029CB4" w14:paraId="28D70A13" w14:textId="59BB3456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26029CB4">
        <w:rPr>
          <w:sz w:val="22"/>
          <w:szCs w:val="22"/>
        </w:rPr>
        <w:t>By diet</w:t>
      </w:r>
    </w:p>
    <w:p w:rsidR="26029CB4" w:rsidP="6CB05D5F" w:rsidRDefault="26029CB4" w14:paraId="400B7DB8" w14:textId="42C54398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05D5F" w:rsidR="26029CB4">
        <w:rPr>
          <w:sz w:val="22"/>
          <w:szCs w:val="22"/>
        </w:rPr>
        <w:t>Ideally also sequence recipient cultures from (2) to verify if any non-plasmid elements have been successfully transferred (though screening might be enough)</w:t>
      </w:r>
    </w:p>
    <w:p w:rsidR="344DF026" w:rsidP="6CB05D5F" w:rsidRDefault="344DF026" w14:paraId="60A50A19" w14:textId="4E30FAFA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Pr="6CB05D5F" w:rsidR="344DF026">
        <w:rPr>
          <w:sz w:val="22"/>
          <w:szCs w:val="22"/>
        </w:rPr>
        <w:t>To see which MGEs are responsible for conferring different traits</w:t>
      </w:r>
    </w:p>
    <w:p w:rsidR="2EA909D0" w:rsidP="05DAC215" w:rsidRDefault="2EA909D0" w14:paraId="2FEA8B3D" w14:textId="7175AB4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5DAC215" w:rsidR="2EA909D0">
        <w:rPr>
          <w:i w:val="0"/>
          <w:iCs w:val="0"/>
          <w:sz w:val="22"/>
          <w:szCs w:val="22"/>
        </w:rPr>
        <w:t>Compare extracted MGEs with other traveler and residential cohorts (according to travel destination) to investigate prominence of these MGEs and their role in driving resistome dissemination.</w:t>
      </w:r>
    </w:p>
    <w:p w:rsidR="05DAC215" w:rsidP="05DAC215" w:rsidRDefault="05DAC215" w14:paraId="086CCCA7" w14:textId="6AAB51AE">
      <w:pPr>
        <w:pStyle w:val="Normal"/>
        <w:rPr>
          <w:i w:val="0"/>
          <w:iCs w:val="0"/>
          <w:sz w:val="22"/>
          <w:szCs w:val="22"/>
        </w:rPr>
      </w:pPr>
    </w:p>
    <w:p w:rsidR="05DAC215" w:rsidP="05DAC215" w:rsidRDefault="05DAC215" w14:paraId="35DB36CB" w14:textId="12BFD54F">
      <w:pPr>
        <w:pStyle w:val="Normal"/>
        <w:rPr>
          <w:i w:val="0"/>
          <w:iCs w:val="0"/>
          <w:sz w:val="22"/>
          <w:szCs w:val="22"/>
        </w:rPr>
      </w:pPr>
    </w:p>
    <w:p w:rsidR="05DAC215" w:rsidP="05DAC215" w:rsidRDefault="05DAC215" w14:paraId="633585A2" w14:textId="7A58F503">
      <w:pPr>
        <w:pStyle w:val="Normal"/>
        <w:rPr>
          <w:i w:val="0"/>
          <w:iCs w:val="0"/>
          <w:sz w:val="22"/>
          <w:szCs w:val="22"/>
        </w:rPr>
      </w:pPr>
    </w:p>
    <w:p w:rsidR="05DAC215" w:rsidP="05DAC215" w:rsidRDefault="05DAC215" w14:paraId="113CDAAE" w14:textId="79F6603F">
      <w:pPr>
        <w:pStyle w:val="Normal"/>
        <w:rPr>
          <w:i w:val="0"/>
          <w:iCs w:val="0"/>
          <w:sz w:val="22"/>
          <w:szCs w:val="22"/>
        </w:rPr>
      </w:pPr>
    </w:p>
    <w:p w:rsidR="05DAC215" w:rsidP="05DAC215" w:rsidRDefault="05DAC215" w14:paraId="33372774" w14:textId="7EAE1D3D">
      <w:pPr>
        <w:pStyle w:val="Normal"/>
        <w:rPr>
          <w:i w:val="0"/>
          <w:iCs w:val="0"/>
          <w:sz w:val="22"/>
          <w:szCs w:val="22"/>
        </w:rPr>
      </w:pPr>
    </w:p>
    <w:p w:rsidR="05DAC215" w:rsidP="05DAC215" w:rsidRDefault="05DAC215" w14:paraId="1116EAD1" w14:textId="7F5B1688">
      <w:pPr>
        <w:pStyle w:val="Normal"/>
        <w:rPr>
          <w:i w:val="0"/>
          <w:iCs w:val="0"/>
          <w:sz w:val="22"/>
          <w:szCs w:val="22"/>
        </w:rPr>
      </w:pPr>
    </w:p>
    <w:p w:rsidR="05DAC215" w:rsidP="05DAC215" w:rsidRDefault="05DAC215" w14:paraId="0074017A" w14:textId="52C4EF82">
      <w:pPr>
        <w:pStyle w:val="Normal"/>
        <w:rPr>
          <w:i w:val="0"/>
          <w:iCs w:val="0"/>
          <w:sz w:val="22"/>
          <w:szCs w:val="22"/>
        </w:rPr>
      </w:pPr>
    </w:p>
    <w:p w:rsidR="05DAC215" w:rsidP="05DAC215" w:rsidRDefault="05DAC215" w14:paraId="2726AA29" w14:textId="3FA00616">
      <w:pPr>
        <w:pStyle w:val="Normal"/>
        <w:rPr>
          <w:i w:val="0"/>
          <w:iCs w:val="0"/>
          <w:sz w:val="22"/>
          <w:szCs w:val="22"/>
        </w:rPr>
      </w:pPr>
    </w:p>
    <w:p w:rsidR="05DAC215" w:rsidP="05DAC215" w:rsidRDefault="05DAC215" w14:paraId="2D2CADD2" w14:textId="68F5107A">
      <w:pPr>
        <w:pStyle w:val="Normal"/>
        <w:rPr>
          <w:i w:val="0"/>
          <w:iCs w:val="0"/>
          <w:sz w:val="22"/>
          <w:szCs w:val="22"/>
        </w:rPr>
      </w:pPr>
    </w:p>
    <w:p w:rsidR="05DAC215" w:rsidP="05DAC215" w:rsidRDefault="05DAC215" w14:paraId="5B89CF9D" w14:textId="5240AD62">
      <w:pPr>
        <w:pStyle w:val="Normal"/>
        <w:rPr>
          <w:i w:val="0"/>
          <w:iCs w:val="0"/>
          <w:sz w:val="22"/>
          <w:szCs w:val="22"/>
        </w:rPr>
      </w:pPr>
    </w:p>
    <w:p w:rsidR="05DAC215" w:rsidP="05DAC215" w:rsidRDefault="05DAC215" w14:paraId="53C7BF28" w14:textId="42EE5E85">
      <w:pPr>
        <w:pStyle w:val="Normal"/>
        <w:rPr>
          <w:i w:val="0"/>
          <w:iCs w:val="0"/>
          <w:sz w:val="22"/>
          <w:szCs w:val="22"/>
        </w:rPr>
      </w:pPr>
    </w:p>
    <w:p w:rsidR="05DAC215" w:rsidP="05DAC215" w:rsidRDefault="05DAC215" w14:paraId="5188AF55" w14:textId="2155908D">
      <w:pPr>
        <w:pStyle w:val="Normal"/>
        <w:rPr>
          <w:sz w:val="22"/>
          <w:szCs w:val="22"/>
        </w:rPr>
      </w:pPr>
      <w:r w:rsidRPr="05DAC215" w:rsidR="05DAC215">
        <w:rPr>
          <w:i w:val="0"/>
          <w:iCs w:val="0"/>
          <w:sz w:val="22"/>
          <w:szCs w:val="22"/>
        </w:rPr>
        <w:t xml:space="preserve">Summary </w:t>
      </w:r>
      <w:proofErr w:type="gramStart"/>
      <w:r w:rsidRPr="05DAC215" w:rsidR="05DAC215">
        <w:rPr>
          <w:i w:val="0"/>
          <w:iCs w:val="0"/>
          <w:sz w:val="22"/>
          <w:szCs w:val="22"/>
        </w:rPr>
        <w:t>from</w:t>
      </w:r>
      <w:proofErr w:type="gramEnd"/>
      <w:r w:rsidRPr="05DAC215" w:rsidR="05DAC215">
        <w:rPr>
          <w:i w:val="0"/>
          <w:iCs w:val="0"/>
          <w:sz w:val="22"/>
          <w:szCs w:val="22"/>
        </w:rPr>
        <w:t xml:space="preserve"> meeting – functional metagenomics:</w:t>
      </w:r>
    </w:p>
    <w:p w:rsidR="05DAC215" w:rsidP="05DAC215" w:rsidRDefault="05DAC215" w14:paraId="0ADFD539" w14:textId="7A5F116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05DAC215" w:rsidR="05DAC215">
        <w:rPr>
          <w:i w:val="0"/>
          <w:iCs w:val="0"/>
          <w:sz w:val="22"/>
          <w:szCs w:val="22"/>
        </w:rPr>
        <w:t>Pool samples from countries rather than regions</w:t>
      </w:r>
    </w:p>
    <w:p w:rsidR="05DAC215" w:rsidP="05DAC215" w:rsidRDefault="05DAC215" w14:paraId="736F516E" w14:textId="6300F355">
      <w:pPr>
        <w:pStyle w:val="ListParagraph"/>
        <w:numPr>
          <w:ilvl w:val="0"/>
          <w:numId w:val="12"/>
        </w:numPr>
        <w:rPr>
          <w:i w:val="0"/>
          <w:iCs w:val="0"/>
          <w:sz w:val="22"/>
          <w:szCs w:val="22"/>
        </w:rPr>
      </w:pPr>
      <w:r w:rsidRPr="05DAC215" w:rsidR="05DAC215">
        <w:rPr>
          <w:i w:val="0"/>
          <w:iCs w:val="0"/>
          <w:sz w:val="22"/>
          <w:szCs w:val="22"/>
        </w:rPr>
        <w:t>Fragment and select based on sizes</w:t>
      </w:r>
    </w:p>
    <w:p w:rsidR="05DAC215" w:rsidP="05DAC215" w:rsidRDefault="05DAC215" w14:paraId="63E90B4B" w14:textId="06C29579">
      <w:pPr>
        <w:pStyle w:val="ListParagraph"/>
        <w:numPr>
          <w:ilvl w:val="0"/>
          <w:numId w:val="12"/>
        </w:numPr>
        <w:rPr>
          <w:i w:val="0"/>
          <w:iCs w:val="0"/>
          <w:sz w:val="22"/>
          <w:szCs w:val="22"/>
        </w:rPr>
      </w:pPr>
      <w:r w:rsidRPr="05DAC215" w:rsidR="05DAC215">
        <w:rPr>
          <w:i w:val="0"/>
          <w:iCs w:val="0"/>
          <w:sz w:val="22"/>
          <w:szCs w:val="22"/>
        </w:rPr>
        <w:t>Transform into competent cells</w:t>
      </w:r>
    </w:p>
    <w:p w:rsidR="05DAC215" w:rsidP="05DAC215" w:rsidRDefault="05DAC215" w14:paraId="08682E1A" w14:textId="7E50D31D">
      <w:pPr>
        <w:pStyle w:val="ListParagraph"/>
        <w:numPr>
          <w:ilvl w:val="0"/>
          <w:numId w:val="12"/>
        </w:numPr>
        <w:rPr>
          <w:i w:val="0"/>
          <w:iCs w:val="0"/>
          <w:sz w:val="22"/>
          <w:szCs w:val="22"/>
        </w:rPr>
      </w:pPr>
      <w:r w:rsidRPr="05DAC215" w:rsidR="05DAC215">
        <w:rPr>
          <w:i w:val="0"/>
          <w:iCs w:val="0"/>
          <w:sz w:val="22"/>
          <w:szCs w:val="22"/>
        </w:rPr>
        <w:t>Screen with antibiotic plates</w:t>
      </w:r>
    </w:p>
    <w:p w:rsidR="05DAC215" w:rsidP="05DAC215" w:rsidRDefault="05DAC215" w14:paraId="7EE5D8D7" w14:textId="3E653B9F">
      <w:pPr>
        <w:pStyle w:val="ListParagraph"/>
        <w:numPr>
          <w:ilvl w:val="0"/>
          <w:numId w:val="12"/>
        </w:numPr>
        <w:rPr>
          <w:i w:val="0"/>
          <w:iCs w:val="0"/>
          <w:sz w:val="22"/>
          <w:szCs w:val="22"/>
        </w:rPr>
      </w:pPr>
      <w:r w:rsidRPr="05DAC215" w:rsidR="05DAC215">
        <w:rPr>
          <w:i w:val="0"/>
          <w:iCs w:val="0"/>
          <w:sz w:val="22"/>
          <w:szCs w:val="22"/>
        </w:rPr>
        <w:t xml:space="preserve">Take clones from each plate and grow into adequate </w:t>
      </w:r>
      <w:r w:rsidRPr="05DAC215" w:rsidR="05DAC215">
        <w:rPr>
          <w:i w:val="0"/>
          <w:iCs w:val="0"/>
          <w:sz w:val="22"/>
          <w:szCs w:val="22"/>
        </w:rPr>
        <w:t>amounts</w:t>
      </w:r>
    </w:p>
    <w:p w:rsidR="05DAC215" w:rsidP="05DAC215" w:rsidRDefault="05DAC215" w14:paraId="0178AF5E" w14:textId="0ADD60B4">
      <w:pPr>
        <w:pStyle w:val="ListParagraph"/>
        <w:numPr>
          <w:ilvl w:val="0"/>
          <w:numId w:val="12"/>
        </w:numPr>
        <w:rPr>
          <w:i w:val="0"/>
          <w:iCs w:val="0"/>
          <w:sz w:val="22"/>
          <w:szCs w:val="22"/>
        </w:rPr>
      </w:pPr>
      <w:r w:rsidRPr="05DAC215" w:rsidR="05DAC215">
        <w:rPr>
          <w:i w:val="0"/>
          <w:iCs w:val="0"/>
          <w:sz w:val="22"/>
          <w:szCs w:val="22"/>
        </w:rPr>
        <w:t>Extract DNA, amplify based on vectors &amp; do long read sequencing</w:t>
      </w:r>
    </w:p>
    <w:p w:rsidR="05DAC215" w:rsidP="05DAC215" w:rsidRDefault="05DAC215" w14:paraId="0D52D1B3" w14:textId="58872F17">
      <w:pPr>
        <w:pStyle w:val="Normal"/>
        <w:rPr>
          <w:i w:val="0"/>
          <w:iCs w:val="0"/>
          <w:sz w:val="22"/>
          <w:szCs w:val="22"/>
        </w:rPr>
      </w:pPr>
      <w:r w:rsidRPr="05DAC215" w:rsidR="05DAC215">
        <w:rPr>
          <w:i w:val="0"/>
          <w:iCs w:val="0"/>
          <w:sz w:val="22"/>
          <w:szCs w:val="22"/>
        </w:rPr>
        <w:t>Plasmidome:</w:t>
      </w:r>
    </w:p>
    <w:p w:rsidR="05DAC215" w:rsidP="05DAC215" w:rsidRDefault="05DAC215" w14:paraId="36C91946" w14:textId="714EB921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05DAC215" w:rsidR="05DAC215">
        <w:rPr>
          <w:i w:val="0"/>
          <w:iCs w:val="0"/>
          <w:sz w:val="22"/>
          <w:szCs w:val="22"/>
        </w:rPr>
        <w:t>Annotate particular resistance genes and nearby MGEs</w:t>
      </w:r>
    </w:p>
    <w:p w:rsidR="05DAC215" w:rsidP="05DAC215" w:rsidRDefault="05DAC215" w14:paraId="27C18546" w14:textId="2578B687">
      <w:pPr>
        <w:pStyle w:val="ListParagraph"/>
        <w:numPr>
          <w:ilvl w:val="0"/>
          <w:numId w:val="13"/>
        </w:numPr>
        <w:rPr>
          <w:i w:val="0"/>
          <w:iCs w:val="0"/>
          <w:sz w:val="22"/>
          <w:szCs w:val="22"/>
        </w:rPr>
      </w:pPr>
      <w:r w:rsidRPr="05DAC215" w:rsidR="05DAC215">
        <w:rPr>
          <w:i w:val="0"/>
          <w:iCs w:val="0"/>
          <w:sz w:val="22"/>
          <w:szCs w:val="22"/>
        </w:rPr>
        <w:t>Identify isolates of samples with those MGEs and screen functionally to identify role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zy" w:author="zysin909" w:date="2022-02-08T11:50:11" w:id="1905096172">
    <w:p w:rsidR="6CB05D5F" w:rsidRDefault="6CB05D5F" w14:paraId="6DAAEDF3" w14:textId="7CBB88E9">
      <w:pPr>
        <w:pStyle w:val="CommentText"/>
      </w:pPr>
      <w:r w:rsidR="6CB05D5F">
        <w:rPr/>
        <w:t>Identifying which plasmids are associated with which bacteria</w:t>
      </w:r>
      <w:r>
        <w:rPr>
          <w:rStyle w:val="CommentReference"/>
        </w:rPr>
        <w:annotationRef/>
      </w:r>
    </w:p>
  </w:comment>
  <w:comment w:initials="zy" w:author="zysin909" w:date="2022-02-15T10:17:15" w:id="1793180965">
    <w:p w:rsidR="0573CE5B" w:rsidRDefault="0573CE5B" w14:paraId="4F770ACA" w14:textId="358B2B69">
      <w:pPr>
        <w:pStyle w:val="CommentText"/>
      </w:pPr>
      <w:r w:rsidR="0573CE5B">
        <w:rPr/>
        <w:t>Issue:</w:t>
      </w:r>
      <w:r>
        <w:rPr>
          <w:rStyle w:val="CommentReference"/>
        </w:rPr>
        <w:annotationRef/>
      </w:r>
    </w:p>
    <w:p w:rsidR="0573CE5B" w:rsidRDefault="0573CE5B" w14:paraId="4E661281" w14:textId="7504591D">
      <w:pPr>
        <w:pStyle w:val="CommentText"/>
      </w:pPr>
      <w:r w:rsidR="0573CE5B">
        <w:rPr/>
        <w:t>How is this different to conducting functional metagenomics? Could just conduct LRS on samples that pass screening to see if they were part of MGEs.</w:t>
      </w:r>
    </w:p>
  </w:comment>
  <w:comment w:initials="zy" w:author="zysin909" w:date="2022-02-15T10:25:43" w:id="492722754">
    <w:p w:rsidR="7E35A42F" w:rsidRDefault="7E35A42F" w14:paraId="3997361B" w14:textId="370A784E">
      <w:pPr>
        <w:pStyle w:val="CommentText"/>
      </w:pPr>
      <w:r w:rsidR="7E35A42F">
        <w:rPr/>
        <w:t xml:space="preserve">Alternatively, we find some other alternative to screening.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DAAEDF3"/>
  <w15:commentEx w15:done="0" w15:paraId="4E661281"/>
  <w15:commentEx w15:done="0" w15:paraId="3997361B" w15:paraIdParent="4E66128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E56DAB" w16cex:dateUtc="2022-02-08T03:50:11.62Z"/>
  <w16cex:commentExtensible w16cex:durableId="417D7005" w16cex:dateUtc="2022-02-15T02:17:15.287Z"/>
  <w16cex:commentExtensible w16cex:durableId="29B2DF0E" w16cex:dateUtc="2022-02-15T02:25:43.06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DAAEDF3" w16cid:durableId="65E56DAB"/>
  <w16cid:commentId w16cid:paraId="4E661281" w16cid:durableId="417D7005"/>
  <w16cid:commentId w16cid:paraId="3997361B" w16cid:durableId="29B2DF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TKIk1kDHnI16t" int2:id="xJQjMQHR">
      <int2:state int2:type="LegacyProofing" int2:value="Rejected"/>
    </int2:textHash>
    <int2:textHash int2:hashCode="UpW53tscvKEy7i" int2:id="4jW4rc2p">
      <int2:state int2:type="LegacyProofing" int2:value="Rejected"/>
    </int2:textHash>
    <int2:textHash int2:hashCode="UISZ/qWPcgYwhG" int2:id="FCfVIkW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zysin909">
    <w15:presenceInfo w15:providerId="AD" w15:userId="S::zysin909@hku.hk::c478809a-0ab6-41ad-a01f-65863b4bb8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69558"/>
    <w:rsid w:val="012E0748"/>
    <w:rsid w:val="016ED5D2"/>
    <w:rsid w:val="01A2902B"/>
    <w:rsid w:val="022544A1"/>
    <w:rsid w:val="03125650"/>
    <w:rsid w:val="03DDE53B"/>
    <w:rsid w:val="04A97AA1"/>
    <w:rsid w:val="052904D0"/>
    <w:rsid w:val="053AB6EE"/>
    <w:rsid w:val="0573CE5B"/>
    <w:rsid w:val="059B7560"/>
    <w:rsid w:val="05DAC215"/>
    <w:rsid w:val="05E3BC5C"/>
    <w:rsid w:val="0630CEB5"/>
    <w:rsid w:val="063AC75B"/>
    <w:rsid w:val="0640B19F"/>
    <w:rsid w:val="068ABD09"/>
    <w:rsid w:val="06D844BB"/>
    <w:rsid w:val="074D9738"/>
    <w:rsid w:val="07981DBA"/>
    <w:rsid w:val="07E7FEC4"/>
    <w:rsid w:val="09194DCF"/>
    <w:rsid w:val="092A8D9F"/>
    <w:rsid w:val="09686F77"/>
    <w:rsid w:val="0A2248DD"/>
    <w:rsid w:val="0AC3311D"/>
    <w:rsid w:val="0BA4CE3B"/>
    <w:rsid w:val="0C130045"/>
    <w:rsid w:val="0D50183A"/>
    <w:rsid w:val="0D67E311"/>
    <w:rsid w:val="0D9C2181"/>
    <w:rsid w:val="0DFC385D"/>
    <w:rsid w:val="1043E320"/>
    <w:rsid w:val="10DB56D8"/>
    <w:rsid w:val="11A1EB37"/>
    <w:rsid w:val="12096A09"/>
    <w:rsid w:val="1334D70B"/>
    <w:rsid w:val="133DBB98"/>
    <w:rsid w:val="138FC852"/>
    <w:rsid w:val="13D04A74"/>
    <w:rsid w:val="1419348C"/>
    <w:rsid w:val="1447B5AD"/>
    <w:rsid w:val="14CBF7C5"/>
    <w:rsid w:val="14D98BF9"/>
    <w:rsid w:val="1503943A"/>
    <w:rsid w:val="15198022"/>
    <w:rsid w:val="162A6C65"/>
    <w:rsid w:val="166B6583"/>
    <w:rsid w:val="16B55083"/>
    <w:rsid w:val="16D9DAF6"/>
    <w:rsid w:val="16F087F6"/>
    <w:rsid w:val="1831C560"/>
    <w:rsid w:val="19F74A9D"/>
    <w:rsid w:val="1C131171"/>
    <w:rsid w:val="1EB5EE05"/>
    <w:rsid w:val="1EC64C83"/>
    <w:rsid w:val="1F3A5DAC"/>
    <w:rsid w:val="1F76BA6D"/>
    <w:rsid w:val="1FD33E0C"/>
    <w:rsid w:val="20115642"/>
    <w:rsid w:val="208C2B15"/>
    <w:rsid w:val="20C86F5B"/>
    <w:rsid w:val="20D85245"/>
    <w:rsid w:val="20E3F9B5"/>
    <w:rsid w:val="2266A1B9"/>
    <w:rsid w:val="226C6430"/>
    <w:rsid w:val="227422A6"/>
    <w:rsid w:val="2400101D"/>
    <w:rsid w:val="24B8FB13"/>
    <w:rsid w:val="24CE1E4A"/>
    <w:rsid w:val="24E31C6D"/>
    <w:rsid w:val="25509974"/>
    <w:rsid w:val="25ABC368"/>
    <w:rsid w:val="26029CB4"/>
    <w:rsid w:val="264E92A9"/>
    <w:rsid w:val="26D2A222"/>
    <w:rsid w:val="27B82774"/>
    <w:rsid w:val="28D5E33D"/>
    <w:rsid w:val="2997F881"/>
    <w:rsid w:val="29AB4C01"/>
    <w:rsid w:val="29EC53C7"/>
    <w:rsid w:val="2A0BE530"/>
    <w:rsid w:val="2A6B3943"/>
    <w:rsid w:val="2A9504A8"/>
    <w:rsid w:val="2C22F272"/>
    <w:rsid w:val="2C8415EA"/>
    <w:rsid w:val="2C8E78B2"/>
    <w:rsid w:val="2D136142"/>
    <w:rsid w:val="2DBEC2D3"/>
    <w:rsid w:val="2EA909D0"/>
    <w:rsid w:val="2EA9C5C4"/>
    <w:rsid w:val="2EF3A9A3"/>
    <w:rsid w:val="2F075504"/>
    <w:rsid w:val="30AE124E"/>
    <w:rsid w:val="329233F6"/>
    <w:rsid w:val="3359303D"/>
    <w:rsid w:val="33670854"/>
    <w:rsid w:val="336CC5B3"/>
    <w:rsid w:val="33806A56"/>
    <w:rsid w:val="339F198F"/>
    <w:rsid w:val="344DF026"/>
    <w:rsid w:val="350C58D7"/>
    <w:rsid w:val="3540FD18"/>
    <w:rsid w:val="37617D10"/>
    <w:rsid w:val="3892BD08"/>
    <w:rsid w:val="398D47EE"/>
    <w:rsid w:val="3A8D62F1"/>
    <w:rsid w:val="3AB93629"/>
    <w:rsid w:val="3CC0A63A"/>
    <w:rsid w:val="3D1D6512"/>
    <w:rsid w:val="3D2CDF0B"/>
    <w:rsid w:val="3DB69A18"/>
    <w:rsid w:val="3DF36D8E"/>
    <w:rsid w:val="3E5E98D1"/>
    <w:rsid w:val="3F7115B5"/>
    <w:rsid w:val="403D2AE7"/>
    <w:rsid w:val="404AC5C1"/>
    <w:rsid w:val="40EEC2A2"/>
    <w:rsid w:val="42E35D75"/>
    <w:rsid w:val="431FDADC"/>
    <w:rsid w:val="436D83E3"/>
    <w:rsid w:val="43E8FE2D"/>
    <w:rsid w:val="44FCDFC5"/>
    <w:rsid w:val="4653A987"/>
    <w:rsid w:val="4718E065"/>
    <w:rsid w:val="47658C0A"/>
    <w:rsid w:val="488A0966"/>
    <w:rsid w:val="48FF7B67"/>
    <w:rsid w:val="49362035"/>
    <w:rsid w:val="496F0492"/>
    <w:rsid w:val="4A077421"/>
    <w:rsid w:val="4A583FB1"/>
    <w:rsid w:val="4A608AE2"/>
    <w:rsid w:val="4AC99E69"/>
    <w:rsid w:val="4AD568A5"/>
    <w:rsid w:val="4AE2B974"/>
    <w:rsid w:val="4AFA3099"/>
    <w:rsid w:val="4B2AECC1"/>
    <w:rsid w:val="4B626423"/>
    <w:rsid w:val="4C21D049"/>
    <w:rsid w:val="4C4106B2"/>
    <w:rsid w:val="4D347EF2"/>
    <w:rsid w:val="4D853320"/>
    <w:rsid w:val="4DEE3F73"/>
    <w:rsid w:val="4F0FB067"/>
    <w:rsid w:val="4F24E6BA"/>
    <w:rsid w:val="4F57532B"/>
    <w:rsid w:val="4F9D0F8C"/>
    <w:rsid w:val="4FAD8566"/>
    <w:rsid w:val="50135C2F"/>
    <w:rsid w:val="51EFC4D2"/>
    <w:rsid w:val="528381D0"/>
    <w:rsid w:val="53C085BB"/>
    <w:rsid w:val="55306330"/>
    <w:rsid w:val="56E6FB9E"/>
    <w:rsid w:val="57A82171"/>
    <w:rsid w:val="584F36DD"/>
    <w:rsid w:val="58F63977"/>
    <w:rsid w:val="58FE35B2"/>
    <w:rsid w:val="59EB073E"/>
    <w:rsid w:val="5A37B4C5"/>
    <w:rsid w:val="5B32B563"/>
    <w:rsid w:val="5B9B5B06"/>
    <w:rsid w:val="5C352F67"/>
    <w:rsid w:val="5D22A800"/>
    <w:rsid w:val="5D26D009"/>
    <w:rsid w:val="5D5E7F57"/>
    <w:rsid w:val="5DD4A6C5"/>
    <w:rsid w:val="60962019"/>
    <w:rsid w:val="61ADB79E"/>
    <w:rsid w:val="62AC0288"/>
    <w:rsid w:val="63BBC0D3"/>
    <w:rsid w:val="63DE970B"/>
    <w:rsid w:val="652EAB6C"/>
    <w:rsid w:val="6587B5E4"/>
    <w:rsid w:val="6603CB93"/>
    <w:rsid w:val="667C6546"/>
    <w:rsid w:val="66F0EE29"/>
    <w:rsid w:val="66FD0F70"/>
    <w:rsid w:val="67A41D95"/>
    <w:rsid w:val="68D2EA45"/>
    <w:rsid w:val="691B440C"/>
    <w:rsid w:val="6994EF8B"/>
    <w:rsid w:val="69AA291D"/>
    <w:rsid w:val="6A081C6F"/>
    <w:rsid w:val="6A40E684"/>
    <w:rsid w:val="6AA4F440"/>
    <w:rsid w:val="6B1A2630"/>
    <w:rsid w:val="6B3B318C"/>
    <w:rsid w:val="6B43216E"/>
    <w:rsid w:val="6B43216E"/>
    <w:rsid w:val="6B75B095"/>
    <w:rsid w:val="6B97F1CC"/>
    <w:rsid w:val="6BBEB923"/>
    <w:rsid w:val="6C61151D"/>
    <w:rsid w:val="6C7138EE"/>
    <w:rsid w:val="6CB05D5F"/>
    <w:rsid w:val="6E793C44"/>
    <w:rsid w:val="6F3C103E"/>
    <w:rsid w:val="6F715D33"/>
    <w:rsid w:val="6F8A8590"/>
    <w:rsid w:val="6F98B5DF"/>
    <w:rsid w:val="6FED9753"/>
    <w:rsid w:val="70CD440B"/>
    <w:rsid w:val="71348640"/>
    <w:rsid w:val="723FC217"/>
    <w:rsid w:val="7290D88E"/>
    <w:rsid w:val="72CDD0E7"/>
    <w:rsid w:val="7395D658"/>
    <w:rsid w:val="75A745D7"/>
    <w:rsid w:val="75C87950"/>
    <w:rsid w:val="75EECF06"/>
    <w:rsid w:val="7673F445"/>
    <w:rsid w:val="76822D5F"/>
    <w:rsid w:val="779D7902"/>
    <w:rsid w:val="78845D7E"/>
    <w:rsid w:val="78858498"/>
    <w:rsid w:val="79001A12"/>
    <w:rsid w:val="792A29E2"/>
    <w:rsid w:val="79772EEA"/>
    <w:rsid w:val="7A59AB73"/>
    <w:rsid w:val="7A669558"/>
    <w:rsid w:val="7B3E96EF"/>
    <w:rsid w:val="7C44304E"/>
    <w:rsid w:val="7C5D88E5"/>
    <w:rsid w:val="7C99CF58"/>
    <w:rsid w:val="7CBDA20B"/>
    <w:rsid w:val="7D02757D"/>
    <w:rsid w:val="7D5EBCCB"/>
    <w:rsid w:val="7DF1B2F9"/>
    <w:rsid w:val="7E1D01D4"/>
    <w:rsid w:val="7E1E89F5"/>
    <w:rsid w:val="7E35A42F"/>
    <w:rsid w:val="7E948ED5"/>
    <w:rsid w:val="7E98D380"/>
    <w:rsid w:val="7EF46242"/>
    <w:rsid w:val="7F155C75"/>
    <w:rsid w:val="7FB05399"/>
    <w:rsid w:val="7FD9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9558"/>
  <w15:chartTrackingRefBased/>
  <w15:docId w15:val="{22BB647B-2015-4C1D-ADB3-437D991E91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-ncbi-nlm-nih-gov.eproxy.lib.hku.hk/pmc/articles/PMC6100392/" TargetMode="External" Id="R48ac59f8a69c47ab" /><Relationship Type="http://schemas.openxmlformats.org/officeDocument/2006/relationships/hyperlink" Target="https://academic.oup.com/femsec/article/92/6/fiw075/2470068?login=true" TargetMode="External" Id="Rc5ce672fe27d4d76" /><Relationship Type="http://schemas.openxmlformats.org/officeDocument/2006/relationships/hyperlink" Target="https://pubmed-ncbi-nlm-nih-gov.eproxy.lib.hku.hk/25116381/" TargetMode="External" Id="Rc33708c1f6b34a83" /><Relationship Type="http://schemas.openxmlformats.org/officeDocument/2006/relationships/hyperlink" Target="https://www-ncbi-nlm-nih-gov.eproxy.lib.hku.hk/pmc/articles/PMC4302988/" TargetMode="External" Id="Rcc074bba4e7d41fd" /><Relationship Type="http://schemas.openxmlformats.org/officeDocument/2006/relationships/numbering" Target="numbering.xml" Id="R5fe18b48f61a41c3" /><Relationship Type="http://schemas.openxmlformats.org/officeDocument/2006/relationships/comments" Target="comments.xml" Id="R9c84fdce57be4fe6" /><Relationship Type="http://schemas.microsoft.com/office/2011/relationships/people" Target="people.xml" Id="Ra4aab70fd5b945cd" /><Relationship Type="http://schemas.microsoft.com/office/2011/relationships/commentsExtended" Target="commentsExtended.xml" Id="Rc958d4b087f4489a" /><Relationship Type="http://schemas.microsoft.com/office/2016/09/relationships/commentsIds" Target="commentsIds.xml" Id="R3b78cee6201548d5" /><Relationship Type="http://schemas.microsoft.com/office/2018/08/relationships/commentsExtensible" Target="commentsExtensible.xml" Id="R9077bffbc3494552" /><Relationship Type="http://schemas.openxmlformats.org/officeDocument/2006/relationships/hyperlink" Target="https://www-ncbi-nlm-nih-gov.eproxy.lib.hku.hk/pmc/articles/PMC7678069/" TargetMode="External" Id="Reb06f6a3abcd469c" /><Relationship Type="http://schemas.openxmlformats.org/officeDocument/2006/relationships/hyperlink" Target="https://www.ncbi.nlm.nih.gov/pmc/articles/PMC8182900/" TargetMode="External" Id="R5f28f5ff236548ab" /><Relationship Type="http://schemas.openxmlformats.org/officeDocument/2006/relationships/hyperlink" Target="https://pubmed-ncbi-nlm-nih-gov.eproxy.lib.hku.hk/26507767/" TargetMode="External" Id="R90a4649f5fa14861" /><Relationship Type="http://schemas.openxmlformats.org/officeDocument/2006/relationships/hyperlink" Target="https://www.nature.com/articles/s41396-019-0446-4" TargetMode="External" Id="R688cd3dae82a4934" /><Relationship Type="http://schemas.openxmlformats.org/officeDocument/2006/relationships/hyperlink" Target="https://www-ncbi-nlm-nih-gov.eproxy.lib.hku.hk/pmc/articles/PMC7476777/" TargetMode="External" Id="R6da23fc1e99348bc" /><Relationship Type="http://schemas.openxmlformats.org/officeDocument/2006/relationships/hyperlink" Target="https://www-ncbi-nlm-nih-gov.eproxy.lib.hku.hk/pmc/articles/PMC6907783/" TargetMode="External" Id="Re5d33c5275cf49bd" /><Relationship Type="http://schemas.openxmlformats.org/officeDocument/2006/relationships/hyperlink" Target="https://www.frontiersin.org/articles/10.3389/fmicb.2014.00765/full" TargetMode="External" Id="Rd569fb6a5b854008" /><Relationship Type="http://schemas.microsoft.com/office/2020/10/relationships/intelligence" Target="intelligence2.xml" Id="R9f6d600e11da46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2022-02-07T07:41:36.9565038Z</dcterms:created>
  <dcterms:modified xsi:type="dcterms:W3CDTF">2022-02-17T05:57:05.3679820Z</dcterms:modified>
  <dc:creator>zysin909</dc:creator>
  <lastModifiedBy>zysin909</lastModifiedBy>
</coreProperties>
</file>