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9CE043C" w:rsidRDefault="69CE043C" w14:paraId="0BB3B111" w14:textId="5D74F8E9">
      <w:r w:rsidR="69CE043C">
        <w:rPr/>
        <w:t>Part 1 – sample selection and pooling</w:t>
      </w:r>
    </w:p>
    <w:p w:rsidR="69CE043C" w:rsidP="24CAB81E" w:rsidRDefault="69CE043C" w14:paraId="07D52ABD" w14:textId="2CC04552">
      <w:pPr>
        <w:pStyle w:val="ListParagraph"/>
        <w:numPr>
          <w:ilvl w:val="0"/>
          <w:numId w:val="1"/>
        </w:numPr>
        <w:rPr>
          <w:rFonts w:ascii="Calibri" w:hAnsi="Calibri" w:eastAsia="Calibri" w:cs="Calibri" w:asciiTheme="minorAscii" w:hAnsiTheme="minorAscii" w:eastAsiaTheme="minorAscii" w:cstheme="minorAscii"/>
          <w:sz w:val="22"/>
          <w:szCs w:val="22"/>
        </w:rPr>
      </w:pPr>
      <w:r w:rsidR="69CE043C">
        <w:rPr/>
        <w:t>Select samples with at least 50ng uL-1, and select arnd</w:t>
      </w:r>
      <w:commentRangeStart w:id="1115260340"/>
      <w:r w:rsidR="69CE043C">
        <w:rPr/>
        <w:t xml:space="preserve"> 5-10 samples per country and timepoint (each sample must be at least 100ng uL-1) </w:t>
      </w:r>
      <w:commentRangeEnd w:id="1115260340"/>
      <w:r>
        <w:rPr>
          <w:rStyle w:val="CommentReference"/>
        </w:rPr>
        <w:commentReference w:id="1115260340"/>
      </w:r>
    </w:p>
    <w:p w:rsidR="69CE043C" w:rsidP="24CAB81E" w:rsidRDefault="69CE043C" w14:paraId="1FC2564C" w14:textId="625ACDCA">
      <w:pPr>
        <w:pStyle w:val="ListParagraph"/>
        <w:numPr>
          <w:ilvl w:val="0"/>
          <w:numId w:val="1"/>
        </w:numPr>
        <w:rPr>
          <w:sz w:val="22"/>
          <w:szCs w:val="22"/>
        </w:rPr>
      </w:pPr>
      <w:r w:rsidR="69CE043C">
        <w:rPr/>
        <w:t xml:space="preserve">Dilute samples with </w:t>
      </w:r>
      <w:commentRangeStart w:id="1836453003"/>
      <w:r w:rsidR="69CE043C">
        <w:rPr/>
        <w:t>nuclease free water</w:t>
      </w:r>
      <w:commentRangeEnd w:id="1836453003"/>
      <w:r>
        <w:rPr>
          <w:rStyle w:val="CommentReference"/>
        </w:rPr>
        <w:commentReference w:id="1836453003"/>
      </w:r>
      <w:r w:rsidR="69CE043C">
        <w:rPr/>
        <w:t>, so that DNA concentrations are 50ng uL-1. Ensure at least 5uL is available</w:t>
      </w:r>
    </w:p>
    <w:p w:rsidR="69CE043C" w:rsidP="24CAB81E" w:rsidRDefault="69CE043C" w14:paraId="16175B93" w14:textId="6303990C">
      <w:pPr>
        <w:pStyle w:val="ListParagraph"/>
        <w:numPr>
          <w:ilvl w:val="0"/>
          <w:numId w:val="1"/>
        </w:numPr>
        <w:rPr>
          <w:rFonts w:ascii="Calibri" w:hAnsi="Calibri" w:eastAsia="Calibri" w:cs="Calibri" w:asciiTheme="minorAscii" w:hAnsiTheme="minorAscii" w:eastAsiaTheme="minorAscii" w:cstheme="minorAscii"/>
          <w:sz w:val="22"/>
          <w:szCs w:val="22"/>
        </w:rPr>
      </w:pPr>
      <w:r w:rsidR="69CE043C">
        <w:rPr/>
        <w:t>Mix 5uL of each sample together according to pool. Vortex. (total volume should be 50uL)</w:t>
      </w:r>
    </w:p>
    <w:p w:rsidR="24CAB81E" w:rsidP="24CAB81E" w:rsidRDefault="24CAB81E" w14:paraId="4E187187" w14:textId="3EFBB860">
      <w:pPr>
        <w:pStyle w:val="Normal"/>
        <w:ind w:left="0"/>
      </w:pPr>
    </w:p>
    <w:p w:rsidR="114CEA14" w:rsidP="24CAB81E" w:rsidRDefault="114CEA14" w14:paraId="6B74D8B7" w14:textId="31EE6BAE">
      <w:pPr>
        <w:pStyle w:val="Normal"/>
        <w:ind w:left="0"/>
        <w:jc w:val="center"/>
      </w:pPr>
      <w:commentRangeStart w:id="1666815747"/>
      <w:r w:rsidR="69CE043C">
        <w:drawing>
          <wp:inline wp14:editId="2553B886" wp14:anchorId="0FFDFEC0">
            <wp:extent cx="4013200" cy="6096000"/>
            <wp:effectExtent l="0" t="0" r="0" b="0"/>
            <wp:docPr id="486477805" name="" title=""/>
            <wp:cNvGraphicFramePr>
              <a:graphicFrameLocks noChangeAspect="1"/>
            </wp:cNvGraphicFramePr>
            <a:graphic>
              <a:graphicData uri="http://schemas.openxmlformats.org/drawingml/2006/picture">
                <pic:pic>
                  <pic:nvPicPr>
                    <pic:cNvPr id="0" name=""/>
                    <pic:cNvPicPr/>
                  </pic:nvPicPr>
                  <pic:blipFill>
                    <a:blip r:embed="Rc9e8d8ab00da47a5">
                      <a:extLst>
                        <a:ext xmlns:a="http://schemas.openxmlformats.org/drawingml/2006/main" uri="{28A0092B-C50C-407E-A947-70E740481C1C}">
                          <a14:useLocalDpi val="0"/>
                        </a:ext>
                      </a:extLst>
                    </a:blip>
                    <a:stretch>
                      <a:fillRect/>
                    </a:stretch>
                  </pic:blipFill>
                  <pic:spPr>
                    <a:xfrm>
                      <a:off x="0" y="0"/>
                      <a:ext cx="4013200" cy="6096000"/>
                    </a:xfrm>
                    <a:prstGeom prst="rect">
                      <a:avLst/>
                    </a:prstGeom>
                  </pic:spPr>
                </pic:pic>
              </a:graphicData>
            </a:graphic>
          </wp:inline>
        </w:drawing>
      </w:r>
      <w:commentRangeEnd w:id="1666815747"/>
      <w:r>
        <w:rPr>
          <w:rStyle w:val="CommentReference"/>
        </w:rPr>
        <w:commentReference w:id="1666815747"/>
      </w:r>
    </w:p>
    <w:p w:rsidR="24CAB81E" w:rsidP="24CAB81E" w:rsidRDefault="24CAB81E" w14:paraId="577E2C84" w14:textId="042793BC">
      <w:pPr>
        <w:pStyle w:val="Normal"/>
        <w:ind w:left="0"/>
      </w:pPr>
    </w:p>
    <w:p w:rsidR="24CAB81E" w:rsidP="24CAB81E" w:rsidRDefault="24CAB81E" w14:paraId="4DDD6751" w14:textId="71000D1F">
      <w:pPr>
        <w:pStyle w:val="Normal"/>
        <w:ind w:left="0"/>
      </w:pPr>
    </w:p>
    <w:p w:rsidR="24CAB81E" w:rsidP="24CAB81E" w:rsidRDefault="24CAB81E" w14:paraId="751C4E03" w14:textId="7D25E871">
      <w:pPr>
        <w:pStyle w:val="Normal"/>
      </w:pPr>
    </w:p>
    <w:p w:rsidR="69CE043C" w:rsidP="24CAB81E" w:rsidRDefault="69CE043C" w14:paraId="3BBDF178" w14:textId="5D18D253">
      <w:pPr>
        <w:pStyle w:val="Normal"/>
        <w:bidi w:val="0"/>
        <w:spacing w:before="0" w:beforeAutospacing="off" w:after="160" w:afterAutospacing="off" w:line="259" w:lineRule="auto"/>
        <w:ind w:left="0" w:right="0"/>
        <w:jc w:val="left"/>
      </w:pPr>
      <w:r w:rsidR="69CE043C">
        <w:rPr/>
        <w:t>Part 2 – partial digestion</w:t>
      </w:r>
    </w:p>
    <w:p w:rsidR="69CE043C" w:rsidP="24CAB81E" w:rsidRDefault="69CE043C" w14:paraId="46E75F13" w14:textId="17EDF694">
      <w:pPr>
        <w:pStyle w:val="ListParagraph"/>
        <w:numPr>
          <w:ilvl w:val="0"/>
          <w:numId w:val="1"/>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noProof w:val="0"/>
          <w:sz w:val="22"/>
          <w:szCs w:val="22"/>
          <w:lang w:val="en-US"/>
        </w:rPr>
      </w:pPr>
      <w:r w:rsidRPr="2E0E3296" w:rsidR="69CE043C">
        <w:rPr>
          <w:noProof w:val="0"/>
          <w:lang w:val="en-US"/>
        </w:rPr>
        <w:t xml:space="preserve">Mix 1 </w:t>
      </w:r>
      <w:proofErr w:type="spellStart"/>
      <w:r w:rsidRPr="2E0E3296" w:rsidR="69CE043C">
        <w:rPr>
          <w:noProof w:val="0"/>
          <w:lang w:val="en-US"/>
        </w:rPr>
        <w:t>μg</w:t>
      </w:r>
      <w:proofErr w:type="spellEnd"/>
      <w:r w:rsidRPr="2E0E3296" w:rsidR="69CE043C">
        <w:rPr>
          <w:noProof w:val="0"/>
          <w:lang w:val="en-US"/>
        </w:rPr>
        <w:t xml:space="preserve"> of </w:t>
      </w:r>
      <w:proofErr w:type="spellStart"/>
      <w:r w:rsidRPr="2E0E3296" w:rsidR="69CE043C">
        <w:rPr>
          <w:noProof w:val="0"/>
          <w:lang w:val="en-US"/>
        </w:rPr>
        <w:t>mgDNA</w:t>
      </w:r>
      <w:proofErr w:type="spellEnd"/>
      <w:r w:rsidRPr="2E0E3296" w:rsidR="69CE043C">
        <w:rPr>
          <w:noProof w:val="0"/>
          <w:lang w:val="en-US"/>
        </w:rPr>
        <w:t xml:space="preserve"> with 1–5 units of both </w:t>
      </w:r>
      <w:proofErr w:type="spellStart"/>
      <w:r w:rsidRPr="2E0E3296" w:rsidR="69CE043C">
        <w:rPr>
          <w:noProof w:val="0"/>
          <w:lang w:val="en-US"/>
        </w:rPr>
        <w:t>BamHI</w:t>
      </w:r>
      <w:proofErr w:type="spellEnd"/>
      <w:r w:rsidRPr="2E0E3296" w:rsidR="69CE043C">
        <w:rPr>
          <w:noProof w:val="0"/>
          <w:lang w:val="en-US"/>
        </w:rPr>
        <w:t xml:space="preserve"> and </w:t>
      </w:r>
      <w:proofErr w:type="spellStart"/>
      <w:r w:rsidRPr="2E0E3296" w:rsidR="69CE043C">
        <w:rPr>
          <w:noProof w:val="0"/>
          <w:lang w:val="en-US"/>
        </w:rPr>
        <w:t>BglII</w:t>
      </w:r>
      <w:proofErr w:type="spellEnd"/>
      <w:r w:rsidRPr="2E0E3296" w:rsidR="69CE043C">
        <w:rPr>
          <w:noProof w:val="0"/>
          <w:lang w:val="en-US"/>
        </w:rPr>
        <w:t xml:space="preserve"> (NEB) in a total volume of up to 90 </w:t>
      </w:r>
      <w:r w:rsidRPr="2E0E3296" w:rsidR="69CE043C">
        <w:rPr>
          <w:noProof w:val="0"/>
          <w:lang w:val="en-US"/>
        </w:rPr>
        <w:t>μl</w:t>
      </w:r>
      <w:r w:rsidRPr="2E0E3296" w:rsidR="69CE043C">
        <w:rPr>
          <w:noProof w:val="0"/>
          <w:lang w:val="en-US"/>
        </w:rPr>
        <w:t>. (Ideally 20uL) Regardless, ensure ratios are maintained as below (2 enzyme reaction)</w:t>
      </w:r>
    </w:p>
    <w:p w:rsidR="69CE043C" w:rsidP="24CAB81E" w:rsidRDefault="69CE043C" w14:paraId="546FE801" w14:textId="1CD95D74">
      <w:pPr>
        <w:pStyle w:val="Normal"/>
        <w:bidi w:val="0"/>
        <w:spacing w:before="0" w:beforeAutospacing="off" w:after="160" w:afterAutospacing="off" w:line="259" w:lineRule="auto"/>
        <w:ind w:left="0" w:right="0"/>
        <w:jc w:val="center"/>
      </w:pPr>
      <w:r w:rsidR="69CE043C">
        <w:drawing>
          <wp:inline wp14:editId="584AFBEB" wp14:anchorId="5B4C623C">
            <wp:extent cx="4572000" cy="1438275"/>
            <wp:effectExtent l="0" t="0" r="0" b="0"/>
            <wp:docPr id="338693547" name="" title=""/>
            <wp:cNvGraphicFramePr>
              <a:graphicFrameLocks noChangeAspect="1"/>
            </wp:cNvGraphicFramePr>
            <a:graphic>
              <a:graphicData uri="http://schemas.openxmlformats.org/drawingml/2006/picture">
                <pic:pic>
                  <pic:nvPicPr>
                    <pic:cNvPr id="0" name=""/>
                    <pic:cNvPicPr/>
                  </pic:nvPicPr>
                  <pic:blipFill>
                    <a:blip r:embed="Raa9f2e2e476a49cb">
                      <a:extLst>
                        <a:ext xmlns:a="http://schemas.openxmlformats.org/drawingml/2006/main" uri="{28A0092B-C50C-407E-A947-70E740481C1C}">
                          <a14:useLocalDpi val="0"/>
                        </a:ext>
                      </a:extLst>
                    </a:blip>
                    <a:stretch>
                      <a:fillRect/>
                    </a:stretch>
                  </pic:blipFill>
                  <pic:spPr>
                    <a:xfrm>
                      <a:off x="0" y="0"/>
                      <a:ext cx="4572000" cy="1438275"/>
                    </a:xfrm>
                    <a:prstGeom prst="rect">
                      <a:avLst/>
                    </a:prstGeom>
                  </pic:spPr>
                </pic:pic>
              </a:graphicData>
            </a:graphic>
          </wp:inline>
        </w:drawing>
      </w:r>
    </w:p>
    <w:p w:rsidR="69CE043C" w:rsidP="24CAB81E" w:rsidRDefault="69CE043C" w14:paraId="0DD5AF15" w14:textId="7C305847">
      <w:pPr>
        <w:pStyle w:val="ListParagraph"/>
        <w:numPr>
          <w:ilvl w:val="0"/>
          <w:numId w:val="1"/>
        </w:numPr>
        <w:bidi w:val="0"/>
        <w:spacing w:before="0" w:beforeAutospacing="off" w:after="160" w:afterAutospacing="off" w:line="259" w:lineRule="auto"/>
        <w:ind w:right="0"/>
        <w:jc w:val="both"/>
        <w:rPr>
          <w:noProof w:val="0"/>
          <w:sz w:val="22"/>
          <w:szCs w:val="22"/>
          <w:lang w:val="en-US"/>
        </w:rPr>
      </w:pPr>
      <w:r w:rsidRPr="24CAB81E" w:rsidR="69CE043C">
        <w:rPr>
          <w:noProof w:val="0"/>
          <w:lang w:val="en-US"/>
        </w:rPr>
        <w:t xml:space="preserve">Digest in 37 °C in an Eppendorf incubator, withdraw 15 </w:t>
      </w:r>
      <w:proofErr w:type="spellStart"/>
      <w:r w:rsidRPr="24CAB81E" w:rsidR="69CE043C">
        <w:rPr>
          <w:noProof w:val="0"/>
          <w:lang w:val="en-US"/>
        </w:rPr>
        <w:t>μl</w:t>
      </w:r>
      <w:proofErr w:type="spellEnd"/>
      <w:r w:rsidRPr="24CAB81E" w:rsidR="69CE043C">
        <w:rPr>
          <w:noProof w:val="0"/>
          <w:lang w:val="en-US"/>
        </w:rPr>
        <w:t xml:space="preserve"> after 5, 10, and 15 min in an Eppendorf tube, containing 270 </w:t>
      </w:r>
      <w:proofErr w:type="spellStart"/>
      <w:r w:rsidRPr="24CAB81E" w:rsidR="69CE043C">
        <w:rPr>
          <w:noProof w:val="0"/>
          <w:lang w:val="en-US"/>
        </w:rPr>
        <w:t>μl</w:t>
      </w:r>
      <w:proofErr w:type="spellEnd"/>
      <w:r w:rsidRPr="24CAB81E" w:rsidR="69CE043C">
        <w:rPr>
          <w:noProof w:val="0"/>
          <w:lang w:val="en-US"/>
        </w:rPr>
        <w:t xml:space="preserve"> of absolute ethanol and 9 </w:t>
      </w:r>
      <w:proofErr w:type="spellStart"/>
      <w:r w:rsidRPr="24CAB81E" w:rsidR="69CE043C">
        <w:rPr>
          <w:noProof w:val="0"/>
          <w:lang w:val="en-US"/>
        </w:rPr>
        <w:t>μl</w:t>
      </w:r>
      <w:proofErr w:type="spellEnd"/>
      <w:r w:rsidRPr="24CAB81E" w:rsidR="69CE043C">
        <w:rPr>
          <w:noProof w:val="0"/>
          <w:lang w:val="en-US"/>
        </w:rPr>
        <w:t xml:space="preserve"> of 3M sodium acetate (pH=8) on ice. </w:t>
      </w:r>
    </w:p>
    <w:p w:rsidR="69CE043C" w:rsidP="24CAB81E" w:rsidRDefault="69CE043C" w14:paraId="392ADF84" w14:textId="48B66BC3">
      <w:pPr>
        <w:pStyle w:val="ListParagraph"/>
        <w:numPr>
          <w:ilvl w:val="0"/>
          <w:numId w:val="1"/>
        </w:numPr>
        <w:bidi w:val="0"/>
        <w:spacing w:before="0" w:beforeAutospacing="off" w:after="160" w:afterAutospacing="off" w:line="259" w:lineRule="auto"/>
        <w:ind w:right="0"/>
        <w:jc w:val="both"/>
        <w:rPr>
          <w:noProof w:val="0"/>
          <w:sz w:val="22"/>
          <w:szCs w:val="22"/>
          <w:lang w:val="en-US"/>
        </w:rPr>
      </w:pPr>
      <w:r w:rsidRPr="24CAB81E" w:rsidR="69CE043C">
        <w:rPr>
          <w:noProof w:val="0"/>
          <w:lang w:val="en-US"/>
        </w:rPr>
        <w:t xml:space="preserve">Add 1–5 units of restriction enzyme </w:t>
      </w:r>
      <w:proofErr w:type="spellStart"/>
      <w:r w:rsidRPr="24CAB81E" w:rsidR="69CE043C">
        <w:rPr>
          <w:noProof w:val="0"/>
          <w:lang w:val="en-US"/>
        </w:rPr>
        <w:t>BstYI</w:t>
      </w:r>
      <w:proofErr w:type="spellEnd"/>
      <w:r w:rsidRPr="24CAB81E" w:rsidR="69CE043C">
        <w:rPr>
          <w:noProof w:val="0"/>
          <w:lang w:val="en-US"/>
        </w:rPr>
        <w:t xml:space="preserve"> (NEB) to the remaining digest. Maintain same amount as </w:t>
      </w:r>
      <w:proofErr w:type="spellStart"/>
      <w:r w:rsidRPr="24CAB81E" w:rsidR="69CE043C">
        <w:rPr>
          <w:noProof w:val="0"/>
          <w:lang w:val="en-US"/>
        </w:rPr>
        <w:t>BamHI</w:t>
      </w:r>
      <w:proofErr w:type="spellEnd"/>
      <w:r w:rsidRPr="24CAB81E" w:rsidR="69CE043C">
        <w:rPr>
          <w:noProof w:val="0"/>
          <w:lang w:val="en-US"/>
        </w:rPr>
        <w:t xml:space="preserve"> and </w:t>
      </w:r>
      <w:proofErr w:type="spellStart"/>
      <w:r w:rsidRPr="24CAB81E" w:rsidR="69CE043C">
        <w:rPr>
          <w:noProof w:val="0"/>
          <w:lang w:val="en-US"/>
        </w:rPr>
        <w:t>BglII</w:t>
      </w:r>
      <w:proofErr w:type="spellEnd"/>
      <w:r w:rsidRPr="24CAB81E" w:rsidR="69CE043C">
        <w:rPr>
          <w:noProof w:val="0"/>
          <w:lang w:val="en-US"/>
        </w:rPr>
        <w:t xml:space="preserve">. </w:t>
      </w:r>
    </w:p>
    <w:p w:rsidR="69CE043C" w:rsidP="24CAB81E" w:rsidRDefault="69CE043C" w14:paraId="334DE3AD" w14:textId="287216CC">
      <w:pPr>
        <w:pStyle w:val="ListParagraph"/>
        <w:numPr>
          <w:ilvl w:val="0"/>
          <w:numId w:val="1"/>
        </w:numPr>
        <w:bidi w:val="0"/>
        <w:spacing w:before="0" w:beforeAutospacing="off" w:after="160" w:afterAutospacing="off" w:line="259" w:lineRule="auto"/>
        <w:ind w:right="0"/>
        <w:jc w:val="both"/>
        <w:rPr>
          <w:noProof w:val="0"/>
          <w:sz w:val="22"/>
          <w:szCs w:val="22"/>
          <w:lang w:val="en-US"/>
        </w:rPr>
      </w:pPr>
      <w:r w:rsidRPr="24CAB81E" w:rsidR="69CE043C">
        <w:rPr>
          <w:noProof w:val="0"/>
          <w:lang w:val="en-US"/>
        </w:rPr>
        <w:t xml:space="preserve">Continue incubation at 37 °C, while withdrawing 15 </w:t>
      </w:r>
      <w:proofErr w:type="spellStart"/>
      <w:r w:rsidRPr="24CAB81E" w:rsidR="69CE043C">
        <w:rPr>
          <w:noProof w:val="0"/>
          <w:lang w:val="en-US"/>
        </w:rPr>
        <w:t>μl</w:t>
      </w:r>
      <w:proofErr w:type="spellEnd"/>
      <w:r w:rsidRPr="24CAB81E" w:rsidR="69CE043C">
        <w:rPr>
          <w:noProof w:val="0"/>
          <w:lang w:val="en-US"/>
        </w:rPr>
        <w:t xml:space="preserve"> every 5 min and pooling with the tube in (5), on ice. </w:t>
      </w:r>
    </w:p>
    <w:p w:rsidR="69CE043C" w:rsidP="24CAB81E" w:rsidRDefault="69CE043C" w14:paraId="1BE80B70" w14:textId="6A87BDCA">
      <w:pPr>
        <w:pStyle w:val="ListParagraph"/>
        <w:numPr>
          <w:ilvl w:val="0"/>
          <w:numId w:val="1"/>
        </w:numPr>
        <w:bidi w:val="0"/>
        <w:spacing w:before="0" w:beforeAutospacing="off" w:after="160" w:afterAutospacing="off" w:line="259" w:lineRule="auto"/>
        <w:ind w:right="0"/>
        <w:jc w:val="both"/>
        <w:rPr>
          <w:noProof w:val="0"/>
          <w:sz w:val="22"/>
          <w:szCs w:val="22"/>
          <w:lang w:val="en-US"/>
        </w:rPr>
      </w:pPr>
      <w:r w:rsidRPr="24CAB81E" w:rsidR="69CE043C">
        <w:rPr>
          <w:noProof w:val="0"/>
          <w:lang w:val="en-US"/>
        </w:rPr>
        <w:t xml:space="preserve">Vortex samples and incubate at −70 °C for 5–10 min. </w:t>
      </w:r>
    </w:p>
    <w:p w:rsidR="69CE043C" w:rsidP="24CAB81E" w:rsidRDefault="69CE043C" w14:paraId="2ADD99E9" w14:textId="7E4CCEAE">
      <w:pPr>
        <w:pStyle w:val="ListParagraph"/>
        <w:numPr>
          <w:ilvl w:val="0"/>
          <w:numId w:val="1"/>
        </w:numPr>
        <w:bidi w:val="0"/>
        <w:spacing w:before="0" w:beforeAutospacing="off" w:after="160" w:afterAutospacing="off" w:line="259" w:lineRule="auto"/>
        <w:ind w:right="0"/>
        <w:jc w:val="both"/>
        <w:rPr>
          <w:noProof w:val="0"/>
          <w:sz w:val="22"/>
          <w:szCs w:val="22"/>
          <w:lang w:val="en-US"/>
        </w:rPr>
      </w:pPr>
      <w:r w:rsidRPr="24CAB81E" w:rsidR="69CE043C">
        <w:rPr>
          <w:noProof w:val="0"/>
          <w:lang w:val="en-US"/>
        </w:rPr>
        <w:t>Centrifugating for 10 min at full speed to pellet DNA</w:t>
      </w:r>
    </w:p>
    <w:p w:rsidR="69CE043C" w:rsidP="24CAB81E" w:rsidRDefault="69CE043C" w14:paraId="65A45DB2" w14:textId="5F2A926B">
      <w:pPr>
        <w:pStyle w:val="ListParagraph"/>
        <w:numPr>
          <w:ilvl w:val="0"/>
          <w:numId w:val="1"/>
        </w:numPr>
        <w:bidi w:val="0"/>
        <w:spacing w:before="0" w:beforeAutospacing="off" w:after="160" w:afterAutospacing="off" w:line="259" w:lineRule="auto"/>
        <w:ind w:right="0"/>
        <w:jc w:val="both"/>
        <w:rPr>
          <w:noProof w:val="0"/>
          <w:sz w:val="22"/>
          <w:szCs w:val="22"/>
          <w:lang w:val="en-US"/>
        </w:rPr>
      </w:pPr>
      <w:r w:rsidRPr="2E0E3296" w:rsidR="69CE043C">
        <w:rPr>
          <w:noProof w:val="0"/>
          <w:lang w:val="en-US"/>
        </w:rPr>
        <w:t xml:space="preserve">Wash once with 200 </w:t>
      </w:r>
      <w:proofErr w:type="spellStart"/>
      <w:r w:rsidRPr="2E0E3296" w:rsidR="69CE043C">
        <w:rPr>
          <w:noProof w:val="0"/>
          <w:lang w:val="en-US"/>
        </w:rPr>
        <w:t>μl</w:t>
      </w:r>
      <w:proofErr w:type="spellEnd"/>
      <w:r w:rsidRPr="2E0E3296" w:rsidR="69CE043C">
        <w:rPr>
          <w:noProof w:val="0"/>
          <w:lang w:val="en-US"/>
        </w:rPr>
        <w:t xml:space="preserve"> of 80% ethanol and </w:t>
      </w:r>
      <w:proofErr w:type="spellStart"/>
      <w:r w:rsidRPr="2E0E3296" w:rsidR="69CE043C">
        <w:rPr>
          <w:noProof w:val="0"/>
          <w:lang w:val="en-US"/>
        </w:rPr>
        <w:t>recentrifuge</w:t>
      </w:r>
      <w:proofErr w:type="spellEnd"/>
      <w:r w:rsidRPr="2E0E3296" w:rsidR="69CE043C">
        <w:rPr>
          <w:noProof w:val="0"/>
          <w:lang w:val="en-US"/>
        </w:rPr>
        <w:t xml:space="preserve">. </w:t>
      </w:r>
    </w:p>
    <w:p w:rsidR="0716DAC1" w:rsidP="24CAB81E" w:rsidRDefault="0716DAC1" w14:paraId="5FE427A8" w14:textId="025A295E">
      <w:pPr>
        <w:pStyle w:val="ListParagraph"/>
        <w:numPr>
          <w:ilvl w:val="0"/>
          <w:numId w:val="1"/>
        </w:numPr>
        <w:bidi w:val="0"/>
        <w:spacing w:before="0" w:beforeAutospacing="off" w:after="160" w:afterAutospacing="off" w:line="259" w:lineRule="auto"/>
        <w:ind w:right="0"/>
        <w:jc w:val="both"/>
        <w:rPr>
          <w:noProof w:val="0"/>
          <w:sz w:val="22"/>
          <w:szCs w:val="22"/>
          <w:lang w:val="en-US"/>
        </w:rPr>
      </w:pPr>
      <w:commentRangeStart w:id="83605670"/>
      <w:r w:rsidRPr="24CAB81E" w:rsidR="69CE043C">
        <w:rPr>
          <w:noProof w:val="0"/>
          <w:lang w:val="en-US"/>
        </w:rPr>
        <w:t xml:space="preserve">Dissolve DNA pellet in 50 </w:t>
      </w:r>
      <w:proofErr w:type="spellStart"/>
      <w:r w:rsidRPr="24CAB81E" w:rsidR="69CE043C">
        <w:rPr>
          <w:noProof w:val="0"/>
          <w:lang w:val="en-US"/>
        </w:rPr>
        <w:t>μl</w:t>
      </w:r>
      <w:proofErr w:type="spellEnd"/>
      <w:r w:rsidRPr="24CAB81E" w:rsidR="69CE043C">
        <w:rPr>
          <w:noProof w:val="0"/>
          <w:lang w:val="en-US"/>
        </w:rPr>
        <w:t xml:space="preserve"> sterile water.</w:t>
      </w:r>
      <w:commentRangeEnd w:id="83605670"/>
      <w:r>
        <w:rPr>
          <w:rStyle w:val="CommentReference"/>
        </w:rPr>
        <w:commentReference w:id="83605670"/>
      </w:r>
    </w:p>
    <w:p w:rsidR="69CE043C" w:rsidRDefault="69CE043C" w14:paraId="4C8D5B6E" w14:textId="21CD69CF">
      <w:r>
        <w:br w:type="page"/>
      </w:r>
    </w:p>
    <w:p w:rsidR="69CE043C" w:rsidP="24CAB81E" w:rsidRDefault="69CE043C" w14:paraId="6A492E23" w14:textId="53FB8029">
      <w:pPr>
        <w:pStyle w:val="Normal"/>
        <w:bidi w:val="0"/>
        <w:spacing w:before="0" w:beforeAutospacing="off" w:after="160" w:afterAutospacing="off" w:line="259" w:lineRule="auto"/>
        <w:ind w:left="0" w:right="0"/>
        <w:jc w:val="left"/>
      </w:pPr>
      <w:r w:rsidR="69CE043C">
        <w:rPr/>
        <w:t>Part 3 – DNA size selection &amp; purification, dephosphorylation, plasmid ligation</w:t>
      </w:r>
    </w:p>
    <w:p w:rsidR="6EB7688B" w:rsidP="24CAB81E" w:rsidRDefault="6EB7688B" w14:paraId="412CD471" w14:textId="312682C8">
      <w:pPr>
        <w:pStyle w:val="ListParagraph"/>
        <w:numPr>
          <w:ilvl w:val="0"/>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commentRangeStart w:id="1442419712"/>
      <w:commentRangeStart w:id="1282569358"/>
      <w:r w:rsidR="69CE043C">
        <w:rPr/>
        <w:t>Select for and purify DNA fragments to &gt;700bp inserts</w:t>
      </w:r>
      <w:commentRangeEnd w:id="1442419712"/>
      <w:r>
        <w:rPr>
          <w:rStyle w:val="CommentReference"/>
        </w:rPr>
        <w:commentReference w:id="1442419712"/>
      </w:r>
      <w:commentRangeEnd w:id="1282569358"/>
      <w:r>
        <w:rPr>
          <w:rStyle w:val="CommentReference"/>
        </w:rPr>
        <w:commentReference w:id="1282569358"/>
      </w:r>
    </w:p>
    <w:p w:rsidR="69CE043C" w:rsidP="24CAB81E" w:rsidRDefault="69CE043C" w14:paraId="7427636F" w14:textId="6FD257F0">
      <w:pPr>
        <w:pStyle w:val="ListParagraph"/>
        <w:numPr>
          <w:ilvl w:val="0"/>
          <w:numId w:val="1"/>
        </w:numPr>
        <w:bidi w:val="0"/>
        <w:spacing w:before="0" w:beforeAutospacing="off" w:after="160" w:afterAutospacing="off" w:line="259" w:lineRule="auto"/>
        <w:ind w:right="0"/>
        <w:jc w:val="left"/>
        <w:rPr>
          <w:sz w:val="22"/>
          <w:szCs w:val="22"/>
        </w:rPr>
      </w:pPr>
      <w:r w:rsidR="69CE043C">
        <w:rPr/>
        <w:t xml:space="preserve">Dephosphorylate ends of </w:t>
      </w:r>
      <w:commentRangeStart w:id="1471574137"/>
      <w:r w:rsidR="69CE043C">
        <w:rPr/>
        <w:t>vectors</w:t>
      </w:r>
      <w:commentRangeEnd w:id="1471574137"/>
      <w:r>
        <w:rPr>
          <w:rStyle w:val="CommentReference"/>
        </w:rPr>
        <w:commentReference w:id="1471574137"/>
      </w:r>
      <w:r w:rsidR="69CE043C">
        <w:rPr/>
        <w:t xml:space="preserve"> in a 1 step dephosphorylation protocol. Mix </w:t>
      </w:r>
      <w:proofErr w:type="gramStart"/>
      <w:r w:rsidR="69CE043C">
        <w:rPr/>
        <w:t>reactants</w:t>
      </w:r>
      <w:proofErr w:type="gramEnd"/>
      <w:r w:rsidR="69CE043C">
        <w:rPr/>
        <w:t xml:space="preserve"> in the following ratios.</w:t>
      </w:r>
    </w:p>
    <w:p w:rsidR="69CE043C" w:rsidP="24CAB81E" w:rsidRDefault="69CE043C" w14:paraId="75D2577C" w14:textId="1238422C">
      <w:pPr>
        <w:pStyle w:val="Normal"/>
        <w:bidi w:val="0"/>
        <w:spacing w:before="0" w:beforeAutospacing="off" w:after="160" w:afterAutospacing="off" w:line="259" w:lineRule="auto"/>
        <w:ind w:right="0"/>
        <w:jc w:val="center"/>
      </w:pPr>
      <w:r w:rsidR="69CE043C">
        <w:drawing>
          <wp:inline wp14:editId="6676F7C8" wp14:anchorId="74C1D9DF">
            <wp:extent cx="4572000" cy="1533525"/>
            <wp:effectExtent l="0" t="0" r="0" b="0"/>
            <wp:docPr id="1627476214" name="" title=""/>
            <wp:cNvGraphicFramePr>
              <a:graphicFrameLocks noChangeAspect="1"/>
            </wp:cNvGraphicFramePr>
            <a:graphic>
              <a:graphicData uri="http://schemas.openxmlformats.org/drawingml/2006/picture">
                <pic:pic>
                  <pic:nvPicPr>
                    <pic:cNvPr id="0" name=""/>
                    <pic:cNvPicPr/>
                  </pic:nvPicPr>
                  <pic:blipFill>
                    <a:blip r:embed="R3eb49da7af624de6">
                      <a:extLst>
                        <a:ext xmlns:a="http://schemas.openxmlformats.org/drawingml/2006/main" uri="{28A0092B-C50C-407E-A947-70E740481C1C}">
                          <a14:useLocalDpi val="0"/>
                        </a:ext>
                      </a:extLst>
                    </a:blip>
                    <a:stretch>
                      <a:fillRect/>
                    </a:stretch>
                  </pic:blipFill>
                  <pic:spPr>
                    <a:xfrm>
                      <a:off x="0" y="0"/>
                      <a:ext cx="4572000" cy="1533525"/>
                    </a:xfrm>
                    <a:prstGeom prst="rect">
                      <a:avLst/>
                    </a:prstGeom>
                  </pic:spPr>
                </pic:pic>
              </a:graphicData>
            </a:graphic>
          </wp:inline>
        </w:drawing>
      </w:r>
    </w:p>
    <w:p w:rsidR="69CE043C" w:rsidP="24CAB81E" w:rsidRDefault="69CE043C" w14:paraId="215B34C8" w14:textId="3A7B06DD">
      <w:pPr>
        <w:pStyle w:val="ListParagraph"/>
        <w:numPr>
          <w:ilvl w:val="0"/>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69CE043C">
        <w:rPr/>
        <w:t>Pipette to mix, incubate at 37°C for 15 minutes</w:t>
      </w:r>
    </w:p>
    <w:p w:rsidR="69CE043C" w:rsidP="24CAB81E" w:rsidRDefault="69CE043C" w14:paraId="2B11798A" w14:textId="6FCAD4E9">
      <w:pPr>
        <w:pStyle w:val="ListParagraph"/>
        <w:numPr>
          <w:ilvl w:val="0"/>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n-US"/>
        </w:rPr>
      </w:pPr>
      <w:r w:rsidRPr="24CAB81E" w:rsidR="69CE043C">
        <w:rPr>
          <w:noProof w:val="0"/>
          <w:lang w:val="en-US"/>
        </w:rPr>
        <w:t>Inactivate enzymes via 80°C for 20 minutes</w:t>
      </w:r>
    </w:p>
    <w:p w:rsidR="69CE043C" w:rsidP="24CAB81E" w:rsidRDefault="69CE043C" w14:paraId="00051D2C" w14:textId="642112D0">
      <w:pPr>
        <w:pStyle w:val="ListParagraph"/>
        <w:numPr>
          <w:ilvl w:val="0"/>
          <w:numId w:val="1"/>
        </w:numPr>
        <w:bidi w:val="0"/>
        <w:spacing w:before="0" w:beforeAutospacing="off" w:after="160" w:afterAutospacing="off" w:line="259" w:lineRule="auto"/>
        <w:ind w:right="0"/>
        <w:jc w:val="left"/>
        <w:rPr>
          <w:noProof w:val="0"/>
          <w:sz w:val="22"/>
          <w:szCs w:val="22"/>
          <w:lang w:val="en-US"/>
        </w:rPr>
      </w:pPr>
      <w:r w:rsidRPr="24CAB81E" w:rsidR="69CE043C">
        <w:rPr>
          <w:noProof w:val="0"/>
          <w:lang w:val="en-US"/>
        </w:rPr>
        <w:t xml:space="preserve">Add </w:t>
      </w:r>
      <w:commentRangeStart w:id="594730566"/>
      <w:r w:rsidRPr="24CAB81E" w:rsidR="69CE043C">
        <w:rPr>
          <w:noProof w:val="0"/>
          <w:lang w:val="en-US"/>
        </w:rPr>
        <w:t>ligation master</w:t>
      </w:r>
      <w:commentRangeEnd w:id="594730566"/>
      <w:r>
        <w:rPr>
          <w:rStyle w:val="CommentReference"/>
        </w:rPr>
        <w:commentReference w:id="594730566"/>
      </w:r>
      <w:r w:rsidRPr="24CAB81E" w:rsidR="69CE043C">
        <w:rPr>
          <w:noProof w:val="0"/>
          <w:lang w:val="en-US"/>
        </w:rPr>
        <w:t xml:space="preserve"> mix for ligation</w:t>
      </w:r>
    </w:p>
    <w:p w:rsidR="69CE043C" w:rsidP="24CAB81E" w:rsidRDefault="69CE043C" w14:paraId="6D0CF42C" w14:textId="4A47588B">
      <w:pPr>
        <w:pStyle w:val="ListParagraph"/>
        <w:numPr>
          <w:ilvl w:val="0"/>
          <w:numId w:val="1"/>
        </w:numPr>
        <w:bidi w:val="0"/>
        <w:spacing w:before="0" w:beforeAutospacing="off" w:after="160" w:afterAutospacing="off" w:line="259" w:lineRule="auto"/>
        <w:ind w:right="0"/>
        <w:jc w:val="left"/>
        <w:rPr>
          <w:noProof w:val="0"/>
          <w:sz w:val="22"/>
          <w:szCs w:val="22"/>
          <w:lang w:val="en-US"/>
        </w:rPr>
      </w:pPr>
      <w:r w:rsidRPr="24CAB81E" w:rsidR="69CE043C">
        <w:rPr>
          <w:noProof w:val="0"/>
          <w:lang w:val="en-US"/>
        </w:rPr>
        <w:t>Precipitate ligation mixture w/ 5uL 3M Sodium acetate (pH8) and 150uL of absolute ethanol</w:t>
      </w:r>
    </w:p>
    <w:p w:rsidR="69CE043C" w:rsidP="24CAB81E" w:rsidRDefault="69CE043C" w14:paraId="42AE797F" w14:textId="4B25E9A2">
      <w:pPr>
        <w:pStyle w:val="ListParagraph"/>
        <w:numPr>
          <w:ilvl w:val="0"/>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n-US"/>
        </w:rPr>
      </w:pPr>
      <w:r w:rsidRPr="24CAB81E" w:rsidR="69CE043C">
        <w:rPr>
          <w:noProof w:val="0"/>
          <w:lang w:val="en-US"/>
        </w:rPr>
        <w:t>Incubate at 10min at -70°C, spin for 10 min</w:t>
      </w:r>
    </w:p>
    <w:p w:rsidR="69CE043C" w:rsidP="24CAB81E" w:rsidRDefault="69CE043C" w14:paraId="5E1F329A" w14:textId="79CB344F">
      <w:pPr>
        <w:pStyle w:val="ListParagraph"/>
        <w:numPr>
          <w:ilvl w:val="0"/>
          <w:numId w:val="1"/>
        </w:numPr>
        <w:bidi w:val="0"/>
        <w:spacing w:before="0" w:beforeAutospacing="off" w:after="160" w:afterAutospacing="off" w:line="259" w:lineRule="auto"/>
        <w:ind w:right="0"/>
        <w:jc w:val="left"/>
        <w:rPr>
          <w:noProof w:val="0"/>
          <w:sz w:val="22"/>
          <w:szCs w:val="22"/>
          <w:lang w:val="en-US"/>
        </w:rPr>
      </w:pPr>
      <w:r w:rsidRPr="24CAB81E" w:rsidR="69CE043C">
        <w:rPr>
          <w:noProof w:val="0"/>
          <w:lang w:val="en-US"/>
        </w:rPr>
        <w:t xml:space="preserve">Wash DNA pellet twice with 80% ethanol, air dry and dissolve in 5uL sterile water. </w:t>
      </w:r>
    </w:p>
    <w:p w:rsidR="24CAB81E" w:rsidP="24CAB81E" w:rsidRDefault="24CAB81E" w14:paraId="2330E7BF" w14:textId="77A9E861">
      <w:pPr>
        <w:pStyle w:val="Normal"/>
        <w:bidi w:val="0"/>
        <w:spacing w:before="0" w:beforeAutospacing="off" w:after="160" w:afterAutospacing="off" w:line="259" w:lineRule="auto"/>
        <w:ind w:left="0" w:right="0"/>
        <w:jc w:val="center"/>
      </w:pPr>
    </w:p>
    <w:p w:rsidR="69CE043C" w:rsidRDefault="69CE043C" w14:paraId="6357FD05" w14:textId="7BB80C06">
      <w:r>
        <w:br w:type="page"/>
      </w:r>
    </w:p>
    <w:p w:rsidR="69CE043C" w:rsidP="24CAB81E" w:rsidRDefault="69CE043C" w14:paraId="32DFC3F4" w14:textId="3A9062CB">
      <w:pPr>
        <w:pStyle w:val="Normal"/>
        <w:bidi w:val="0"/>
        <w:spacing w:before="0" w:beforeAutospacing="off" w:after="160" w:afterAutospacing="off" w:line="259" w:lineRule="auto"/>
        <w:ind w:left="0" w:right="0"/>
        <w:jc w:val="left"/>
      </w:pPr>
      <w:r w:rsidR="69CE043C">
        <w:rPr/>
        <w:t>Part 4 – Transformation into competent cells</w:t>
      </w:r>
    </w:p>
    <w:p w:rsidR="69CE043C" w:rsidP="24CAB81E" w:rsidRDefault="69CE043C" w14:paraId="1415EC1C" w14:textId="76465B27">
      <w:pPr>
        <w:pStyle w:val="ListParagraph"/>
        <w:numPr>
          <w:ilvl w:val="0"/>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n-US"/>
        </w:rPr>
      </w:pPr>
      <w:r w:rsidRPr="24CAB81E" w:rsidR="69CE043C">
        <w:rPr>
          <w:rFonts w:ascii="Calibri" w:hAnsi="Calibri" w:eastAsia="Calibri" w:cs="Calibri"/>
          <w:noProof w:val="0"/>
          <w:sz w:val="22"/>
          <w:szCs w:val="22"/>
          <w:lang w:val="en-US"/>
        </w:rPr>
        <w:t xml:space="preserve">Remove competent cells from the -80°C freezer and thaw completely on ice (10-15 minutes). </w:t>
      </w:r>
    </w:p>
    <w:p w:rsidR="69CE043C" w:rsidP="24CAB81E" w:rsidRDefault="69CE043C" w14:paraId="2966D6A5" w14:textId="1734DD6B">
      <w:pPr>
        <w:pStyle w:val="ListParagraph"/>
        <w:numPr>
          <w:ilvl w:val="0"/>
          <w:numId w:val="1"/>
        </w:numPr>
        <w:bidi w:val="0"/>
        <w:spacing w:before="0" w:beforeAutospacing="off" w:after="160" w:afterAutospacing="off" w:line="259" w:lineRule="auto"/>
        <w:ind w:right="0"/>
        <w:jc w:val="left"/>
        <w:rPr>
          <w:noProof w:val="0"/>
          <w:sz w:val="22"/>
          <w:szCs w:val="22"/>
          <w:lang w:val="en-US"/>
        </w:rPr>
      </w:pPr>
      <w:r w:rsidRPr="24CAB81E" w:rsidR="69CE043C">
        <w:rPr>
          <w:rFonts w:ascii="Calibri" w:hAnsi="Calibri" w:eastAsia="Calibri" w:cs="Calibri"/>
          <w:noProof w:val="0"/>
          <w:sz w:val="22"/>
          <w:szCs w:val="22"/>
          <w:lang w:val="en-US"/>
        </w:rPr>
        <w:t>Aliquot 1-5 µl (1 pg-100 ng) of DNA to the chilled microcentrifuge tubes on ice. (Ideally, also have a</w:t>
      </w:r>
      <w:commentRangeStart w:id="777731252"/>
      <w:r w:rsidRPr="24CAB81E" w:rsidR="69CE043C">
        <w:rPr>
          <w:rFonts w:ascii="Calibri" w:hAnsi="Calibri" w:eastAsia="Calibri" w:cs="Calibri"/>
          <w:noProof w:val="0"/>
          <w:sz w:val="22"/>
          <w:szCs w:val="22"/>
          <w:lang w:val="en-US"/>
        </w:rPr>
        <w:t xml:space="preserve"> pUC19 control</w:t>
      </w:r>
      <w:commentRangeEnd w:id="777731252"/>
      <w:r>
        <w:rPr>
          <w:rStyle w:val="CommentReference"/>
        </w:rPr>
        <w:commentReference w:id="777731252"/>
      </w:r>
      <w:r w:rsidRPr="24CAB81E" w:rsidR="69CE043C">
        <w:rPr>
          <w:rFonts w:ascii="Calibri" w:hAnsi="Calibri" w:eastAsia="Calibri" w:cs="Calibri"/>
          <w:noProof w:val="0"/>
          <w:sz w:val="22"/>
          <w:szCs w:val="22"/>
          <w:lang w:val="en-US"/>
        </w:rPr>
        <w:t xml:space="preserve"> to verify transformation efficiency)</w:t>
      </w:r>
    </w:p>
    <w:p w:rsidR="69CE043C" w:rsidP="24CAB81E" w:rsidRDefault="69CE043C" w14:paraId="208FDF8F" w14:textId="37A5A198">
      <w:pPr>
        <w:pStyle w:val="ListParagraph"/>
        <w:numPr>
          <w:ilvl w:val="0"/>
          <w:numId w:val="1"/>
        </w:numPr>
        <w:bidi w:val="0"/>
        <w:spacing w:before="0" w:beforeAutospacing="off" w:after="160" w:afterAutospacing="off" w:line="259" w:lineRule="auto"/>
        <w:ind w:right="0"/>
        <w:jc w:val="left"/>
        <w:rPr>
          <w:noProof w:val="0"/>
          <w:sz w:val="22"/>
          <w:szCs w:val="22"/>
          <w:lang w:val="en-US"/>
        </w:rPr>
      </w:pPr>
      <w:r w:rsidRPr="2E0E3296" w:rsidR="69CE043C">
        <w:rPr>
          <w:rFonts w:ascii="Calibri" w:hAnsi="Calibri" w:eastAsia="Calibri" w:cs="Calibri"/>
          <w:noProof w:val="0"/>
          <w:sz w:val="22"/>
          <w:szCs w:val="22"/>
          <w:lang w:val="en-US"/>
        </w:rPr>
        <w:t xml:space="preserve">When the cells are thawed, add 50 µl of cells to each DNA tube on ice and mix gently by tapping 4-5 times. (DO NOT pipette or shake vigorously). For the pUC19 (pUC118) control, add 1 µl of (10 </w:t>
      </w:r>
      <w:r w:rsidRPr="2E0E3296" w:rsidR="69CE043C">
        <w:rPr>
          <w:rFonts w:ascii="Calibri" w:hAnsi="Calibri" w:eastAsia="Calibri" w:cs="Calibri"/>
          <w:noProof w:val="0"/>
          <w:sz w:val="22"/>
          <w:szCs w:val="22"/>
          <w:lang w:val="en-US"/>
        </w:rPr>
        <w:t>pg</w:t>
      </w:r>
      <w:r w:rsidRPr="2E0E3296" w:rsidR="69CE043C">
        <w:rPr>
          <w:rFonts w:ascii="Calibri" w:hAnsi="Calibri" w:eastAsia="Calibri" w:cs="Calibri"/>
          <w:noProof w:val="0"/>
          <w:sz w:val="22"/>
          <w:szCs w:val="22"/>
          <w:lang w:val="en-US"/>
        </w:rPr>
        <w:t xml:space="preserve">/µl) DNA to the 50 µl of cells on ice. Mix well by tapping. Do not pipette up and down or vortex to mix, this can harm cells and decrease transformation efficiency. </w:t>
      </w:r>
    </w:p>
    <w:p w:rsidR="69CE043C" w:rsidP="24CAB81E" w:rsidRDefault="69CE043C" w14:paraId="1B7F0605" w14:textId="4BF2631B">
      <w:pPr>
        <w:pStyle w:val="ListParagraph"/>
        <w:numPr>
          <w:ilvl w:val="0"/>
          <w:numId w:val="1"/>
        </w:numPr>
        <w:bidi w:val="0"/>
        <w:spacing w:before="0" w:beforeAutospacing="off" w:after="160" w:afterAutospacing="off" w:line="259" w:lineRule="auto"/>
        <w:ind w:right="0"/>
        <w:jc w:val="left"/>
        <w:rPr>
          <w:noProof w:val="0"/>
          <w:sz w:val="22"/>
          <w:szCs w:val="22"/>
          <w:lang w:val="en-US"/>
        </w:rPr>
      </w:pPr>
      <w:r w:rsidRPr="24CAB81E" w:rsidR="69CE043C">
        <w:rPr>
          <w:rFonts w:ascii="Calibri" w:hAnsi="Calibri" w:eastAsia="Calibri" w:cs="Calibri"/>
          <w:noProof w:val="0"/>
          <w:sz w:val="22"/>
          <w:szCs w:val="22"/>
          <w:lang w:val="en-US"/>
        </w:rPr>
        <w:t xml:space="preserve">Incubate the cells with DNA on ice for 30 minutes. </w:t>
      </w:r>
    </w:p>
    <w:p w:rsidR="69CE043C" w:rsidP="24CAB81E" w:rsidRDefault="69CE043C" w14:paraId="4B7A8059" w14:textId="3C19F2D6">
      <w:pPr>
        <w:pStyle w:val="ListParagraph"/>
        <w:numPr>
          <w:ilvl w:val="0"/>
          <w:numId w:val="1"/>
        </w:numPr>
        <w:bidi w:val="0"/>
        <w:spacing w:before="0" w:beforeAutospacing="off" w:after="160" w:afterAutospacing="off" w:line="259" w:lineRule="auto"/>
        <w:ind w:right="0"/>
        <w:jc w:val="left"/>
        <w:rPr>
          <w:noProof w:val="0"/>
          <w:sz w:val="22"/>
          <w:szCs w:val="22"/>
          <w:lang w:val="en-US"/>
        </w:rPr>
      </w:pPr>
      <w:r w:rsidRPr="24CAB81E" w:rsidR="69CE043C">
        <w:rPr>
          <w:rFonts w:ascii="Calibri" w:hAnsi="Calibri" w:eastAsia="Calibri" w:cs="Calibri"/>
          <w:noProof w:val="0"/>
          <w:sz w:val="22"/>
          <w:szCs w:val="22"/>
          <w:lang w:val="en-US"/>
        </w:rPr>
        <w:t xml:space="preserve">After the 30-minute ice incubation, heat shock the cells at 42°C for 45 seconds. </w:t>
      </w:r>
    </w:p>
    <w:p w:rsidR="69CE043C" w:rsidP="24CAB81E" w:rsidRDefault="69CE043C" w14:paraId="728322FA" w14:textId="6AF80BF7">
      <w:pPr>
        <w:pStyle w:val="ListParagraph"/>
        <w:numPr>
          <w:ilvl w:val="0"/>
          <w:numId w:val="1"/>
        </w:numPr>
        <w:bidi w:val="0"/>
        <w:spacing w:before="0" w:beforeAutospacing="off" w:after="160" w:afterAutospacing="off" w:line="259" w:lineRule="auto"/>
        <w:ind w:right="0"/>
        <w:jc w:val="left"/>
        <w:rPr>
          <w:noProof w:val="0"/>
          <w:sz w:val="22"/>
          <w:szCs w:val="22"/>
          <w:lang w:val="en-US"/>
        </w:rPr>
      </w:pPr>
      <w:r w:rsidRPr="24CAB81E" w:rsidR="69CE043C">
        <w:rPr>
          <w:rFonts w:ascii="Calibri" w:hAnsi="Calibri" w:eastAsia="Calibri" w:cs="Calibri"/>
          <w:noProof w:val="0"/>
          <w:sz w:val="22"/>
          <w:szCs w:val="22"/>
          <w:lang w:val="en-US"/>
        </w:rPr>
        <w:t xml:space="preserve">Transfer the tubes to ice for 2 minutes. </w:t>
      </w:r>
    </w:p>
    <w:p w:rsidR="69CE043C" w:rsidP="24CAB81E" w:rsidRDefault="69CE043C" w14:paraId="5EF1A569" w14:textId="59FE313A">
      <w:pPr>
        <w:pStyle w:val="ListParagraph"/>
        <w:numPr>
          <w:ilvl w:val="0"/>
          <w:numId w:val="1"/>
        </w:numPr>
        <w:bidi w:val="0"/>
        <w:spacing w:before="0" w:beforeAutospacing="off" w:after="160" w:afterAutospacing="off" w:line="259" w:lineRule="auto"/>
        <w:ind w:right="0"/>
        <w:jc w:val="left"/>
        <w:rPr>
          <w:noProof w:val="0"/>
          <w:sz w:val="22"/>
          <w:szCs w:val="22"/>
          <w:lang w:val="en-US"/>
        </w:rPr>
      </w:pPr>
      <w:r w:rsidRPr="24CAB81E" w:rsidR="69CE043C">
        <w:rPr>
          <w:rFonts w:ascii="Calibri" w:hAnsi="Calibri" w:eastAsia="Calibri" w:cs="Calibri"/>
          <w:noProof w:val="0"/>
          <w:sz w:val="22"/>
          <w:szCs w:val="22"/>
          <w:lang w:val="en-US"/>
        </w:rPr>
        <w:t>Add 950 µl of Rec</w:t>
      </w:r>
      <w:commentRangeStart w:id="679237086"/>
      <w:r w:rsidRPr="24CAB81E" w:rsidR="69CE043C">
        <w:rPr>
          <w:rFonts w:ascii="Calibri" w:hAnsi="Calibri" w:eastAsia="Calibri" w:cs="Calibri"/>
          <w:noProof w:val="0"/>
          <w:sz w:val="22"/>
          <w:szCs w:val="22"/>
          <w:lang w:val="en-US"/>
        </w:rPr>
        <w:t>overy Medi</w:t>
      </w:r>
      <w:commentRangeEnd w:id="679237086"/>
      <w:r>
        <w:rPr>
          <w:rStyle w:val="CommentReference"/>
        </w:rPr>
        <w:commentReference w:id="679237086"/>
      </w:r>
      <w:r w:rsidRPr="24CAB81E" w:rsidR="69CE043C">
        <w:rPr>
          <w:rFonts w:ascii="Calibri" w:hAnsi="Calibri" w:eastAsia="Calibri" w:cs="Calibri"/>
          <w:noProof w:val="0"/>
          <w:sz w:val="22"/>
          <w:szCs w:val="22"/>
          <w:lang w:val="en-US"/>
        </w:rPr>
        <w:t xml:space="preserve">um or any other medium of choice to each tube. </w:t>
      </w:r>
    </w:p>
    <w:p w:rsidR="69CE043C" w:rsidP="24CAB81E" w:rsidRDefault="69CE043C" w14:paraId="09E8D40A" w14:textId="0605A3C0">
      <w:pPr>
        <w:pStyle w:val="ListParagraph"/>
        <w:numPr>
          <w:ilvl w:val="0"/>
          <w:numId w:val="1"/>
        </w:numPr>
        <w:bidi w:val="0"/>
        <w:spacing w:before="0" w:beforeAutospacing="off" w:after="160" w:afterAutospacing="off" w:line="259" w:lineRule="auto"/>
        <w:ind w:right="0"/>
        <w:jc w:val="left"/>
        <w:rPr>
          <w:noProof w:val="0"/>
          <w:sz w:val="22"/>
          <w:szCs w:val="22"/>
          <w:lang w:val="en-US"/>
        </w:rPr>
      </w:pPr>
      <w:r w:rsidRPr="24CAB81E" w:rsidR="69CE043C">
        <w:rPr>
          <w:rFonts w:ascii="Calibri" w:hAnsi="Calibri" w:eastAsia="Calibri" w:cs="Calibri"/>
          <w:noProof w:val="0"/>
          <w:sz w:val="22"/>
          <w:szCs w:val="22"/>
          <w:lang w:val="en-US"/>
        </w:rPr>
        <w:t xml:space="preserve">Incubate tubes at 37°C for 1 hour at 210 rpm in a shaker incubator. </w:t>
      </w:r>
    </w:p>
    <w:p w:rsidR="4396EDB8" w:rsidP="24CAB81E" w:rsidRDefault="4396EDB8" w14:paraId="6159B996" w14:textId="6FE34ECB">
      <w:pPr>
        <w:pStyle w:val="Normal"/>
        <w:bidi w:val="0"/>
        <w:spacing w:before="0" w:beforeAutospacing="off" w:after="160" w:afterAutospacing="off" w:line="259" w:lineRule="auto"/>
        <w:ind w:left="0" w:right="0"/>
        <w:jc w:val="left"/>
      </w:pPr>
      <w:r w:rsidR="4396EDB8">
        <w:rPr/>
        <w:t>P</w:t>
      </w:r>
      <w:r w:rsidR="69CE043C">
        <w:rPr/>
        <w:t xml:space="preserve">art 4 – functional screening (antibiotics) </w:t>
      </w:r>
    </w:p>
    <w:p w:rsidR="24CAB81E" w:rsidP="0E73288A" w:rsidRDefault="24CAB81E" w14:paraId="2CEA1BEF" w14:textId="5176C103">
      <w:pPr>
        <w:pStyle w:val="ListParagraph"/>
        <w:numPr>
          <w:ilvl w:val="0"/>
          <w:numId w:val="1"/>
        </w:numPr>
        <w:rPr>
          <w:rFonts w:ascii="Calibri" w:hAnsi="Calibri" w:eastAsia="Calibri" w:cs="Calibri" w:asciiTheme="minorAscii" w:hAnsiTheme="minorAscii" w:eastAsiaTheme="minorAscii" w:cstheme="minorAscii"/>
          <w:sz w:val="22"/>
          <w:szCs w:val="22"/>
        </w:rPr>
      </w:pPr>
      <w:r w:rsidR="0E73288A">
        <w:rPr/>
        <w:t>Take 100uL of the tubes and spread it each onto plates containing the following stressing conditions (should narrow down viable colonies so there are less to pick for AST later on)</w:t>
      </w:r>
    </w:p>
    <w:p w:rsidR="0E73288A" w:rsidP="0E73288A" w:rsidRDefault="0E73288A" w14:paraId="20249B3F" w14:textId="7E48DBBB">
      <w:pPr>
        <w:pStyle w:val="ListParagraph"/>
        <w:numPr>
          <w:ilvl w:val="1"/>
          <w:numId w:val="1"/>
        </w:numPr>
        <w:rPr>
          <w:sz w:val="22"/>
          <w:szCs w:val="22"/>
        </w:rPr>
      </w:pPr>
      <w:commentRangeStart w:id="107289179"/>
      <w:r w:rsidR="0E73288A">
        <w:rPr/>
        <w:t>Antibiotics</w:t>
      </w:r>
      <w:commentRangeEnd w:id="107289179"/>
      <w:r>
        <w:rPr>
          <w:rStyle w:val="CommentReference"/>
        </w:rPr>
        <w:commentReference w:id="107289179"/>
      </w:r>
    </w:p>
    <w:p w:rsidR="0E73288A" w:rsidP="0E73288A" w:rsidRDefault="0E73288A" w14:paraId="463647A2" w14:textId="5B5DC094">
      <w:pPr>
        <w:pStyle w:val="ListParagraph"/>
        <w:numPr>
          <w:ilvl w:val="1"/>
          <w:numId w:val="1"/>
        </w:numPr>
        <w:rPr>
          <w:sz w:val="22"/>
          <w:szCs w:val="22"/>
        </w:rPr>
      </w:pPr>
      <w:commentRangeStart w:id="720294255"/>
      <w:r w:rsidR="0E73288A">
        <w:rPr/>
        <w:t>Heavy metals</w:t>
      </w:r>
      <w:commentRangeEnd w:id="720294255"/>
      <w:r>
        <w:rPr>
          <w:rStyle w:val="CommentReference"/>
        </w:rPr>
        <w:commentReference w:id="720294255"/>
      </w:r>
    </w:p>
    <w:p w:rsidR="0E73288A" w:rsidP="0E73288A" w:rsidRDefault="0E73288A" w14:paraId="015E1F35" w14:textId="1D26391D">
      <w:pPr>
        <w:pStyle w:val="ListParagraph"/>
        <w:numPr>
          <w:ilvl w:val="1"/>
          <w:numId w:val="1"/>
        </w:numPr>
        <w:rPr>
          <w:sz w:val="22"/>
          <w:szCs w:val="22"/>
        </w:rPr>
      </w:pPr>
      <w:r w:rsidR="0E73288A">
        <w:rPr/>
        <w:t>Bacteriocin</w:t>
      </w:r>
    </w:p>
    <w:p w:rsidR="0E73288A" w:rsidP="0E73288A" w:rsidRDefault="0E73288A" w14:paraId="2E2B194B" w14:textId="52CD1FAE">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0E73288A">
        <w:rPr/>
        <w:t>Incubate overnight at 37</w:t>
      </w:r>
      <w:r w:rsidRPr="0E73288A" w:rsidR="69CE043C">
        <w:rPr>
          <w:rFonts w:ascii="Calibri" w:hAnsi="Calibri" w:eastAsia="Calibri" w:cs="Calibri"/>
          <w:noProof w:val="0"/>
          <w:sz w:val="22"/>
          <w:szCs w:val="22"/>
          <w:lang w:val="en-US"/>
        </w:rPr>
        <w:t>°C</w:t>
      </w:r>
    </w:p>
    <w:p w:rsidR="0E73288A" w:rsidP="0E73288A" w:rsidRDefault="0E73288A" w14:paraId="1A08ACCF" w14:textId="43750EDE">
      <w:pPr>
        <w:pStyle w:val="ListParagraph"/>
        <w:numPr>
          <w:ilvl w:val="0"/>
          <w:numId w:val="1"/>
        </w:numPr>
        <w:rPr>
          <w:sz w:val="22"/>
          <w:szCs w:val="22"/>
        </w:rPr>
      </w:pPr>
      <w:r w:rsidR="0E73288A">
        <w:rPr/>
        <w:t>Take the colonies that survived and grew on the plates in (29) and</w:t>
      </w:r>
      <w:commentRangeStart w:id="1181925990"/>
      <w:r w:rsidR="0E73288A">
        <w:rPr/>
        <w:t xml:space="preserve"> run AST for them.</w:t>
      </w:r>
      <w:commentRangeEnd w:id="1181925990"/>
      <w:r>
        <w:rPr>
          <w:rStyle w:val="CommentReference"/>
        </w:rPr>
        <w:commentReference w:id="1181925990"/>
      </w:r>
    </w:p>
    <w:p w:rsidR="69CE043C" w:rsidP="24CAB81E" w:rsidRDefault="69CE043C" w14:paraId="625D6A2F" w14:textId="60BF74A0">
      <w:pPr>
        <w:pStyle w:val="Normal"/>
      </w:pPr>
      <w:r w:rsidR="69CE043C">
        <w:rPr/>
        <w:t xml:space="preserve">Part 5 – functional screening (alcohol) </w:t>
      </w:r>
    </w:p>
    <w:p w:rsidR="23EA9437" w:rsidP="24CAB81E" w:rsidRDefault="23EA9437" w14:paraId="5C663117" w14:textId="0B49D069">
      <w:pPr>
        <w:pStyle w:val="ListParagraph"/>
        <w:numPr>
          <w:ilvl w:val="0"/>
          <w:numId w:val="1"/>
        </w:numPr>
        <w:rPr>
          <w:rFonts w:ascii="Calibri" w:hAnsi="Calibri" w:eastAsia="Calibri" w:cs="Calibri" w:asciiTheme="minorAscii" w:hAnsiTheme="minorAscii" w:eastAsiaTheme="minorAscii" w:cstheme="minorAscii"/>
          <w:sz w:val="22"/>
          <w:szCs w:val="22"/>
        </w:rPr>
      </w:pPr>
      <w:r w:rsidR="23EA9437">
        <w:rPr/>
        <w:t>Take transf</w:t>
      </w:r>
      <w:r w:rsidR="5AC682DE">
        <w:rPr/>
        <w:t>or</w:t>
      </w:r>
      <w:r w:rsidR="23EA9437">
        <w:rPr/>
        <w:t>med cells from (2</w:t>
      </w:r>
      <w:r w:rsidR="421173B1">
        <w:rPr/>
        <w:t>7</w:t>
      </w:r>
      <w:r w:rsidR="23EA9437">
        <w:rPr/>
        <w:t>)</w:t>
      </w:r>
      <w:r w:rsidR="178CBBCF">
        <w:rPr/>
        <w:t xml:space="preserve"> </w:t>
      </w:r>
      <w:r w:rsidR="56467EC2">
        <w:rPr/>
        <w:t>and streak onto plates</w:t>
      </w:r>
      <w:r w:rsidR="58EE7B45">
        <w:rPr/>
        <w:t xml:space="preserve"> (incubate overnight)</w:t>
      </w:r>
      <w:r w:rsidR="56467EC2">
        <w:rPr/>
        <w:t xml:space="preserve"> to form pre-stress colonies. </w:t>
      </w:r>
      <w:r w:rsidR="06693575">
        <w:rPr/>
        <w:t>(3 replicates per library)</w:t>
      </w:r>
    </w:p>
    <w:p w:rsidR="56467EC2" w:rsidP="24CAB81E" w:rsidRDefault="56467EC2" w14:paraId="4D4BBCE3" w14:textId="7D6D163A">
      <w:pPr>
        <w:pStyle w:val="ListParagraph"/>
        <w:numPr>
          <w:ilvl w:val="0"/>
          <w:numId w:val="1"/>
        </w:numPr>
        <w:rPr>
          <w:sz w:val="22"/>
          <w:szCs w:val="22"/>
        </w:rPr>
      </w:pPr>
      <w:r w:rsidR="56467EC2">
        <w:rPr/>
        <w:t xml:space="preserve">Place </w:t>
      </w:r>
      <w:r w:rsidR="56467EC2">
        <w:rPr/>
        <w:t>transf</w:t>
      </w:r>
      <w:r w:rsidR="0F9B13E8">
        <w:rPr/>
        <w:t>o</w:t>
      </w:r>
      <w:r w:rsidR="50C3A646">
        <w:rPr/>
        <w:t>r</w:t>
      </w:r>
      <w:r w:rsidR="56467EC2">
        <w:rPr/>
        <w:t>med</w:t>
      </w:r>
      <w:r w:rsidR="56467EC2">
        <w:rPr/>
        <w:t xml:space="preserve"> cells </w:t>
      </w:r>
      <w:r w:rsidR="178CBBCF">
        <w:rPr/>
        <w:t xml:space="preserve">into 20mL LB broth containing 5% v/v ethanol and stress for 48 hours </w:t>
      </w:r>
    </w:p>
    <w:p w:rsidR="178CBBCF" w:rsidP="24CAB81E" w:rsidRDefault="178CBBCF" w14:paraId="71ABB0B4" w14:textId="462964E9">
      <w:pPr>
        <w:pStyle w:val="ListParagraph"/>
        <w:numPr>
          <w:ilvl w:val="0"/>
          <w:numId w:val="1"/>
        </w:numPr>
        <w:rPr>
          <w:sz w:val="22"/>
          <w:szCs w:val="22"/>
        </w:rPr>
      </w:pPr>
      <w:r w:rsidR="178CBBCF">
        <w:rPr/>
        <w:t xml:space="preserve">Spread </w:t>
      </w:r>
      <w:r w:rsidR="3D4BF975">
        <w:rPr/>
        <w:t xml:space="preserve">cells from (29) </w:t>
      </w:r>
      <w:r w:rsidR="178CBBCF">
        <w:rPr/>
        <w:t xml:space="preserve">onto agar plates </w:t>
      </w:r>
      <w:r w:rsidR="63321A18">
        <w:rPr/>
        <w:t>to count post-stress colonies</w:t>
      </w:r>
      <w:r w:rsidR="230FECE9">
        <w:rPr/>
        <w:t xml:space="preserve"> (3 replicates per library)</w:t>
      </w:r>
    </w:p>
    <w:p w:rsidR="230FECE9" w:rsidP="24CAB81E" w:rsidRDefault="230FECE9" w14:paraId="12177AB0" w14:textId="52B2B390">
      <w:pPr>
        <w:pStyle w:val="ListParagraph"/>
        <w:numPr>
          <w:ilvl w:val="0"/>
          <w:numId w:val="1"/>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sz w:val="22"/>
          <w:szCs w:val="22"/>
        </w:rPr>
      </w:pPr>
      <w:r w:rsidR="230FECE9">
        <w:rPr/>
        <w:t xml:space="preserve">Pick out 8 random clones from </w:t>
      </w:r>
      <w:r w:rsidR="24C2E592">
        <w:rPr/>
        <w:t xml:space="preserve">each library’s </w:t>
      </w:r>
      <w:r w:rsidR="230FECE9">
        <w:rPr/>
        <w:t>post-stress plate</w:t>
      </w:r>
      <w:r w:rsidR="6E7A4574">
        <w:rPr/>
        <w:t>s</w:t>
      </w:r>
      <w:r w:rsidR="230FECE9">
        <w:rPr/>
        <w:t xml:space="preserve"> in (30)</w:t>
      </w:r>
      <w:r w:rsidR="0BFBA437">
        <w:rPr/>
        <w:t xml:space="preserve"> to </w:t>
      </w:r>
      <w:r w:rsidR="123DE409">
        <w:rPr/>
        <w:t xml:space="preserve">grow overnight. </w:t>
      </w:r>
    </w:p>
    <w:p w:rsidR="6B8362DE" w:rsidP="24CAB81E" w:rsidRDefault="6B8362DE" w14:paraId="152896D2" w14:textId="4076B37C">
      <w:pPr>
        <w:pStyle w:val="ListParagraph"/>
        <w:numPr>
          <w:ilvl w:val="0"/>
          <w:numId w:val="1"/>
        </w:numPr>
        <w:bidi w:val="0"/>
        <w:spacing w:before="0" w:beforeAutospacing="off" w:after="160" w:afterAutospacing="off" w:line="259" w:lineRule="auto"/>
        <w:ind w:left="720" w:right="0" w:hanging="360"/>
        <w:jc w:val="left"/>
        <w:rPr>
          <w:sz w:val="22"/>
          <w:szCs w:val="22"/>
        </w:rPr>
      </w:pPr>
      <w:r w:rsidR="6B8362DE">
        <w:rPr/>
        <w:t>Inoculate</w:t>
      </w:r>
      <w:r w:rsidR="0BFBA437">
        <w:rPr/>
        <w:t xml:space="preserve"> </w:t>
      </w:r>
      <w:r w:rsidR="0D8914DD">
        <w:rPr/>
        <w:t xml:space="preserve">cultures from (31) </w:t>
      </w:r>
      <w:r w:rsidR="0BFBA437">
        <w:rPr/>
        <w:t xml:space="preserve">LB media to a starting optical density of A 600 = 0.2. </w:t>
      </w:r>
    </w:p>
    <w:p w:rsidR="1E87F5EE" w:rsidP="24CAB81E" w:rsidRDefault="1E87F5EE" w14:paraId="5EBC8BDE" w14:textId="2D501C20">
      <w:pPr>
        <w:pStyle w:val="ListParagraph"/>
        <w:numPr>
          <w:ilvl w:val="0"/>
          <w:numId w:val="1"/>
        </w:numPr>
        <w:bidi w:val="0"/>
        <w:spacing w:before="0" w:beforeAutospacing="off" w:after="160" w:afterAutospacing="off" w:line="259" w:lineRule="auto"/>
        <w:ind w:left="720" w:right="0" w:hanging="360"/>
        <w:jc w:val="left"/>
        <w:rPr>
          <w:sz w:val="22"/>
          <w:szCs w:val="22"/>
        </w:rPr>
      </w:pPr>
      <w:r w:rsidR="1E87F5EE">
        <w:rPr/>
        <w:t>S</w:t>
      </w:r>
      <w:r w:rsidR="2995958D">
        <w:rPr/>
        <w:t>treak</w:t>
      </w:r>
      <w:r w:rsidR="553478EE">
        <w:rPr/>
        <w:t xml:space="preserve"> (32)</w:t>
      </w:r>
      <w:r w:rsidR="0BFBA437">
        <w:rPr/>
        <w:t xml:space="preserve"> on LB agar plates to determine the initial colony forming units per mL (CFU/mL) prior to stress. </w:t>
      </w:r>
    </w:p>
    <w:p w:rsidR="0BFBA437" w:rsidP="24CAB81E" w:rsidRDefault="0BFBA437" w14:paraId="17BF6A62" w14:textId="7583E974">
      <w:pPr>
        <w:pStyle w:val="ListParagraph"/>
        <w:numPr>
          <w:ilvl w:val="0"/>
          <w:numId w:val="1"/>
        </w:numPr>
        <w:bidi w:val="0"/>
        <w:spacing w:before="0" w:beforeAutospacing="off" w:after="160" w:afterAutospacing="off" w:line="259" w:lineRule="auto"/>
        <w:ind w:left="720" w:right="0" w:hanging="360"/>
        <w:jc w:val="left"/>
        <w:rPr>
          <w:sz w:val="22"/>
          <w:szCs w:val="22"/>
        </w:rPr>
      </w:pPr>
      <w:r w:rsidR="0BFBA437">
        <w:rPr/>
        <w:t xml:space="preserve">Prepare and culture for each library 4 tubes of LB media with different concentrations of ethanol: 0, 5, 6, or 8 % (v/v) and a final volume of 20 mL. </w:t>
      </w:r>
    </w:p>
    <w:p w:rsidR="7CC277B4" w:rsidP="24CAB81E" w:rsidRDefault="7CC277B4" w14:paraId="41B28BD9" w14:textId="50353054">
      <w:pPr>
        <w:pStyle w:val="ListParagraph"/>
        <w:numPr>
          <w:ilvl w:val="0"/>
          <w:numId w:val="1"/>
        </w:numPr>
        <w:bidi w:val="0"/>
        <w:spacing w:before="0" w:beforeAutospacing="off" w:after="160" w:afterAutospacing="off" w:line="259" w:lineRule="auto"/>
        <w:ind w:left="720" w:right="0" w:hanging="360"/>
        <w:jc w:val="left"/>
        <w:rPr>
          <w:sz w:val="22"/>
          <w:szCs w:val="22"/>
        </w:rPr>
      </w:pPr>
      <w:r w:rsidR="7CC277B4">
        <w:rPr/>
        <w:t>I</w:t>
      </w:r>
      <w:r w:rsidR="0BFBA437">
        <w:rPr/>
        <w:t>ncubate at 37 °C with shaking at 220 rpm for 48 h</w:t>
      </w:r>
      <w:r w:rsidR="23C1B1AC">
        <w:rPr/>
        <w:t xml:space="preserve">, then </w:t>
      </w:r>
      <w:r w:rsidR="0BFBA437">
        <w:rPr/>
        <w:t xml:space="preserve">generate a dilution series for plating to establish final CFU/mL post stress. </w:t>
      </w:r>
      <w:r w:rsidR="039F7A86">
        <w:rPr/>
        <w:t xml:space="preserve">Conduct </w:t>
      </w:r>
      <w:commentRangeStart w:id="1207096588"/>
      <w:r w:rsidR="039F7A86">
        <w:rPr/>
        <w:t>3</w:t>
      </w:r>
      <w:commentRangeEnd w:id="1207096588"/>
      <w:r>
        <w:rPr>
          <w:rStyle w:val="CommentReference"/>
        </w:rPr>
        <w:commentReference w:id="1207096588"/>
      </w:r>
      <w:r w:rsidR="039F7A86">
        <w:rPr/>
        <w:t xml:space="preserve"> replicates for each tube.</w:t>
      </w:r>
    </w:p>
    <w:p w:rsidR="0BFBA437" w:rsidP="24CAB81E" w:rsidRDefault="0BFBA437" w14:paraId="1047490B" w14:textId="7D340BEF">
      <w:pPr>
        <w:pStyle w:val="ListParagraph"/>
        <w:numPr>
          <w:ilvl w:val="0"/>
          <w:numId w:val="1"/>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sz w:val="22"/>
          <w:szCs w:val="22"/>
        </w:rPr>
      </w:pPr>
      <w:r w:rsidR="0BFBA437">
        <w:rPr/>
        <w:t>Separately,</w:t>
      </w:r>
      <w:r w:rsidR="6F9CD191">
        <w:rPr/>
        <w:t xml:space="preserve"> take (32) and add 5% (v/v) ethanol</w:t>
      </w:r>
      <w:r w:rsidR="0BFBA437">
        <w:rPr/>
        <w:t xml:space="preserve">. </w:t>
      </w:r>
      <w:r w:rsidR="14648E6C">
        <w:rPr/>
        <w:t xml:space="preserve">Measure </w:t>
      </w:r>
      <w:r w:rsidR="0BFBA437">
        <w:rPr/>
        <w:t xml:space="preserve">optical densities </w:t>
      </w:r>
      <w:r w:rsidR="504BA7D5">
        <w:rPr/>
        <w:t xml:space="preserve">12, 24, 48 hours after </w:t>
      </w:r>
      <w:r w:rsidR="504BA7D5">
        <w:rPr/>
        <w:t>inoculation</w:t>
      </w:r>
      <w:r w:rsidR="504BA7D5">
        <w:rPr/>
        <w:t>.</w:t>
      </w:r>
    </w:p>
    <w:p w:rsidR="69CE043C" w:rsidP="24CAB81E" w:rsidRDefault="69CE043C" w14:paraId="63AC6B83" w14:textId="095A3A56">
      <w:pPr>
        <w:pStyle w:val="Normal"/>
      </w:pPr>
      <w:r w:rsidR="69CE043C">
        <w:rPr/>
        <w:t>Part 7 – Plasmid extraction from clones</w:t>
      </w:r>
    </w:p>
    <w:p w:rsidR="69CE043C" w:rsidP="24CAB81E" w:rsidRDefault="69CE043C" w14:paraId="27A90CDE" w14:textId="1D6615F9">
      <w:pPr>
        <w:pStyle w:val="ListParagraph"/>
        <w:numPr>
          <w:ilvl w:val="0"/>
          <w:numId w:val="1"/>
        </w:numPr>
        <w:rPr>
          <w:rFonts w:ascii="Calibri" w:hAnsi="Calibri" w:eastAsia="Calibri" w:cs="Calibri" w:asciiTheme="minorAscii" w:hAnsiTheme="minorAscii" w:eastAsiaTheme="minorAscii" w:cstheme="minorAscii"/>
          <w:sz w:val="22"/>
          <w:szCs w:val="22"/>
        </w:rPr>
      </w:pPr>
      <w:r w:rsidR="69CE043C">
        <w:rPr/>
        <w:t>Extract plasmid from clones according to Qiagen kit</w:t>
      </w:r>
    </w:p>
    <w:p w:rsidR="24CAB81E" w:rsidP="0E73288A" w:rsidRDefault="24CAB81E" w14:paraId="6F6549C6" w14:textId="74976BC5">
      <w:pPr>
        <w:pStyle w:val="ListParagraph"/>
        <w:numPr>
          <w:ilvl w:val="0"/>
          <w:numId w:val="1"/>
        </w:numPr>
        <w:rPr>
          <w:sz w:val="22"/>
          <w:szCs w:val="22"/>
        </w:rPr>
      </w:pPr>
      <w:r w:rsidR="69CE043C">
        <w:rPr/>
        <w:t>Send off for sequencing</w:t>
      </w: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zy" w:author="zysin909" w:date="2022-02-10T10:35:59" w:id="1115260340">
    <w:p w:rsidR="24CAB81E" w:rsidRDefault="24CAB81E" w14:paraId="779C0589" w14:textId="2880C973">
      <w:pPr>
        <w:pStyle w:val="CommentText"/>
      </w:pPr>
      <w:r w:rsidR="24CAB81E">
        <w:rPr/>
        <w:t>Should we group by country? E.g. could focus on:</w:t>
      </w:r>
      <w:r>
        <w:rPr>
          <w:rStyle w:val="CommentReference"/>
        </w:rPr>
        <w:annotationRef/>
      </w:r>
    </w:p>
    <w:p w:rsidR="24CAB81E" w:rsidRDefault="24CAB81E" w14:paraId="53A6A231" w14:textId="79BAEA85">
      <w:pPr>
        <w:pStyle w:val="CommentText"/>
      </w:pPr>
      <w:r w:rsidR="24CAB81E">
        <w:rPr/>
        <w:t>1. China</w:t>
      </w:r>
    </w:p>
    <w:p w:rsidR="24CAB81E" w:rsidRDefault="24CAB81E" w14:paraId="1DA71812" w14:textId="13BFDF85">
      <w:pPr>
        <w:pStyle w:val="CommentText"/>
      </w:pPr>
      <w:r w:rsidR="24CAB81E">
        <w:rPr/>
        <w:t>2. Thailand</w:t>
      </w:r>
    </w:p>
    <w:p w:rsidR="24CAB81E" w:rsidRDefault="24CAB81E" w14:paraId="65B96C2D" w14:textId="3EB818A9">
      <w:pPr>
        <w:pStyle w:val="CommentText"/>
      </w:pPr>
      <w:r w:rsidR="24CAB81E">
        <w:rPr/>
        <w:t>3. UK</w:t>
      </w:r>
    </w:p>
    <w:p w:rsidR="24CAB81E" w:rsidRDefault="24CAB81E" w14:paraId="7306DDAC" w14:textId="5E0656E6">
      <w:pPr>
        <w:pStyle w:val="CommentText"/>
      </w:pPr>
      <w:r w:rsidR="24CAB81E">
        <w:rPr/>
        <w:t>4. US</w:t>
      </w:r>
    </w:p>
    <w:p w:rsidR="24CAB81E" w:rsidRDefault="24CAB81E" w14:paraId="6144C7AE" w14:textId="01744AC4">
      <w:pPr>
        <w:pStyle w:val="CommentText"/>
      </w:pPr>
    </w:p>
    <w:p w:rsidR="24CAB81E" w:rsidRDefault="24CAB81E" w14:paraId="4242BC22" w14:textId="66660E72">
      <w:pPr>
        <w:pStyle w:val="CommentText"/>
      </w:pPr>
      <w:r w:rsidR="24CAB81E">
        <w:rPr/>
        <w:t xml:space="preserve">We're doing 2 timepoints, will have to check with participant list to see how many libraries this generates. </w:t>
      </w:r>
    </w:p>
    <w:p w:rsidR="24CAB81E" w:rsidRDefault="24CAB81E" w14:paraId="41977641" w14:textId="262BD783">
      <w:pPr>
        <w:pStyle w:val="CommentText"/>
      </w:pPr>
    </w:p>
    <w:p w:rsidR="24CAB81E" w:rsidRDefault="24CAB81E" w14:paraId="5B75737D" w14:textId="149309AA">
      <w:pPr>
        <w:pStyle w:val="CommentText"/>
      </w:pPr>
      <w:r w:rsidR="24CAB81E">
        <w:rPr/>
        <w:t xml:space="preserve">I misunderstood the protocol when I first read it - thought they only selected 10 for each region, but they did every sample, but just in pools of 10. </w:t>
      </w:r>
    </w:p>
  </w:comment>
  <w:comment w:initials="zy" w:author="zysin909" w:date="2022-02-10T11:24:40" w:id="1836453003">
    <w:p w:rsidR="24CAB81E" w:rsidRDefault="24CAB81E" w14:paraId="3A05D28A" w14:textId="47346801">
      <w:pPr>
        <w:pStyle w:val="CommentText"/>
      </w:pPr>
      <w:r w:rsidR="24CAB81E">
        <w:rPr/>
        <w:t>or should I use excess solution C6 from powerfecal pro kit?</w:t>
      </w:r>
      <w:r>
        <w:rPr>
          <w:rStyle w:val="CommentReference"/>
        </w:rPr>
        <w:annotationRef/>
      </w:r>
    </w:p>
  </w:comment>
  <w:comment w:initials="zy" w:author="zysin909" w:date="2022-02-10T11:22:36" w:id="1666815747">
    <w:p w:rsidR="24CAB81E" w:rsidRDefault="24CAB81E" w14:paraId="51F6591E" w14:textId="7128AA44">
      <w:pPr>
        <w:pStyle w:val="CommentText"/>
      </w:pPr>
      <w:r w:rsidR="24CAB81E">
        <w:rPr/>
        <w:t xml:space="preserve">Do we ensure equimolar amounts of each sample are pooled together? </w:t>
      </w:r>
      <w:r>
        <w:rPr>
          <w:rStyle w:val="CommentReference"/>
        </w:rPr>
        <w:annotationRef/>
      </w:r>
    </w:p>
    <w:p w:rsidR="24CAB81E" w:rsidRDefault="24CAB81E" w14:paraId="1281F57E" w14:textId="5976C578">
      <w:pPr>
        <w:pStyle w:val="CommentText"/>
      </w:pPr>
    </w:p>
    <w:p w:rsidR="24CAB81E" w:rsidRDefault="24CAB81E" w14:paraId="0E198E8F" w14:textId="709E2CB1">
      <w:pPr>
        <w:pStyle w:val="CommentText"/>
      </w:pPr>
      <w:r w:rsidR="24CAB81E">
        <w:rPr/>
        <w:t>Target concentrations depend on RE protocol (which restriction enzymes do we have available?)</w:t>
      </w:r>
    </w:p>
    <w:p w:rsidR="24CAB81E" w:rsidRDefault="24CAB81E" w14:paraId="4D0B3D87" w14:textId="7C55FFAB">
      <w:pPr>
        <w:pStyle w:val="CommentText"/>
      </w:pPr>
    </w:p>
    <w:p w:rsidR="24CAB81E" w:rsidRDefault="24CAB81E" w14:paraId="50AF411D" w14:textId="59C887AA">
      <w:pPr>
        <w:pStyle w:val="CommentText"/>
      </w:pPr>
      <w:r w:rsidR="24CAB81E">
        <w:rPr/>
        <w:t xml:space="preserve">Not sure what would be the most appropriate amount, since there are conflicting amounts between Thermofisher and the Dutch </w:t>
      </w:r>
    </w:p>
    <w:p w:rsidR="24CAB81E" w:rsidRDefault="24CAB81E" w14:paraId="4722DCAF" w14:textId="23383C0E">
      <w:pPr>
        <w:pStyle w:val="CommentText"/>
      </w:pPr>
    </w:p>
    <w:p w:rsidR="24CAB81E" w:rsidRDefault="24CAB81E" w14:paraId="5F4B7FFC" w14:textId="269050B9">
      <w:pPr>
        <w:pStyle w:val="CommentText"/>
      </w:pPr>
      <w:r w:rsidR="24CAB81E">
        <w:rPr/>
        <w:t xml:space="preserve">Both protocols call for 1ug, but Thermofisher calls for final volume of 20uL for a 2 enzyme reaction. </w:t>
      </w:r>
    </w:p>
    <w:p w:rsidR="24CAB81E" w:rsidRDefault="24CAB81E" w14:paraId="5460A0D7" w14:textId="64D49EC3">
      <w:pPr>
        <w:pStyle w:val="CommentText"/>
      </w:pPr>
    </w:p>
    <w:p w:rsidR="24CAB81E" w:rsidRDefault="24CAB81E" w14:paraId="2E252D6A" w14:textId="437FCA02">
      <w:pPr>
        <w:pStyle w:val="CommentText"/>
      </w:pPr>
      <w:r w:rsidR="24CAB81E">
        <w:rPr/>
        <w:t xml:space="preserve">Assuming our DNA concentration is about 50ng uL-1, then we would put at least 20uL of sample/DNA. </w:t>
      </w:r>
    </w:p>
    <w:p w:rsidR="24CAB81E" w:rsidRDefault="24CAB81E" w14:paraId="5B1D882F" w14:textId="4FF80AD1">
      <w:pPr>
        <w:pStyle w:val="CommentText"/>
      </w:pPr>
    </w:p>
    <w:p w:rsidR="24CAB81E" w:rsidRDefault="24CAB81E" w14:paraId="229994B5" w14:textId="7275CFFD">
      <w:pPr>
        <w:pStyle w:val="CommentText"/>
      </w:pPr>
      <w:r w:rsidR="24CAB81E">
        <w:rPr/>
        <w:t>Adding enzymes etc. would make the volume go slightly overboard - would this be a cause for concern?</w:t>
      </w:r>
    </w:p>
    <w:p w:rsidR="24CAB81E" w:rsidRDefault="24CAB81E" w14:paraId="5150E091" w14:textId="0AB4DB6F">
      <w:pPr>
        <w:pStyle w:val="CommentText"/>
      </w:pPr>
    </w:p>
    <w:p w:rsidR="24CAB81E" w:rsidRDefault="24CAB81E" w14:paraId="3509E458" w14:textId="702EC611">
      <w:pPr>
        <w:pStyle w:val="CommentText"/>
      </w:pPr>
      <w:r w:rsidR="24CAB81E">
        <w:rPr/>
        <w:t>We could include more samples and lower the requirement to 25ng uL-1 if we increase the volume to 40uL, we would just need to double all the ratios (I think that's what the Dutch cohort did)</w:t>
      </w:r>
    </w:p>
  </w:comment>
  <w:comment w:initials="zy" w:author="zysin909" w:date="2022-02-10T12:45:06" w:id="83605670">
    <w:p w:rsidR="24CAB81E" w:rsidRDefault="24CAB81E" w14:paraId="7EB0AF1F" w14:textId="4F69548C">
      <w:pPr>
        <w:pStyle w:val="CommentText"/>
      </w:pPr>
      <w:r w:rsidR="24CAB81E">
        <w:rPr/>
        <w:t>Should we run gel before moving onto next part to verify successful digests?</w:t>
      </w:r>
      <w:r>
        <w:rPr>
          <w:rStyle w:val="CommentReference"/>
        </w:rPr>
        <w:annotationRef/>
      </w:r>
    </w:p>
  </w:comment>
  <w:comment w:initials="zy" w:author="zysin909" w:date="2022-02-10T12:44:04" w:id="1442419712">
    <w:p w:rsidR="24CAB81E" w:rsidRDefault="24CAB81E" w14:paraId="692C0EAB" w14:textId="1050176F">
      <w:pPr>
        <w:pStyle w:val="CommentText"/>
      </w:pPr>
      <w:r w:rsidR="24CAB81E">
        <w:rPr/>
        <w:t>Couldn't find appropriate size selection kit from Qiagen - Dutch cohort used one by NVigen.</w:t>
      </w:r>
      <w:r>
        <w:rPr>
          <w:rStyle w:val="CommentReference"/>
        </w:rPr>
        <w:annotationRef/>
      </w:r>
    </w:p>
  </w:comment>
  <w:comment w:initials="zy" w:author="zysin909" w:date="2022-02-10T14:06:55" w:id="1471574137">
    <w:p w:rsidR="24CAB81E" w:rsidRDefault="24CAB81E" w14:paraId="59D4CA0F" w14:textId="051D3CE8">
      <w:pPr>
        <w:pStyle w:val="CommentText"/>
      </w:pPr>
      <w:r w:rsidR="24CAB81E">
        <w:rPr/>
        <w:t>Not sure which cloning vectors we have in the lab - the restriction enzyme wee use may change accordingly? Though protocol should remain roughly the same</w:t>
      </w:r>
      <w:r>
        <w:rPr>
          <w:rStyle w:val="CommentReference"/>
        </w:rPr>
        <w:annotationRef/>
      </w:r>
    </w:p>
  </w:comment>
  <w:comment w:initials="zy" w:author="zysin909" w:date="2022-02-10T14:23:38" w:id="594730566">
    <w:p w:rsidR="24CAB81E" w:rsidRDefault="24CAB81E" w14:paraId="75EAA407" w14:textId="739905FC">
      <w:pPr>
        <w:pStyle w:val="CommentText"/>
      </w:pPr>
      <w:r w:rsidR="24CAB81E">
        <w:rPr/>
        <w:t>Not sure which company I should find for ligation - could use Anza T4 DNA ligase master mixT</w:t>
      </w:r>
      <w:r>
        <w:rPr>
          <w:rStyle w:val="CommentReference"/>
        </w:rPr>
        <w:annotationRef/>
      </w:r>
    </w:p>
  </w:comment>
  <w:comment w:initials="zy" w:author="zysin909" w:date="2022-02-10T14:24:05" w:id="777731252">
    <w:p w:rsidR="24CAB81E" w:rsidRDefault="24CAB81E" w14:paraId="420477E4" w14:textId="116F431C">
      <w:pPr>
        <w:pStyle w:val="CommentText"/>
      </w:pPr>
      <w:r w:rsidR="24CAB81E">
        <w:rPr/>
        <w:t>We have DH5alpha competent cells, but do we have this control DNA?</w:t>
      </w:r>
      <w:r>
        <w:rPr>
          <w:rStyle w:val="CommentReference"/>
        </w:rPr>
        <w:annotationRef/>
      </w:r>
    </w:p>
    <w:p w:rsidR="24CAB81E" w:rsidRDefault="24CAB81E" w14:paraId="41203007" w14:textId="76F92FDF">
      <w:pPr>
        <w:pStyle w:val="CommentText"/>
      </w:pPr>
    </w:p>
    <w:p w:rsidR="24CAB81E" w:rsidRDefault="24CAB81E" w14:paraId="7C03D97B" w14:textId="73DCCB28">
      <w:pPr>
        <w:pStyle w:val="CommentText"/>
      </w:pPr>
      <w:r w:rsidR="24CAB81E">
        <w:rPr/>
        <w:t>Who should I ask to verify this stuff?</w:t>
      </w:r>
    </w:p>
  </w:comment>
  <w:comment w:initials="zy" w:author="zysin909" w:date="2022-02-10T14:27:35" w:id="679237086">
    <w:p w:rsidR="24CAB81E" w:rsidRDefault="24CAB81E" w14:paraId="2E71E4ED" w14:textId="38F0DCAA">
      <w:pPr>
        <w:pStyle w:val="CommentText"/>
      </w:pPr>
      <w:r w:rsidR="24CAB81E">
        <w:rPr/>
        <w:t>Not sure what counts as recovery medium</w:t>
      </w:r>
      <w:r>
        <w:rPr>
          <w:rStyle w:val="CommentReference"/>
        </w:rPr>
        <w:annotationRef/>
      </w:r>
    </w:p>
  </w:comment>
  <w:comment w:initials="zy" w:author="zysin909" w:date="2022-02-10T16:09:44" w:id="1207096588">
    <w:p w:rsidR="24CAB81E" w:rsidRDefault="24CAB81E" w14:paraId="4CBA61EE" w14:textId="14857D49">
      <w:pPr>
        <w:pStyle w:val="CommentText"/>
      </w:pPr>
      <w:r w:rsidR="24CAB81E">
        <w:rPr/>
        <w:t>The protocol mentions &gt;3 biological replicates and &gt;3 technical replicates - I'm not really sure how to distinguish between the two</w:t>
      </w:r>
      <w:r>
        <w:rPr>
          <w:rStyle w:val="CommentReference"/>
        </w:rPr>
        <w:annotationRef/>
      </w:r>
    </w:p>
  </w:comment>
  <w:comment w:initials="zy" w:author="zysin909" w:date="2022-02-11T11:58:50" w:id="1282569358">
    <w:p w:rsidR="2E0E3296" w:rsidRDefault="2E0E3296" w14:paraId="39C2C7CC" w14:textId="4A19D0C1">
      <w:pPr>
        <w:pStyle w:val="CommentText"/>
      </w:pPr>
      <w:r w:rsidR="2E0E3296">
        <w:rPr/>
        <w:t>Gel electroelution</w:t>
      </w:r>
      <w:r>
        <w:rPr>
          <w:rStyle w:val="CommentReference"/>
        </w:rPr>
        <w:annotationRef/>
      </w:r>
    </w:p>
  </w:comment>
  <w:comment w:initials="zy" w:author="zysin909" w:date="2022-02-14T11:56:01" w:id="1181925990">
    <w:p w:rsidR="0E73288A" w:rsidRDefault="0E73288A" w14:paraId="55E6654B" w14:textId="361D7155">
      <w:pPr>
        <w:pStyle w:val="CommentText"/>
      </w:pPr>
      <w:r w:rsidR="0E73288A">
        <w:rPr/>
        <w:t>Will need to run by people to understand the following about ASTs:</w:t>
      </w:r>
      <w:r>
        <w:rPr>
          <w:rStyle w:val="CommentReference"/>
        </w:rPr>
        <w:annotationRef/>
      </w:r>
    </w:p>
    <w:p w:rsidR="0E73288A" w:rsidRDefault="0E73288A" w14:paraId="054AEEA0" w14:textId="50F0E715">
      <w:pPr>
        <w:pStyle w:val="CommentText"/>
      </w:pPr>
      <w:r w:rsidR="0E73288A">
        <w:rPr/>
        <w:t>1. What antibiotics are available to run?</w:t>
      </w:r>
    </w:p>
    <w:p w:rsidR="0E73288A" w:rsidRDefault="0E73288A" w14:paraId="0C0E1DBA" w14:textId="1806D8FE">
      <w:pPr>
        <w:pStyle w:val="CommentText"/>
      </w:pPr>
      <w:r w:rsidR="0E73288A">
        <w:rPr/>
        <w:t>2. How is data recorded and measured?</w:t>
      </w:r>
    </w:p>
    <w:p w:rsidR="0E73288A" w:rsidRDefault="0E73288A" w14:paraId="70F5CDF3" w14:textId="7366DA77">
      <w:pPr>
        <w:pStyle w:val="CommentText"/>
      </w:pPr>
      <w:r w:rsidR="0E73288A">
        <w:rPr/>
        <w:t>3. What supplies would I need to order?</w:t>
      </w:r>
    </w:p>
    <w:p w:rsidR="0E73288A" w:rsidRDefault="0E73288A" w14:paraId="00CB789F" w14:textId="074119D9">
      <w:pPr>
        <w:pStyle w:val="CommentText"/>
      </w:pPr>
      <w:r w:rsidR="0E73288A">
        <w:rPr/>
        <w:t>4. What are the availabilities for the machine?</w:t>
      </w:r>
    </w:p>
  </w:comment>
  <w:comment w:initials="zy" w:author="zysin909" w:date="2022-02-14T11:58:21" w:id="107289179">
    <w:p w:rsidR="0E73288A" w:rsidRDefault="0E73288A" w14:paraId="2411A5C3" w14:textId="14BDF1BE">
      <w:pPr>
        <w:pStyle w:val="CommentText"/>
      </w:pPr>
      <w:r w:rsidR="0E73288A">
        <w:rPr/>
        <w:t>Will need to consult on how to better lace the agar plates with antibiotics</w:t>
      </w:r>
      <w:r>
        <w:rPr>
          <w:rStyle w:val="CommentReference"/>
        </w:rPr>
        <w:annotationRef/>
      </w:r>
    </w:p>
  </w:comment>
  <w:comment w:initials="zy" w:author="zysin909" w:date="2022-02-14T11:58:57" w:id="720294255">
    <w:p w:rsidR="0E73288A" w:rsidRDefault="0E73288A" w14:paraId="33C4D64F" w14:textId="480601B9">
      <w:pPr>
        <w:pStyle w:val="CommentText"/>
      </w:pPr>
      <w:r w:rsidR="0E73288A">
        <w:rPr/>
        <w:t>Will need to consult on how to better lace the agar plates with heavy metals &amp; appropriate concentrations for stress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5B75737D"/>
  <w15:commentEx w15:done="0" w15:paraId="3A05D28A"/>
  <w15:commentEx w15:done="0" w15:paraId="3509E458"/>
  <w15:commentEx w15:done="0" w15:paraId="7EB0AF1F"/>
  <w15:commentEx w15:done="0" w15:paraId="692C0EAB"/>
  <w15:commentEx w15:done="0" w15:paraId="59D4CA0F"/>
  <w15:commentEx w15:done="0" w15:paraId="75EAA407"/>
  <w15:commentEx w15:done="0" w15:paraId="7C03D97B"/>
  <w15:commentEx w15:done="0" w15:paraId="2E71E4ED"/>
  <w15:commentEx w15:done="0" w15:paraId="4CBA61EE"/>
  <w15:commentEx w15:done="0" w15:paraId="39C2C7CC" w15:paraIdParent="692C0EAB"/>
  <w15:commentEx w15:done="0" w15:paraId="00CB789F"/>
  <w15:commentEx w15:done="0" w15:paraId="2411A5C3"/>
  <w15:commentEx w15:done="0" w15:paraId="33C4D64F"/>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636E4FD" w16cex:dateUtc="2022-02-10T02:35:59.445Z"/>
  <w16cex:commentExtensible w16cex:durableId="1BF575B1" w16cex:dateUtc="2022-02-10T03:24:40.161Z"/>
  <w16cex:commentExtensible w16cex:durableId="7F4A509E" w16cex:dateUtc="2022-02-10T03:22:36.445Z"/>
  <w16cex:commentExtensible w16cex:durableId="22A1EA42" w16cex:dateUtc="2022-02-10T04:45:06.426Z"/>
  <w16cex:commentExtensible w16cex:durableId="3D0A4252" w16cex:dateUtc="2022-02-10T04:44:04.85Z"/>
  <w16cex:commentExtensible w16cex:durableId="4CA59A02" w16cex:dateUtc="2022-02-10T06:06:55.083Z"/>
  <w16cex:commentExtensible w16cex:durableId="41ED7D2B" w16cex:dateUtc="2022-02-10T06:23:38.412Z"/>
  <w16cex:commentExtensible w16cex:durableId="00F13F5B" w16cex:dateUtc="2022-02-10T06:24:05.737Z"/>
  <w16cex:commentExtensible w16cex:durableId="0BDF6D2F" w16cex:dateUtc="2022-02-10T06:27:35.163Z"/>
  <w16cex:commentExtensible w16cex:durableId="7C452400" w16cex:dateUtc="2022-02-10T08:09:44.27Z"/>
  <w16cex:commentExtensible w16cex:durableId="1387926A" w16cex:dateUtc="2022-02-11T03:58:50.324Z"/>
  <w16cex:commentExtensible w16cex:durableId="5869DF94" w16cex:dateUtc="2022-02-14T03:56:01.606Z"/>
  <w16cex:commentExtensible w16cex:durableId="43348A5C" w16cex:dateUtc="2022-02-14T03:58:21.792Z"/>
  <w16cex:commentExtensible w16cex:durableId="3E7D1721" w16cex:dateUtc="2022-02-14T03:58:57.145Z"/>
</w16cex:commentsExtensible>
</file>

<file path=word/commentsIds.xml><?xml version="1.0" encoding="utf-8"?>
<w16cid:commentsIds xmlns:mc="http://schemas.openxmlformats.org/markup-compatibility/2006" xmlns:w16cid="http://schemas.microsoft.com/office/word/2016/wordml/cid" mc:Ignorable="w16cid">
  <w16cid:commentId w16cid:paraId="5B75737D" w16cid:durableId="4636E4FD"/>
  <w16cid:commentId w16cid:paraId="3A05D28A" w16cid:durableId="1BF575B1"/>
  <w16cid:commentId w16cid:paraId="3509E458" w16cid:durableId="7F4A509E"/>
  <w16cid:commentId w16cid:paraId="7EB0AF1F" w16cid:durableId="22A1EA42"/>
  <w16cid:commentId w16cid:paraId="692C0EAB" w16cid:durableId="3D0A4252"/>
  <w16cid:commentId w16cid:paraId="59D4CA0F" w16cid:durableId="4CA59A02"/>
  <w16cid:commentId w16cid:paraId="75EAA407" w16cid:durableId="41ED7D2B"/>
  <w16cid:commentId w16cid:paraId="7C03D97B" w16cid:durableId="00F13F5B"/>
  <w16cid:commentId w16cid:paraId="2E71E4ED" w16cid:durableId="0BDF6D2F"/>
  <w16cid:commentId w16cid:paraId="4CBA61EE" w16cid:durableId="7C452400"/>
  <w16cid:commentId w16cid:paraId="39C2C7CC" w16cid:durableId="1387926A"/>
  <w16cid:commentId w16cid:paraId="00CB789F" w16cid:durableId="5869DF94"/>
  <w16cid:commentId w16cid:paraId="2411A5C3" w16cid:durableId="43348A5C"/>
  <w16cid:commentId w16cid:paraId="33C4D64F" w16cid:durableId="3E7D17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people.xml><?xml version="1.0" encoding="utf-8"?>
<w15:people xmlns:mc="http://schemas.openxmlformats.org/markup-compatibility/2006" xmlns:w15="http://schemas.microsoft.com/office/word/2012/wordml" mc:Ignorable="w15">
  <w15:person w15:author="zysin909">
    <w15:presenceInfo w15:providerId="AD" w15:userId="S::zysin909@hku.hk::c478809a-0ab6-41ad-a01f-65863b4bb8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C19725"/>
    <w:rsid w:val="012E0C18"/>
    <w:rsid w:val="026481FA"/>
    <w:rsid w:val="039F7A86"/>
    <w:rsid w:val="03A26EB1"/>
    <w:rsid w:val="03C80EB1"/>
    <w:rsid w:val="0472B444"/>
    <w:rsid w:val="04F30EB9"/>
    <w:rsid w:val="051C37F0"/>
    <w:rsid w:val="052F7D0A"/>
    <w:rsid w:val="0600A31A"/>
    <w:rsid w:val="061F704D"/>
    <w:rsid w:val="06693575"/>
    <w:rsid w:val="06B80FC7"/>
    <w:rsid w:val="0716DAC1"/>
    <w:rsid w:val="08189C2C"/>
    <w:rsid w:val="0969C251"/>
    <w:rsid w:val="0A801A15"/>
    <w:rsid w:val="0BFBA437"/>
    <w:rsid w:val="0C1F62BB"/>
    <w:rsid w:val="0C533B04"/>
    <w:rsid w:val="0D05A908"/>
    <w:rsid w:val="0D8914DD"/>
    <w:rsid w:val="0E0973C5"/>
    <w:rsid w:val="0E73288A"/>
    <w:rsid w:val="0E8DE02C"/>
    <w:rsid w:val="0F9B13E8"/>
    <w:rsid w:val="114CEA14"/>
    <w:rsid w:val="123DE409"/>
    <w:rsid w:val="133A009F"/>
    <w:rsid w:val="138CDFDC"/>
    <w:rsid w:val="14114C43"/>
    <w:rsid w:val="14648E6C"/>
    <w:rsid w:val="14B86533"/>
    <w:rsid w:val="14CD416A"/>
    <w:rsid w:val="15A199A2"/>
    <w:rsid w:val="1609B08B"/>
    <w:rsid w:val="16416686"/>
    <w:rsid w:val="1685032A"/>
    <w:rsid w:val="178CBBCF"/>
    <w:rsid w:val="1AC2EE0F"/>
    <w:rsid w:val="1BE0B33E"/>
    <w:rsid w:val="1DD4A5D8"/>
    <w:rsid w:val="1E180FAB"/>
    <w:rsid w:val="1E87F5EE"/>
    <w:rsid w:val="20BFEF05"/>
    <w:rsid w:val="227677B0"/>
    <w:rsid w:val="230FECE9"/>
    <w:rsid w:val="236B2B27"/>
    <w:rsid w:val="23C1B1AC"/>
    <w:rsid w:val="23EA9437"/>
    <w:rsid w:val="2422F9B2"/>
    <w:rsid w:val="24C2E592"/>
    <w:rsid w:val="24CAB81E"/>
    <w:rsid w:val="254E6FB3"/>
    <w:rsid w:val="27561123"/>
    <w:rsid w:val="27E170E9"/>
    <w:rsid w:val="28127DD6"/>
    <w:rsid w:val="292DBE55"/>
    <w:rsid w:val="2995958D"/>
    <w:rsid w:val="29B6550A"/>
    <w:rsid w:val="2B714C27"/>
    <w:rsid w:val="2B8A7484"/>
    <w:rsid w:val="2BE09B3D"/>
    <w:rsid w:val="2C043199"/>
    <w:rsid w:val="2C700911"/>
    <w:rsid w:val="2E0E3296"/>
    <w:rsid w:val="306DCDA7"/>
    <w:rsid w:val="3143947C"/>
    <w:rsid w:val="316CE566"/>
    <w:rsid w:val="3190843A"/>
    <w:rsid w:val="335A9F46"/>
    <w:rsid w:val="347C31D2"/>
    <w:rsid w:val="354EDEE2"/>
    <w:rsid w:val="35780F8F"/>
    <w:rsid w:val="35A4A86A"/>
    <w:rsid w:val="35A5126D"/>
    <w:rsid w:val="362519BD"/>
    <w:rsid w:val="37B3D294"/>
    <w:rsid w:val="37F896B2"/>
    <w:rsid w:val="37FDC0B6"/>
    <w:rsid w:val="387983FD"/>
    <w:rsid w:val="39638704"/>
    <w:rsid w:val="3A8EB5CB"/>
    <w:rsid w:val="3AF92185"/>
    <w:rsid w:val="3CFCCF02"/>
    <w:rsid w:val="3D4BF975"/>
    <w:rsid w:val="3E083E62"/>
    <w:rsid w:val="3ED69042"/>
    <w:rsid w:val="4056E6D4"/>
    <w:rsid w:val="4088ABC1"/>
    <w:rsid w:val="41C622E5"/>
    <w:rsid w:val="421173B1"/>
    <w:rsid w:val="42B1F30C"/>
    <w:rsid w:val="42CB498F"/>
    <w:rsid w:val="42F140ED"/>
    <w:rsid w:val="433EE15E"/>
    <w:rsid w:val="43429B04"/>
    <w:rsid w:val="43610DB8"/>
    <w:rsid w:val="4396EDB8"/>
    <w:rsid w:val="44C29778"/>
    <w:rsid w:val="4602EA51"/>
    <w:rsid w:val="476BD712"/>
    <w:rsid w:val="47771A05"/>
    <w:rsid w:val="4982327B"/>
    <w:rsid w:val="4AAEBAC7"/>
    <w:rsid w:val="4B06D00E"/>
    <w:rsid w:val="4B31D8FC"/>
    <w:rsid w:val="4D2284F5"/>
    <w:rsid w:val="4EA4D2EA"/>
    <w:rsid w:val="4EE11166"/>
    <w:rsid w:val="502007BE"/>
    <w:rsid w:val="503C4910"/>
    <w:rsid w:val="504BA7D5"/>
    <w:rsid w:val="50C3A646"/>
    <w:rsid w:val="50F7D894"/>
    <w:rsid w:val="516816C3"/>
    <w:rsid w:val="553478EE"/>
    <w:rsid w:val="5545B838"/>
    <w:rsid w:val="55EE7268"/>
    <w:rsid w:val="56467EC2"/>
    <w:rsid w:val="572248AA"/>
    <w:rsid w:val="58BEA5C0"/>
    <w:rsid w:val="58EAF69A"/>
    <w:rsid w:val="58EE7B45"/>
    <w:rsid w:val="5A86C6FB"/>
    <w:rsid w:val="5AC682DE"/>
    <w:rsid w:val="5B48AFE9"/>
    <w:rsid w:val="5BBEF3FD"/>
    <w:rsid w:val="5BE644AD"/>
    <w:rsid w:val="5CC760F6"/>
    <w:rsid w:val="5CE61873"/>
    <w:rsid w:val="5DC19725"/>
    <w:rsid w:val="5DF929E6"/>
    <w:rsid w:val="5F24B1F4"/>
    <w:rsid w:val="606C4D72"/>
    <w:rsid w:val="610C116A"/>
    <w:rsid w:val="615AC4A3"/>
    <w:rsid w:val="620EBAAB"/>
    <w:rsid w:val="62D15E6B"/>
    <w:rsid w:val="6303FF27"/>
    <w:rsid w:val="63321A18"/>
    <w:rsid w:val="65480C1D"/>
    <w:rsid w:val="65480C1D"/>
    <w:rsid w:val="65AF32B0"/>
    <w:rsid w:val="6870D6DD"/>
    <w:rsid w:val="68F50683"/>
    <w:rsid w:val="691FF49B"/>
    <w:rsid w:val="694516AD"/>
    <w:rsid w:val="69CE043C"/>
    <w:rsid w:val="69EF6DEE"/>
    <w:rsid w:val="6A778931"/>
    <w:rsid w:val="6AEA85F4"/>
    <w:rsid w:val="6B237165"/>
    <w:rsid w:val="6B8362DE"/>
    <w:rsid w:val="6D365149"/>
    <w:rsid w:val="6E7A4574"/>
    <w:rsid w:val="6E939033"/>
    <w:rsid w:val="6EB7688B"/>
    <w:rsid w:val="6F8A3768"/>
    <w:rsid w:val="6F9CD191"/>
    <w:rsid w:val="6FC67BA0"/>
    <w:rsid w:val="6FEB5F16"/>
    <w:rsid w:val="71286437"/>
    <w:rsid w:val="71D602BD"/>
    <w:rsid w:val="723FB782"/>
    <w:rsid w:val="73C7DD84"/>
    <w:rsid w:val="73DB87E3"/>
    <w:rsid w:val="740B492E"/>
    <w:rsid w:val="7624F558"/>
    <w:rsid w:val="76C45779"/>
    <w:rsid w:val="77228839"/>
    <w:rsid w:val="77A60D6F"/>
    <w:rsid w:val="77B3FCEC"/>
    <w:rsid w:val="78C9B0A8"/>
    <w:rsid w:val="7907762B"/>
    <w:rsid w:val="792CA340"/>
    <w:rsid w:val="795A84E0"/>
    <w:rsid w:val="79C82E74"/>
    <w:rsid w:val="79C887DA"/>
    <w:rsid w:val="7AF61FD8"/>
    <w:rsid w:val="7AF65541"/>
    <w:rsid w:val="7B8DA925"/>
    <w:rsid w:val="7CC277B4"/>
    <w:rsid w:val="7D4F2EF7"/>
    <w:rsid w:val="7EBB5190"/>
    <w:rsid w:val="7EEAE06B"/>
    <w:rsid w:val="7F8943F8"/>
    <w:rsid w:val="7F894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19725"/>
  <w15:chartTrackingRefBased/>
  <w15:docId w15:val="{FDD7B4D0-7385-468B-B400-16D8D60856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comments.xml" Id="R46d997e8cec24406" /><Relationship Type="http://schemas.microsoft.com/office/2011/relationships/people" Target="people.xml" Id="R1cc4cd88e5144a04" /><Relationship Type="http://schemas.microsoft.com/office/2011/relationships/commentsExtended" Target="commentsExtended.xml" Id="Rd4f8d897f249460e" /><Relationship Type="http://schemas.microsoft.com/office/2016/09/relationships/commentsIds" Target="commentsIds.xml" Id="Rfd0c4bcb3631488f" /><Relationship Type="http://schemas.microsoft.com/office/2018/08/relationships/commentsExtensible" Target="commentsExtensible.xml" Id="R81943d85099844cd" /><Relationship Type="http://schemas.openxmlformats.org/officeDocument/2006/relationships/image" Target="/media/image.png" Id="Rc9e8d8ab00da47a5" /><Relationship Type="http://schemas.openxmlformats.org/officeDocument/2006/relationships/image" Target="/media/image2.png" Id="Raa9f2e2e476a49cb" /><Relationship Type="http://schemas.openxmlformats.org/officeDocument/2006/relationships/image" Target="/media/image3.png" Id="R3eb49da7af624de6" /><Relationship Type="http://schemas.openxmlformats.org/officeDocument/2006/relationships/numbering" Target="numbering.xml" Id="R4b788c3c93574d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2022-02-10T02:02:32.0044377Z</dcterms:created>
  <dcterms:modified xsi:type="dcterms:W3CDTF">2022-02-14T04:00:33.3677772Z</dcterms:modified>
  <dc:creator>zysin909</dc:creator>
  <lastModifiedBy>zysin909</lastModifiedBy>
</coreProperties>
</file>