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793490" w14:textId="16A246E5" w:rsidR="000033A1" w:rsidRPr="00316694" w:rsidRDefault="00BE16D3" w:rsidP="000033A1">
      <w:pPr>
        <w:rPr>
          <w:rFonts w:ascii="UTM Aptima" w:hAnsi="UTM Aptima"/>
          <w:b/>
          <w:bCs/>
          <w:color w:val="7D6799"/>
          <w:sz w:val="44"/>
          <w:szCs w:val="44"/>
        </w:rPr>
      </w:pPr>
      <w:r w:rsidRPr="00316694">
        <w:rPr>
          <w:rFonts w:ascii="UTM Aptima" w:hAnsi="UTM Aptima"/>
          <w:b/>
          <w:bCs/>
          <w:color w:val="7D6799"/>
          <w:sz w:val="44"/>
          <w:szCs w:val="44"/>
        </w:rPr>
        <w:t>ILLUSTRATION</w:t>
      </w:r>
    </w:p>
    <w:tbl>
      <w:tblPr>
        <w:tblW w:w="9362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2965"/>
        <w:gridCol w:w="2160"/>
        <w:gridCol w:w="2070"/>
        <w:gridCol w:w="2167"/>
      </w:tblGrid>
      <w:tr w:rsidR="00D73ED7" w:rsidRPr="00D73ED7" w14:paraId="1801DCDA" w14:textId="77777777" w:rsidTr="00D73ED7">
        <w:trPr>
          <w:trHeight w:val="410"/>
        </w:trPr>
        <w:tc>
          <w:tcPr>
            <w:tcW w:w="2965" w:type="dxa"/>
            <w:tcBorders>
              <w:bottom w:val="single" w:sz="12" w:space="0" w:color="8EAADB"/>
            </w:tcBorders>
            <w:vAlign w:val="center"/>
          </w:tcPr>
          <w:p w14:paraId="526DCF63" w14:textId="77777777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b/>
                <w:bCs/>
                <w:color w:val="7D6799"/>
              </w:rPr>
            </w:pPr>
          </w:p>
        </w:tc>
        <w:tc>
          <w:tcPr>
            <w:tcW w:w="2160" w:type="dxa"/>
            <w:tcBorders>
              <w:bottom w:val="single" w:sz="12" w:space="0" w:color="8EAADB"/>
            </w:tcBorders>
            <w:vAlign w:val="center"/>
          </w:tcPr>
          <w:p w14:paraId="59B9DE15" w14:textId="1E3F349E" w:rsidR="004C609E" w:rsidRPr="00D73ED7" w:rsidRDefault="00041DCA" w:rsidP="00D73ED7">
            <w:pPr>
              <w:spacing w:after="0" w:line="240" w:lineRule="auto"/>
              <w:jc w:val="center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Clean s</w:t>
            </w:r>
            <w:r w:rsidR="004C609E" w:rsidRPr="00D73ED7">
              <w:rPr>
                <w:rFonts w:ascii="UTM Aptima" w:hAnsi="UTM Aptima"/>
                <w:b/>
                <w:bCs/>
                <w:color w:val="7D6799"/>
              </w:rPr>
              <w:t>ketch</w:t>
            </w:r>
          </w:p>
        </w:tc>
        <w:tc>
          <w:tcPr>
            <w:tcW w:w="2070" w:type="dxa"/>
            <w:tcBorders>
              <w:bottom w:val="single" w:sz="12" w:space="0" w:color="8EAADB"/>
            </w:tcBorders>
            <w:vAlign w:val="center"/>
          </w:tcPr>
          <w:p w14:paraId="4A89B2A8" w14:textId="67C20D18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Painting</w:t>
            </w:r>
          </w:p>
        </w:tc>
        <w:tc>
          <w:tcPr>
            <w:tcW w:w="2167" w:type="dxa"/>
            <w:tcBorders>
              <w:bottom w:val="single" w:sz="12" w:space="0" w:color="8EAADB"/>
            </w:tcBorders>
            <w:vAlign w:val="center"/>
          </w:tcPr>
          <w:p w14:paraId="1F97A782" w14:textId="64CF1C57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Animated</w:t>
            </w:r>
          </w:p>
        </w:tc>
      </w:tr>
      <w:tr w:rsidR="00D73ED7" w:rsidRPr="00D73ED7" w14:paraId="0011AAB8" w14:textId="77777777" w:rsidTr="00D73ED7">
        <w:trPr>
          <w:trHeight w:val="410"/>
        </w:trPr>
        <w:tc>
          <w:tcPr>
            <w:tcW w:w="2965" w:type="dxa"/>
            <w:vAlign w:val="center"/>
          </w:tcPr>
          <w:p w14:paraId="1A825AA2" w14:textId="1383C84B" w:rsidR="004C609E" w:rsidRPr="00D73ED7" w:rsidRDefault="004C609E" w:rsidP="00D73ED7">
            <w:pPr>
              <w:spacing w:after="0" w:line="240" w:lineRule="auto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Illustration + BG</w:t>
            </w:r>
          </w:p>
        </w:tc>
        <w:tc>
          <w:tcPr>
            <w:tcW w:w="2160" w:type="dxa"/>
            <w:vAlign w:val="center"/>
          </w:tcPr>
          <w:p w14:paraId="15DBBE9D" w14:textId="3B4B5FBC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</w:p>
        </w:tc>
        <w:tc>
          <w:tcPr>
            <w:tcW w:w="2070" w:type="dxa"/>
            <w:vAlign w:val="center"/>
          </w:tcPr>
          <w:p w14:paraId="2A2C44A2" w14:textId="27E330E4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2</w:t>
            </w:r>
            <w:r w:rsidR="001C5185" w:rsidRPr="00D73ED7">
              <w:rPr>
                <w:rFonts w:ascii="UTM Aptima" w:hAnsi="UTM Aptima"/>
                <w:color w:val="7D6799"/>
              </w:rPr>
              <w:t>5</w:t>
            </w:r>
            <w:r w:rsidRPr="00D73ED7">
              <w:rPr>
                <w:rFonts w:ascii="UTM Aptima" w:hAnsi="UTM Aptima"/>
                <w:color w:val="7D6799"/>
              </w:rPr>
              <w:t>0</w:t>
            </w:r>
          </w:p>
        </w:tc>
        <w:tc>
          <w:tcPr>
            <w:tcW w:w="2167" w:type="dxa"/>
            <w:vAlign w:val="center"/>
          </w:tcPr>
          <w:p w14:paraId="7F51CC25" w14:textId="49BFFF98" w:rsidR="004C609E" w:rsidRPr="00D73ED7" w:rsidRDefault="001C5185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40</w:t>
            </w:r>
            <w:r w:rsidR="004C609E" w:rsidRPr="00D73ED7">
              <w:rPr>
                <w:rFonts w:ascii="UTM Aptima" w:hAnsi="UTM Aptima"/>
                <w:color w:val="7D6799"/>
              </w:rPr>
              <w:t>0</w:t>
            </w:r>
          </w:p>
        </w:tc>
      </w:tr>
      <w:tr w:rsidR="00D73ED7" w:rsidRPr="00D73ED7" w14:paraId="3A675406" w14:textId="77777777" w:rsidTr="00D73ED7">
        <w:trPr>
          <w:trHeight w:val="410"/>
        </w:trPr>
        <w:tc>
          <w:tcPr>
            <w:tcW w:w="2965" w:type="dxa"/>
            <w:vAlign w:val="center"/>
          </w:tcPr>
          <w:p w14:paraId="40CF1150" w14:textId="2719021E" w:rsidR="004C609E" w:rsidRPr="00D73ED7" w:rsidRDefault="004C609E" w:rsidP="00D73ED7">
            <w:pPr>
              <w:spacing w:after="0" w:line="240" w:lineRule="auto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Full Body</w:t>
            </w:r>
          </w:p>
        </w:tc>
        <w:tc>
          <w:tcPr>
            <w:tcW w:w="2160" w:type="dxa"/>
            <w:vAlign w:val="center"/>
          </w:tcPr>
          <w:p w14:paraId="62D7F3F1" w14:textId="60673267" w:rsidR="004C609E" w:rsidRPr="00D73ED7" w:rsidRDefault="001C5185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70</w:t>
            </w:r>
          </w:p>
        </w:tc>
        <w:tc>
          <w:tcPr>
            <w:tcW w:w="2070" w:type="dxa"/>
            <w:vAlign w:val="center"/>
          </w:tcPr>
          <w:p w14:paraId="11B64FC7" w14:textId="452114A0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150</w:t>
            </w:r>
          </w:p>
        </w:tc>
        <w:tc>
          <w:tcPr>
            <w:tcW w:w="2167" w:type="dxa"/>
            <w:vAlign w:val="center"/>
          </w:tcPr>
          <w:p w14:paraId="1A1F3600" w14:textId="6050742A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250</w:t>
            </w:r>
          </w:p>
        </w:tc>
      </w:tr>
      <w:tr w:rsidR="00D73ED7" w:rsidRPr="00D73ED7" w14:paraId="4758DDC5" w14:textId="77777777" w:rsidTr="00D73ED7">
        <w:trPr>
          <w:trHeight w:val="410"/>
        </w:trPr>
        <w:tc>
          <w:tcPr>
            <w:tcW w:w="2965" w:type="dxa"/>
            <w:vAlign w:val="center"/>
          </w:tcPr>
          <w:p w14:paraId="290F4299" w14:textId="3559577E" w:rsidR="004C609E" w:rsidRPr="00D73ED7" w:rsidRDefault="004C609E" w:rsidP="00D73ED7">
            <w:pPr>
              <w:spacing w:after="0" w:line="240" w:lineRule="auto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Half Body</w:t>
            </w:r>
          </w:p>
        </w:tc>
        <w:tc>
          <w:tcPr>
            <w:tcW w:w="2160" w:type="dxa"/>
            <w:vAlign w:val="center"/>
          </w:tcPr>
          <w:p w14:paraId="497AA7F2" w14:textId="4F06D8AE" w:rsidR="004C609E" w:rsidRPr="00D73ED7" w:rsidRDefault="001C5185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40</w:t>
            </w:r>
          </w:p>
        </w:tc>
        <w:tc>
          <w:tcPr>
            <w:tcW w:w="2070" w:type="dxa"/>
            <w:vAlign w:val="center"/>
          </w:tcPr>
          <w:p w14:paraId="0189C9E2" w14:textId="03E147CD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90</w:t>
            </w:r>
          </w:p>
        </w:tc>
        <w:tc>
          <w:tcPr>
            <w:tcW w:w="2167" w:type="dxa"/>
            <w:vAlign w:val="center"/>
          </w:tcPr>
          <w:p w14:paraId="1E1283D9" w14:textId="14DD6633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</w:p>
        </w:tc>
      </w:tr>
      <w:tr w:rsidR="00D73ED7" w:rsidRPr="00D73ED7" w14:paraId="69B3A153" w14:textId="77777777" w:rsidTr="00D73ED7">
        <w:trPr>
          <w:trHeight w:val="410"/>
        </w:trPr>
        <w:tc>
          <w:tcPr>
            <w:tcW w:w="2965" w:type="dxa"/>
            <w:vAlign w:val="center"/>
          </w:tcPr>
          <w:p w14:paraId="3740ADEA" w14:textId="1A54C771" w:rsidR="004C609E" w:rsidRPr="00D73ED7" w:rsidRDefault="004C609E" w:rsidP="00D73ED7">
            <w:pPr>
              <w:spacing w:after="0" w:line="240" w:lineRule="auto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Bust up</w:t>
            </w:r>
          </w:p>
        </w:tc>
        <w:tc>
          <w:tcPr>
            <w:tcW w:w="2160" w:type="dxa"/>
            <w:vAlign w:val="center"/>
          </w:tcPr>
          <w:p w14:paraId="475CB5FC" w14:textId="1205346A" w:rsidR="004C609E" w:rsidRPr="00D73ED7" w:rsidRDefault="001C5185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25</w:t>
            </w:r>
          </w:p>
        </w:tc>
        <w:tc>
          <w:tcPr>
            <w:tcW w:w="2070" w:type="dxa"/>
            <w:vAlign w:val="center"/>
          </w:tcPr>
          <w:p w14:paraId="4ABE656E" w14:textId="4241A084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60</w:t>
            </w:r>
          </w:p>
        </w:tc>
        <w:tc>
          <w:tcPr>
            <w:tcW w:w="2167" w:type="dxa"/>
            <w:vAlign w:val="center"/>
          </w:tcPr>
          <w:p w14:paraId="0546017C" w14:textId="3450FA60" w:rsidR="004C609E" w:rsidRPr="00D73ED7" w:rsidRDefault="004C609E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</w:p>
        </w:tc>
      </w:tr>
    </w:tbl>
    <w:p w14:paraId="41DEBDBA" w14:textId="77777777" w:rsidR="009544E0" w:rsidRPr="00316694" w:rsidRDefault="009544E0" w:rsidP="000033A1">
      <w:pPr>
        <w:rPr>
          <w:rFonts w:ascii="UTM Aptima" w:hAnsi="UTM Aptima"/>
          <w:color w:val="7D6799"/>
        </w:rPr>
      </w:pPr>
    </w:p>
    <w:p w14:paraId="1B887924" w14:textId="0AC1A4DF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 xml:space="preserve">For further information, check </w:t>
      </w:r>
      <w:r w:rsidRPr="00316694">
        <w:rPr>
          <w:rFonts w:ascii="UTM Aptima" w:hAnsi="UTM Aptima"/>
          <w:color w:val="00B0F0"/>
          <w:u w:val="single"/>
        </w:rPr>
        <w:t>Payment</w:t>
      </w:r>
      <w:r w:rsidRPr="00316694">
        <w:rPr>
          <w:rFonts w:ascii="UTM Aptima" w:hAnsi="UTM Aptima"/>
          <w:color w:val="7D6799"/>
        </w:rPr>
        <w:t>.</w:t>
      </w:r>
    </w:p>
    <w:p w14:paraId="4C464AC9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3FAFCBCC" w14:textId="61BB5D32" w:rsidR="000033A1" w:rsidRPr="00316694" w:rsidRDefault="00871544" w:rsidP="000033A1">
      <w:pPr>
        <w:rPr>
          <w:rFonts w:ascii="UTM Aptima" w:hAnsi="UTM Aptima"/>
          <w:b/>
          <w:bCs/>
          <w:color w:val="7D6799"/>
          <w:sz w:val="44"/>
          <w:szCs w:val="44"/>
        </w:rPr>
      </w:pPr>
      <w:r w:rsidRPr="00316694">
        <w:rPr>
          <w:rFonts w:ascii="UTM Aptima" w:hAnsi="UTM Aptima"/>
          <w:b/>
          <w:bCs/>
          <w:color w:val="7D6799"/>
          <w:sz w:val="44"/>
          <w:szCs w:val="44"/>
        </w:rPr>
        <w:t>TERM OF SERVICE</w:t>
      </w:r>
    </w:p>
    <w:p w14:paraId="7BF28B53" w14:textId="121FBA7E" w:rsidR="00092D87" w:rsidRPr="00316694" w:rsidRDefault="000033A1" w:rsidP="000033A1">
      <w:pPr>
        <w:rPr>
          <w:rFonts w:ascii="UTM Aptima" w:hAnsi="UTM Aptima"/>
          <w:i/>
          <w:iCs/>
          <w:color w:val="7D6799"/>
        </w:rPr>
      </w:pPr>
      <w:r w:rsidRPr="00316694">
        <w:rPr>
          <w:rFonts w:ascii="UTM Aptima" w:hAnsi="UTM Aptima"/>
          <w:i/>
          <w:iCs/>
          <w:color w:val="7D6799"/>
        </w:rPr>
        <w:t>By placing a commission, you agree to the terms below. Please read everything carefully so we can have a smooth and magical collab!</w:t>
      </w:r>
    </w:p>
    <w:p w14:paraId="2C56AB96" w14:textId="5A70FAA6" w:rsidR="000033A1" w:rsidRPr="00316694" w:rsidRDefault="00092D87" w:rsidP="000033A1">
      <w:pPr>
        <w:rPr>
          <w:rFonts w:ascii="UTM Aptima" w:hAnsi="UTM Aptima"/>
          <w:color w:val="7D6799"/>
          <w:sz w:val="36"/>
          <w:szCs w:val="36"/>
        </w:rPr>
      </w:pPr>
      <w:r w:rsidRPr="00316694">
        <w:rPr>
          <w:rFonts w:ascii="UTM Aptima" w:hAnsi="UTM Aptima"/>
          <w:color w:val="7D6799"/>
          <w:sz w:val="36"/>
          <w:szCs w:val="36"/>
        </w:rPr>
        <w:t>Table of Contents</w:t>
      </w:r>
    </w:p>
    <w:p w14:paraId="1BD1EAAC" w14:textId="06FAD12D" w:rsidR="00F15815" w:rsidRPr="00316694" w:rsidRDefault="000033A1" w:rsidP="000033A1">
      <w:pPr>
        <w:rPr>
          <w:rFonts w:ascii="UTM Aptima" w:hAnsi="UTM Aptima"/>
          <w:i/>
          <w:iCs/>
          <w:color w:val="7D6799"/>
        </w:rPr>
      </w:pPr>
      <w:r w:rsidRPr="00316694">
        <w:rPr>
          <w:rFonts w:ascii="UTM Aptima" w:hAnsi="UTM Aptima"/>
          <w:i/>
          <w:iCs/>
          <w:color w:val="7D6799"/>
        </w:rPr>
        <w:t>Jump to a Section</w:t>
      </w:r>
    </w:p>
    <w:p w14:paraId="4B3D0ACD" w14:textId="77777777" w:rsidR="00F15815" w:rsidRPr="00316694" w:rsidRDefault="00F15815" w:rsidP="000033A1">
      <w:pPr>
        <w:rPr>
          <w:rFonts w:ascii="UTM Aptima" w:hAnsi="UTM Aptima"/>
          <w:color w:val="00B0F0"/>
          <w:u w:val="single"/>
        </w:rPr>
      </w:pPr>
      <w:r w:rsidRPr="00316694">
        <w:rPr>
          <w:rFonts w:ascii="UTM Aptima" w:hAnsi="UTM Aptima"/>
          <w:color w:val="00B0F0"/>
          <w:u w:val="single"/>
        </w:rPr>
        <w:t>Work Process</w:t>
      </w:r>
    </w:p>
    <w:p w14:paraId="3D209A7B" w14:textId="7C1A1FE3" w:rsidR="000033A1" w:rsidRPr="00316694" w:rsidRDefault="00D43BE5" w:rsidP="000033A1">
      <w:pPr>
        <w:rPr>
          <w:rFonts w:ascii="UTM Aptima" w:hAnsi="UTM Aptima"/>
          <w:color w:val="00B0F0"/>
          <w:u w:val="single"/>
        </w:rPr>
      </w:pPr>
      <w:r w:rsidRPr="00316694">
        <w:rPr>
          <w:rFonts w:ascii="UTM Aptima" w:hAnsi="UTM Aptima"/>
          <w:color w:val="00B0F0"/>
          <w:u w:val="single"/>
        </w:rPr>
        <w:t>Contact Information</w:t>
      </w:r>
    </w:p>
    <w:p w14:paraId="26D348B0" w14:textId="6101C2F4" w:rsidR="000033A1" w:rsidRPr="00316694" w:rsidRDefault="00D43BE5" w:rsidP="000033A1">
      <w:pPr>
        <w:rPr>
          <w:rFonts w:ascii="UTM Aptima" w:hAnsi="UTM Aptima"/>
          <w:color w:val="00B0F0"/>
          <w:u w:val="single"/>
        </w:rPr>
      </w:pPr>
      <w:r w:rsidRPr="00316694">
        <w:rPr>
          <w:rFonts w:ascii="UTM Aptima" w:hAnsi="UTM Aptima"/>
          <w:color w:val="00B0F0"/>
          <w:u w:val="single"/>
        </w:rPr>
        <w:t>Payment &amp; Refund Policy</w:t>
      </w:r>
    </w:p>
    <w:p w14:paraId="12983FE9" w14:textId="6BF336BB" w:rsidR="000033A1" w:rsidRPr="00316694" w:rsidRDefault="00D43BE5" w:rsidP="000033A1">
      <w:pPr>
        <w:rPr>
          <w:rFonts w:ascii="UTM Aptima" w:hAnsi="UTM Aptima"/>
          <w:color w:val="00B0F0"/>
          <w:u w:val="single"/>
        </w:rPr>
      </w:pPr>
      <w:r w:rsidRPr="00316694">
        <w:rPr>
          <w:rFonts w:ascii="UTM Aptima" w:hAnsi="UTM Aptima"/>
          <w:color w:val="00B0F0"/>
          <w:u w:val="single"/>
        </w:rPr>
        <w:t>Copyright &amp; Usage Rights</w:t>
      </w:r>
    </w:p>
    <w:p w14:paraId="75D89B6B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57D200E9" w14:textId="05FB3B54" w:rsidR="000033A1" w:rsidRPr="00316694" w:rsidRDefault="00092D87" w:rsidP="000033A1">
      <w:pPr>
        <w:rPr>
          <w:rFonts w:ascii="UTM Aptima" w:hAnsi="UTM Aptima"/>
          <w:color w:val="7D6799"/>
          <w:sz w:val="36"/>
          <w:szCs w:val="36"/>
        </w:rPr>
      </w:pPr>
      <w:r w:rsidRPr="00316694">
        <w:rPr>
          <w:rFonts w:ascii="UTM Aptima" w:hAnsi="UTM Aptima"/>
          <w:color w:val="7D6799"/>
          <w:sz w:val="36"/>
          <w:szCs w:val="36"/>
        </w:rPr>
        <w:t>Work Process</w:t>
      </w:r>
    </w:p>
    <w:p w14:paraId="2E79D040" w14:textId="77777777" w:rsidR="000033A1" w:rsidRPr="00316694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Workflow:</w:t>
      </w:r>
    </w:p>
    <w:p w14:paraId="1236E66B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3AEB81E4" w14:textId="6F6771AB" w:rsidR="00D43BE5" w:rsidRPr="00316694" w:rsidRDefault="00D73ED7" w:rsidP="000033A1">
      <w:pPr>
        <w:rPr>
          <w:rFonts w:ascii="UTM Aptima" w:hAnsi="UTM Aptima"/>
          <w:color w:val="7D6799"/>
        </w:rPr>
      </w:pPr>
      <w:r w:rsidRPr="00D73ED7">
        <w:rPr>
          <w:rFonts w:ascii="UTM Aptima" w:hAnsi="UTM Aptima"/>
          <w:b/>
          <w:noProof/>
          <w:color w:val="7D6799"/>
          <w:sz w:val="44"/>
          <w:szCs w:val="44"/>
        </w:rPr>
        <w:pict w14:anchorId="69CB57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A diagram of a cartoon character" style="width:468.75pt;height:263.25pt;visibility:visible;mso-wrap-style:square">
            <v:imagedata r:id="rId4" o:title="A diagram of a cartoon character"/>
          </v:shape>
        </w:pict>
      </w:r>
    </w:p>
    <w:p w14:paraId="3F60F41D" w14:textId="1EB927C8" w:rsidR="000033A1" w:rsidRPr="00316694" w:rsidRDefault="00082570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 xml:space="preserve">Few </w:t>
      </w:r>
      <w:r w:rsidR="00091DA0" w:rsidRPr="00316694">
        <w:rPr>
          <w:rFonts w:ascii="UTM Aptima" w:hAnsi="UTM Aptima"/>
          <w:color w:val="7D6799"/>
        </w:rPr>
        <w:t>S</w:t>
      </w:r>
      <w:r w:rsidR="000033A1" w:rsidRPr="00316694">
        <w:rPr>
          <w:rFonts w:ascii="UTM Aptima" w:hAnsi="UTM Aptima"/>
          <w:color w:val="7D6799"/>
        </w:rPr>
        <w:t>ketch options will be made base on your brief. Small fix could be proceed free until you satisfied.</w:t>
      </w:r>
    </w:p>
    <w:p w14:paraId="0581D09C" w14:textId="4D724BC1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Extra fee would be charged from your 4th change or if you need another different sketch option.</w:t>
      </w:r>
    </w:p>
    <w:p w14:paraId="602C9C81" w14:textId="34D119DC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On Rendering steps, major changes are not available.</w:t>
      </w:r>
    </w:p>
    <w:p w14:paraId="2A7CE4AB" w14:textId="54D9D23B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 don’t accept vague feedback like “make it cuter” or “cooler” unless it's explained clearly. Please give specific instructions, e.g. “change the star to a heart” or “add a bow.”</w:t>
      </w:r>
    </w:p>
    <w:p w14:paraId="145D4BDD" w14:textId="4362FBF2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If I don’t receive feedback within 4 days, I’ll move forward with the current version and no further changes will be accepted.</w:t>
      </w:r>
    </w:p>
    <w:p w14:paraId="5A342BA9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15F787E5" w14:textId="0D79024A" w:rsidR="00A34F17" w:rsidRPr="00316694" w:rsidRDefault="000033A1" w:rsidP="00A34F17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File</w:t>
      </w:r>
    </w:p>
    <w:tbl>
      <w:tblPr>
        <w:tblW w:w="9362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2965"/>
        <w:gridCol w:w="2160"/>
        <w:gridCol w:w="2070"/>
        <w:gridCol w:w="2167"/>
      </w:tblGrid>
      <w:tr w:rsidR="00D73ED7" w:rsidRPr="00D73ED7" w14:paraId="26799E02" w14:textId="77777777" w:rsidTr="00D73ED7">
        <w:trPr>
          <w:trHeight w:val="410"/>
        </w:trPr>
        <w:tc>
          <w:tcPr>
            <w:tcW w:w="2965" w:type="dxa"/>
            <w:tcBorders>
              <w:bottom w:val="single" w:sz="12" w:space="0" w:color="8EAADB"/>
            </w:tcBorders>
            <w:vAlign w:val="center"/>
          </w:tcPr>
          <w:p w14:paraId="54251FDA" w14:textId="77777777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b/>
                <w:bCs/>
                <w:color w:val="7D6799"/>
              </w:rPr>
            </w:pPr>
          </w:p>
        </w:tc>
        <w:tc>
          <w:tcPr>
            <w:tcW w:w="2160" w:type="dxa"/>
            <w:tcBorders>
              <w:bottom w:val="single" w:sz="12" w:space="0" w:color="8EAADB"/>
            </w:tcBorders>
            <w:vAlign w:val="center"/>
          </w:tcPr>
          <w:p w14:paraId="2F43C8DC" w14:textId="4F1025B2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Type</w:t>
            </w:r>
          </w:p>
        </w:tc>
        <w:tc>
          <w:tcPr>
            <w:tcW w:w="2070" w:type="dxa"/>
            <w:tcBorders>
              <w:bottom w:val="single" w:sz="12" w:space="0" w:color="8EAADB"/>
            </w:tcBorders>
            <w:vAlign w:val="center"/>
          </w:tcPr>
          <w:p w14:paraId="567D7185" w14:textId="1023BBF6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Resolution (px)</w:t>
            </w:r>
          </w:p>
        </w:tc>
        <w:tc>
          <w:tcPr>
            <w:tcW w:w="2167" w:type="dxa"/>
            <w:tcBorders>
              <w:bottom w:val="single" w:sz="12" w:space="0" w:color="8EAADB"/>
            </w:tcBorders>
            <w:vAlign w:val="center"/>
          </w:tcPr>
          <w:p w14:paraId="2578CDBD" w14:textId="7BB1EEC3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Note</w:t>
            </w:r>
          </w:p>
        </w:tc>
      </w:tr>
      <w:tr w:rsidR="00D73ED7" w:rsidRPr="00D73ED7" w14:paraId="069209DD" w14:textId="77777777" w:rsidTr="00D73ED7">
        <w:trPr>
          <w:trHeight w:val="410"/>
        </w:trPr>
        <w:tc>
          <w:tcPr>
            <w:tcW w:w="2965" w:type="dxa"/>
            <w:vAlign w:val="center"/>
          </w:tcPr>
          <w:p w14:paraId="22AF7E1B" w14:textId="1338E273" w:rsidR="00A34F17" w:rsidRPr="00D73ED7" w:rsidRDefault="00A34F17" w:rsidP="00D73ED7">
            <w:pPr>
              <w:spacing w:after="0" w:line="240" w:lineRule="auto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Illustration</w:t>
            </w:r>
          </w:p>
        </w:tc>
        <w:tc>
          <w:tcPr>
            <w:tcW w:w="2160" w:type="dxa"/>
            <w:vAlign w:val="center"/>
          </w:tcPr>
          <w:p w14:paraId="4185A14F" w14:textId="445EEB20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PNG</w:t>
            </w:r>
          </w:p>
        </w:tc>
        <w:tc>
          <w:tcPr>
            <w:tcW w:w="2070" w:type="dxa"/>
            <w:vAlign w:val="center"/>
          </w:tcPr>
          <w:p w14:paraId="3E8A22D3" w14:textId="68FBFB07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3840 x 2160</w:t>
            </w:r>
          </w:p>
        </w:tc>
        <w:tc>
          <w:tcPr>
            <w:tcW w:w="2167" w:type="dxa"/>
            <w:vAlign w:val="center"/>
          </w:tcPr>
          <w:p w14:paraId="5466CB4C" w14:textId="6A7B0F98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350 DPI</w:t>
            </w:r>
          </w:p>
        </w:tc>
      </w:tr>
      <w:tr w:rsidR="00D73ED7" w:rsidRPr="00D73ED7" w14:paraId="1094C799" w14:textId="77777777" w:rsidTr="00D73ED7">
        <w:trPr>
          <w:trHeight w:val="410"/>
        </w:trPr>
        <w:tc>
          <w:tcPr>
            <w:tcW w:w="2965" w:type="dxa"/>
            <w:vAlign w:val="center"/>
          </w:tcPr>
          <w:p w14:paraId="2B91224D" w14:textId="5D027ABF" w:rsidR="00A34F17" w:rsidRPr="00D73ED7" w:rsidRDefault="00A34F17" w:rsidP="00D73ED7">
            <w:pPr>
              <w:spacing w:after="0" w:line="240" w:lineRule="auto"/>
              <w:rPr>
                <w:rFonts w:ascii="UTM Aptima" w:hAnsi="UTM Aptima"/>
                <w:b/>
                <w:bCs/>
                <w:color w:val="7D6799"/>
              </w:rPr>
            </w:pPr>
            <w:r w:rsidRPr="00D73ED7">
              <w:rPr>
                <w:rFonts w:ascii="UTM Aptima" w:hAnsi="UTM Aptima"/>
                <w:b/>
                <w:bCs/>
                <w:color w:val="7D6799"/>
              </w:rPr>
              <w:t>Animation</w:t>
            </w:r>
          </w:p>
        </w:tc>
        <w:tc>
          <w:tcPr>
            <w:tcW w:w="2160" w:type="dxa"/>
            <w:vAlign w:val="center"/>
          </w:tcPr>
          <w:p w14:paraId="79DDB498" w14:textId="3135190A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MP4</w:t>
            </w:r>
          </w:p>
        </w:tc>
        <w:tc>
          <w:tcPr>
            <w:tcW w:w="2070" w:type="dxa"/>
            <w:vAlign w:val="center"/>
          </w:tcPr>
          <w:p w14:paraId="49661624" w14:textId="3B2130B6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1920 x 1080</w:t>
            </w:r>
          </w:p>
        </w:tc>
        <w:tc>
          <w:tcPr>
            <w:tcW w:w="2167" w:type="dxa"/>
            <w:vAlign w:val="center"/>
          </w:tcPr>
          <w:p w14:paraId="6C6C44B5" w14:textId="744D5E74" w:rsidR="00A34F17" w:rsidRPr="00D73ED7" w:rsidRDefault="00A34F17" w:rsidP="00D73ED7">
            <w:pPr>
              <w:spacing w:after="0" w:line="240" w:lineRule="auto"/>
              <w:jc w:val="center"/>
              <w:rPr>
                <w:rFonts w:ascii="UTM Aptima" w:hAnsi="UTM Aptima"/>
                <w:color w:val="7D6799"/>
              </w:rPr>
            </w:pPr>
            <w:r w:rsidRPr="00D73ED7">
              <w:rPr>
                <w:rFonts w:ascii="UTM Aptima" w:hAnsi="UTM Aptima"/>
                <w:color w:val="7D6799"/>
              </w:rPr>
              <w:t>60 FPS</w:t>
            </w:r>
          </w:p>
        </w:tc>
      </w:tr>
    </w:tbl>
    <w:p w14:paraId="156B5D6D" w14:textId="77777777" w:rsidR="00A34F17" w:rsidRPr="00316694" w:rsidRDefault="00A34F17" w:rsidP="00A34F17">
      <w:pPr>
        <w:rPr>
          <w:rFonts w:ascii="UTM Aptima" w:hAnsi="UTM Aptima"/>
          <w:color w:val="7D6799"/>
        </w:rPr>
      </w:pPr>
    </w:p>
    <w:p w14:paraId="4502785E" w14:textId="5DEAF5F0" w:rsidR="000033A1" w:rsidRPr="00316694" w:rsidRDefault="000033A1" w:rsidP="000033A1">
      <w:pPr>
        <w:rPr>
          <w:rFonts w:ascii="UTM Aptima" w:hAnsi="UTM Aptima"/>
          <w:i/>
          <w:iCs/>
          <w:color w:val="7D6799"/>
        </w:rPr>
      </w:pPr>
      <w:r w:rsidRPr="00316694">
        <w:rPr>
          <w:rFonts w:ascii="UTM Aptima" w:hAnsi="UTM Aptima"/>
          <w:i/>
          <w:iCs/>
          <w:color w:val="7D6799"/>
        </w:rPr>
        <w:t>If you need another size or format, contact me for further discussion.</w:t>
      </w:r>
    </w:p>
    <w:p w14:paraId="0AD080F3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7BEF92BC" w14:textId="77777777" w:rsidR="000033A1" w:rsidRPr="00316694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Time</w:t>
      </w:r>
    </w:p>
    <w:p w14:paraId="30DD39CC" w14:textId="2580B4F4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Total commission time: 60 days from Brief received day.</w:t>
      </w:r>
    </w:p>
    <w:p w14:paraId="31FF188F" w14:textId="55AACDF5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Longest update time: At least once a week.</w:t>
      </w:r>
    </w:p>
    <w:p w14:paraId="225DEA70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3CCCA1A3" w14:textId="25259A56" w:rsidR="000033A1" w:rsidRPr="00316694" w:rsidRDefault="000033A1" w:rsidP="000033A1">
      <w:pPr>
        <w:rPr>
          <w:rFonts w:ascii="UTM Aptima" w:hAnsi="UTM Aptima"/>
          <w:color w:val="7D6799"/>
          <w:sz w:val="36"/>
          <w:szCs w:val="36"/>
        </w:rPr>
      </w:pPr>
      <w:r w:rsidRPr="00316694">
        <w:rPr>
          <w:rFonts w:ascii="UTM Aptima" w:hAnsi="UTM Aptima"/>
          <w:color w:val="7D6799"/>
          <w:sz w:val="36"/>
          <w:szCs w:val="36"/>
        </w:rPr>
        <w:t>C</w:t>
      </w:r>
      <w:r w:rsidR="00092D87" w:rsidRPr="00316694">
        <w:rPr>
          <w:rFonts w:ascii="UTM Aptima" w:hAnsi="UTM Aptima"/>
          <w:color w:val="7D6799"/>
          <w:sz w:val="36"/>
          <w:szCs w:val="36"/>
        </w:rPr>
        <w:t>ontact Information</w:t>
      </w:r>
    </w:p>
    <w:p w14:paraId="1161C0C3" w14:textId="033BBAFA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 xml:space="preserve">I accept commision through any platform noted in my Profie. For Art Commissions, I recommend </w:t>
      </w:r>
      <w:r w:rsidRPr="00316694">
        <w:rPr>
          <w:rFonts w:ascii="UTM Aptima" w:hAnsi="UTM Aptima"/>
          <w:color w:val="00B0F0"/>
          <w:u w:val="single"/>
        </w:rPr>
        <w:t>Vgen</w:t>
      </w:r>
      <w:r w:rsidRPr="00316694">
        <w:rPr>
          <w:rFonts w:ascii="UTM Aptima" w:hAnsi="UTM Aptima"/>
          <w:color w:val="7D6799"/>
        </w:rPr>
        <w:t>.</w:t>
      </w:r>
    </w:p>
    <w:p w14:paraId="6E2CA472" w14:textId="0E8F2705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My active hours are 20:00-23:59 UTC+7, and I usually reply within 24 hours.</w:t>
      </w:r>
    </w:p>
    <w:p w14:paraId="41AD9EAD" w14:textId="103D1D75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If you pay via PayPal, I’ll send you a proper invoice to keep things secure and organized.</w:t>
      </w:r>
    </w:p>
    <w:p w14:paraId="5C24DBC3" w14:textId="5F376F4E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When placing your order, please include: Image refs, pose/emotion, canvas size, deadline (if any), and usage purpose.</w:t>
      </w:r>
    </w:p>
    <w:p w14:paraId="0D0FA7FA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5764B34E" w14:textId="2C431912" w:rsidR="000033A1" w:rsidRPr="00316694" w:rsidRDefault="000033A1" w:rsidP="000033A1">
      <w:pPr>
        <w:rPr>
          <w:rFonts w:ascii="UTM Aptima" w:hAnsi="UTM Aptima"/>
          <w:color w:val="7D6799"/>
          <w:sz w:val="36"/>
          <w:szCs w:val="36"/>
        </w:rPr>
      </w:pPr>
      <w:r w:rsidRPr="00316694">
        <w:rPr>
          <w:rFonts w:ascii="UTM Aptima" w:hAnsi="UTM Aptima"/>
          <w:color w:val="7D6799"/>
          <w:sz w:val="36"/>
          <w:szCs w:val="36"/>
        </w:rPr>
        <w:t>P</w:t>
      </w:r>
      <w:r w:rsidR="00092D87" w:rsidRPr="00316694">
        <w:rPr>
          <w:rFonts w:ascii="UTM Aptima" w:hAnsi="UTM Aptima"/>
          <w:color w:val="7D6799"/>
          <w:sz w:val="36"/>
          <w:szCs w:val="36"/>
        </w:rPr>
        <w:t>ayment</w:t>
      </w:r>
      <w:r w:rsidRPr="00316694">
        <w:rPr>
          <w:rFonts w:ascii="UTM Aptima" w:hAnsi="UTM Aptima"/>
          <w:color w:val="7D6799"/>
          <w:sz w:val="36"/>
          <w:szCs w:val="36"/>
        </w:rPr>
        <w:t xml:space="preserve"> &amp; Refund Policy</w:t>
      </w:r>
    </w:p>
    <w:p w14:paraId="264456F8" w14:textId="77777777" w:rsidR="00E809F8" w:rsidRPr="00316694" w:rsidRDefault="00E809F8" w:rsidP="00E809F8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Price</w:t>
      </w:r>
    </w:p>
    <w:p w14:paraId="26C92E01" w14:textId="77777777" w:rsidR="00E809F8" w:rsidRPr="00316694" w:rsidRDefault="00E809F8" w:rsidP="00E809F8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Prices above are based on non-commercial purpose. Commercial Fees will be charge by Total Price x2-3 base on each purpose.</w:t>
      </w:r>
    </w:p>
    <w:p w14:paraId="0EF6A1E6" w14:textId="77777777" w:rsidR="00E809F8" w:rsidRPr="00316694" w:rsidRDefault="00E809F8" w:rsidP="00E809F8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Private commission comes with 50% Fee.</w:t>
      </w:r>
    </w:p>
    <w:p w14:paraId="26ADBD9D" w14:textId="77777777" w:rsidR="00E809F8" w:rsidRPr="00316694" w:rsidRDefault="00E809F8" w:rsidP="00E809F8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Prices may be changed due to complexity of commission.</w:t>
      </w:r>
    </w:p>
    <w:p w14:paraId="724FE754" w14:textId="77777777" w:rsidR="00E809F8" w:rsidRPr="00316694" w:rsidRDefault="00E809F8" w:rsidP="00E809F8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Short/rush deadline must have to be charged around 50-100% Total Price, depending on your brief.</w:t>
      </w:r>
    </w:p>
    <w:p w14:paraId="7E6A83AA" w14:textId="77777777" w:rsidR="00E809F8" w:rsidRPr="00316694" w:rsidRDefault="00E809F8" w:rsidP="00E809F8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Commission prices may be updated regularly without prior notice.</w:t>
      </w:r>
    </w:p>
    <w:p w14:paraId="3F687B05" w14:textId="77777777" w:rsidR="00E809F8" w:rsidRPr="00316694" w:rsidRDefault="00E809F8" w:rsidP="000033A1">
      <w:pPr>
        <w:rPr>
          <w:rFonts w:ascii="UTM Aptima" w:hAnsi="UTM Aptima" w:cs="Segoe UI Emoji"/>
          <w:color w:val="7D6799"/>
        </w:rPr>
      </w:pPr>
    </w:p>
    <w:p w14:paraId="4D3FA508" w14:textId="2E6A4F14" w:rsidR="000033A1" w:rsidRPr="00316694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Payment</w:t>
      </w:r>
    </w:p>
    <w:p w14:paraId="1DAAFAC0" w14:textId="1F17069A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100% upfront payment is required before I start. For large projects, we can split it into 2 payments upon agreement.</w:t>
      </w:r>
    </w:p>
    <w:p w14:paraId="43625F3B" w14:textId="727BB96E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00B0F0"/>
          <w:u w:val="single"/>
        </w:rPr>
        <w:t>Vgen</w:t>
      </w:r>
      <w:r w:rsidRPr="00316694">
        <w:rPr>
          <w:rFonts w:ascii="UTM Aptima" w:hAnsi="UTM Aptima"/>
          <w:color w:val="7D6799"/>
        </w:rPr>
        <w:t xml:space="preserve"> or PayPal only. I don’t accept other payment methods.</w:t>
      </w:r>
    </w:p>
    <w:p w14:paraId="2FEC3F37" w14:textId="10E5ED8D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 will hold your slot for 7 days after confirmation. If no payment is made, the slot will be released.</w:t>
      </w:r>
    </w:p>
    <w:p w14:paraId="505A0844" w14:textId="0896DD53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If you send the wrong amount or there's a payment error, I’ll do my best to help. However, I’m not responsible for incorrect PayPal emails.</w:t>
      </w:r>
    </w:p>
    <w:p w14:paraId="2FC4DD4B" w14:textId="77777777" w:rsidR="00E809F8" w:rsidRPr="00316694" w:rsidRDefault="00E809F8" w:rsidP="000033A1">
      <w:pPr>
        <w:rPr>
          <w:rFonts w:ascii="UTM Aptima" w:hAnsi="UTM Aptima"/>
          <w:color w:val="7D6799"/>
        </w:rPr>
      </w:pPr>
    </w:p>
    <w:p w14:paraId="28FBF072" w14:textId="77777777" w:rsidR="000033A1" w:rsidRPr="00316694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Refund</w:t>
      </w:r>
    </w:p>
    <w:p w14:paraId="644413CA" w14:textId="524AF33A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 xml:space="preserve">100% if I </w:t>
      </w:r>
      <w:r w:rsidRPr="00316694">
        <w:rPr>
          <w:rFonts w:ascii="UTM Aptima" w:hAnsi="UTM Aptima"/>
          <w:b/>
          <w:bCs/>
          <w:color w:val="7D6799"/>
        </w:rPr>
        <w:t>haven’t started</w:t>
      </w:r>
      <w:r w:rsidRPr="00316694">
        <w:rPr>
          <w:rFonts w:ascii="UTM Aptima" w:hAnsi="UTM Aptima"/>
          <w:color w:val="7D6799"/>
        </w:rPr>
        <w:t xml:space="preserve"> working on your commission (not include the Paypal extra fee).</w:t>
      </w:r>
    </w:p>
    <w:p w14:paraId="22B80613" w14:textId="6159D181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 xml:space="preserve">100% if I </w:t>
      </w:r>
      <w:r w:rsidRPr="00316694">
        <w:rPr>
          <w:rFonts w:ascii="UTM Aptima" w:hAnsi="UTM Aptima"/>
          <w:b/>
          <w:bCs/>
          <w:color w:val="7D6799"/>
        </w:rPr>
        <w:t>cannot complete</w:t>
      </w:r>
      <w:r w:rsidRPr="00316694">
        <w:rPr>
          <w:rFonts w:ascii="UTM Aptima" w:hAnsi="UTM Aptima"/>
          <w:color w:val="7D6799"/>
        </w:rPr>
        <w:t xml:space="preserve"> the Artwork.</w:t>
      </w:r>
    </w:p>
    <w:p w14:paraId="08CDCAA4" w14:textId="01CC429B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 xml:space="preserve">50% if I've </w:t>
      </w:r>
      <w:r w:rsidRPr="00316694">
        <w:rPr>
          <w:rFonts w:ascii="UTM Aptima" w:hAnsi="UTM Aptima"/>
          <w:b/>
          <w:bCs/>
          <w:color w:val="7D6799"/>
        </w:rPr>
        <w:t>finished Sketchs</w:t>
      </w:r>
      <w:r w:rsidRPr="00316694">
        <w:rPr>
          <w:rFonts w:ascii="UTM Aptima" w:hAnsi="UTM Aptima"/>
          <w:color w:val="7D6799"/>
        </w:rPr>
        <w:t xml:space="preserve"> and start Rendering.</w:t>
      </w:r>
    </w:p>
    <w:p w14:paraId="59E3B0D8" w14:textId="1DCE8362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 xml:space="preserve">10% if I'm over </w:t>
      </w:r>
      <w:r w:rsidRPr="00316694">
        <w:rPr>
          <w:rFonts w:ascii="UTM Aptima" w:hAnsi="UTM Aptima"/>
          <w:b/>
          <w:bCs/>
          <w:color w:val="7D6799"/>
        </w:rPr>
        <w:t>1 days late</w:t>
      </w:r>
      <w:r w:rsidRPr="00316694">
        <w:rPr>
          <w:rFonts w:ascii="UTM Aptima" w:hAnsi="UTM Aptima"/>
          <w:color w:val="7D6799"/>
        </w:rPr>
        <w:t xml:space="preserve"> without a valid reason. You can request a full refund, and I’ll stop right away.</w:t>
      </w:r>
    </w:p>
    <w:p w14:paraId="0F044250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3170A37F" w14:textId="77777777" w:rsidR="000033A1" w:rsidRPr="00316694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Tax &amp; Fee Notice</w:t>
      </w:r>
    </w:p>
    <w:p w14:paraId="493D0DF6" w14:textId="342DBD34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 xml:space="preserve">As a Freelancer in Vietnam, I am required to pay a 10% personal income tax on all earnings. Therefore, a </w:t>
      </w:r>
      <w:r w:rsidRPr="00316694">
        <w:rPr>
          <w:rFonts w:ascii="UTM Aptima" w:hAnsi="UTM Aptima"/>
          <w:b/>
          <w:bCs/>
          <w:color w:val="7D6799"/>
        </w:rPr>
        <w:t>10% tax fee</w:t>
      </w:r>
      <w:r w:rsidRPr="00316694">
        <w:rPr>
          <w:rFonts w:ascii="UTM Aptima" w:hAnsi="UTM Aptima"/>
          <w:color w:val="7D6799"/>
        </w:rPr>
        <w:t xml:space="preserve"> will be added on top of the total invoice amount. This helps me stay compliant with local tax laws while continuing to provide quality work as an independent creator.</w:t>
      </w:r>
    </w:p>
    <w:p w14:paraId="464D7381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691DFAAD" w14:textId="59C03920" w:rsidR="000033A1" w:rsidRPr="00316694" w:rsidRDefault="000033A1" w:rsidP="000033A1">
      <w:pPr>
        <w:rPr>
          <w:rFonts w:ascii="UTM Aptima" w:hAnsi="UTM Aptima"/>
          <w:color w:val="7D6799"/>
          <w:sz w:val="36"/>
          <w:szCs w:val="36"/>
        </w:rPr>
      </w:pPr>
      <w:r w:rsidRPr="00316694">
        <w:rPr>
          <w:rFonts w:ascii="UTM Aptima" w:hAnsi="UTM Aptima"/>
          <w:color w:val="7D6799"/>
          <w:sz w:val="36"/>
          <w:szCs w:val="36"/>
        </w:rPr>
        <w:t>Copyright &amp; Usage Rights</w:t>
      </w:r>
    </w:p>
    <w:p w14:paraId="3E269D8F" w14:textId="77777777" w:rsidR="000033A1" w:rsidRPr="00316694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Without Commersial Use</w:t>
      </w:r>
    </w:p>
    <w:p w14:paraId="6A774133" w14:textId="1DCFB07E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 retain full copyright of the artwork unless a transfer is agreed upon (additional fee required).</w:t>
      </w:r>
    </w:p>
    <w:p w14:paraId="7C0D41F3" w14:textId="4BE58EEC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You may use the commissioned art for personal use only: avatars, overlays, banners, etc.</w:t>
      </w:r>
    </w:p>
    <w:p w14:paraId="23A81438" w14:textId="77777777" w:rsidR="000033A1" w:rsidRPr="00316694" w:rsidRDefault="000033A1" w:rsidP="000033A1">
      <w:pPr>
        <w:rPr>
          <w:rFonts w:ascii="UTM Aptima" w:hAnsi="UTM Aptima"/>
          <w:b/>
          <w:bCs/>
          <w:color w:val="C00000"/>
        </w:rPr>
      </w:pPr>
      <w:r w:rsidRPr="00316694">
        <w:rPr>
          <w:rFonts w:ascii="UTM Aptima" w:hAnsi="UTM Aptima"/>
          <w:b/>
          <w:bCs/>
          <w:color w:val="C00000"/>
        </w:rPr>
        <w:t>You may NOT</w:t>
      </w:r>
    </w:p>
    <w:p w14:paraId="021C7573" w14:textId="38BDED27" w:rsidR="000033A1" w:rsidRPr="00316694" w:rsidRDefault="000033A1" w:rsidP="000033A1">
      <w:pPr>
        <w:rPr>
          <w:rFonts w:ascii="UTM Aptima" w:hAnsi="UTM Aptima"/>
          <w:color w:val="C00000"/>
        </w:rPr>
      </w:pPr>
      <w:r w:rsidRPr="00316694">
        <w:rPr>
          <w:rFonts w:ascii="UTM Aptima" w:hAnsi="UTM Aptima"/>
          <w:b/>
          <w:bCs/>
          <w:color w:val="C00000"/>
        </w:rPr>
        <w:t>Print or sell</w:t>
      </w:r>
      <w:r w:rsidRPr="00316694">
        <w:rPr>
          <w:rFonts w:ascii="UTM Aptima" w:hAnsi="UTM Aptima"/>
          <w:color w:val="C00000"/>
        </w:rPr>
        <w:t xml:space="preserve"> the artwork, or use it commercially without proper licensing</w:t>
      </w:r>
    </w:p>
    <w:p w14:paraId="18D26CBC" w14:textId="084A82B3" w:rsidR="000033A1" w:rsidRPr="00316694" w:rsidRDefault="000033A1" w:rsidP="000033A1">
      <w:pPr>
        <w:rPr>
          <w:rFonts w:ascii="UTM Aptima" w:hAnsi="UTM Aptima"/>
          <w:color w:val="C00000"/>
        </w:rPr>
      </w:pPr>
      <w:r w:rsidRPr="00316694">
        <w:rPr>
          <w:rFonts w:ascii="UTM Aptima" w:hAnsi="UTM Aptima"/>
          <w:color w:val="C00000"/>
        </w:rPr>
        <w:t xml:space="preserve">Repost without </w:t>
      </w:r>
      <w:r w:rsidRPr="00316694">
        <w:rPr>
          <w:rFonts w:ascii="UTM Aptima" w:hAnsi="UTM Aptima"/>
          <w:b/>
          <w:bCs/>
          <w:color w:val="C00000"/>
        </w:rPr>
        <w:t>credit</w:t>
      </w:r>
    </w:p>
    <w:p w14:paraId="5BA2255D" w14:textId="43D1465F" w:rsidR="000033A1" w:rsidRPr="00316694" w:rsidRDefault="000033A1" w:rsidP="000033A1">
      <w:pPr>
        <w:rPr>
          <w:rFonts w:ascii="UTM Aptima" w:hAnsi="UTM Aptima"/>
          <w:color w:val="C00000"/>
        </w:rPr>
      </w:pPr>
      <w:r w:rsidRPr="00316694">
        <w:rPr>
          <w:rFonts w:ascii="UTM Aptima" w:hAnsi="UTM Aptima"/>
          <w:color w:val="C00000"/>
        </w:rPr>
        <w:t xml:space="preserve">Use for </w:t>
      </w:r>
      <w:r w:rsidRPr="00316694">
        <w:rPr>
          <w:rFonts w:ascii="UTM Aptima" w:hAnsi="UTM Aptima"/>
          <w:b/>
          <w:bCs/>
          <w:color w:val="C00000"/>
        </w:rPr>
        <w:t>AI/NFT/filter</w:t>
      </w:r>
      <w:r w:rsidRPr="00316694">
        <w:rPr>
          <w:rFonts w:ascii="UTM Aptima" w:hAnsi="UTM Aptima"/>
          <w:color w:val="C00000"/>
        </w:rPr>
        <w:t xml:space="preserve"> modifications, I do not allow my work to be used for AI training, AI blending, or filtered edits that distort the original intent.</w:t>
      </w:r>
    </w:p>
    <w:p w14:paraId="7680530C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33FEF3A3" w14:textId="77777777" w:rsidR="000033A1" w:rsidRPr="00316694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With Commersial Use</w:t>
      </w:r>
    </w:p>
    <w:p w14:paraId="56D58CDB" w14:textId="34B0B12F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Requires an additional x2-3 of the base price.</w:t>
      </w:r>
    </w:p>
    <w:p w14:paraId="598982D3" w14:textId="0C04F17B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Required credit: “by Dan @dansenak249”</w:t>
      </w:r>
    </w:p>
    <w:p w14:paraId="0B6CCD9E" w14:textId="176154F5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If you violate copyright, I reserve the right to file DMCA claims and publicly address the issue.</w:t>
      </w:r>
    </w:p>
    <w:p w14:paraId="6818EEA1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180A5527" w14:textId="1A5B1204" w:rsidR="00D43BE5" w:rsidRPr="00316694" w:rsidRDefault="00D43BE5" w:rsidP="00D43BE5">
      <w:pPr>
        <w:rPr>
          <w:rFonts w:ascii="UTM Aptima" w:hAnsi="UTM Aptima"/>
          <w:color w:val="7D6799"/>
          <w:sz w:val="28"/>
          <w:szCs w:val="28"/>
        </w:rPr>
      </w:pPr>
      <w:r w:rsidRPr="00316694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316694">
        <w:rPr>
          <w:rFonts w:ascii="UTM Aptima" w:hAnsi="UTM Aptima"/>
          <w:color w:val="7D6799"/>
          <w:sz w:val="28"/>
          <w:szCs w:val="28"/>
        </w:rPr>
        <w:t xml:space="preserve"> Artist Rights</w:t>
      </w:r>
    </w:p>
    <w:p w14:paraId="2A829177" w14:textId="0A5024E1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Self-promotion. I may post finished artwork on my social media or use it in my portfolio unless marked as a private commission.</w:t>
      </w:r>
    </w:p>
    <w:p w14:paraId="6E134524" w14:textId="06E2B76C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 reserve the right to cancel the commission and issue a refund if the client is disrespectful or places unfair demands.</w:t>
      </w:r>
    </w:p>
    <w:p w14:paraId="745057C8" w14:textId="1F15C489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I may slightly adjust the layout or style during the process for better quality, as long as it aligns with the original brief.</w:t>
      </w:r>
    </w:p>
    <w:p w14:paraId="49448E77" w14:textId="4EFE180B" w:rsidR="000033A1" w:rsidRPr="00316694" w:rsidRDefault="000033A1" w:rsidP="000033A1">
      <w:pPr>
        <w:rPr>
          <w:rFonts w:ascii="UTM Aptima" w:hAnsi="UTM Aptima"/>
          <w:color w:val="7D6799"/>
        </w:rPr>
      </w:pPr>
      <w:r w:rsidRPr="00316694">
        <w:rPr>
          <w:rFonts w:ascii="UTM Aptima" w:hAnsi="UTM Aptima"/>
          <w:color w:val="7D6799"/>
        </w:rPr>
        <w:t>Other copyright to which I am entitled under international law.</w:t>
      </w:r>
    </w:p>
    <w:p w14:paraId="661A39FA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172F285B" w14:textId="77777777" w:rsidR="000033A1" w:rsidRPr="00316694" w:rsidRDefault="000033A1" w:rsidP="000033A1">
      <w:pPr>
        <w:rPr>
          <w:rFonts w:ascii="UTM Aptima" w:hAnsi="UTM Aptima"/>
          <w:color w:val="7D6799"/>
        </w:rPr>
      </w:pPr>
    </w:p>
    <w:p w14:paraId="3B3F6D82" w14:textId="77777777" w:rsidR="00CA3077" w:rsidRPr="00316694" w:rsidRDefault="00CA3077">
      <w:pPr>
        <w:rPr>
          <w:rFonts w:ascii="UTM Aptima" w:hAnsi="UTM Aptima"/>
          <w:color w:val="7D6799"/>
        </w:rPr>
      </w:pPr>
    </w:p>
    <w:sectPr w:rsidR="00CA3077" w:rsidRPr="00316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UTM Aptima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33A1"/>
    <w:rsid w:val="000033A1"/>
    <w:rsid w:val="00006F17"/>
    <w:rsid w:val="00041DCA"/>
    <w:rsid w:val="00076111"/>
    <w:rsid w:val="00082570"/>
    <w:rsid w:val="00091DA0"/>
    <w:rsid w:val="00092D87"/>
    <w:rsid w:val="000D7C0B"/>
    <w:rsid w:val="00124071"/>
    <w:rsid w:val="00125DB8"/>
    <w:rsid w:val="001C5185"/>
    <w:rsid w:val="0020350E"/>
    <w:rsid w:val="00242485"/>
    <w:rsid w:val="00275D34"/>
    <w:rsid w:val="00293B8D"/>
    <w:rsid w:val="00316694"/>
    <w:rsid w:val="0041064F"/>
    <w:rsid w:val="004C609E"/>
    <w:rsid w:val="005D45C6"/>
    <w:rsid w:val="005D78B8"/>
    <w:rsid w:val="00712CE7"/>
    <w:rsid w:val="007776DF"/>
    <w:rsid w:val="00871544"/>
    <w:rsid w:val="00931817"/>
    <w:rsid w:val="009544E0"/>
    <w:rsid w:val="00985ADD"/>
    <w:rsid w:val="009B0A9B"/>
    <w:rsid w:val="00A04537"/>
    <w:rsid w:val="00A34F17"/>
    <w:rsid w:val="00B251E0"/>
    <w:rsid w:val="00B75F02"/>
    <w:rsid w:val="00B94042"/>
    <w:rsid w:val="00BD5679"/>
    <w:rsid w:val="00BE16D3"/>
    <w:rsid w:val="00C11C70"/>
    <w:rsid w:val="00C67615"/>
    <w:rsid w:val="00CA3077"/>
    <w:rsid w:val="00D43BE5"/>
    <w:rsid w:val="00D53A69"/>
    <w:rsid w:val="00D73ED7"/>
    <w:rsid w:val="00DC43F5"/>
    <w:rsid w:val="00DF111D"/>
    <w:rsid w:val="00E809F8"/>
    <w:rsid w:val="00F15815"/>
    <w:rsid w:val="00F8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ad0de,#f6eaf1,white"/>
      <o:colormenu v:ext="edit" fillcolor="white"/>
    </o:shapedefaults>
    <o:shapelayout v:ext="edit">
      <o:idmap v:ext="edit" data="1"/>
    </o:shapelayout>
  </w:shapeDefaults>
  <w:decimalSymbol w:val="."/>
  <w:listSeparator w:val=","/>
  <w14:docId w14:val="2540CB52"/>
  <w15:chartTrackingRefBased/>
  <w15:docId w15:val="{B2F5C079-23F0-49B7-8141-193F6613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F17"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3A1"/>
    <w:pPr>
      <w:keepNext/>
      <w:keepLines/>
      <w:spacing w:before="360" w:after="80"/>
      <w:outlineLvl w:val="0"/>
    </w:pPr>
    <w:rPr>
      <w:rFonts w:ascii="Calibri Light" w:eastAsia="Yu Gothic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A1"/>
    <w:pPr>
      <w:keepNext/>
      <w:keepLines/>
      <w:spacing w:before="160" w:after="80"/>
      <w:outlineLvl w:val="1"/>
    </w:pPr>
    <w:rPr>
      <w:rFonts w:ascii="Calibri Light" w:eastAsia="Yu Gothic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A1"/>
    <w:pPr>
      <w:keepNext/>
      <w:keepLines/>
      <w:spacing w:before="160" w:after="80"/>
      <w:outlineLvl w:val="2"/>
    </w:pPr>
    <w:rPr>
      <w:rFonts w:eastAsia="Yu Gothic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A1"/>
    <w:pPr>
      <w:keepNext/>
      <w:keepLines/>
      <w:spacing w:before="80" w:after="40"/>
      <w:outlineLvl w:val="3"/>
    </w:pPr>
    <w:rPr>
      <w:rFonts w:eastAsia="Yu Gothic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A1"/>
    <w:pPr>
      <w:keepNext/>
      <w:keepLines/>
      <w:spacing w:before="80" w:after="40"/>
      <w:outlineLvl w:val="4"/>
    </w:pPr>
    <w:rPr>
      <w:rFonts w:eastAsia="Yu Gothic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A1"/>
    <w:pPr>
      <w:keepNext/>
      <w:keepLines/>
      <w:spacing w:before="40" w:after="0"/>
      <w:outlineLvl w:val="5"/>
    </w:pPr>
    <w:rPr>
      <w:rFonts w:eastAsia="Yu Gothic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A1"/>
    <w:pPr>
      <w:keepNext/>
      <w:keepLines/>
      <w:spacing w:before="40" w:after="0"/>
      <w:outlineLvl w:val="6"/>
    </w:pPr>
    <w:rPr>
      <w:rFonts w:eastAsia="Yu Gothic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A1"/>
    <w:pPr>
      <w:keepNext/>
      <w:keepLines/>
      <w:spacing w:after="0"/>
      <w:outlineLvl w:val="7"/>
    </w:pPr>
    <w:rPr>
      <w:rFonts w:eastAsia="Yu Gothic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A1"/>
    <w:pPr>
      <w:keepNext/>
      <w:keepLines/>
      <w:spacing w:after="0"/>
      <w:outlineLvl w:val="8"/>
    </w:pPr>
    <w:rPr>
      <w:rFonts w:eastAsia="Yu Gothic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033A1"/>
    <w:rPr>
      <w:rFonts w:ascii="Calibri Light" w:eastAsia="Yu Gothic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0033A1"/>
    <w:rPr>
      <w:rFonts w:ascii="Calibri Light" w:eastAsia="Yu Gothic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0033A1"/>
    <w:rPr>
      <w:rFonts w:eastAsia="Yu Gothic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0033A1"/>
    <w:rPr>
      <w:rFonts w:eastAsia="Yu Gothic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0033A1"/>
    <w:rPr>
      <w:rFonts w:eastAsia="Yu Gothic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0033A1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0033A1"/>
    <w:rPr>
      <w:rFonts w:eastAsia="Yu Gothic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0033A1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0033A1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0033A1"/>
    <w:pPr>
      <w:spacing w:after="80" w:line="240" w:lineRule="auto"/>
      <w:contextualSpacing/>
    </w:pPr>
    <w:rPr>
      <w:rFonts w:ascii="Calibri Light" w:eastAsia="Yu Gothic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033A1"/>
    <w:rPr>
      <w:rFonts w:ascii="Calibri Light" w:eastAsia="Yu Gothic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A1"/>
    <w:pPr>
      <w:numPr>
        <w:ilvl w:val="1"/>
      </w:numPr>
    </w:pPr>
    <w:rPr>
      <w:rFonts w:eastAsia="Yu Gothic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0033A1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A1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033A1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0033A1"/>
    <w:pPr>
      <w:ind w:left="720"/>
      <w:contextualSpacing/>
    </w:pPr>
  </w:style>
  <w:style w:type="character" w:styleId="IntenseEmphasis">
    <w:name w:val="Intense Emphasis"/>
    <w:uiPriority w:val="21"/>
    <w:qFormat/>
    <w:rsid w:val="000033A1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A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0033A1"/>
    <w:rPr>
      <w:i/>
      <w:iCs/>
      <w:color w:val="2F5496"/>
    </w:rPr>
  </w:style>
  <w:style w:type="character" w:styleId="IntenseReference">
    <w:name w:val="Intense Reference"/>
    <w:uiPriority w:val="32"/>
    <w:qFormat/>
    <w:rsid w:val="000033A1"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rsid w:val="004C6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C609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1Light-Accent1">
    <w:name w:val="Grid Table 1 Light Accent 1"/>
    <w:basedOn w:val="TableNormal"/>
    <w:uiPriority w:val="46"/>
    <w:rsid w:val="004C609E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Nguyen</dc:creator>
  <cp:keywords/>
  <dc:description/>
  <cp:lastModifiedBy>Duy Anh Nguyen</cp:lastModifiedBy>
  <cp:revision>3</cp:revision>
  <dcterms:created xsi:type="dcterms:W3CDTF">2026-02-01T21:48:00Z</dcterms:created>
  <dcterms:modified xsi:type="dcterms:W3CDTF">2026-02-01T21:49:00Z</dcterms:modified>
</cp:coreProperties>
</file>