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BodyTextChar"/>
        </w:rPr>
        <w:alias w:val="Title"/>
        <w:id w:val="473469232"/>
        <w:placeholder>
          <w:docPart w:val="86AB3D1276194A058581C86F8294B3B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E691AF81E01B438D879BB17B926B665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F33A2E" w:rsidP="0047267A">
          <w:pPr>
            <w:pStyle w:val="Subtitle"/>
          </w:pPr>
          <w:r>
            <w:t>Design Specification AUM group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59271B" w:rsidP="00BA41FE">
            <w:sdt>
              <w:sdtPr>
                <w:alias w:val="Author"/>
                <w:id w:val="473469229"/>
                <w:placeholder>
                  <w:docPart w:val="F71FAD410EDA418B843873D539367D4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4B08EE">
                  <w:t>Naailah Hajaree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:rsidR="0003694C" w:rsidRPr="0003694C" w:rsidRDefault="0059271B" w:rsidP="00570A64">
            <w:sdt>
              <w:sdtPr>
                <w:alias w:val="Category"/>
                <w:id w:val="473469292"/>
                <w:placeholder>
                  <w:docPart w:val="6DCE01C623EE4F07A90BBB592F92665E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SE_</w:t>
                </w:r>
                <w:r w:rsidR="00F33A2E">
                  <w:t>DS</w:t>
                </w:r>
                <w:r w:rsidR="00570A64">
                  <w:t>_</w:t>
                </w:r>
                <w:r w:rsidR="00F33A2E">
                  <w:t>221</w:t>
                </w:r>
                <w:r w:rsidR="00570A64">
                  <w:t>_</w:t>
                </w:r>
                <w:r w:rsidR="00F33A2E">
                  <w:t>01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9939F4" w:rsidP="0007255E">
            <w:r>
              <w:t>201</w:t>
            </w:r>
            <w:r w:rsidR="00F33A2E">
              <w:t>8</w:t>
            </w:r>
            <w:r w:rsidR="00D725AB">
              <w:t>-</w:t>
            </w:r>
            <w:r w:rsidR="00F33A2E">
              <w:t>04</w:t>
            </w:r>
            <w:r w:rsidR="00D725AB">
              <w:t>-1</w:t>
            </w:r>
            <w:r w:rsidR="00F33A2E">
              <w:t>9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59271B" w:rsidP="00504AA6">
            <w:sdt>
              <w:sdtPr>
                <w:alias w:val="Keywords"/>
                <w:id w:val="473469293"/>
                <w:placeholder>
                  <w:docPart w:val="503695D9DE564AFA8BC9B3DBE6061B51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939F4">
                  <w:t>1.</w:t>
                </w:r>
                <w:r w:rsidR="00F33A2E">
                  <w:t>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59271B" w:rsidP="009A7185">
            <w:sdt>
              <w:sdtPr>
                <w:alias w:val="Status"/>
                <w:id w:val="473469228"/>
                <w:placeholder>
                  <w:docPart w:val="25BDB19F748D436DA85A57E1C62C39B5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F33A2E">
                  <w:t>Draft</w:t>
                </w:r>
              </w:sdtContent>
            </w:sdt>
          </w:p>
        </w:tc>
      </w:tr>
    </w:tbl>
    <w:p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 University</w:t>
                            </w:r>
                            <w:r w:rsidR="00F33A2E">
                              <w:t xml:space="preserve"> Branch Campus Mauritius</w:t>
                            </w:r>
                          </w:p>
                          <w:p w:rsidR="00177A99" w:rsidRPr="00177A99" w:rsidRDefault="00F33A2E" w:rsidP="00177A99">
                            <w:r>
                              <w:t xml:space="preserve">Coastal Road </w:t>
                            </w:r>
                            <w:proofErr w:type="spellStart"/>
                            <w:r>
                              <w:t>Uniciti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177A99" w:rsidRPr="00177A99" w:rsidRDefault="00F33A2E" w:rsidP="00177A99">
                            <w:r>
                              <w:t xml:space="preserve">Flic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flac</w:t>
                            </w:r>
                            <w:proofErr w:type="spellEnd"/>
                          </w:p>
                          <w:p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:rsidR="00177A99" w:rsidRDefault="00177A99">
                            <w:r w:rsidRPr="00177A99">
                              <w:t>Copyrig</w:t>
                            </w:r>
                            <w:r w:rsidR="009939F4">
                              <w:t>ht © Aberystwyth University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:rsidR="00177A99" w:rsidRPr="00177A99" w:rsidRDefault="00177A99" w:rsidP="00177A99">
                      <w:r w:rsidRPr="00177A99">
                        <w:t>Aberystwyth University</w:t>
                      </w:r>
                      <w:r w:rsidR="00F33A2E">
                        <w:t xml:space="preserve"> Branch Campus Mauritius</w:t>
                      </w:r>
                    </w:p>
                    <w:p w:rsidR="00177A99" w:rsidRPr="00177A99" w:rsidRDefault="00F33A2E" w:rsidP="00177A99">
                      <w:r>
                        <w:t xml:space="preserve">Coastal Road </w:t>
                      </w:r>
                      <w:proofErr w:type="spellStart"/>
                      <w:r>
                        <w:t>Uniciti</w:t>
                      </w:r>
                      <w:proofErr w:type="spellEnd"/>
                      <w:r>
                        <w:t xml:space="preserve"> </w:t>
                      </w:r>
                    </w:p>
                    <w:p w:rsidR="00177A99" w:rsidRPr="00177A99" w:rsidRDefault="00F33A2E" w:rsidP="00177A99">
                      <w:r>
                        <w:t xml:space="preserve">Flic 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flac</w:t>
                      </w:r>
                      <w:proofErr w:type="spellEnd"/>
                    </w:p>
                    <w:p w:rsidR="00177A99" w:rsidRPr="00177A99" w:rsidRDefault="00177A99" w:rsidP="00177A99">
                      <w:r w:rsidRPr="00177A99">
                        <w:t>SY23 3DB</w:t>
                      </w:r>
                    </w:p>
                    <w:p w:rsidR="00177A99" w:rsidRDefault="00177A99">
                      <w:r w:rsidRPr="00177A99">
                        <w:t>Copyrig</w:t>
                      </w:r>
                      <w:r w:rsidR="009939F4">
                        <w:t>ht © Aberystwyth University 2015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Start w:id="0" w:name="_Toc274759611"/>
      <w:r w:rsidR="00573F2E">
        <w:br w:type="page"/>
      </w:r>
    </w:p>
    <w:p w:rsidR="0009188B" w:rsidRDefault="00A44A71" w:rsidP="00F64A04">
      <w:pPr>
        <w:pStyle w:val="UnnumHeading1"/>
      </w:pPr>
      <w:r>
        <w:lastRenderedPageBreak/>
        <w:t>CONTENTS</w:t>
      </w:r>
      <w:bookmarkEnd w:id="0"/>
    </w:p>
    <w:p w:rsidR="00F4480B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F4480B">
        <w:rPr>
          <w:noProof/>
        </w:rPr>
        <w:t>CONTENTS</w:t>
      </w:r>
      <w:r w:rsidR="00F4480B">
        <w:rPr>
          <w:noProof/>
        </w:rPr>
        <w:tab/>
      </w:r>
      <w:r>
        <w:rPr>
          <w:noProof/>
        </w:rPr>
        <w:fldChar w:fldCharType="begin"/>
      </w:r>
      <w:r w:rsidR="00F4480B">
        <w:rPr>
          <w:noProof/>
        </w:rPr>
        <w:instrText xml:space="preserve"> PAGEREF _Toc274759611 \h </w:instrText>
      </w:r>
      <w:r>
        <w:rPr>
          <w:noProof/>
        </w:rPr>
      </w:r>
      <w:r>
        <w:rPr>
          <w:noProof/>
        </w:rPr>
        <w:fldChar w:fldCharType="separate"/>
      </w:r>
      <w:r w:rsidR="004B08EE">
        <w:rPr>
          <w:noProof/>
        </w:rPr>
        <w:t>2</w:t>
      </w:r>
      <w:r>
        <w:rPr>
          <w:noProof/>
        </w:rPr>
        <w:fldChar w:fldCharType="end"/>
      </w:r>
    </w:p>
    <w:p w:rsidR="00F4480B" w:rsidRDefault="00F4480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 w:rsidR="00CA50B8">
        <w:rPr>
          <w:noProof/>
        </w:rPr>
        <w:fldChar w:fldCharType="begin"/>
      </w:r>
      <w:r>
        <w:rPr>
          <w:noProof/>
        </w:rPr>
        <w:instrText xml:space="preserve"> PAGEREF _Toc274759612 \h </w:instrText>
      </w:r>
      <w:r w:rsidR="00CA50B8">
        <w:rPr>
          <w:noProof/>
        </w:rPr>
      </w:r>
      <w:r w:rsidR="00CA50B8">
        <w:rPr>
          <w:noProof/>
        </w:rPr>
        <w:fldChar w:fldCharType="separate"/>
      </w:r>
      <w:r w:rsidR="004B08EE">
        <w:rPr>
          <w:noProof/>
        </w:rPr>
        <w:t>3</w:t>
      </w:r>
      <w:r w:rsidR="00CA50B8">
        <w:rPr>
          <w:noProof/>
        </w:rPr>
        <w:fldChar w:fldCharType="end"/>
      </w:r>
    </w:p>
    <w:p w:rsidR="00F4480B" w:rsidRDefault="00F4480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 w:rsidR="00CA50B8">
        <w:rPr>
          <w:noProof/>
        </w:rPr>
        <w:fldChar w:fldCharType="begin"/>
      </w:r>
      <w:r>
        <w:rPr>
          <w:noProof/>
        </w:rPr>
        <w:instrText xml:space="preserve"> PAGEREF _Toc274759613 \h </w:instrText>
      </w:r>
      <w:r w:rsidR="00CA50B8">
        <w:rPr>
          <w:noProof/>
        </w:rPr>
      </w:r>
      <w:r w:rsidR="00CA50B8">
        <w:rPr>
          <w:noProof/>
        </w:rPr>
        <w:fldChar w:fldCharType="separate"/>
      </w:r>
      <w:r w:rsidR="004B08EE">
        <w:rPr>
          <w:noProof/>
        </w:rPr>
        <w:t>3</w:t>
      </w:r>
      <w:r w:rsidR="00CA50B8">
        <w:rPr>
          <w:noProof/>
        </w:rPr>
        <w:fldChar w:fldCharType="end"/>
      </w:r>
    </w:p>
    <w:p w:rsidR="00F4480B" w:rsidRDefault="00F4480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 w:rsidR="00CA50B8">
        <w:rPr>
          <w:noProof/>
        </w:rPr>
        <w:fldChar w:fldCharType="begin"/>
      </w:r>
      <w:r>
        <w:rPr>
          <w:noProof/>
        </w:rPr>
        <w:instrText xml:space="preserve"> PAGEREF _Toc274759614 \h </w:instrText>
      </w:r>
      <w:r w:rsidR="00CA50B8">
        <w:rPr>
          <w:noProof/>
        </w:rPr>
      </w:r>
      <w:r w:rsidR="00CA50B8">
        <w:rPr>
          <w:noProof/>
        </w:rPr>
        <w:fldChar w:fldCharType="separate"/>
      </w:r>
      <w:r w:rsidR="004B08EE">
        <w:rPr>
          <w:noProof/>
        </w:rPr>
        <w:t>3</w:t>
      </w:r>
      <w:r w:rsidR="00CA50B8">
        <w:rPr>
          <w:noProof/>
        </w:rPr>
        <w:fldChar w:fldCharType="end"/>
      </w:r>
    </w:p>
    <w:p w:rsidR="00F4480B" w:rsidRDefault="00F4480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BODY OF DOCUMENT</w:t>
      </w:r>
      <w:r>
        <w:rPr>
          <w:noProof/>
        </w:rPr>
        <w:tab/>
      </w:r>
      <w:r w:rsidR="00CA50B8">
        <w:rPr>
          <w:noProof/>
        </w:rPr>
        <w:fldChar w:fldCharType="begin"/>
      </w:r>
      <w:r>
        <w:rPr>
          <w:noProof/>
        </w:rPr>
        <w:instrText xml:space="preserve"> PAGEREF _Toc274759615 \h </w:instrText>
      </w:r>
      <w:r w:rsidR="00CA50B8">
        <w:rPr>
          <w:noProof/>
        </w:rPr>
      </w:r>
      <w:r w:rsidR="00CA50B8">
        <w:rPr>
          <w:noProof/>
        </w:rPr>
        <w:fldChar w:fldCharType="separate"/>
      </w:r>
      <w:r w:rsidR="004B08EE">
        <w:rPr>
          <w:noProof/>
        </w:rPr>
        <w:t>3</w:t>
      </w:r>
      <w:r w:rsidR="00CA50B8">
        <w:rPr>
          <w:noProof/>
        </w:rPr>
        <w:fldChar w:fldCharType="end"/>
      </w:r>
    </w:p>
    <w:p w:rsidR="00F4480B" w:rsidRDefault="00F4480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 w:rsidR="00CA50B8">
        <w:rPr>
          <w:noProof/>
        </w:rPr>
        <w:fldChar w:fldCharType="begin"/>
      </w:r>
      <w:r>
        <w:rPr>
          <w:noProof/>
        </w:rPr>
        <w:instrText xml:space="preserve"> PAGEREF _Toc274759616 \h </w:instrText>
      </w:r>
      <w:r w:rsidR="00CA50B8">
        <w:rPr>
          <w:noProof/>
        </w:rPr>
      </w:r>
      <w:r w:rsidR="00CA50B8">
        <w:rPr>
          <w:noProof/>
        </w:rPr>
        <w:fldChar w:fldCharType="separate"/>
      </w:r>
      <w:r w:rsidR="004B08EE">
        <w:rPr>
          <w:noProof/>
        </w:rPr>
        <w:t>3</w:t>
      </w:r>
      <w:r w:rsidR="00CA50B8">
        <w:rPr>
          <w:noProof/>
        </w:rPr>
        <w:fldChar w:fldCharType="end"/>
      </w:r>
    </w:p>
    <w:p w:rsidR="00F4480B" w:rsidRDefault="00F4480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 w:rsidR="00CA50B8">
        <w:rPr>
          <w:noProof/>
        </w:rPr>
        <w:fldChar w:fldCharType="begin"/>
      </w:r>
      <w:r>
        <w:rPr>
          <w:noProof/>
        </w:rPr>
        <w:instrText xml:space="preserve"> PAGEREF _Toc274759617 \h </w:instrText>
      </w:r>
      <w:r w:rsidR="00CA50B8">
        <w:rPr>
          <w:noProof/>
        </w:rPr>
      </w:r>
      <w:r w:rsidR="00CA50B8">
        <w:rPr>
          <w:noProof/>
        </w:rPr>
        <w:fldChar w:fldCharType="separate"/>
      </w:r>
      <w:r w:rsidR="004B08EE">
        <w:rPr>
          <w:noProof/>
        </w:rPr>
        <w:t>3</w:t>
      </w:r>
      <w:r w:rsidR="00CA50B8">
        <w:rPr>
          <w:noProof/>
        </w:rPr>
        <w:fldChar w:fldCharType="end"/>
      </w:r>
    </w:p>
    <w:p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:rsidR="003309A1" w:rsidRDefault="003309A1" w:rsidP="006E2359">
      <w:pPr>
        <w:pStyle w:val="Heading1"/>
      </w:pPr>
      <w:bookmarkStart w:id="1" w:name="_Toc274759612"/>
      <w:r>
        <w:lastRenderedPageBreak/>
        <w:t>Introduction</w:t>
      </w:r>
      <w:bookmarkEnd w:id="1"/>
    </w:p>
    <w:p w:rsidR="004B2F56" w:rsidRPr="004B2F56" w:rsidRDefault="004B2F56" w:rsidP="004B2F56">
      <w:pPr>
        <w:pStyle w:val="BodyText"/>
      </w:pPr>
      <w:r>
        <w:t>Clear, consistently followed, document standards are essential in software engineering.</w:t>
      </w:r>
    </w:p>
    <w:p w:rsidR="003309A1" w:rsidRPr="003309A1" w:rsidRDefault="00A44A71" w:rsidP="003309A1">
      <w:pPr>
        <w:pStyle w:val="Heading1"/>
      </w:pPr>
      <w:bookmarkStart w:id="2" w:name="_Toc274759613"/>
      <w:r w:rsidRPr="003309A1">
        <w:t>Purpose</w:t>
      </w:r>
      <w:r>
        <w:t xml:space="preserve"> of this </w:t>
      </w:r>
      <w:r w:rsidRPr="00B0738E">
        <w:t>Document</w:t>
      </w:r>
      <w:bookmarkEnd w:id="2"/>
    </w:p>
    <w:p w:rsidR="00FF50CE" w:rsidRDefault="004B2F56" w:rsidP="00FF50CE">
      <w:pPr>
        <w:pStyle w:val="BodyText"/>
      </w:pPr>
      <w:r>
        <w:t xml:space="preserve">This document </w:t>
      </w:r>
      <w:r w:rsidR="00F33A2E">
        <w:t xml:space="preserve">describes all the components that make up the </w:t>
      </w:r>
      <w:proofErr w:type="spellStart"/>
      <w:r w:rsidR="00E86CBB">
        <w:t>JoggleCube</w:t>
      </w:r>
      <w:proofErr w:type="spellEnd"/>
      <w:r w:rsidR="00E86CBB">
        <w:t xml:space="preserve"> Game</w:t>
      </w:r>
      <w:r w:rsidR="00F33A2E">
        <w:t>.</w:t>
      </w:r>
    </w:p>
    <w:p w:rsidR="0009188B" w:rsidRDefault="00A44A71" w:rsidP="003309A1">
      <w:pPr>
        <w:pStyle w:val="Heading3"/>
      </w:pPr>
      <w:r w:rsidRPr="003309A1">
        <w:t>Scope</w:t>
      </w:r>
    </w:p>
    <w:p w:rsidR="0009188B" w:rsidRDefault="00A44A71" w:rsidP="001711E8">
      <w:pPr>
        <w:pStyle w:val="BodyText"/>
      </w:pPr>
      <w:r>
        <w:t>T</w:t>
      </w:r>
      <w:r w:rsidR="00E86CBB">
        <w:t>he reader should be familiar with the User Interface Specification</w:t>
      </w:r>
      <w:r w:rsidR="00037017">
        <w:t xml:space="preserve"> document</w:t>
      </w:r>
      <w:r w:rsidR="004F2D26">
        <w:t>.</w:t>
      </w:r>
    </w:p>
    <w:p w:rsidR="0009188B" w:rsidRDefault="00A44A71" w:rsidP="003309A1">
      <w:pPr>
        <w:pStyle w:val="Heading2"/>
      </w:pPr>
      <w:bookmarkStart w:id="3" w:name="_Toc274759614"/>
      <w:r>
        <w:t>Objectives</w:t>
      </w:r>
      <w:bookmarkEnd w:id="3"/>
    </w:p>
    <w:p w:rsidR="003309A1" w:rsidRDefault="00A44A71" w:rsidP="0002215E">
      <w:pPr>
        <w:pStyle w:val="BodyText"/>
      </w:pPr>
      <w:r>
        <w:t>The objective of this</w:t>
      </w:r>
      <w:r w:rsidR="00E86CBB">
        <w:t xml:space="preserve"> document is</w:t>
      </w:r>
      <w:r w:rsidR="00037017">
        <w:t xml:space="preserve"> to aid any programmer who want to understand or maintain</w:t>
      </w:r>
      <w:r w:rsidR="00B64895">
        <w:t xml:space="preserve"> or improve</w:t>
      </w:r>
      <w:bookmarkStart w:id="4" w:name="_GoBack"/>
      <w:bookmarkEnd w:id="4"/>
      <w:r w:rsidR="00037017">
        <w:t xml:space="preserve"> the existing code</w:t>
      </w:r>
      <w:r w:rsidR="004F2D26">
        <w:t>.</w:t>
      </w:r>
    </w:p>
    <w:p w:rsidR="00037017" w:rsidRDefault="00037017" w:rsidP="00037017">
      <w:pPr>
        <w:pStyle w:val="Heading1"/>
      </w:pPr>
      <w:r>
        <w:t>Decomposition Description</w:t>
      </w:r>
    </w:p>
    <w:p w:rsidR="00037017" w:rsidRDefault="00037017" w:rsidP="00037017">
      <w:pPr>
        <w:pStyle w:val="Heading2"/>
      </w:pPr>
      <w:r w:rsidRPr="00037017">
        <w:t>Significant Classes</w:t>
      </w:r>
    </w:p>
    <w:p w:rsidR="00037017" w:rsidRPr="00037017" w:rsidRDefault="00037017" w:rsidP="00037017">
      <w:pPr>
        <w:pStyle w:val="Heading2"/>
      </w:pPr>
      <w:r>
        <w:t>Mapping from requirements to classes</w:t>
      </w:r>
    </w:p>
    <w:p w:rsidR="00037017" w:rsidRDefault="00037017" w:rsidP="00037017">
      <w:pPr>
        <w:pStyle w:val="Heading1"/>
      </w:pPr>
      <w:r>
        <w:t xml:space="preserve">Interface Description </w:t>
      </w:r>
    </w:p>
    <w:p w:rsidR="00037017" w:rsidRDefault="00037017" w:rsidP="00037017">
      <w:pPr>
        <w:pStyle w:val="Heading1"/>
      </w:pPr>
      <w:r>
        <w:t>Detailed Design</w:t>
      </w:r>
    </w:p>
    <w:p w:rsidR="00037017" w:rsidRDefault="00037017" w:rsidP="00037017">
      <w:pPr>
        <w:pStyle w:val="Heading2"/>
      </w:pPr>
      <w:r>
        <w:t>Significant algorithms</w:t>
      </w:r>
    </w:p>
    <w:p w:rsidR="00AE1CE4" w:rsidRDefault="00037017" w:rsidP="00B64895">
      <w:pPr>
        <w:pStyle w:val="Heading2"/>
      </w:pPr>
      <w:r>
        <w:t>Significant data struct</w:t>
      </w:r>
      <w:r w:rsidR="00B64895">
        <w:t>ures</w:t>
      </w:r>
    </w:p>
    <w:p w:rsidR="00AE1CE4" w:rsidRDefault="002E07E5" w:rsidP="00AE1CE4">
      <w:pPr>
        <w:pStyle w:val="Caption"/>
      </w:pPr>
      <w:r>
        <w:rPr>
          <w:noProof/>
          <w:lang w:eastAsia="en-GB"/>
        </w:rPr>
        <w:t xml:space="preserve"> </w:t>
      </w:r>
    </w:p>
    <w:p w:rsidR="0009188B" w:rsidRDefault="005D4CDB" w:rsidP="003309A1">
      <w:pPr>
        <w:pStyle w:val="UnnumHeading1"/>
      </w:pPr>
      <w:bookmarkStart w:id="5" w:name="_Toc274759616"/>
      <w:r>
        <w:t>RE</w:t>
      </w:r>
      <w:r w:rsidR="00A44A71">
        <w:t>FERENCES</w:t>
      </w:r>
      <w:bookmarkEnd w:id="5"/>
    </w:p>
    <w:p w:rsidR="0009188B" w:rsidRDefault="004F2D26" w:rsidP="006A16AC">
      <w:pPr>
        <w:pStyle w:val="bibentry"/>
      </w:pPr>
      <w:bookmarkStart w:id="6" w:name="seqa03"/>
      <w:r>
        <w:t>[1]</w:t>
      </w:r>
      <w:bookmarkEnd w:id="6"/>
      <w:r w:rsidR="001714DB">
        <w:tab/>
      </w:r>
      <w:r w:rsidRPr="004F2D26">
        <w:t>Software Engineering Group Projects: General Documentation Standards</w:t>
      </w:r>
      <w:r>
        <w:t>.  C. J. Price, N. W. Hardy</w:t>
      </w:r>
      <w:r w:rsidR="009939F4">
        <w:t>, B.P. Tiddeman. SE.QA.03. 1.8</w:t>
      </w:r>
      <w:r>
        <w:t xml:space="preserve"> Release</w:t>
      </w:r>
    </w:p>
    <w:p w:rsidR="0009188B" w:rsidRDefault="00A44A71" w:rsidP="003309A1">
      <w:pPr>
        <w:pStyle w:val="UnnumHeading1"/>
      </w:pPr>
      <w:r>
        <w:br w:type="page"/>
      </w:r>
      <w:bookmarkStart w:id="7" w:name="_Toc274759617"/>
      <w:r>
        <w:lastRenderedPageBreak/>
        <w:t>DOCUMENT HISTORY</w:t>
      </w:r>
      <w:bookmarkEnd w:id="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9188B" w:rsidRDefault="00A44A71">
            <w:r>
              <w:t>12/09/08</w:t>
            </w:r>
          </w:p>
        </w:tc>
        <w:tc>
          <w:tcPr>
            <w:tcW w:w="3969" w:type="dxa"/>
            <w:tcBorders>
              <w:top w:val="nil"/>
            </w:tcBorders>
          </w:tcPr>
          <w:p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09188B" w:rsidRDefault="00A44A71">
            <w:r>
              <w:t>CJP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8904EC">
            <w:r>
              <w:t>1.1</w:t>
            </w:r>
          </w:p>
        </w:tc>
        <w:tc>
          <w:tcPr>
            <w:tcW w:w="1008" w:type="dxa"/>
          </w:tcPr>
          <w:p w:rsidR="0009188B" w:rsidRDefault="008904EC">
            <w:r>
              <w:t>N/A</w:t>
            </w:r>
          </w:p>
        </w:tc>
        <w:tc>
          <w:tcPr>
            <w:tcW w:w="1193" w:type="dxa"/>
          </w:tcPr>
          <w:p w:rsidR="0009188B" w:rsidRDefault="008904EC">
            <w:r>
              <w:t>2010-10-12</w:t>
            </w:r>
          </w:p>
        </w:tc>
        <w:tc>
          <w:tcPr>
            <w:tcW w:w="3969" w:type="dxa"/>
          </w:tcPr>
          <w:p w:rsidR="0009188B" w:rsidRDefault="008904EC">
            <w:r>
              <w:t>Updated to Office 2007; key field automation increased; paragraph styles updated</w:t>
            </w:r>
          </w:p>
        </w:tc>
        <w:tc>
          <w:tcPr>
            <w:tcW w:w="1318" w:type="dxa"/>
          </w:tcPr>
          <w:p w:rsidR="0009188B" w:rsidRDefault="008904EC">
            <w:r>
              <w:t>NWH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E06F5A">
            <w:r>
              <w:t>1.2</w:t>
            </w:r>
          </w:p>
        </w:tc>
        <w:tc>
          <w:tcPr>
            <w:tcW w:w="1008" w:type="dxa"/>
          </w:tcPr>
          <w:p w:rsidR="0009188B" w:rsidRDefault="00E06F5A">
            <w:r>
              <w:t>N/A</w:t>
            </w:r>
          </w:p>
        </w:tc>
        <w:tc>
          <w:tcPr>
            <w:tcW w:w="1193" w:type="dxa"/>
          </w:tcPr>
          <w:p w:rsidR="0009188B" w:rsidRDefault="00E06F5A">
            <w:r>
              <w:t>2011-10-10</w:t>
            </w:r>
          </w:p>
        </w:tc>
        <w:tc>
          <w:tcPr>
            <w:tcW w:w="3969" w:type="dxa"/>
          </w:tcPr>
          <w:p w:rsidR="0009188B" w:rsidRDefault="00E06F5A">
            <w:r>
              <w:t>Typos</w:t>
            </w:r>
          </w:p>
        </w:tc>
        <w:tc>
          <w:tcPr>
            <w:tcW w:w="1318" w:type="dxa"/>
          </w:tcPr>
          <w:p w:rsidR="0009188B" w:rsidRDefault="00E06F5A">
            <w:r>
              <w:t>NWH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E06F5A">
            <w:r>
              <w:t>1.3</w:t>
            </w:r>
          </w:p>
        </w:tc>
        <w:tc>
          <w:tcPr>
            <w:tcW w:w="1008" w:type="dxa"/>
          </w:tcPr>
          <w:p w:rsidR="0009188B" w:rsidRDefault="00E06F5A">
            <w:r>
              <w:t>N/A</w:t>
            </w:r>
          </w:p>
        </w:tc>
        <w:tc>
          <w:tcPr>
            <w:tcW w:w="1193" w:type="dxa"/>
          </w:tcPr>
          <w:p w:rsidR="0009188B" w:rsidRDefault="00E06F5A">
            <w:r>
              <w:t>2015-10-16</w:t>
            </w:r>
          </w:p>
        </w:tc>
        <w:tc>
          <w:tcPr>
            <w:tcW w:w="3969" w:type="dxa"/>
          </w:tcPr>
          <w:p w:rsidR="0009188B" w:rsidRDefault="00E06F5A">
            <w:r>
              <w:t>Update for Office 2013</w:t>
            </w:r>
          </w:p>
        </w:tc>
        <w:tc>
          <w:tcPr>
            <w:tcW w:w="1318" w:type="dxa"/>
          </w:tcPr>
          <w:p w:rsidR="0009188B" w:rsidRDefault="00E06F5A">
            <w:r>
              <w:t>NWH</w:t>
            </w:r>
          </w:p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71B" w:rsidRDefault="0059271B">
      <w:r>
        <w:separator/>
      </w:r>
    </w:p>
  </w:endnote>
  <w:endnote w:type="continuationSeparator" w:id="0">
    <w:p w:rsidR="0059271B" w:rsidRDefault="0059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71B" w:rsidRDefault="0059271B">
      <w:r>
        <w:separator/>
      </w:r>
    </w:p>
  </w:footnote>
  <w:footnote w:type="continuationSeparator" w:id="0">
    <w:p w:rsidR="0059271B" w:rsidRDefault="00592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A14" w:rsidRDefault="0059271B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33A2E">
          <w:t>Design Specification AUM group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F33A2E">
          <w:t>1.0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F33A2E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8"/>
  </w:num>
  <w:num w:numId="17">
    <w:abstractNumId w:val="16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EE"/>
    <w:rsid w:val="00006129"/>
    <w:rsid w:val="0002215E"/>
    <w:rsid w:val="0003694C"/>
    <w:rsid w:val="00037017"/>
    <w:rsid w:val="000B0499"/>
    <w:rsid w:val="000D4E75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E07E5"/>
    <w:rsid w:val="003064A6"/>
    <w:rsid w:val="003309A1"/>
    <w:rsid w:val="00353414"/>
    <w:rsid w:val="00386278"/>
    <w:rsid w:val="003C3039"/>
    <w:rsid w:val="004375B0"/>
    <w:rsid w:val="0047267A"/>
    <w:rsid w:val="004B08EE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9271B"/>
    <w:rsid w:val="005A78ED"/>
    <w:rsid w:val="005B1DA8"/>
    <w:rsid w:val="005C5FF3"/>
    <w:rsid w:val="005D12B1"/>
    <w:rsid w:val="005D4CDB"/>
    <w:rsid w:val="005E7EA8"/>
    <w:rsid w:val="006678E7"/>
    <w:rsid w:val="006A16AC"/>
    <w:rsid w:val="006C70A8"/>
    <w:rsid w:val="006E2359"/>
    <w:rsid w:val="006E6158"/>
    <w:rsid w:val="00757A14"/>
    <w:rsid w:val="007A1231"/>
    <w:rsid w:val="00853D86"/>
    <w:rsid w:val="00854164"/>
    <w:rsid w:val="00877856"/>
    <w:rsid w:val="008904EC"/>
    <w:rsid w:val="008D13A7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64895"/>
    <w:rsid w:val="00BA41FE"/>
    <w:rsid w:val="00C34D6B"/>
    <w:rsid w:val="00C8782F"/>
    <w:rsid w:val="00CA50B8"/>
    <w:rsid w:val="00D32042"/>
    <w:rsid w:val="00D47894"/>
    <w:rsid w:val="00D7147C"/>
    <w:rsid w:val="00D725AB"/>
    <w:rsid w:val="00D76EBB"/>
    <w:rsid w:val="00DA5F07"/>
    <w:rsid w:val="00E06F5A"/>
    <w:rsid w:val="00E563D9"/>
    <w:rsid w:val="00E742E7"/>
    <w:rsid w:val="00E84DD8"/>
    <w:rsid w:val="00E86CBB"/>
    <w:rsid w:val="00F33A2E"/>
    <w:rsid w:val="00F4480B"/>
    <w:rsid w:val="00F64A04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6BCD7EF"/>
  <w15:docId w15:val="{F718D3E9-74AB-44BF-956B-58BB14EF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ail\Documents\softwareEngineering\Group%20Project\Software%20Engineering%20Group%20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AB3D1276194A058581C86F8294B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27D89-6B62-43FD-92C1-E961965E70AC}"/>
      </w:docPartPr>
      <w:docPartBody>
        <w:p w:rsidR="00077562" w:rsidRDefault="00994B54">
          <w:pPr>
            <w:pStyle w:val="86AB3D1276194A058581C86F8294B3BA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E691AF81E01B438D879BB17B926B6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8224A-7472-4858-8F8D-F79FADFBBD33}"/>
      </w:docPartPr>
      <w:docPartBody>
        <w:p w:rsidR="00077562" w:rsidRDefault="00994B54">
          <w:pPr>
            <w:pStyle w:val="E691AF81E01B438D879BB17B926B665F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F71FAD410EDA418B843873D539367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427CA-B846-498E-9FCB-077EEFCF7098}"/>
      </w:docPartPr>
      <w:docPartBody>
        <w:p w:rsidR="00077562" w:rsidRDefault="00994B54">
          <w:pPr>
            <w:pStyle w:val="F71FAD410EDA418B843873D539367D48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DCE01C623EE4F07A90BBB592F926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28B16-6343-4D3D-AB79-A3DE2247A47A}"/>
      </w:docPartPr>
      <w:docPartBody>
        <w:p w:rsidR="00077562" w:rsidRDefault="00994B54">
          <w:pPr>
            <w:pStyle w:val="6DCE01C623EE4F07A90BBB592F92665E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503695D9DE564AFA8BC9B3DBE6061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3F098-72E5-43D6-8A66-AB12A11E77F5}"/>
      </w:docPartPr>
      <w:docPartBody>
        <w:p w:rsidR="00077562" w:rsidRDefault="00994B54">
          <w:pPr>
            <w:pStyle w:val="503695D9DE564AFA8BC9B3DBE6061B51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25BDB19F748D436DA85A57E1C62C3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953FF-A388-4386-8B3A-3B89F734CD82}"/>
      </w:docPartPr>
      <w:docPartBody>
        <w:p w:rsidR="00077562" w:rsidRDefault="00994B54">
          <w:pPr>
            <w:pStyle w:val="25BDB19F748D436DA85A57E1C62C39B5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54"/>
    <w:rsid w:val="00077562"/>
    <w:rsid w:val="0030033E"/>
    <w:rsid w:val="0099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U" w:eastAsia="en-M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AB3D1276194A058581C86F8294B3BA">
    <w:name w:val="86AB3D1276194A058581C86F8294B3BA"/>
  </w:style>
  <w:style w:type="paragraph" w:customStyle="1" w:styleId="E691AF81E01B438D879BB17B926B665F">
    <w:name w:val="E691AF81E01B438D879BB17B926B665F"/>
  </w:style>
  <w:style w:type="paragraph" w:customStyle="1" w:styleId="F71FAD410EDA418B843873D539367D48">
    <w:name w:val="F71FAD410EDA418B843873D539367D48"/>
  </w:style>
  <w:style w:type="paragraph" w:customStyle="1" w:styleId="6DCE01C623EE4F07A90BBB592F92665E">
    <w:name w:val="6DCE01C623EE4F07A90BBB592F92665E"/>
  </w:style>
  <w:style w:type="paragraph" w:customStyle="1" w:styleId="503695D9DE564AFA8BC9B3DBE6061B51">
    <w:name w:val="503695D9DE564AFA8BC9B3DBE6061B51"/>
  </w:style>
  <w:style w:type="paragraph" w:customStyle="1" w:styleId="25BDB19F748D436DA85A57E1C62C39B5">
    <w:name w:val="25BDB19F748D436DA85A57E1C62C39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B423D-56DA-43AC-A676-05E8B6B40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Engineering Group Project</Template>
  <TotalTime>102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Design Specification AUM group</dc:subject>
  <dc:creator>Naailah Hajaree</dc:creator>
  <cp:keywords>1.0</cp:keywords>
  <cp:lastModifiedBy>Naailah Hajaree</cp:lastModifiedBy>
  <cp:revision>3</cp:revision>
  <dcterms:created xsi:type="dcterms:W3CDTF">2018-04-19T09:44:00Z</dcterms:created>
  <dcterms:modified xsi:type="dcterms:W3CDTF">2018-04-23T06:32:00Z</dcterms:modified>
  <cp:category>SE_DS_221_01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