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746" w:rsidRPr="00AB070F" w:rsidRDefault="00FC1746" w:rsidP="00AB070F">
      <w:pPr>
        <w:spacing w:before="120" w:after="360" w:line="240" w:lineRule="auto"/>
        <w:jc w:val="both"/>
        <w:rPr>
          <w:rFonts w:ascii="Arial" w:hAnsi="Arial" w:cs="Arial"/>
          <w:b/>
          <w:sz w:val="40"/>
        </w:rPr>
      </w:pPr>
      <w:proofErr w:type="spellStart"/>
      <w:r w:rsidRPr="00AB070F">
        <w:rPr>
          <w:rFonts w:ascii="Arial" w:hAnsi="Arial" w:cs="Arial"/>
          <w:b/>
          <w:sz w:val="40"/>
        </w:rPr>
        <w:t>Áttekintés</w:t>
      </w:r>
      <w:proofErr w:type="spellEnd"/>
    </w:p>
    <w:p w:rsidR="00FC1746" w:rsidRPr="00FC1746" w:rsidRDefault="00FC1746" w:rsidP="00AB070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C1746">
        <w:rPr>
          <w:rFonts w:ascii="Times New Roman" w:hAnsi="Times New Roman" w:cs="Times New Roman"/>
          <w:sz w:val="24"/>
        </w:rPr>
        <w:t>Köszönjük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C1746">
        <w:rPr>
          <w:rFonts w:ascii="Times New Roman" w:hAnsi="Times New Roman" w:cs="Times New Roman"/>
          <w:sz w:val="24"/>
        </w:rPr>
        <w:t>hogy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a NewNet1G300N </w:t>
      </w:r>
      <w:proofErr w:type="spellStart"/>
      <w:r w:rsidRPr="00FC1746">
        <w:rPr>
          <w:rFonts w:ascii="Times New Roman" w:hAnsi="Times New Roman" w:cs="Times New Roman"/>
          <w:sz w:val="24"/>
        </w:rPr>
        <w:t>Gigabites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, USB </w:t>
      </w:r>
      <w:proofErr w:type="spellStart"/>
      <w:r w:rsidRPr="00FC1746">
        <w:rPr>
          <w:rFonts w:ascii="Times New Roman" w:hAnsi="Times New Roman" w:cs="Times New Roman"/>
          <w:sz w:val="24"/>
        </w:rPr>
        <w:t>csatlakozóval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rendelkező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Wireless-N </w:t>
      </w:r>
      <w:proofErr w:type="spellStart"/>
      <w:r w:rsidRPr="00FC1746">
        <w:rPr>
          <w:rFonts w:ascii="Times New Roman" w:hAnsi="Times New Roman" w:cs="Times New Roman"/>
          <w:sz w:val="24"/>
        </w:rPr>
        <w:t>vezeték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nélküli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routert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választotta</w:t>
      </w:r>
      <w:proofErr w:type="spellEnd"/>
      <w:r w:rsidRPr="00FC1746">
        <w:rPr>
          <w:rFonts w:ascii="Times New Roman" w:hAnsi="Times New Roman" w:cs="Times New Roman"/>
          <w:sz w:val="24"/>
        </w:rPr>
        <w:t>.</w:t>
      </w:r>
    </w:p>
    <w:p w:rsidR="00FC1746" w:rsidRPr="00FC1746" w:rsidRDefault="00FC1746" w:rsidP="00AB070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C1746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FC1746">
        <w:rPr>
          <w:rFonts w:ascii="Times New Roman" w:hAnsi="Times New Roman" w:cs="Times New Roman"/>
          <w:sz w:val="24"/>
        </w:rPr>
        <w:t>készülék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lehetővé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teszi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vezeték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nélküli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adatátvitellel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és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vezetékes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módon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FC1746">
        <w:rPr>
          <w:rFonts w:ascii="Times New Roman" w:hAnsi="Times New Roman" w:cs="Times New Roman"/>
          <w:sz w:val="24"/>
        </w:rPr>
        <w:t>eszköznek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az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Pr="00FC1746">
        <w:rPr>
          <w:rFonts w:ascii="Times New Roman" w:hAnsi="Times New Roman" w:cs="Times New Roman"/>
          <w:sz w:val="24"/>
        </w:rPr>
        <w:t>könnyű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és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gyors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elérését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. A </w:t>
      </w:r>
      <w:proofErr w:type="spellStart"/>
      <w:r w:rsidRPr="00FC1746">
        <w:rPr>
          <w:rFonts w:ascii="Times New Roman" w:hAnsi="Times New Roman" w:cs="Times New Roman"/>
          <w:sz w:val="24"/>
        </w:rPr>
        <w:t>készülék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segítségével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különböző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erőforrásokat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C1746">
        <w:rPr>
          <w:rFonts w:ascii="Times New Roman" w:hAnsi="Times New Roman" w:cs="Times New Roman"/>
          <w:sz w:val="24"/>
        </w:rPr>
        <w:t>számítógépek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C1746">
        <w:rPr>
          <w:rFonts w:ascii="Times New Roman" w:hAnsi="Times New Roman" w:cs="Times New Roman"/>
          <w:sz w:val="24"/>
        </w:rPr>
        <w:t>nyomtatók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és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fájlok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FC1746">
        <w:rPr>
          <w:rFonts w:ascii="Times New Roman" w:hAnsi="Times New Roman" w:cs="Times New Roman"/>
          <w:sz w:val="24"/>
        </w:rPr>
        <w:t>oszthatunk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meg. A </w:t>
      </w:r>
      <w:proofErr w:type="spellStart"/>
      <w:r w:rsidRPr="00FC1746">
        <w:rPr>
          <w:rFonts w:ascii="Times New Roman" w:hAnsi="Times New Roman" w:cs="Times New Roman"/>
          <w:sz w:val="24"/>
        </w:rPr>
        <w:t>készülékhez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egy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USB </w:t>
      </w:r>
      <w:proofErr w:type="spellStart"/>
      <w:r w:rsidRPr="00FC1746">
        <w:rPr>
          <w:rFonts w:ascii="Times New Roman" w:hAnsi="Times New Roman" w:cs="Times New Roman"/>
          <w:sz w:val="24"/>
        </w:rPr>
        <w:t>interfésszel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rendelkező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adattároló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eszköz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csatlakoztatható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. A </w:t>
      </w:r>
      <w:proofErr w:type="spellStart"/>
      <w:r w:rsidRPr="00FC1746">
        <w:rPr>
          <w:rFonts w:ascii="Times New Roman" w:hAnsi="Times New Roman" w:cs="Times New Roman"/>
          <w:sz w:val="24"/>
        </w:rPr>
        <w:t>belső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hálózatán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könnyen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és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biztonságosan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hozzáférhet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C1746">
        <w:rPr>
          <w:rFonts w:ascii="Times New Roman" w:hAnsi="Times New Roman" w:cs="Times New Roman"/>
          <w:sz w:val="24"/>
        </w:rPr>
        <w:t>külső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háttértárolón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lévő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adataihoz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bármely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számítógépről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. A </w:t>
      </w:r>
      <w:proofErr w:type="spellStart"/>
      <w:r w:rsidRPr="00FC1746">
        <w:rPr>
          <w:rFonts w:ascii="Times New Roman" w:hAnsi="Times New Roman" w:cs="Times New Roman"/>
          <w:sz w:val="24"/>
        </w:rPr>
        <w:t>személyes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adatainak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biztonságáról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C1746">
        <w:rPr>
          <w:rFonts w:ascii="Times New Roman" w:hAnsi="Times New Roman" w:cs="Times New Roman"/>
          <w:sz w:val="24"/>
        </w:rPr>
        <w:t>készülék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számos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biztonsági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megoldása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gondoskodik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C1746">
        <w:rPr>
          <w:rFonts w:ascii="Times New Roman" w:hAnsi="Times New Roman" w:cs="Times New Roman"/>
          <w:sz w:val="24"/>
        </w:rPr>
        <w:t>Ezek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beállításáról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később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részletesen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is </w:t>
      </w:r>
      <w:proofErr w:type="spellStart"/>
      <w:r w:rsidRPr="00FC1746">
        <w:rPr>
          <w:rFonts w:ascii="Times New Roman" w:hAnsi="Times New Roman" w:cs="Times New Roman"/>
          <w:sz w:val="24"/>
        </w:rPr>
        <w:t>olvashat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. A </w:t>
      </w:r>
      <w:proofErr w:type="spellStart"/>
      <w:r w:rsidRPr="00FC1746">
        <w:rPr>
          <w:rFonts w:ascii="Times New Roman" w:hAnsi="Times New Roman" w:cs="Times New Roman"/>
          <w:sz w:val="24"/>
        </w:rPr>
        <w:t>készülék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funkcióit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C1746">
        <w:rPr>
          <w:rFonts w:ascii="Times New Roman" w:hAnsi="Times New Roman" w:cs="Times New Roman"/>
          <w:sz w:val="24"/>
        </w:rPr>
        <w:t>kapott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CD-</w:t>
      </w:r>
      <w:proofErr w:type="spellStart"/>
      <w:r w:rsidRPr="00FC1746">
        <w:rPr>
          <w:rFonts w:ascii="Times New Roman" w:hAnsi="Times New Roman" w:cs="Times New Roman"/>
          <w:sz w:val="24"/>
        </w:rPr>
        <w:t>vel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vagy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egy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kisebb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gyakorlattal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C1746">
        <w:rPr>
          <w:rFonts w:ascii="Times New Roman" w:hAnsi="Times New Roman" w:cs="Times New Roman"/>
          <w:sz w:val="24"/>
        </w:rPr>
        <w:t>illetve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C1746">
        <w:rPr>
          <w:rFonts w:ascii="Times New Roman" w:hAnsi="Times New Roman" w:cs="Times New Roman"/>
          <w:sz w:val="24"/>
        </w:rPr>
        <w:t>leírás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és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C1746">
        <w:rPr>
          <w:rFonts w:ascii="Times New Roman" w:hAnsi="Times New Roman" w:cs="Times New Roman"/>
          <w:sz w:val="24"/>
        </w:rPr>
        <w:t>webes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segédprogram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segítségével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egyszerűen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állíthatja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be.</w:t>
      </w:r>
    </w:p>
    <w:p w:rsidR="00FC1746" w:rsidRDefault="00FC1746" w:rsidP="00AB070F">
      <w:pPr>
        <w:spacing w:before="120" w:after="120" w:line="240" w:lineRule="auto"/>
        <w:jc w:val="both"/>
        <w:rPr>
          <w:rFonts w:ascii="Arial" w:hAnsi="Arial" w:cs="Arial"/>
          <w:b/>
          <w:sz w:val="28"/>
        </w:rPr>
      </w:pPr>
      <w:proofErr w:type="spellStart"/>
      <w:r w:rsidRPr="00AB070F">
        <w:rPr>
          <w:rFonts w:ascii="Arial" w:hAnsi="Arial" w:cs="Arial"/>
          <w:b/>
          <w:sz w:val="28"/>
        </w:rPr>
        <w:t>Előlap</w:t>
      </w:r>
      <w:proofErr w:type="spellEnd"/>
      <w:r w:rsidRPr="00AB070F">
        <w:rPr>
          <w:rFonts w:ascii="Arial" w:hAnsi="Arial" w:cs="Arial"/>
          <w:b/>
          <w:sz w:val="28"/>
        </w:rPr>
        <w:t xml:space="preserve"> – </w:t>
      </w:r>
      <w:proofErr w:type="spellStart"/>
      <w:r w:rsidRPr="00AB070F">
        <w:rPr>
          <w:rFonts w:ascii="Arial" w:hAnsi="Arial" w:cs="Arial"/>
          <w:b/>
          <w:sz w:val="28"/>
        </w:rPr>
        <w:t>ledek</w:t>
      </w:r>
      <w:proofErr w:type="spellEnd"/>
    </w:p>
    <w:p w:rsidR="00AB070F" w:rsidRPr="00AB070F" w:rsidRDefault="00AB070F" w:rsidP="00AB070F">
      <w:pPr>
        <w:spacing w:before="120" w:after="12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8pt;height:198.4pt">
            <v:imagedata r:id="rId8" o:title="wlanrouter_elolap"/>
          </v:shape>
        </w:pict>
      </w:r>
    </w:p>
    <w:p w:rsidR="00FC1746" w:rsidRPr="00FC1746" w:rsidRDefault="00FC1746" w:rsidP="00AB070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C1746">
        <w:rPr>
          <w:rFonts w:ascii="Times New Roman" w:hAnsi="Times New Roman" w:cs="Times New Roman"/>
          <w:sz w:val="24"/>
        </w:rPr>
        <w:t>Az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eszköz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ledjei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az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előlapon</w:t>
      </w:r>
      <w:proofErr w:type="spellEnd"/>
      <w:r w:rsidRPr="00FC17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746">
        <w:rPr>
          <w:rFonts w:ascii="Times New Roman" w:hAnsi="Times New Roman" w:cs="Times New Roman"/>
          <w:sz w:val="24"/>
        </w:rPr>
        <w:t>találhatók</w:t>
      </w:r>
      <w:proofErr w:type="spellEnd"/>
      <w:r w:rsidRPr="00FC1746">
        <w:rPr>
          <w:rFonts w:ascii="Times New Roman" w:hAnsi="Times New Roman" w:cs="Times New Roman"/>
          <w:sz w:val="24"/>
        </w:rPr>
        <w:t>.</w:t>
      </w:r>
    </w:p>
    <w:tbl>
      <w:tblPr>
        <w:tblStyle w:val="Rcsostblzat"/>
        <w:tblW w:w="0" w:type="auto"/>
        <w:jc w:val="center"/>
        <w:tblLook w:val="0620" w:firstRow="1" w:lastRow="0" w:firstColumn="0" w:lastColumn="0" w:noHBand="1" w:noVBand="1"/>
      </w:tblPr>
      <w:tblGrid>
        <w:gridCol w:w="1271"/>
        <w:gridCol w:w="1276"/>
        <w:gridCol w:w="6237"/>
      </w:tblGrid>
      <w:tr w:rsidR="00AB070F" w:rsidRPr="00AB070F" w:rsidTr="00AB070F">
        <w:trPr>
          <w:jc w:val="center"/>
        </w:trPr>
        <w:tc>
          <w:tcPr>
            <w:tcW w:w="1271" w:type="dxa"/>
            <w:shd w:val="clear" w:color="auto" w:fill="70AD47" w:themeFill="accent6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B070F">
              <w:rPr>
                <w:rFonts w:ascii="Times New Roman" w:hAnsi="Times New Roman" w:cs="Times New Roman"/>
                <w:b/>
              </w:rPr>
              <w:t>Név</w:t>
            </w:r>
            <w:proofErr w:type="spellEnd"/>
          </w:p>
        </w:tc>
        <w:tc>
          <w:tcPr>
            <w:tcW w:w="1276" w:type="dxa"/>
            <w:shd w:val="clear" w:color="auto" w:fill="70AD47" w:themeFill="accent6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B070F">
              <w:rPr>
                <w:rFonts w:ascii="Times New Roman" w:hAnsi="Times New Roman" w:cs="Times New Roman"/>
                <w:b/>
              </w:rPr>
              <w:t>Állapot</w:t>
            </w:r>
            <w:proofErr w:type="spellEnd"/>
          </w:p>
        </w:tc>
        <w:tc>
          <w:tcPr>
            <w:tcW w:w="6237" w:type="dxa"/>
            <w:shd w:val="clear" w:color="auto" w:fill="70AD47" w:themeFill="accent6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B070F">
              <w:rPr>
                <w:rFonts w:ascii="Times New Roman" w:hAnsi="Times New Roman" w:cs="Times New Roman"/>
                <w:b/>
              </w:rPr>
              <w:t>Leírás</w:t>
            </w:r>
            <w:proofErr w:type="spellEnd"/>
          </w:p>
        </w:tc>
      </w:tr>
      <w:tr w:rsidR="00AB070F" w:rsidRPr="00AB070F" w:rsidTr="00AB070F">
        <w:trPr>
          <w:jc w:val="center"/>
        </w:trPr>
        <w:tc>
          <w:tcPr>
            <w:tcW w:w="1271" w:type="dxa"/>
            <w:vMerge w:val="restart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070F">
              <w:rPr>
                <w:rFonts w:ascii="Times New Roman" w:hAnsi="Times New Roman" w:cs="Times New Roman"/>
                <w:b/>
              </w:rPr>
              <w:t>Power (PWR)</w:t>
            </w:r>
          </w:p>
        </w:tc>
        <w:tc>
          <w:tcPr>
            <w:tcW w:w="1276" w:type="dxa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070F">
              <w:rPr>
                <w:rFonts w:ascii="Times New Roman" w:hAnsi="Times New Roman" w:cs="Times New Roman"/>
              </w:rPr>
              <w:t>Nem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világít</w:t>
            </w:r>
            <w:proofErr w:type="spellEnd"/>
          </w:p>
        </w:tc>
        <w:tc>
          <w:tcPr>
            <w:tcW w:w="6237" w:type="dxa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</w:rPr>
            </w:pPr>
            <w:r w:rsidRPr="00AB070F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AB070F">
              <w:rPr>
                <w:rFonts w:ascii="Times New Roman" w:hAnsi="Times New Roman" w:cs="Times New Roman"/>
              </w:rPr>
              <w:t>készülék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nincs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bekapcsolva</w:t>
            </w:r>
            <w:proofErr w:type="spellEnd"/>
            <w:r w:rsidRPr="00AB070F">
              <w:rPr>
                <w:rFonts w:ascii="Times New Roman" w:hAnsi="Times New Roman" w:cs="Times New Roman"/>
              </w:rPr>
              <w:t>.</w:t>
            </w:r>
          </w:p>
        </w:tc>
      </w:tr>
      <w:tr w:rsidR="00AB070F" w:rsidRPr="00AB070F" w:rsidTr="00AB070F">
        <w:trPr>
          <w:jc w:val="center"/>
        </w:trPr>
        <w:tc>
          <w:tcPr>
            <w:tcW w:w="1271" w:type="dxa"/>
            <w:vMerge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070F">
              <w:rPr>
                <w:rFonts w:ascii="Times New Roman" w:hAnsi="Times New Roman" w:cs="Times New Roman"/>
              </w:rPr>
              <w:t>Világít</w:t>
            </w:r>
            <w:proofErr w:type="spellEnd"/>
          </w:p>
        </w:tc>
        <w:tc>
          <w:tcPr>
            <w:tcW w:w="6237" w:type="dxa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</w:rPr>
            </w:pPr>
            <w:r w:rsidRPr="00AB070F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AB070F">
              <w:rPr>
                <w:rFonts w:ascii="Times New Roman" w:hAnsi="Times New Roman" w:cs="Times New Roman"/>
              </w:rPr>
              <w:t>készülékbe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van </w:t>
            </w:r>
            <w:proofErr w:type="spellStart"/>
            <w:r w:rsidRPr="00AB070F">
              <w:rPr>
                <w:rFonts w:ascii="Times New Roman" w:hAnsi="Times New Roman" w:cs="Times New Roman"/>
              </w:rPr>
              <w:t>kapcsolva</w:t>
            </w:r>
            <w:proofErr w:type="spellEnd"/>
            <w:r w:rsidRPr="00AB070F">
              <w:rPr>
                <w:rFonts w:ascii="Times New Roman" w:hAnsi="Times New Roman" w:cs="Times New Roman"/>
              </w:rPr>
              <w:t>.</w:t>
            </w:r>
          </w:p>
        </w:tc>
      </w:tr>
      <w:tr w:rsidR="00AB070F" w:rsidRPr="00AB070F" w:rsidTr="00AB070F">
        <w:trPr>
          <w:jc w:val="center"/>
        </w:trPr>
        <w:tc>
          <w:tcPr>
            <w:tcW w:w="1271" w:type="dxa"/>
            <w:vMerge w:val="restart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070F">
              <w:rPr>
                <w:rFonts w:ascii="Times New Roman" w:hAnsi="Times New Roman" w:cs="Times New Roman"/>
                <w:b/>
              </w:rPr>
              <w:t>System (SYS)</w:t>
            </w:r>
          </w:p>
        </w:tc>
        <w:tc>
          <w:tcPr>
            <w:tcW w:w="1276" w:type="dxa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070F">
              <w:rPr>
                <w:rFonts w:ascii="Times New Roman" w:hAnsi="Times New Roman" w:cs="Times New Roman"/>
              </w:rPr>
              <w:t>Világít</w:t>
            </w:r>
            <w:proofErr w:type="spellEnd"/>
          </w:p>
        </w:tc>
        <w:tc>
          <w:tcPr>
            <w:tcW w:w="6237" w:type="dxa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</w:rPr>
            </w:pPr>
            <w:r w:rsidRPr="00AB070F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AB070F">
              <w:rPr>
                <w:rFonts w:ascii="Times New Roman" w:hAnsi="Times New Roman" w:cs="Times New Roman"/>
              </w:rPr>
              <w:t>készülék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bekapcsolás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utáni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tesztet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végzi</w:t>
            </w:r>
            <w:proofErr w:type="spellEnd"/>
            <w:r w:rsidRPr="00AB070F">
              <w:rPr>
                <w:rFonts w:ascii="Times New Roman" w:hAnsi="Times New Roman" w:cs="Times New Roman"/>
              </w:rPr>
              <w:t>.</w:t>
            </w:r>
          </w:p>
        </w:tc>
      </w:tr>
      <w:tr w:rsidR="00AB070F" w:rsidRPr="00AB070F" w:rsidTr="00AB070F">
        <w:trPr>
          <w:jc w:val="center"/>
        </w:trPr>
        <w:tc>
          <w:tcPr>
            <w:tcW w:w="1271" w:type="dxa"/>
            <w:vMerge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070F">
              <w:rPr>
                <w:rFonts w:ascii="Times New Roman" w:hAnsi="Times New Roman" w:cs="Times New Roman"/>
              </w:rPr>
              <w:t>Villog</w:t>
            </w:r>
            <w:proofErr w:type="spellEnd"/>
          </w:p>
        </w:tc>
        <w:tc>
          <w:tcPr>
            <w:tcW w:w="6237" w:type="dxa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</w:rPr>
            </w:pPr>
            <w:r w:rsidRPr="00AB070F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AB070F">
              <w:rPr>
                <w:rFonts w:ascii="Times New Roman" w:hAnsi="Times New Roman" w:cs="Times New Roman"/>
              </w:rPr>
              <w:t>készülék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megfelelően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működik</w:t>
            </w:r>
            <w:proofErr w:type="spellEnd"/>
            <w:r w:rsidRPr="00AB070F">
              <w:rPr>
                <w:rFonts w:ascii="Times New Roman" w:hAnsi="Times New Roman" w:cs="Times New Roman"/>
              </w:rPr>
              <w:t>.</w:t>
            </w:r>
          </w:p>
        </w:tc>
      </w:tr>
      <w:tr w:rsidR="00AB070F" w:rsidRPr="00AB070F" w:rsidTr="00AB070F">
        <w:trPr>
          <w:jc w:val="center"/>
        </w:trPr>
        <w:tc>
          <w:tcPr>
            <w:tcW w:w="1271" w:type="dxa"/>
            <w:vMerge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070F">
              <w:rPr>
                <w:rFonts w:ascii="Times New Roman" w:hAnsi="Times New Roman" w:cs="Times New Roman"/>
              </w:rPr>
              <w:t>Nem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világít</w:t>
            </w:r>
            <w:proofErr w:type="spellEnd"/>
          </w:p>
        </w:tc>
        <w:tc>
          <w:tcPr>
            <w:tcW w:w="6237" w:type="dxa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</w:rPr>
            </w:pPr>
            <w:r w:rsidRPr="00AB070F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AB070F">
              <w:rPr>
                <w:rFonts w:ascii="Times New Roman" w:hAnsi="Times New Roman" w:cs="Times New Roman"/>
              </w:rPr>
              <w:t>készülék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rendszerhibás</w:t>
            </w:r>
            <w:proofErr w:type="spellEnd"/>
            <w:r w:rsidRPr="00AB070F">
              <w:rPr>
                <w:rFonts w:ascii="Times New Roman" w:hAnsi="Times New Roman" w:cs="Times New Roman"/>
              </w:rPr>
              <w:t>.</w:t>
            </w:r>
          </w:p>
        </w:tc>
      </w:tr>
      <w:tr w:rsidR="00AB070F" w:rsidRPr="00AB070F" w:rsidTr="00AB070F">
        <w:trPr>
          <w:jc w:val="center"/>
        </w:trPr>
        <w:tc>
          <w:tcPr>
            <w:tcW w:w="1271" w:type="dxa"/>
            <w:vMerge w:val="restart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070F">
              <w:rPr>
                <w:rFonts w:ascii="Times New Roman" w:hAnsi="Times New Roman" w:cs="Times New Roman"/>
                <w:b/>
              </w:rPr>
              <w:t>WLAN</w:t>
            </w:r>
          </w:p>
        </w:tc>
        <w:tc>
          <w:tcPr>
            <w:tcW w:w="1276" w:type="dxa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070F">
              <w:rPr>
                <w:rFonts w:ascii="Times New Roman" w:hAnsi="Times New Roman" w:cs="Times New Roman"/>
              </w:rPr>
              <w:t>Nem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világít</w:t>
            </w:r>
            <w:proofErr w:type="spellEnd"/>
          </w:p>
        </w:tc>
        <w:tc>
          <w:tcPr>
            <w:tcW w:w="6237" w:type="dxa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</w:rPr>
            </w:pPr>
            <w:r w:rsidRPr="00AB070F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AB070F">
              <w:rPr>
                <w:rFonts w:ascii="Times New Roman" w:hAnsi="Times New Roman" w:cs="Times New Roman"/>
              </w:rPr>
              <w:t>vezeték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nélküli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hálózati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funkció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ki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van </w:t>
            </w:r>
            <w:proofErr w:type="spellStart"/>
            <w:r w:rsidRPr="00AB070F">
              <w:rPr>
                <w:rFonts w:ascii="Times New Roman" w:hAnsi="Times New Roman" w:cs="Times New Roman"/>
              </w:rPr>
              <w:t>kapcsolva</w:t>
            </w:r>
            <w:proofErr w:type="spellEnd"/>
            <w:r w:rsidRPr="00AB070F">
              <w:rPr>
                <w:rFonts w:ascii="Times New Roman" w:hAnsi="Times New Roman" w:cs="Times New Roman"/>
              </w:rPr>
              <w:t>.</w:t>
            </w:r>
          </w:p>
        </w:tc>
      </w:tr>
      <w:tr w:rsidR="00AB070F" w:rsidRPr="00AB070F" w:rsidTr="00AB070F">
        <w:trPr>
          <w:jc w:val="center"/>
        </w:trPr>
        <w:tc>
          <w:tcPr>
            <w:tcW w:w="1271" w:type="dxa"/>
            <w:vMerge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070F">
              <w:rPr>
                <w:rFonts w:ascii="Times New Roman" w:hAnsi="Times New Roman" w:cs="Times New Roman"/>
              </w:rPr>
              <w:t>Villog</w:t>
            </w:r>
            <w:proofErr w:type="spellEnd"/>
          </w:p>
        </w:tc>
        <w:tc>
          <w:tcPr>
            <w:tcW w:w="6237" w:type="dxa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</w:rPr>
            </w:pPr>
            <w:r w:rsidRPr="00AB070F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AB070F">
              <w:rPr>
                <w:rFonts w:ascii="Times New Roman" w:hAnsi="Times New Roman" w:cs="Times New Roman"/>
              </w:rPr>
              <w:t>vezeték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nélküli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hálózati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funkció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be van </w:t>
            </w:r>
            <w:proofErr w:type="spellStart"/>
            <w:r w:rsidRPr="00AB070F">
              <w:rPr>
                <w:rFonts w:ascii="Times New Roman" w:hAnsi="Times New Roman" w:cs="Times New Roman"/>
              </w:rPr>
              <w:t>kapcsolva</w:t>
            </w:r>
            <w:proofErr w:type="spellEnd"/>
            <w:r w:rsidRPr="00AB070F">
              <w:rPr>
                <w:rFonts w:ascii="Times New Roman" w:hAnsi="Times New Roman" w:cs="Times New Roman"/>
              </w:rPr>
              <w:t>.</w:t>
            </w:r>
          </w:p>
        </w:tc>
      </w:tr>
      <w:tr w:rsidR="00AB070F" w:rsidRPr="00AB070F" w:rsidTr="00AB070F">
        <w:trPr>
          <w:jc w:val="center"/>
        </w:trPr>
        <w:tc>
          <w:tcPr>
            <w:tcW w:w="1271" w:type="dxa"/>
            <w:vMerge w:val="restart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070F">
              <w:rPr>
                <w:rFonts w:ascii="Times New Roman" w:hAnsi="Times New Roman" w:cs="Times New Roman"/>
                <w:b/>
              </w:rPr>
              <w:t>WAN, LAN 1-4</w:t>
            </w:r>
          </w:p>
        </w:tc>
        <w:tc>
          <w:tcPr>
            <w:tcW w:w="1276" w:type="dxa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070F">
              <w:rPr>
                <w:rFonts w:ascii="Times New Roman" w:hAnsi="Times New Roman" w:cs="Times New Roman"/>
              </w:rPr>
              <w:t>Nem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világít</w:t>
            </w:r>
            <w:proofErr w:type="spellEnd"/>
          </w:p>
        </w:tc>
        <w:tc>
          <w:tcPr>
            <w:tcW w:w="6237" w:type="dxa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070F">
              <w:rPr>
                <w:rFonts w:ascii="Times New Roman" w:hAnsi="Times New Roman" w:cs="Times New Roman"/>
              </w:rPr>
              <w:t>Nincs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eszköz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csatlakoztatva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az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adott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portba</w:t>
            </w:r>
            <w:proofErr w:type="spellEnd"/>
            <w:r w:rsidRPr="00AB070F">
              <w:rPr>
                <w:rFonts w:ascii="Times New Roman" w:hAnsi="Times New Roman" w:cs="Times New Roman"/>
              </w:rPr>
              <w:t>.</w:t>
            </w:r>
          </w:p>
        </w:tc>
      </w:tr>
      <w:tr w:rsidR="00AB070F" w:rsidRPr="00AB070F" w:rsidTr="00AB070F">
        <w:trPr>
          <w:jc w:val="center"/>
        </w:trPr>
        <w:tc>
          <w:tcPr>
            <w:tcW w:w="1271" w:type="dxa"/>
            <w:vMerge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070F">
              <w:rPr>
                <w:rFonts w:ascii="Times New Roman" w:hAnsi="Times New Roman" w:cs="Times New Roman"/>
              </w:rPr>
              <w:t>Világít</w:t>
            </w:r>
            <w:proofErr w:type="spellEnd"/>
          </w:p>
        </w:tc>
        <w:tc>
          <w:tcPr>
            <w:tcW w:w="6237" w:type="dxa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070F">
              <w:rPr>
                <w:rFonts w:ascii="Times New Roman" w:hAnsi="Times New Roman" w:cs="Times New Roman"/>
              </w:rPr>
              <w:t>Az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adott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porthoz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csatlakozik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eszköz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, de </w:t>
            </w:r>
            <w:proofErr w:type="spellStart"/>
            <w:r w:rsidRPr="00AB070F">
              <w:rPr>
                <w:rFonts w:ascii="Times New Roman" w:hAnsi="Times New Roman" w:cs="Times New Roman"/>
              </w:rPr>
              <w:t>nincs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hálózati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forgalom</w:t>
            </w:r>
            <w:proofErr w:type="spellEnd"/>
            <w:r w:rsidRPr="00AB070F">
              <w:rPr>
                <w:rFonts w:ascii="Times New Roman" w:hAnsi="Times New Roman" w:cs="Times New Roman"/>
              </w:rPr>
              <w:t>.</w:t>
            </w:r>
          </w:p>
        </w:tc>
      </w:tr>
      <w:tr w:rsidR="00AB070F" w:rsidRPr="00AB070F" w:rsidTr="00AB070F">
        <w:trPr>
          <w:jc w:val="center"/>
        </w:trPr>
        <w:tc>
          <w:tcPr>
            <w:tcW w:w="1271" w:type="dxa"/>
            <w:vMerge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070F">
              <w:rPr>
                <w:rFonts w:ascii="Times New Roman" w:hAnsi="Times New Roman" w:cs="Times New Roman"/>
              </w:rPr>
              <w:t>Villog</w:t>
            </w:r>
            <w:proofErr w:type="spellEnd"/>
          </w:p>
        </w:tc>
        <w:tc>
          <w:tcPr>
            <w:tcW w:w="6237" w:type="dxa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070F">
              <w:rPr>
                <w:rFonts w:ascii="Times New Roman" w:hAnsi="Times New Roman" w:cs="Times New Roman"/>
              </w:rPr>
              <w:t>Az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adott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porthoz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csatlakozik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eszköz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és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van </w:t>
            </w:r>
            <w:proofErr w:type="spellStart"/>
            <w:r w:rsidRPr="00AB070F">
              <w:rPr>
                <w:rFonts w:ascii="Times New Roman" w:hAnsi="Times New Roman" w:cs="Times New Roman"/>
              </w:rPr>
              <w:t>hálózati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forgalom</w:t>
            </w:r>
            <w:proofErr w:type="spellEnd"/>
            <w:r w:rsidRPr="00AB070F">
              <w:rPr>
                <w:rFonts w:ascii="Times New Roman" w:hAnsi="Times New Roman" w:cs="Times New Roman"/>
              </w:rPr>
              <w:t>.</w:t>
            </w:r>
          </w:p>
        </w:tc>
      </w:tr>
      <w:tr w:rsidR="00AB070F" w:rsidRPr="00AB070F" w:rsidTr="00AB070F">
        <w:trPr>
          <w:jc w:val="center"/>
        </w:trPr>
        <w:tc>
          <w:tcPr>
            <w:tcW w:w="1271" w:type="dxa"/>
            <w:vMerge w:val="restart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070F">
              <w:rPr>
                <w:rFonts w:ascii="Times New Roman" w:hAnsi="Times New Roman" w:cs="Times New Roman"/>
                <w:b/>
              </w:rPr>
              <w:t>USB</w:t>
            </w:r>
          </w:p>
        </w:tc>
        <w:tc>
          <w:tcPr>
            <w:tcW w:w="1276" w:type="dxa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070F">
              <w:rPr>
                <w:rFonts w:ascii="Times New Roman" w:hAnsi="Times New Roman" w:cs="Times New Roman"/>
              </w:rPr>
              <w:t>Nem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világít</w:t>
            </w:r>
            <w:proofErr w:type="spellEnd"/>
          </w:p>
        </w:tc>
        <w:tc>
          <w:tcPr>
            <w:tcW w:w="6237" w:type="dxa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070F">
              <w:rPr>
                <w:rFonts w:ascii="Times New Roman" w:hAnsi="Times New Roman" w:cs="Times New Roman"/>
              </w:rPr>
              <w:t>Nincs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az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USB </w:t>
            </w:r>
            <w:proofErr w:type="spellStart"/>
            <w:r w:rsidRPr="00AB070F">
              <w:rPr>
                <w:rFonts w:ascii="Times New Roman" w:hAnsi="Times New Roman" w:cs="Times New Roman"/>
              </w:rPr>
              <w:t>porthoz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csatlakoztatva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eszköz</w:t>
            </w:r>
            <w:proofErr w:type="spellEnd"/>
            <w:r w:rsidRPr="00AB070F">
              <w:rPr>
                <w:rFonts w:ascii="Times New Roman" w:hAnsi="Times New Roman" w:cs="Times New Roman"/>
              </w:rPr>
              <w:t>.</w:t>
            </w:r>
          </w:p>
        </w:tc>
      </w:tr>
      <w:tr w:rsidR="00AB070F" w:rsidRPr="00AB070F" w:rsidTr="00AB070F">
        <w:trPr>
          <w:jc w:val="center"/>
        </w:trPr>
        <w:tc>
          <w:tcPr>
            <w:tcW w:w="1271" w:type="dxa"/>
            <w:vMerge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070F">
              <w:rPr>
                <w:rFonts w:ascii="Times New Roman" w:hAnsi="Times New Roman" w:cs="Times New Roman"/>
              </w:rPr>
              <w:t>Világít</w:t>
            </w:r>
            <w:proofErr w:type="spellEnd"/>
          </w:p>
        </w:tc>
        <w:tc>
          <w:tcPr>
            <w:tcW w:w="6237" w:type="dxa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070F">
              <w:rPr>
                <w:rFonts w:ascii="Times New Roman" w:hAnsi="Times New Roman" w:cs="Times New Roman"/>
              </w:rPr>
              <w:t>Az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USB </w:t>
            </w:r>
            <w:proofErr w:type="spellStart"/>
            <w:r w:rsidRPr="00AB070F">
              <w:rPr>
                <w:rFonts w:ascii="Times New Roman" w:hAnsi="Times New Roman" w:cs="Times New Roman"/>
              </w:rPr>
              <w:t>porthoz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csatlakozik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eszköz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, de </w:t>
            </w:r>
            <w:proofErr w:type="spellStart"/>
            <w:r w:rsidRPr="00AB070F">
              <w:rPr>
                <w:rFonts w:ascii="Times New Roman" w:hAnsi="Times New Roman" w:cs="Times New Roman"/>
              </w:rPr>
              <w:t>nincs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adatforgalom</w:t>
            </w:r>
            <w:proofErr w:type="spellEnd"/>
            <w:r w:rsidRPr="00AB070F">
              <w:rPr>
                <w:rFonts w:ascii="Times New Roman" w:hAnsi="Times New Roman" w:cs="Times New Roman"/>
              </w:rPr>
              <w:t>.</w:t>
            </w:r>
          </w:p>
        </w:tc>
      </w:tr>
      <w:tr w:rsidR="00AB070F" w:rsidRPr="00AB070F" w:rsidTr="00AB070F">
        <w:trPr>
          <w:jc w:val="center"/>
        </w:trPr>
        <w:tc>
          <w:tcPr>
            <w:tcW w:w="1271" w:type="dxa"/>
            <w:vMerge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070F">
              <w:rPr>
                <w:rFonts w:ascii="Times New Roman" w:hAnsi="Times New Roman" w:cs="Times New Roman"/>
              </w:rPr>
              <w:t>Villog</w:t>
            </w:r>
            <w:proofErr w:type="spellEnd"/>
          </w:p>
        </w:tc>
        <w:tc>
          <w:tcPr>
            <w:tcW w:w="6237" w:type="dxa"/>
            <w:vAlign w:val="center"/>
          </w:tcPr>
          <w:p w:rsidR="00AB070F" w:rsidRPr="00AB070F" w:rsidRDefault="00AB070F" w:rsidP="00AB070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070F">
              <w:rPr>
                <w:rFonts w:ascii="Times New Roman" w:hAnsi="Times New Roman" w:cs="Times New Roman"/>
              </w:rPr>
              <w:t>Az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USB </w:t>
            </w:r>
            <w:proofErr w:type="spellStart"/>
            <w:r w:rsidRPr="00AB070F">
              <w:rPr>
                <w:rFonts w:ascii="Times New Roman" w:hAnsi="Times New Roman" w:cs="Times New Roman"/>
              </w:rPr>
              <w:t>porthoz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csatlakozik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eszköz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070F">
              <w:rPr>
                <w:rFonts w:ascii="Times New Roman" w:hAnsi="Times New Roman" w:cs="Times New Roman"/>
              </w:rPr>
              <w:t>és</w:t>
            </w:r>
            <w:proofErr w:type="spellEnd"/>
            <w:r w:rsidRPr="00AB070F">
              <w:rPr>
                <w:rFonts w:ascii="Times New Roman" w:hAnsi="Times New Roman" w:cs="Times New Roman"/>
              </w:rPr>
              <w:t xml:space="preserve"> van </w:t>
            </w:r>
            <w:proofErr w:type="spellStart"/>
            <w:r w:rsidRPr="00AB070F">
              <w:rPr>
                <w:rFonts w:ascii="Times New Roman" w:hAnsi="Times New Roman" w:cs="Times New Roman"/>
              </w:rPr>
              <w:t>adatforgalom</w:t>
            </w:r>
            <w:proofErr w:type="spellEnd"/>
            <w:r w:rsidRPr="00AB070F">
              <w:rPr>
                <w:rFonts w:ascii="Times New Roman" w:hAnsi="Times New Roman" w:cs="Times New Roman"/>
              </w:rPr>
              <w:t>.</w:t>
            </w:r>
          </w:p>
        </w:tc>
      </w:tr>
    </w:tbl>
    <w:p w:rsidR="009A4C4F" w:rsidRDefault="009A4C4F">
      <w:pPr>
        <w:rPr>
          <w:rFonts w:ascii="Arial" w:hAnsi="Arial" w:cs="Arial"/>
          <w:b/>
          <w:sz w:val="28"/>
        </w:rPr>
      </w:pPr>
    </w:p>
    <w:p w:rsidR="00FC1746" w:rsidRDefault="00FC1746" w:rsidP="00AB070F">
      <w:pPr>
        <w:spacing w:before="120" w:after="120" w:line="240" w:lineRule="auto"/>
        <w:jc w:val="both"/>
        <w:rPr>
          <w:rFonts w:ascii="Arial" w:hAnsi="Arial" w:cs="Arial"/>
          <w:b/>
          <w:sz w:val="28"/>
        </w:rPr>
      </w:pPr>
      <w:proofErr w:type="spellStart"/>
      <w:r w:rsidRPr="00AB070F">
        <w:rPr>
          <w:rFonts w:ascii="Arial" w:hAnsi="Arial" w:cs="Arial"/>
          <w:b/>
          <w:sz w:val="28"/>
        </w:rPr>
        <w:lastRenderedPageBreak/>
        <w:t>Hátlap</w:t>
      </w:r>
      <w:proofErr w:type="spellEnd"/>
      <w:r w:rsidRPr="00AB070F">
        <w:rPr>
          <w:rFonts w:ascii="Arial" w:hAnsi="Arial" w:cs="Arial"/>
          <w:b/>
          <w:sz w:val="28"/>
        </w:rPr>
        <w:t xml:space="preserve"> – </w:t>
      </w:r>
      <w:proofErr w:type="spellStart"/>
      <w:r w:rsidRPr="00AB070F">
        <w:rPr>
          <w:rFonts w:ascii="Arial" w:hAnsi="Arial" w:cs="Arial"/>
          <w:b/>
          <w:sz w:val="28"/>
        </w:rPr>
        <w:t>csatlakozók</w:t>
      </w:r>
      <w:proofErr w:type="spellEnd"/>
    </w:p>
    <w:p w:rsidR="009A4C4F" w:rsidRPr="00AB070F" w:rsidRDefault="009A4C4F" w:rsidP="009A4C4F">
      <w:pPr>
        <w:spacing w:before="120" w:after="12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pict>
          <v:shape id="_x0000_i1031" type="#_x0000_t75" style="width:283.8pt;height:205.1pt">
            <v:imagedata r:id="rId9" o:title="wlanrouter_alap"/>
          </v:shape>
        </w:pict>
      </w:r>
    </w:p>
    <w:p w:rsidR="00FC1746" w:rsidRPr="009A4C4F" w:rsidRDefault="00FC1746" w:rsidP="009A4C4F">
      <w:pPr>
        <w:pStyle w:val="Listaszerbekezds"/>
        <w:numPr>
          <w:ilvl w:val="0"/>
          <w:numId w:val="1"/>
        </w:numPr>
        <w:spacing w:line="24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bookmarkStart w:id="0" w:name="_GoBack"/>
      <w:r w:rsidRPr="009A4C4F">
        <w:rPr>
          <w:rFonts w:ascii="Times New Roman" w:hAnsi="Times New Roman" w:cs="Times New Roman"/>
          <w:b/>
          <w:sz w:val="24"/>
        </w:rPr>
        <w:t>Power:</w:t>
      </w:r>
      <w:r w:rsidRPr="009A4C4F">
        <w:rPr>
          <w:rFonts w:ascii="Times New Roman" w:hAnsi="Times New Roman" w:cs="Times New Roman"/>
          <w:sz w:val="24"/>
        </w:rPr>
        <w:t xml:space="preserve"> </w:t>
      </w:r>
      <w:bookmarkEnd w:id="0"/>
      <w:r w:rsidRPr="009A4C4F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9A4C4F">
        <w:rPr>
          <w:rFonts w:ascii="Times New Roman" w:hAnsi="Times New Roman" w:cs="Times New Roman"/>
          <w:sz w:val="24"/>
        </w:rPr>
        <w:t>tápegység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csatlakoztatási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helye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. A </w:t>
      </w:r>
      <w:proofErr w:type="spellStart"/>
      <w:r w:rsidRPr="009A4C4F">
        <w:rPr>
          <w:rFonts w:ascii="Times New Roman" w:hAnsi="Times New Roman" w:cs="Times New Roman"/>
          <w:sz w:val="24"/>
        </w:rPr>
        <w:t>készüléket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csak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9A4C4F">
        <w:rPr>
          <w:rFonts w:ascii="Times New Roman" w:hAnsi="Times New Roman" w:cs="Times New Roman"/>
          <w:sz w:val="24"/>
        </w:rPr>
        <w:t>hozzá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adott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tápegységgel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használja</w:t>
      </w:r>
      <w:proofErr w:type="spellEnd"/>
      <w:r w:rsidRPr="009A4C4F">
        <w:rPr>
          <w:rFonts w:ascii="Times New Roman" w:hAnsi="Times New Roman" w:cs="Times New Roman"/>
          <w:sz w:val="24"/>
        </w:rPr>
        <w:t>!</w:t>
      </w:r>
    </w:p>
    <w:p w:rsidR="00FC1746" w:rsidRPr="009A4C4F" w:rsidRDefault="00FC1746" w:rsidP="009A4C4F">
      <w:pPr>
        <w:pStyle w:val="Listaszerbekezds"/>
        <w:numPr>
          <w:ilvl w:val="0"/>
          <w:numId w:val="1"/>
        </w:numPr>
        <w:spacing w:line="24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9A4C4F">
        <w:rPr>
          <w:rFonts w:ascii="Times New Roman" w:hAnsi="Times New Roman" w:cs="Times New Roman"/>
          <w:b/>
          <w:sz w:val="24"/>
        </w:rPr>
        <w:t>Reset:</w:t>
      </w:r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Kétféle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módon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állíthatja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vissza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alapállapotba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9A4C4F">
        <w:rPr>
          <w:rFonts w:ascii="Times New Roman" w:hAnsi="Times New Roman" w:cs="Times New Roman"/>
          <w:sz w:val="24"/>
        </w:rPr>
        <w:t>készüléket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: A </w:t>
      </w:r>
      <w:proofErr w:type="spellStart"/>
      <w:r w:rsidRPr="009A4C4F">
        <w:rPr>
          <w:rFonts w:ascii="Times New Roman" w:hAnsi="Times New Roman" w:cs="Times New Roman"/>
          <w:sz w:val="24"/>
        </w:rPr>
        <w:t>webes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segédprogram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Rendszereszközök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9A4C4F">
        <w:rPr>
          <w:rFonts w:ascii="Times New Roman" w:hAnsi="Times New Roman" w:cs="Times New Roman"/>
          <w:sz w:val="24"/>
        </w:rPr>
        <w:t>Gyári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Beállítások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parancsával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A4C4F">
        <w:rPr>
          <w:rFonts w:ascii="Times New Roman" w:hAnsi="Times New Roman" w:cs="Times New Roman"/>
          <w:sz w:val="24"/>
        </w:rPr>
        <w:t>vagy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a Reset </w:t>
      </w:r>
      <w:proofErr w:type="spellStart"/>
      <w:r w:rsidRPr="009A4C4F">
        <w:rPr>
          <w:rFonts w:ascii="Times New Roman" w:hAnsi="Times New Roman" w:cs="Times New Roman"/>
          <w:sz w:val="24"/>
        </w:rPr>
        <w:t>gomb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használatával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A4C4F">
        <w:rPr>
          <w:rFonts w:ascii="Times New Roman" w:hAnsi="Times New Roman" w:cs="Times New Roman"/>
          <w:sz w:val="24"/>
        </w:rPr>
        <w:t>Ehhez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nyomja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meg </w:t>
      </w:r>
      <w:proofErr w:type="spellStart"/>
      <w:r w:rsidRPr="009A4C4F">
        <w:rPr>
          <w:rFonts w:ascii="Times New Roman" w:hAnsi="Times New Roman" w:cs="Times New Roman"/>
          <w:sz w:val="24"/>
        </w:rPr>
        <w:t>és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tartsa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nyomva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9A4C4F">
        <w:rPr>
          <w:rFonts w:ascii="Times New Roman" w:hAnsi="Times New Roman" w:cs="Times New Roman"/>
          <w:sz w:val="24"/>
        </w:rPr>
        <w:t>másodpercig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9A4C4F">
        <w:rPr>
          <w:rFonts w:ascii="Times New Roman" w:hAnsi="Times New Roman" w:cs="Times New Roman"/>
          <w:sz w:val="24"/>
        </w:rPr>
        <w:t>gombot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A4C4F">
        <w:rPr>
          <w:rFonts w:ascii="Times New Roman" w:hAnsi="Times New Roman" w:cs="Times New Roman"/>
          <w:sz w:val="24"/>
        </w:rPr>
        <w:t>majd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várja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meg, </w:t>
      </w:r>
      <w:proofErr w:type="spellStart"/>
      <w:r w:rsidRPr="009A4C4F">
        <w:rPr>
          <w:rFonts w:ascii="Times New Roman" w:hAnsi="Times New Roman" w:cs="Times New Roman"/>
          <w:sz w:val="24"/>
        </w:rPr>
        <w:t>amíg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9A4C4F">
        <w:rPr>
          <w:rFonts w:ascii="Times New Roman" w:hAnsi="Times New Roman" w:cs="Times New Roman"/>
          <w:sz w:val="24"/>
        </w:rPr>
        <w:t>készülék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újraindul</w:t>
      </w:r>
      <w:proofErr w:type="spellEnd"/>
      <w:r w:rsidRPr="009A4C4F">
        <w:rPr>
          <w:rFonts w:ascii="Times New Roman" w:hAnsi="Times New Roman" w:cs="Times New Roman"/>
          <w:sz w:val="24"/>
        </w:rPr>
        <w:t>.</w:t>
      </w:r>
    </w:p>
    <w:p w:rsidR="00FC1746" w:rsidRPr="009A4C4F" w:rsidRDefault="00FC1746" w:rsidP="009A4C4F">
      <w:pPr>
        <w:pStyle w:val="Listaszerbekezds"/>
        <w:numPr>
          <w:ilvl w:val="0"/>
          <w:numId w:val="1"/>
        </w:numPr>
        <w:spacing w:line="24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9A4C4F">
        <w:rPr>
          <w:rFonts w:ascii="Times New Roman" w:hAnsi="Times New Roman" w:cs="Times New Roman"/>
          <w:b/>
          <w:sz w:val="24"/>
        </w:rPr>
        <w:t>USB:</w:t>
      </w:r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ehhez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9A4C4F">
        <w:rPr>
          <w:rFonts w:ascii="Times New Roman" w:hAnsi="Times New Roman" w:cs="Times New Roman"/>
          <w:sz w:val="24"/>
        </w:rPr>
        <w:t>porthoz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csatlakoztathatja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USB-s </w:t>
      </w:r>
      <w:proofErr w:type="spellStart"/>
      <w:r w:rsidRPr="009A4C4F">
        <w:rPr>
          <w:rFonts w:ascii="Times New Roman" w:hAnsi="Times New Roman" w:cs="Times New Roman"/>
          <w:sz w:val="24"/>
        </w:rPr>
        <w:t>tárolóeszközét</w:t>
      </w:r>
      <w:proofErr w:type="spellEnd"/>
      <w:r w:rsidRPr="009A4C4F">
        <w:rPr>
          <w:rFonts w:ascii="Times New Roman" w:hAnsi="Times New Roman" w:cs="Times New Roman"/>
          <w:sz w:val="24"/>
        </w:rPr>
        <w:t>.</w:t>
      </w:r>
    </w:p>
    <w:p w:rsidR="00FC1746" w:rsidRPr="009A4C4F" w:rsidRDefault="00FC1746" w:rsidP="009A4C4F">
      <w:pPr>
        <w:pStyle w:val="Listaszerbekezds"/>
        <w:numPr>
          <w:ilvl w:val="0"/>
          <w:numId w:val="1"/>
        </w:numPr>
        <w:spacing w:line="24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9A4C4F">
        <w:rPr>
          <w:rFonts w:ascii="Times New Roman" w:hAnsi="Times New Roman" w:cs="Times New Roman"/>
          <w:b/>
          <w:sz w:val="24"/>
        </w:rPr>
        <w:t>WAN:</w:t>
      </w:r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ehhez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9A4C4F">
        <w:rPr>
          <w:rFonts w:ascii="Times New Roman" w:hAnsi="Times New Roman" w:cs="Times New Roman"/>
          <w:sz w:val="24"/>
        </w:rPr>
        <w:t>porthoz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az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internetszolgáltató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DSL </w:t>
      </w:r>
      <w:proofErr w:type="spellStart"/>
      <w:r w:rsidRPr="009A4C4F">
        <w:rPr>
          <w:rFonts w:ascii="Times New Roman" w:hAnsi="Times New Roman" w:cs="Times New Roman"/>
          <w:sz w:val="24"/>
        </w:rPr>
        <w:t>vagy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kábeles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kapcsolathoz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tartozó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kábelt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csatlakoztathatja</w:t>
      </w:r>
      <w:proofErr w:type="spellEnd"/>
      <w:r w:rsidRPr="009A4C4F">
        <w:rPr>
          <w:rFonts w:ascii="Times New Roman" w:hAnsi="Times New Roman" w:cs="Times New Roman"/>
          <w:sz w:val="24"/>
        </w:rPr>
        <w:t>.</w:t>
      </w:r>
    </w:p>
    <w:p w:rsidR="00FC1746" w:rsidRPr="009A4C4F" w:rsidRDefault="00FC1746" w:rsidP="009A4C4F">
      <w:pPr>
        <w:pStyle w:val="Listaszerbekezds"/>
        <w:numPr>
          <w:ilvl w:val="0"/>
          <w:numId w:val="1"/>
        </w:numPr>
        <w:spacing w:line="24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9A4C4F">
        <w:rPr>
          <w:rFonts w:ascii="Times New Roman" w:hAnsi="Times New Roman" w:cs="Times New Roman"/>
          <w:b/>
          <w:sz w:val="24"/>
        </w:rPr>
        <w:t>LAN (1, 2, 3, 4):</w:t>
      </w:r>
      <w:r w:rsidRPr="009A4C4F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9A4C4F">
        <w:rPr>
          <w:rFonts w:ascii="Times New Roman" w:hAnsi="Times New Roman" w:cs="Times New Roman"/>
          <w:sz w:val="24"/>
        </w:rPr>
        <w:t>helyi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vezetékes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hálózatban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lévő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eszközöket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csatlakoztathatja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ezekhez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9A4C4F">
        <w:rPr>
          <w:rFonts w:ascii="Times New Roman" w:hAnsi="Times New Roman" w:cs="Times New Roman"/>
          <w:sz w:val="24"/>
        </w:rPr>
        <w:t>portokhoz</w:t>
      </w:r>
      <w:proofErr w:type="spellEnd"/>
      <w:r w:rsidRPr="009A4C4F">
        <w:rPr>
          <w:rFonts w:ascii="Times New Roman" w:hAnsi="Times New Roman" w:cs="Times New Roman"/>
          <w:sz w:val="24"/>
        </w:rPr>
        <w:t>.</w:t>
      </w:r>
    </w:p>
    <w:p w:rsidR="000E67DA" w:rsidRPr="009A4C4F" w:rsidRDefault="00FC1746" w:rsidP="009A4C4F">
      <w:pPr>
        <w:pStyle w:val="Listaszerbekezds"/>
        <w:numPr>
          <w:ilvl w:val="0"/>
          <w:numId w:val="1"/>
        </w:numPr>
        <w:spacing w:line="24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9A4C4F">
        <w:rPr>
          <w:rFonts w:ascii="Times New Roman" w:hAnsi="Times New Roman" w:cs="Times New Roman"/>
          <w:b/>
          <w:sz w:val="24"/>
        </w:rPr>
        <w:t xml:space="preserve">Antenna </w:t>
      </w:r>
      <w:proofErr w:type="spellStart"/>
      <w:r w:rsidRPr="009A4C4F">
        <w:rPr>
          <w:rFonts w:ascii="Times New Roman" w:hAnsi="Times New Roman" w:cs="Times New Roman"/>
          <w:b/>
          <w:sz w:val="24"/>
        </w:rPr>
        <w:t>portok</w:t>
      </w:r>
      <w:proofErr w:type="spellEnd"/>
      <w:r w:rsidRPr="009A4C4F">
        <w:rPr>
          <w:rFonts w:ascii="Times New Roman" w:hAnsi="Times New Roman" w:cs="Times New Roman"/>
          <w:b/>
          <w:sz w:val="24"/>
        </w:rPr>
        <w:t>:</w:t>
      </w:r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Az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anya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kialakítású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antenna </w:t>
      </w:r>
      <w:proofErr w:type="spellStart"/>
      <w:r w:rsidRPr="009A4C4F">
        <w:rPr>
          <w:rFonts w:ascii="Times New Roman" w:hAnsi="Times New Roman" w:cs="Times New Roman"/>
          <w:sz w:val="24"/>
        </w:rPr>
        <w:t>portokhoz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kell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csatlakoztatnia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9A4C4F">
        <w:rPr>
          <w:rFonts w:ascii="Times New Roman" w:hAnsi="Times New Roman" w:cs="Times New Roman"/>
          <w:sz w:val="24"/>
        </w:rPr>
        <w:t>mellékelt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antennák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apa</w:t>
      </w:r>
      <w:proofErr w:type="spellEnd"/>
      <w:r w:rsidRPr="009A4C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4C4F">
        <w:rPr>
          <w:rFonts w:ascii="Times New Roman" w:hAnsi="Times New Roman" w:cs="Times New Roman"/>
          <w:sz w:val="24"/>
        </w:rPr>
        <w:t>csatlakozóit</w:t>
      </w:r>
      <w:proofErr w:type="spellEnd"/>
      <w:r w:rsidRPr="009A4C4F">
        <w:rPr>
          <w:rFonts w:ascii="Times New Roman" w:hAnsi="Times New Roman" w:cs="Times New Roman"/>
          <w:sz w:val="24"/>
        </w:rPr>
        <w:t>.</w:t>
      </w:r>
    </w:p>
    <w:sectPr w:rsidR="000E67DA" w:rsidRPr="009A4C4F" w:rsidSect="00FC1746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134" w:right="1247" w:bottom="1134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41F" w:rsidRDefault="00C2641F" w:rsidP="00FC1746">
      <w:pPr>
        <w:spacing w:after="0" w:line="240" w:lineRule="auto"/>
      </w:pPr>
      <w:r>
        <w:separator/>
      </w:r>
    </w:p>
  </w:endnote>
  <w:endnote w:type="continuationSeparator" w:id="0">
    <w:p w:rsidR="00C2641F" w:rsidRDefault="00C2641F" w:rsidP="00FC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</w:rPr>
      <w:id w:val="-2084752041"/>
      <w:docPartObj>
        <w:docPartGallery w:val="Page Numbers (Bottom of Page)"/>
        <w:docPartUnique/>
      </w:docPartObj>
    </w:sdtPr>
    <w:sdtContent>
      <w:p w:rsidR="00FC1746" w:rsidRPr="00FC1746" w:rsidRDefault="00FC1746">
        <w:pPr>
          <w:pStyle w:val="llb"/>
          <w:rPr>
            <w:rFonts w:ascii="Arial" w:hAnsi="Arial" w:cs="Arial"/>
          </w:rPr>
        </w:pPr>
        <w:r w:rsidRPr="00FC1746">
          <w:rPr>
            <w:rFonts w:ascii="Arial" w:hAnsi="Arial" w:cs="Arial"/>
          </w:rPr>
          <w:fldChar w:fldCharType="begin"/>
        </w:r>
        <w:r w:rsidRPr="00FC1746">
          <w:rPr>
            <w:rFonts w:ascii="Arial" w:hAnsi="Arial" w:cs="Arial"/>
          </w:rPr>
          <w:instrText>PAGE   \* MERGEFORMAT</w:instrText>
        </w:r>
        <w:r w:rsidRPr="00FC1746">
          <w:rPr>
            <w:rFonts w:ascii="Arial" w:hAnsi="Arial" w:cs="Arial"/>
          </w:rPr>
          <w:fldChar w:fldCharType="separate"/>
        </w:r>
        <w:r w:rsidR="009A4C4F" w:rsidRPr="009A4C4F">
          <w:rPr>
            <w:rFonts w:ascii="Arial" w:hAnsi="Arial" w:cs="Arial"/>
            <w:noProof/>
            <w:lang w:val="hu-HU"/>
          </w:rPr>
          <w:t>2</w:t>
        </w:r>
        <w:r w:rsidRPr="00FC1746">
          <w:rPr>
            <w:rFonts w:ascii="Arial" w:hAnsi="Arial" w:cs="Arial"/>
          </w:rPr>
          <w:fldChar w:fldCharType="end"/>
        </w:r>
      </w:p>
    </w:sdtContent>
  </w:sdt>
  <w:p w:rsidR="00FC1746" w:rsidRPr="00FC1746" w:rsidRDefault="00FC1746">
    <w:pPr>
      <w:pStyle w:val="llb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</w:rPr>
      <w:id w:val="839669123"/>
      <w:docPartObj>
        <w:docPartGallery w:val="Page Numbers (Bottom of Page)"/>
        <w:docPartUnique/>
      </w:docPartObj>
    </w:sdtPr>
    <w:sdtContent>
      <w:p w:rsidR="00FC1746" w:rsidRPr="00FC1746" w:rsidRDefault="00FC1746">
        <w:pPr>
          <w:pStyle w:val="llb"/>
          <w:jc w:val="right"/>
          <w:rPr>
            <w:rFonts w:ascii="Arial" w:hAnsi="Arial" w:cs="Arial"/>
          </w:rPr>
        </w:pPr>
        <w:r w:rsidRPr="00FC1746">
          <w:rPr>
            <w:rFonts w:ascii="Arial" w:hAnsi="Arial" w:cs="Arial"/>
          </w:rPr>
          <w:fldChar w:fldCharType="begin"/>
        </w:r>
        <w:r w:rsidRPr="00FC1746">
          <w:rPr>
            <w:rFonts w:ascii="Arial" w:hAnsi="Arial" w:cs="Arial"/>
          </w:rPr>
          <w:instrText>PAGE   \* MERGEFORMAT</w:instrText>
        </w:r>
        <w:r w:rsidRPr="00FC1746">
          <w:rPr>
            <w:rFonts w:ascii="Arial" w:hAnsi="Arial" w:cs="Arial"/>
          </w:rPr>
          <w:fldChar w:fldCharType="separate"/>
        </w:r>
        <w:r w:rsidR="009A4C4F" w:rsidRPr="009A4C4F">
          <w:rPr>
            <w:rFonts w:ascii="Arial" w:hAnsi="Arial" w:cs="Arial"/>
            <w:noProof/>
            <w:lang w:val="hu-HU"/>
          </w:rPr>
          <w:t>1</w:t>
        </w:r>
        <w:r w:rsidRPr="00FC1746">
          <w:rPr>
            <w:rFonts w:ascii="Arial" w:hAnsi="Arial" w:cs="Arial"/>
          </w:rPr>
          <w:fldChar w:fldCharType="end"/>
        </w:r>
      </w:p>
    </w:sdtContent>
  </w:sdt>
  <w:p w:rsidR="00FC1746" w:rsidRDefault="00FC174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41F" w:rsidRDefault="00C2641F" w:rsidP="00FC1746">
      <w:pPr>
        <w:spacing w:after="0" w:line="240" w:lineRule="auto"/>
      </w:pPr>
      <w:r>
        <w:separator/>
      </w:r>
    </w:p>
  </w:footnote>
  <w:footnote w:type="continuationSeparator" w:id="0">
    <w:p w:rsidR="00C2641F" w:rsidRDefault="00C2641F" w:rsidP="00FC1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746" w:rsidRPr="00FC1746" w:rsidRDefault="00FC1746">
    <w:pPr>
      <w:pStyle w:val="lfej"/>
      <w:rPr>
        <w:rFonts w:ascii="Arial" w:hAnsi="Arial" w:cs="Arial"/>
      </w:rPr>
    </w:pPr>
    <w:r w:rsidRPr="00FC1746">
      <w:rPr>
        <w:rFonts w:ascii="Arial" w:hAnsi="Arial" w:cs="Arial"/>
        <w:noProof/>
        <w:sz w:val="24"/>
        <w:lang w:val="hu-HU" w:eastAsia="hu-H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953815" wp14:editId="08954DE1">
              <wp:simplePos x="0" y="0"/>
              <wp:positionH relativeFrom="margin">
                <wp:align>right</wp:align>
              </wp:positionH>
              <wp:positionV relativeFrom="paragraph">
                <wp:posOffset>183622</wp:posOffset>
              </wp:positionV>
              <wp:extent cx="6169025" cy="0"/>
              <wp:effectExtent l="0" t="19050" r="22225" b="19050"/>
              <wp:wrapNone/>
              <wp:docPr id="3" name="Egyenes összekötő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902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821FB3" id="Egyenes összekötő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55pt,14.45pt" to="920.3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" strokecolor="gray [1629]" strokeweight="3pt">
              <v:stroke joinstyle="miter"/>
              <w10:wrap anchorx="margin"/>
            </v:line>
          </w:pict>
        </mc:Fallback>
      </mc:AlternateContent>
    </w:r>
    <w:r w:rsidRPr="00FC1746">
      <w:rPr>
        <w:rFonts w:ascii="Arial" w:hAnsi="Arial" w:cs="Arial"/>
        <w:noProof/>
        <w:sz w:val="24"/>
        <w:lang w:val="hu-HU" w:eastAsia="hu-H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2D978D1" wp14:editId="4BFCE016">
              <wp:simplePos x="0" y="0"/>
              <wp:positionH relativeFrom="margin">
                <wp:align>right</wp:align>
              </wp:positionH>
              <wp:positionV relativeFrom="paragraph">
                <wp:posOffset>213756</wp:posOffset>
              </wp:positionV>
              <wp:extent cx="6169231" cy="5938"/>
              <wp:effectExtent l="0" t="19050" r="22225" b="32385"/>
              <wp:wrapNone/>
              <wp:docPr id="4" name="Egyenes összekötő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9231" cy="5938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FD0468" id="Egyenes összekötő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55pt,16.85pt" to="920.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" strokecolor="black [3213]" strokeweight="3pt">
              <v:stroke joinstyle="miter"/>
              <w10:wrap anchorx="margin"/>
            </v:line>
          </w:pict>
        </mc:Fallback>
      </mc:AlternateContent>
    </w:r>
    <w:r w:rsidRPr="00FC1746">
      <w:rPr>
        <w:rFonts w:ascii="Arial" w:hAnsi="Arial" w:cs="Arial"/>
        <w:sz w:val="24"/>
      </w:rPr>
      <w:t>NewNet1G300N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746" w:rsidRPr="00FC1746" w:rsidRDefault="00FC1746" w:rsidP="00FC1746">
    <w:pPr>
      <w:pStyle w:val="lfej"/>
      <w:rPr>
        <w:rFonts w:ascii="Arial" w:hAnsi="Arial" w:cs="Arial"/>
      </w:rPr>
    </w:pPr>
    <w:r w:rsidRPr="00FC1746">
      <w:rPr>
        <w:rFonts w:ascii="Arial" w:hAnsi="Arial" w:cs="Arial"/>
        <w:noProof/>
        <w:sz w:val="24"/>
        <w:lang w:val="hu-HU"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3B766F" wp14:editId="7E3B64A6">
              <wp:simplePos x="0" y="0"/>
              <wp:positionH relativeFrom="margin">
                <wp:align>right</wp:align>
              </wp:positionH>
              <wp:positionV relativeFrom="paragraph">
                <wp:posOffset>183622</wp:posOffset>
              </wp:positionV>
              <wp:extent cx="6169025" cy="0"/>
              <wp:effectExtent l="0" t="19050" r="22225" b="19050"/>
              <wp:wrapNone/>
              <wp:docPr id="2" name="Egyenes összekötő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902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AF0E49" id="Egyenes összekötő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55pt,14.45pt" to="920.3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" strokecolor="gray [1629]" strokeweight="3pt">
              <v:stroke joinstyle="miter"/>
              <w10:wrap anchorx="margin"/>
            </v:line>
          </w:pict>
        </mc:Fallback>
      </mc:AlternateContent>
    </w:r>
    <w:r w:rsidRPr="00FC1746">
      <w:rPr>
        <w:rFonts w:ascii="Arial" w:hAnsi="Arial" w:cs="Arial"/>
        <w:noProof/>
        <w:sz w:val="24"/>
        <w:lang w:val="hu-HU"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913CD3" wp14:editId="29D742B2">
              <wp:simplePos x="0" y="0"/>
              <wp:positionH relativeFrom="margin">
                <wp:align>right</wp:align>
              </wp:positionH>
              <wp:positionV relativeFrom="paragraph">
                <wp:posOffset>213756</wp:posOffset>
              </wp:positionV>
              <wp:extent cx="6169231" cy="5938"/>
              <wp:effectExtent l="0" t="19050" r="22225" b="32385"/>
              <wp:wrapNone/>
              <wp:docPr id="1" name="Egyenes összekötő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9231" cy="5938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356BE0" id="Egyenes összekötő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55pt,16.85pt" to="920.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" strokecolor="black [3213]" strokeweight="3pt">
              <v:stroke joinstyle="miter"/>
              <w10:wrap anchorx="margin"/>
            </v:line>
          </w:pict>
        </mc:Fallback>
      </mc:AlternateContent>
    </w:r>
    <w:r w:rsidRPr="00FC1746">
      <w:rPr>
        <w:rFonts w:ascii="Arial" w:hAnsi="Arial" w:cs="Arial"/>
        <w:sz w:val="24"/>
      </w:rPr>
      <w:t>NewNet1G300N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C01D7"/>
    <w:multiLevelType w:val="hybridMultilevel"/>
    <w:tmpl w:val="934EBD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D5"/>
    <w:rsid w:val="000E67DA"/>
    <w:rsid w:val="008565D5"/>
    <w:rsid w:val="009A4C4F"/>
    <w:rsid w:val="00AB070F"/>
    <w:rsid w:val="00C2641F"/>
    <w:rsid w:val="00FC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997F47"/>
  <w15:chartTrackingRefBased/>
  <w15:docId w15:val="{0E5B6D15-F9A0-4B77-904A-400BCA51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C17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C1746"/>
  </w:style>
  <w:style w:type="paragraph" w:styleId="llb">
    <w:name w:val="footer"/>
    <w:basedOn w:val="Norml"/>
    <w:link w:val="llbChar"/>
    <w:uiPriority w:val="99"/>
    <w:unhideWhenUsed/>
    <w:rsid w:val="00FC17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C1746"/>
  </w:style>
  <w:style w:type="table" w:styleId="Rcsostblzat">
    <w:name w:val="Table Grid"/>
    <w:basedOn w:val="Normltblzat"/>
    <w:uiPriority w:val="39"/>
    <w:rsid w:val="00AB0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A4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B43E9-78E7-4D22-B6F0-2227AD5FC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313</Words>
  <Characters>2166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EDU_WHWX_8289@sulid.hu</dc:creator>
  <cp:keywords/>
  <dc:description/>
  <cp:lastModifiedBy>EDU_WHWX_8289@sulid.hu</cp:lastModifiedBy>
  <cp:revision>2</cp:revision>
  <dcterms:created xsi:type="dcterms:W3CDTF">2016-05-08T11:12:00Z</dcterms:created>
  <dcterms:modified xsi:type="dcterms:W3CDTF">2016-05-08T11:57:00Z</dcterms:modified>
</cp:coreProperties>
</file>