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lt7ywppl0e1e" w:id="0"/>
      <w:bookmarkEnd w:id="0"/>
      <w:r w:rsidDel="00000000" w:rsidR="00000000" w:rsidRPr="00000000">
        <w:rPr>
          <w:rtl w:val="0"/>
        </w:rPr>
        <w:t xml:space="preserve">Basic Attributes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Strength - (Blue)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 - (Yellow)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Bravery - (Red)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yuqqhpp8oec" w:id="1"/>
      <w:bookmarkEnd w:id="1"/>
      <w:r w:rsidDel="00000000" w:rsidR="00000000" w:rsidRPr="00000000">
        <w:rPr>
          <w:rtl w:val="0"/>
        </w:rPr>
        <w:t xml:space="preserve">Advanced Attributes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Discipline - Strength x Wit - (Green)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Heroism - Strength x Bravery - (Purple)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Leadership - Wit x Bravery - (Orange)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Magic - (White)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06fm7nsyw1l" w:id="2"/>
      <w:bookmarkEnd w:id="2"/>
      <w:r w:rsidDel="00000000" w:rsidR="00000000" w:rsidRPr="00000000">
        <w:rPr>
          <w:rtl w:val="0"/>
        </w:rPr>
        <w:t xml:space="preserve">Backgrounds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Farmer - Strength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- Wit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Orphan - Bravery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Soldier’s Child - Discipline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Renegade - Heroism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Governor’s Child - Leadership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Wizard’s Apprentice - Magic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Recluse - Special Scoring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5uybr0yubx9g" w:id="3"/>
      <w:bookmarkEnd w:id="3"/>
      <w:r w:rsidDel="00000000" w:rsidR="00000000" w:rsidRPr="00000000">
        <w:rPr>
          <w:rtl w:val="0"/>
        </w:rPr>
        <w:t xml:space="preserve">Disciplines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Fighter - Strength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Knight - Bravery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Scholar - Wit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Soldier - Discipline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Paladin - Heroism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Tactician - Leadership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Wizard - Magic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Alchemist - Special Scoring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xcsn9al0xwxv" w:id="4"/>
      <w:bookmarkEnd w:id="4"/>
      <w:r w:rsidDel="00000000" w:rsidR="00000000" w:rsidRPr="00000000">
        <w:rPr>
          <w:rtl w:val="0"/>
        </w:rPr>
        <w:t xml:space="preserve">Main Activities</w:t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8c0twdwqky12" w:id="5"/>
      <w:bookmarkEnd w:id="5"/>
      <w:r w:rsidDel="00000000" w:rsidR="00000000" w:rsidRPr="00000000">
        <w:rPr>
          <w:rtl w:val="0"/>
        </w:rPr>
        <w:t xml:space="preserve">Game 1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Arrive at School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 to choose a background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Day of Classes 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 to choose a discipline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ranging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Venture out to woods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Goblins attack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Raid of goblins layer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Danger - Goblin’s attack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aakey7py450p" w:id="6"/>
      <w:bookmarkEnd w:id="6"/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first dance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stray cat on campus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tough magical test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a letter from an admiring peer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potion-making class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warding spell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a crazy party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 crazy gossip about other student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goblin on campus selling clothes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about school play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crush on another student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 long essay due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about a jousting tournament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strange nightmares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Attend concert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Visit local town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gypsies who stop by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Argue with a teacher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 a newsletter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the school drama team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Duel with another student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Drink forbidden potions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sick to your stomach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Peruse a catalog for fancy swords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Flunk an alchemy exam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 new spell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out with acne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Smoke a funky alchemical leaf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Eat an alchemical mushroom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a buried prophecy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 forbidden textbook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Study hard for an exam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a crush on a professor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an inappropriate joke in front of friends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Defend a struggling student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Stick up for goblins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the school newspaper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creepy older student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Bash your head against a wall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Sleep in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 a magical trivia contest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Dare your friend to do something wild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the talent show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Consider what it means to be magical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a particularly compelling essay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 nap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 an enchanted room for a joy ride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the sports team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 bullied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Obsess over classical art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 a friend to a race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a secret with a friend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Hear a secret shared from a friend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a centaur in the woods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remark to a goblin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a worship group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Sneak some drinks onto campus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Join the varsity fighting team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a new food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b61qlwbitdgq" w:id="7"/>
      <w:bookmarkEnd w:id="7"/>
      <w:r w:rsidDel="00000000" w:rsidR="00000000" w:rsidRPr="00000000">
        <w:rPr>
          <w:rtl w:val="0"/>
        </w:rPr>
        <w:t xml:space="preserve">More 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Types of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Resources - No Scoring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Equipment – 1 3 6 10 15 each loot level / lowest scores twice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Flat Rate – Studies, Unlock Other Cards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Relative – Athletics, 1,2,3,5 vs opponents on win, -1 on loss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