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C0F5" w14:textId="77777777" w:rsidR="00466468" w:rsidRPr="003C15AB" w:rsidRDefault="00A219E8" w:rsidP="00A219E8">
      <w:pPr>
        <w:jc w:val="center"/>
        <w:rPr>
          <w:b/>
          <w:sz w:val="36"/>
          <w:szCs w:val="36"/>
        </w:rPr>
      </w:pPr>
      <w:r w:rsidRPr="003C15AB">
        <w:rPr>
          <w:b/>
          <w:sz w:val="36"/>
          <w:szCs w:val="36"/>
        </w:rPr>
        <w:t>Datos  de Identificación de tareas</w:t>
      </w:r>
    </w:p>
    <w:p w14:paraId="0D6C4D06" w14:textId="77777777" w:rsidR="002F2EA7" w:rsidRDefault="002F2EA7" w:rsidP="002F2EA7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s-MX"/>
        </w:rPr>
        <w:drawing>
          <wp:inline distT="0" distB="0" distL="0" distR="0" wp14:anchorId="06AF5F4C" wp14:editId="10E7A2EE">
            <wp:extent cx="1552575" cy="742950"/>
            <wp:effectExtent l="19050" t="0" r="9525" b="0"/>
            <wp:docPr id="3" name="0 Imagen" descr="logo UA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AA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A6BD" w14:textId="40713DD1" w:rsidR="002F2EA7" w:rsidRPr="005D04C7" w:rsidRDefault="002F2EA7" w:rsidP="005D04C7">
      <w:pPr>
        <w:jc w:val="center"/>
        <w:rPr>
          <w:b/>
          <w:sz w:val="36"/>
          <w:szCs w:val="36"/>
        </w:rPr>
      </w:pPr>
      <w:r w:rsidRPr="002F2EA7">
        <w:rPr>
          <w:b/>
          <w:sz w:val="36"/>
          <w:szCs w:val="36"/>
        </w:rPr>
        <w:t xml:space="preserve">Centro de </w:t>
      </w:r>
      <w:r w:rsidR="00A219E8" w:rsidRPr="002F2EA7">
        <w:rPr>
          <w:b/>
          <w:sz w:val="36"/>
          <w:szCs w:val="36"/>
        </w:rPr>
        <w:t xml:space="preserve">Ciencias </w:t>
      </w:r>
      <w:r w:rsidR="00443164">
        <w:rPr>
          <w:b/>
          <w:sz w:val="36"/>
          <w:szCs w:val="36"/>
        </w:rPr>
        <w:t>Económicas Administrativas</w:t>
      </w:r>
    </w:p>
    <w:p w14:paraId="68B0660B" w14:textId="17249809" w:rsidR="00A219E8" w:rsidRPr="005D04C7" w:rsidRDefault="00A219E8" w:rsidP="005D04C7">
      <w:pPr>
        <w:jc w:val="center"/>
        <w:rPr>
          <w:sz w:val="40"/>
          <w:szCs w:val="40"/>
        </w:rPr>
      </w:pPr>
      <w:r w:rsidRPr="005D04C7">
        <w:rPr>
          <w:sz w:val="40"/>
          <w:szCs w:val="40"/>
        </w:rPr>
        <w:t>Materia</w:t>
      </w:r>
      <w:r w:rsidR="002F2EA7" w:rsidRPr="005D04C7">
        <w:rPr>
          <w:sz w:val="40"/>
          <w:szCs w:val="40"/>
        </w:rPr>
        <w:t xml:space="preserve">: </w:t>
      </w:r>
      <w:r w:rsidR="00911B1D">
        <w:rPr>
          <w:sz w:val="40"/>
          <w:szCs w:val="40"/>
        </w:rPr>
        <w:t>Desarrollo de emprendedores</w:t>
      </w:r>
    </w:p>
    <w:p w14:paraId="5247957A" w14:textId="77777777" w:rsidR="005D04C7" w:rsidRDefault="005D04C7" w:rsidP="0031689B">
      <w:pPr>
        <w:rPr>
          <w:sz w:val="36"/>
          <w:szCs w:val="36"/>
        </w:rPr>
      </w:pPr>
    </w:p>
    <w:p w14:paraId="1F3E4F3A" w14:textId="77777777" w:rsidR="00A219E8" w:rsidRDefault="00A219E8" w:rsidP="00A219E8">
      <w:pPr>
        <w:jc w:val="center"/>
        <w:rPr>
          <w:sz w:val="36"/>
          <w:szCs w:val="36"/>
        </w:rPr>
      </w:pPr>
    </w:p>
    <w:p w14:paraId="347218BF" w14:textId="7AACCE4C" w:rsidR="00A84A9E" w:rsidRPr="00911B1D" w:rsidRDefault="002F2EA7" w:rsidP="00911B1D">
      <w:pPr>
        <w:jc w:val="center"/>
      </w:pPr>
      <w:r w:rsidRPr="00A84A9E">
        <w:rPr>
          <w:b/>
          <w:sz w:val="40"/>
          <w:szCs w:val="40"/>
        </w:rPr>
        <w:t xml:space="preserve">Tarea </w:t>
      </w:r>
      <w:r w:rsidR="00DB456A">
        <w:rPr>
          <w:b/>
          <w:sz w:val="40"/>
          <w:szCs w:val="40"/>
        </w:rPr>
        <w:t>“</w:t>
      </w:r>
      <w:r w:rsidR="00911B1D" w:rsidRPr="00911B1D">
        <w:rPr>
          <w:rFonts w:cstheme="minorHAnsi"/>
          <w:b/>
          <w:bCs/>
          <w:color w:val="333333"/>
          <w:sz w:val="40"/>
          <w:szCs w:val="40"/>
        </w:rPr>
        <w:t>LAS MICRO, PEQUEÑAS Y MEDIANAS EMPRESAS EN MEXICO</w:t>
      </w:r>
      <w:r w:rsidR="00DB456A">
        <w:rPr>
          <w:b/>
          <w:sz w:val="40"/>
          <w:szCs w:val="40"/>
        </w:rPr>
        <w:t>”</w:t>
      </w:r>
    </w:p>
    <w:p w14:paraId="182C2577" w14:textId="1993C81C" w:rsidR="00ED014F" w:rsidRPr="00A84A9E" w:rsidRDefault="00ED014F" w:rsidP="00A84A9E">
      <w:pPr>
        <w:spacing w:after="120" w:line="240" w:lineRule="auto"/>
        <w:jc w:val="center"/>
        <w:rPr>
          <w:sz w:val="40"/>
          <w:szCs w:val="40"/>
        </w:rPr>
      </w:pPr>
    </w:p>
    <w:p w14:paraId="70A6040B" w14:textId="77777777" w:rsidR="005D04C7" w:rsidRPr="002F2EA7" w:rsidRDefault="005D04C7" w:rsidP="005D04C7">
      <w:pPr>
        <w:spacing w:after="120"/>
        <w:jc w:val="center"/>
        <w:rPr>
          <w:sz w:val="28"/>
          <w:szCs w:val="28"/>
        </w:rPr>
      </w:pPr>
    </w:p>
    <w:p w14:paraId="2BF61495" w14:textId="1CABE5AC" w:rsidR="00A219E8" w:rsidRDefault="00057272" w:rsidP="00A84A9E">
      <w:pPr>
        <w:spacing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Ingeniería</w:t>
      </w:r>
      <w:r w:rsidR="00DB456A">
        <w:rPr>
          <w:sz w:val="36"/>
          <w:szCs w:val="36"/>
        </w:rPr>
        <w:t xml:space="preserve"> en inteligencia artificial</w:t>
      </w:r>
      <w:r>
        <w:rPr>
          <w:sz w:val="36"/>
          <w:szCs w:val="36"/>
        </w:rPr>
        <w:t xml:space="preserve"> </w:t>
      </w:r>
      <w:r w:rsidR="00E62DB4">
        <w:rPr>
          <w:sz w:val="36"/>
          <w:szCs w:val="36"/>
        </w:rPr>
        <w:t>S</w:t>
      </w:r>
      <w:r w:rsidR="00BC348D">
        <w:rPr>
          <w:sz w:val="36"/>
          <w:szCs w:val="36"/>
        </w:rPr>
        <w:t>emestre</w:t>
      </w:r>
      <w:r>
        <w:rPr>
          <w:sz w:val="36"/>
          <w:szCs w:val="36"/>
        </w:rPr>
        <w:t xml:space="preserve"> </w:t>
      </w:r>
    </w:p>
    <w:p w14:paraId="1A8051E7" w14:textId="69214290" w:rsidR="003C15AB" w:rsidRPr="00057272" w:rsidRDefault="00057272" w:rsidP="00A84A9E">
      <w:pPr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="00DB456A">
        <w:rPr>
          <w:b/>
          <w:sz w:val="24"/>
          <w:szCs w:val="24"/>
        </w:rPr>
        <w:t>ICI</w:t>
      </w:r>
      <w:r w:rsidR="003C15AB" w:rsidRPr="00057272">
        <w:rPr>
          <w:b/>
          <w:sz w:val="24"/>
          <w:szCs w:val="24"/>
        </w:rPr>
        <w:t xml:space="preserve"> </w:t>
      </w:r>
      <w:r w:rsidR="00194427" w:rsidRPr="00057272">
        <w:rPr>
          <w:b/>
          <w:sz w:val="24"/>
          <w:szCs w:val="24"/>
        </w:rPr>
        <w:t xml:space="preserve"> </w:t>
      </w:r>
      <w:r w:rsidR="00911B1D">
        <w:rPr>
          <w:b/>
          <w:sz w:val="24"/>
          <w:szCs w:val="24"/>
        </w:rPr>
        <w:t>6</w:t>
      </w:r>
      <w:r w:rsidR="00DB456A">
        <w:rPr>
          <w:b/>
          <w:sz w:val="24"/>
          <w:szCs w:val="24"/>
        </w:rPr>
        <w:t xml:space="preserve">to </w:t>
      </w:r>
      <w:r w:rsidR="003C15AB" w:rsidRPr="0005727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>)</w:t>
      </w:r>
    </w:p>
    <w:p w14:paraId="47D2C01E" w14:textId="77777777" w:rsidR="00712BC3" w:rsidRDefault="00712BC3" w:rsidP="00A219E8">
      <w:pPr>
        <w:jc w:val="center"/>
        <w:rPr>
          <w:sz w:val="36"/>
          <w:szCs w:val="36"/>
        </w:rPr>
      </w:pPr>
    </w:p>
    <w:p w14:paraId="7B211763" w14:textId="7616793B" w:rsidR="003E3F25" w:rsidRPr="00296EB8" w:rsidRDefault="003E3F25" w:rsidP="003E3F25">
      <w:pPr>
        <w:rPr>
          <w:b/>
          <w:sz w:val="36"/>
          <w:szCs w:val="36"/>
        </w:rPr>
      </w:pPr>
      <w:r w:rsidRPr="00296EB8">
        <w:rPr>
          <w:b/>
          <w:sz w:val="36"/>
          <w:szCs w:val="36"/>
        </w:rPr>
        <w:t xml:space="preserve">Alumno </w:t>
      </w:r>
      <w:r w:rsidR="00DB456A">
        <w:rPr>
          <w:b/>
          <w:sz w:val="36"/>
          <w:szCs w:val="36"/>
        </w:rPr>
        <w:t>: Dante alejandro Alegria Romero</w:t>
      </w:r>
      <w:r w:rsidRPr="00296EB8">
        <w:rPr>
          <w:b/>
          <w:sz w:val="36"/>
          <w:szCs w:val="36"/>
        </w:rPr>
        <w:t xml:space="preserve">      ID</w:t>
      </w:r>
      <w:r w:rsidR="00DB456A">
        <w:rPr>
          <w:b/>
          <w:sz w:val="36"/>
          <w:szCs w:val="36"/>
        </w:rPr>
        <w:t>: 265853</w:t>
      </w:r>
    </w:p>
    <w:p w14:paraId="3F8B1EA9" w14:textId="77777777" w:rsidR="00296EB8" w:rsidRDefault="00296EB8" w:rsidP="003E3F25">
      <w:pPr>
        <w:rPr>
          <w:sz w:val="36"/>
          <w:szCs w:val="36"/>
        </w:rPr>
      </w:pPr>
    </w:p>
    <w:p w14:paraId="5724103C" w14:textId="77777777" w:rsidR="00296EB8" w:rsidRPr="00443164" w:rsidRDefault="00296EB8" w:rsidP="00A219E8">
      <w:pPr>
        <w:jc w:val="center"/>
        <w:rPr>
          <w:sz w:val="36"/>
          <w:szCs w:val="36"/>
          <w:u w:val="single"/>
        </w:rPr>
      </w:pPr>
    </w:p>
    <w:p w14:paraId="1D8FBBA5" w14:textId="77777777" w:rsidR="00E92458" w:rsidRDefault="00E92458" w:rsidP="00A219E8">
      <w:pPr>
        <w:jc w:val="center"/>
        <w:rPr>
          <w:sz w:val="36"/>
          <w:szCs w:val="36"/>
        </w:rPr>
      </w:pPr>
    </w:p>
    <w:p w14:paraId="5F6FF3A9" w14:textId="07F8E7AD" w:rsidR="00ED014F" w:rsidRDefault="00443164" w:rsidP="00443164">
      <w:pPr>
        <w:ind w:left="4956"/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 w:rsidR="0031689B" w:rsidRPr="00A219E8">
        <w:rPr>
          <w:sz w:val="28"/>
          <w:szCs w:val="28"/>
        </w:rPr>
        <w:t>Profesor</w:t>
      </w:r>
      <w:r w:rsidR="0031689B">
        <w:rPr>
          <w:sz w:val="28"/>
          <w:szCs w:val="28"/>
        </w:rPr>
        <w:t xml:space="preserve">:   </w:t>
      </w:r>
      <w:r w:rsidRPr="00443164">
        <w:rPr>
          <w:rFonts w:ascii="Arial" w:hAnsi="Arial" w:cs="Arial"/>
          <w:sz w:val="19"/>
          <w:szCs w:val="19"/>
          <w:shd w:val="clear" w:color="auto" w:fill="FFFFFF"/>
        </w:rPr>
        <w:t>BOGAR GARCIA MARTINEZ</w:t>
      </w:r>
    </w:p>
    <w:p w14:paraId="64E37FEC" w14:textId="7D3C6332" w:rsidR="003C15AB" w:rsidRDefault="005D04C7" w:rsidP="005D04C7">
      <w:pPr>
        <w:jc w:val="right"/>
        <w:rPr>
          <w:sz w:val="28"/>
          <w:szCs w:val="28"/>
        </w:rPr>
      </w:pPr>
      <w:r w:rsidRPr="003D5504">
        <w:rPr>
          <w:sz w:val="28"/>
          <w:szCs w:val="28"/>
        </w:rPr>
        <w:t>Fecha de entrega</w:t>
      </w:r>
      <w:r w:rsidR="00296EB8">
        <w:rPr>
          <w:sz w:val="28"/>
          <w:szCs w:val="28"/>
        </w:rPr>
        <w:t xml:space="preserve">: </w:t>
      </w:r>
      <w:r w:rsidR="00DB456A">
        <w:rPr>
          <w:sz w:val="28"/>
          <w:szCs w:val="28"/>
        </w:rPr>
        <w:t>1</w:t>
      </w:r>
      <w:r w:rsidR="00911B1D">
        <w:rPr>
          <w:sz w:val="28"/>
          <w:szCs w:val="28"/>
        </w:rPr>
        <w:t>2</w:t>
      </w:r>
      <w:r w:rsidR="00DB456A">
        <w:rPr>
          <w:sz w:val="28"/>
          <w:szCs w:val="28"/>
        </w:rPr>
        <w:t>/0</w:t>
      </w:r>
      <w:r w:rsidR="00911B1D">
        <w:rPr>
          <w:sz w:val="28"/>
          <w:szCs w:val="28"/>
        </w:rPr>
        <w:t>2</w:t>
      </w:r>
      <w:r w:rsidR="00296EB8">
        <w:rPr>
          <w:sz w:val="28"/>
          <w:szCs w:val="28"/>
        </w:rPr>
        <w:t xml:space="preserve"> </w:t>
      </w:r>
    </w:p>
    <w:p w14:paraId="0C6B8906" w14:textId="77777777" w:rsidR="00EE594D" w:rsidRPr="00EE594D" w:rsidRDefault="00EE594D" w:rsidP="00EE594D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es-MX"/>
        </w:rPr>
      </w:pPr>
      <w:r w:rsidRPr="00EE594D">
        <w:rPr>
          <w:rFonts w:ascii="Times New Roman" w:hAnsi="Times New Roman" w:cs="Times New Roman"/>
          <w:b/>
          <w:bCs/>
          <w:sz w:val="32"/>
          <w:szCs w:val="32"/>
          <w:lang w:eastAsia="es-MX"/>
        </w:rPr>
        <w:lastRenderedPageBreak/>
        <w:t>Introducción</w:t>
      </w:r>
    </w:p>
    <w:p w14:paraId="147461CE" w14:textId="77777777" w:rsidR="00EE594D" w:rsidRPr="00EE594D" w:rsidRDefault="00EE594D" w:rsidP="00EE594D">
      <w:pPr>
        <w:jc w:val="both"/>
        <w:rPr>
          <w:rFonts w:ascii="Times New Roman" w:hAnsi="Times New Roman" w:cs="Times New Roman"/>
          <w:sz w:val="28"/>
          <w:szCs w:val="28"/>
          <w:lang w:eastAsia="es-MX"/>
        </w:rPr>
      </w:pPr>
      <w:r w:rsidRPr="00EE594D">
        <w:rPr>
          <w:rFonts w:ascii="Times New Roman" w:hAnsi="Times New Roman" w:cs="Times New Roman"/>
          <w:sz w:val="28"/>
          <w:szCs w:val="28"/>
          <w:lang w:eastAsia="es-MX"/>
        </w:rPr>
        <w:t>Las Micro, Pequeñas y Medianas Empresas (</w:t>
      </w:r>
      <w:proofErr w:type="spellStart"/>
      <w:r w:rsidRPr="00EE594D">
        <w:rPr>
          <w:rFonts w:ascii="Times New Roman" w:hAnsi="Times New Roman" w:cs="Times New Roman"/>
          <w:sz w:val="28"/>
          <w:szCs w:val="28"/>
          <w:lang w:eastAsia="es-MX"/>
        </w:rPr>
        <w:t>MiPyMEs</w:t>
      </w:r>
      <w:proofErr w:type="spellEnd"/>
      <w:r w:rsidRPr="00EE594D">
        <w:rPr>
          <w:rFonts w:ascii="Times New Roman" w:hAnsi="Times New Roman" w:cs="Times New Roman"/>
          <w:sz w:val="28"/>
          <w:szCs w:val="28"/>
          <w:lang w:eastAsia="es-MX"/>
        </w:rPr>
        <w:t>) constituyen un elemento fundamental en la economía mexicana, desempeñando un papel significativo en el crecimiento anual del Producto Interno Bruto (PIB). Su impacto trasciende fronteras, ya que no solo contribuyen a la generación de empleo, sino que también fomentan la circulación del dinero y el bienestar a través de los servicios, productos y acciones que ofrecen. En México, representan más del 99% de los negocios, siendo un motor esencial para millones de mexicanos.</w:t>
      </w:r>
    </w:p>
    <w:p w14:paraId="2E2301B3" w14:textId="77777777" w:rsidR="00EE594D" w:rsidRDefault="00EE594D" w:rsidP="00EE594D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es-MX"/>
        </w:rPr>
      </w:pPr>
      <w:r w:rsidRPr="00EE594D">
        <w:rPr>
          <w:rFonts w:ascii="Times New Roman" w:hAnsi="Times New Roman" w:cs="Times New Roman"/>
          <w:b/>
          <w:bCs/>
          <w:sz w:val="32"/>
          <w:szCs w:val="32"/>
          <w:lang w:eastAsia="es-MX"/>
        </w:rPr>
        <w:t>Desarrollo</w:t>
      </w:r>
    </w:p>
    <w:p w14:paraId="4DFA4630" w14:textId="0620A9E9" w:rsidR="00EE594D" w:rsidRPr="00EE594D" w:rsidRDefault="00EE594D" w:rsidP="00EE594D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es-MX"/>
        </w:rPr>
      </w:pPr>
      <w:r w:rsidRPr="00EE594D">
        <w:rPr>
          <w:rFonts w:ascii="Times New Roman" w:hAnsi="Times New Roman" w:cs="Times New Roman"/>
          <w:sz w:val="28"/>
          <w:szCs w:val="28"/>
          <w:lang w:eastAsia="es-MX"/>
        </w:rPr>
        <w:t xml:space="preserve">Las </w:t>
      </w:r>
      <w:proofErr w:type="spellStart"/>
      <w:r w:rsidRPr="00EE594D">
        <w:rPr>
          <w:rFonts w:ascii="Times New Roman" w:hAnsi="Times New Roman" w:cs="Times New Roman"/>
          <w:sz w:val="28"/>
          <w:szCs w:val="28"/>
          <w:lang w:eastAsia="es-MX"/>
        </w:rPr>
        <w:t>MiPyMEs</w:t>
      </w:r>
      <w:proofErr w:type="spellEnd"/>
      <w:r w:rsidRPr="00EE594D">
        <w:rPr>
          <w:rFonts w:ascii="Times New Roman" w:hAnsi="Times New Roman" w:cs="Times New Roman"/>
          <w:sz w:val="28"/>
          <w:szCs w:val="28"/>
          <w:lang w:eastAsia="es-MX"/>
        </w:rPr>
        <w:t>, por su naturaleza, son agentes clave para el desarrollo económico de México. Su flexibilidad, agilidad y dinamismo les permiten adaptarse con facilidad a las condiciones del mercado. Sin embargo, esta misma característica las hace vulnerables a problemas económicos como la inflación y la devaluación.</w:t>
      </w:r>
    </w:p>
    <w:p w14:paraId="15637D67" w14:textId="70A9822C" w:rsidR="00EE594D" w:rsidRPr="00EE594D" w:rsidRDefault="00EE594D" w:rsidP="00EE594D">
      <w:pPr>
        <w:jc w:val="both"/>
        <w:rPr>
          <w:rFonts w:ascii="Times New Roman" w:hAnsi="Times New Roman" w:cs="Times New Roman"/>
          <w:sz w:val="28"/>
          <w:szCs w:val="28"/>
          <w:lang w:eastAsia="es-MX"/>
        </w:rPr>
      </w:pPr>
      <w:r w:rsidRPr="00EE594D">
        <w:rPr>
          <w:rFonts w:ascii="Times New Roman" w:hAnsi="Times New Roman" w:cs="Times New Roman"/>
          <w:sz w:val="28"/>
          <w:szCs w:val="28"/>
          <w:lang w:eastAsia="es-MX"/>
        </w:rPr>
        <w:t>A continuación, se destacan algunas ventajas y desventajas:</w:t>
      </w:r>
    </w:p>
    <w:p w14:paraId="24CE835B" w14:textId="77777777" w:rsidR="00EE594D" w:rsidRPr="00EE594D" w:rsidRDefault="00EE594D" w:rsidP="00EE594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es-MX"/>
        </w:rPr>
      </w:pPr>
      <w:r w:rsidRPr="00EE594D">
        <w:rPr>
          <w:rFonts w:ascii="Times New Roman" w:hAnsi="Times New Roman" w:cs="Times New Roman"/>
          <w:b/>
          <w:bCs/>
          <w:i/>
          <w:iCs/>
          <w:sz w:val="28"/>
          <w:szCs w:val="28"/>
          <w:lang w:eastAsia="es-MX"/>
        </w:rPr>
        <w:t>Ventajas</w:t>
      </w:r>
    </w:p>
    <w:p w14:paraId="2191F09C" w14:textId="77777777" w:rsidR="00EE594D" w:rsidRPr="00EE594D" w:rsidRDefault="00EE594D" w:rsidP="00EE594D">
      <w:pPr>
        <w:jc w:val="both"/>
        <w:rPr>
          <w:rFonts w:ascii="Times New Roman" w:hAnsi="Times New Roman" w:cs="Times New Roman"/>
          <w:sz w:val="28"/>
          <w:szCs w:val="28"/>
          <w:lang w:eastAsia="es-MX"/>
        </w:rPr>
      </w:pPr>
      <w:r w:rsidRPr="00EE594D">
        <w:rPr>
          <w:rFonts w:ascii="Times New Roman" w:hAnsi="Times New Roman" w:cs="Times New Roman"/>
          <w:sz w:val="28"/>
          <w:szCs w:val="28"/>
          <w:lang w:eastAsia="es-MX"/>
        </w:rPr>
        <w:t xml:space="preserve">Dinamismo: Las </w:t>
      </w:r>
      <w:proofErr w:type="spellStart"/>
      <w:r w:rsidRPr="00EE594D">
        <w:rPr>
          <w:rFonts w:ascii="Times New Roman" w:hAnsi="Times New Roman" w:cs="Times New Roman"/>
          <w:sz w:val="28"/>
          <w:szCs w:val="28"/>
          <w:lang w:eastAsia="es-MX"/>
        </w:rPr>
        <w:t>MiPyMEs</w:t>
      </w:r>
      <w:proofErr w:type="spellEnd"/>
      <w:r w:rsidRPr="00EE594D">
        <w:rPr>
          <w:rFonts w:ascii="Times New Roman" w:hAnsi="Times New Roman" w:cs="Times New Roman"/>
          <w:sz w:val="28"/>
          <w:szCs w:val="28"/>
          <w:lang w:eastAsia="es-MX"/>
        </w:rPr>
        <w:t xml:space="preserve"> aportan dinamismo a la economía nacional.</w:t>
      </w:r>
    </w:p>
    <w:p w14:paraId="76C84D23" w14:textId="77777777" w:rsidR="00EE594D" w:rsidRPr="00EE594D" w:rsidRDefault="00EE594D" w:rsidP="00EE594D">
      <w:pPr>
        <w:jc w:val="both"/>
        <w:rPr>
          <w:rFonts w:ascii="Times New Roman" w:hAnsi="Times New Roman" w:cs="Times New Roman"/>
          <w:sz w:val="28"/>
          <w:szCs w:val="28"/>
          <w:lang w:eastAsia="es-MX"/>
        </w:rPr>
      </w:pPr>
      <w:r w:rsidRPr="00EE594D">
        <w:rPr>
          <w:rFonts w:ascii="Times New Roman" w:hAnsi="Times New Roman" w:cs="Times New Roman"/>
          <w:sz w:val="28"/>
          <w:szCs w:val="28"/>
          <w:lang w:eastAsia="es-MX"/>
        </w:rPr>
        <w:t>Apertura a la innovación: Su flexibilidad les permite adaptarse rápidamente a las condiciones del mercado.</w:t>
      </w:r>
    </w:p>
    <w:p w14:paraId="7D4427F4" w14:textId="77777777" w:rsidR="00EE594D" w:rsidRPr="00EE594D" w:rsidRDefault="00EE594D" w:rsidP="00EE594D">
      <w:pPr>
        <w:jc w:val="both"/>
        <w:rPr>
          <w:rFonts w:ascii="Times New Roman" w:hAnsi="Times New Roman" w:cs="Times New Roman"/>
          <w:sz w:val="28"/>
          <w:szCs w:val="28"/>
          <w:lang w:eastAsia="es-MX"/>
        </w:rPr>
      </w:pPr>
      <w:r w:rsidRPr="00EE594D">
        <w:rPr>
          <w:rFonts w:ascii="Times New Roman" w:hAnsi="Times New Roman" w:cs="Times New Roman"/>
          <w:sz w:val="28"/>
          <w:szCs w:val="28"/>
          <w:lang w:eastAsia="es-MX"/>
        </w:rPr>
        <w:t xml:space="preserve">Adaptación a los cambios económicos: Las </w:t>
      </w:r>
      <w:proofErr w:type="spellStart"/>
      <w:r w:rsidRPr="00EE594D">
        <w:rPr>
          <w:rFonts w:ascii="Times New Roman" w:hAnsi="Times New Roman" w:cs="Times New Roman"/>
          <w:sz w:val="28"/>
          <w:szCs w:val="28"/>
          <w:lang w:eastAsia="es-MX"/>
        </w:rPr>
        <w:t>MiPyMEs</w:t>
      </w:r>
      <w:proofErr w:type="spellEnd"/>
      <w:r w:rsidRPr="00EE594D">
        <w:rPr>
          <w:rFonts w:ascii="Times New Roman" w:hAnsi="Times New Roman" w:cs="Times New Roman"/>
          <w:sz w:val="28"/>
          <w:szCs w:val="28"/>
          <w:lang w:eastAsia="es-MX"/>
        </w:rPr>
        <w:t xml:space="preserve"> se ajustan con facilidad a los cambios económicos.</w:t>
      </w:r>
    </w:p>
    <w:p w14:paraId="3ABDBFBD" w14:textId="77777777" w:rsidR="00EE594D" w:rsidRPr="00EE594D" w:rsidRDefault="00EE594D" w:rsidP="00EE594D">
      <w:pPr>
        <w:jc w:val="both"/>
        <w:rPr>
          <w:rFonts w:ascii="Times New Roman" w:hAnsi="Times New Roman" w:cs="Times New Roman"/>
          <w:sz w:val="28"/>
          <w:szCs w:val="28"/>
          <w:lang w:eastAsia="es-MX"/>
        </w:rPr>
      </w:pPr>
      <w:r w:rsidRPr="00EE594D">
        <w:rPr>
          <w:rFonts w:ascii="Times New Roman" w:hAnsi="Times New Roman" w:cs="Times New Roman"/>
          <w:sz w:val="28"/>
          <w:szCs w:val="28"/>
          <w:lang w:eastAsia="es-MX"/>
        </w:rPr>
        <w:t>Generación de empleo: Contribuyen significativamente a la creación de empleo.</w:t>
      </w:r>
    </w:p>
    <w:p w14:paraId="1C71987E" w14:textId="77777777" w:rsidR="00EE594D" w:rsidRPr="00EE594D" w:rsidRDefault="00EE594D" w:rsidP="00EE594D">
      <w:pPr>
        <w:jc w:val="both"/>
        <w:rPr>
          <w:rFonts w:ascii="Times New Roman" w:hAnsi="Times New Roman" w:cs="Times New Roman"/>
          <w:sz w:val="28"/>
          <w:szCs w:val="28"/>
          <w:lang w:eastAsia="es-MX"/>
        </w:rPr>
      </w:pPr>
      <w:r w:rsidRPr="00EE594D">
        <w:rPr>
          <w:rFonts w:ascii="Times New Roman" w:hAnsi="Times New Roman" w:cs="Times New Roman"/>
          <w:sz w:val="28"/>
          <w:szCs w:val="28"/>
          <w:lang w:eastAsia="es-MX"/>
        </w:rPr>
        <w:t>Distribución de ingresos: Facilitan una distribución más equitativa de los ingresos.</w:t>
      </w:r>
    </w:p>
    <w:p w14:paraId="4CF3E3A7" w14:textId="77777777" w:rsidR="00EE594D" w:rsidRPr="00EE594D" w:rsidRDefault="00EE594D" w:rsidP="00EE594D">
      <w:pPr>
        <w:jc w:val="both"/>
        <w:rPr>
          <w:rFonts w:ascii="Times New Roman" w:hAnsi="Times New Roman" w:cs="Times New Roman"/>
          <w:sz w:val="28"/>
          <w:szCs w:val="28"/>
          <w:lang w:eastAsia="es-MX"/>
        </w:rPr>
      </w:pPr>
      <w:r w:rsidRPr="00EE594D">
        <w:rPr>
          <w:rFonts w:ascii="Times New Roman" w:hAnsi="Times New Roman" w:cs="Times New Roman"/>
          <w:sz w:val="28"/>
          <w:szCs w:val="28"/>
          <w:lang w:eastAsia="es-MX"/>
        </w:rPr>
        <w:t>Inversión mínima: Requieren una inversión inicial mínima para su establecimiento.</w:t>
      </w:r>
    </w:p>
    <w:p w14:paraId="43715B41" w14:textId="77777777" w:rsidR="00EE594D" w:rsidRPr="00EE594D" w:rsidRDefault="00EE594D" w:rsidP="00EE594D">
      <w:pPr>
        <w:jc w:val="both"/>
        <w:rPr>
          <w:rFonts w:ascii="Times New Roman" w:hAnsi="Times New Roman" w:cs="Times New Roman"/>
          <w:sz w:val="28"/>
          <w:szCs w:val="28"/>
          <w:lang w:eastAsia="es-MX"/>
        </w:rPr>
      </w:pPr>
      <w:r w:rsidRPr="00EE594D">
        <w:rPr>
          <w:rFonts w:ascii="Times New Roman" w:hAnsi="Times New Roman" w:cs="Times New Roman"/>
          <w:sz w:val="28"/>
          <w:szCs w:val="28"/>
          <w:lang w:eastAsia="es-MX"/>
        </w:rPr>
        <w:t>Cercanía con el cliente: Mantienen una proximidad más directa con sus clientes.</w:t>
      </w:r>
    </w:p>
    <w:p w14:paraId="6EC6A16E" w14:textId="77777777" w:rsidR="00EE594D" w:rsidRPr="00EE594D" w:rsidRDefault="00EE594D" w:rsidP="00EE594D">
      <w:pPr>
        <w:jc w:val="both"/>
        <w:rPr>
          <w:rFonts w:ascii="Times New Roman" w:hAnsi="Times New Roman" w:cs="Times New Roman"/>
          <w:sz w:val="28"/>
          <w:szCs w:val="28"/>
          <w:lang w:eastAsia="es-MX"/>
        </w:rPr>
      </w:pPr>
      <w:r w:rsidRPr="00EE594D">
        <w:rPr>
          <w:rFonts w:ascii="Times New Roman" w:hAnsi="Times New Roman" w:cs="Times New Roman"/>
          <w:sz w:val="28"/>
          <w:szCs w:val="28"/>
          <w:lang w:eastAsia="es-MX"/>
        </w:rPr>
        <w:lastRenderedPageBreak/>
        <w:t>Toma de decisiones: Son ágiles en la toma de decisiones.</w:t>
      </w:r>
    </w:p>
    <w:p w14:paraId="552BEA7A" w14:textId="77777777" w:rsidR="00EE594D" w:rsidRPr="00EE594D" w:rsidRDefault="00EE594D" w:rsidP="00EE594D">
      <w:pPr>
        <w:jc w:val="both"/>
        <w:rPr>
          <w:rFonts w:ascii="Times New Roman" w:hAnsi="Times New Roman" w:cs="Times New Roman"/>
          <w:sz w:val="28"/>
          <w:szCs w:val="28"/>
          <w:lang w:eastAsia="es-MX"/>
        </w:rPr>
      </w:pPr>
      <w:r w:rsidRPr="00EE594D">
        <w:rPr>
          <w:rFonts w:ascii="Times New Roman" w:hAnsi="Times New Roman" w:cs="Times New Roman"/>
          <w:sz w:val="28"/>
          <w:szCs w:val="28"/>
          <w:lang w:eastAsia="es-MX"/>
        </w:rPr>
        <w:t xml:space="preserve">Comunicación: La comunicación en las </w:t>
      </w:r>
      <w:proofErr w:type="spellStart"/>
      <w:r w:rsidRPr="00EE594D">
        <w:rPr>
          <w:rFonts w:ascii="Times New Roman" w:hAnsi="Times New Roman" w:cs="Times New Roman"/>
          <w:sz w:val="28"/>
          <w:szCs w:val="28"/>
          <w:lang w:eastAsia="es-MX"/>
        </w:rPr>
        <w:t>MiPyMEs</w:t>
      </w:r>
      <w:proofErr w:type="spellEnd"/>
      <w:r w:rsidRPr="00EE594D">
        <w:rPr>
          <w:rFonts w:ascii="Times New Roman" w:hAnsi="Times New Roman" w:cs="Times New Roman"/>
          <w:sz w:val="28"/>
          <w:szCs w:val="28"/>
          <w:lang w:eastAsia="es-MX"/>
        </w:rPr>
        <w:t xml:space="preserve"> es más directa y sencilla.</w:t>
      </w:r>
    </w:p>
    <w:p w14:paraId="10CF2B5B" w14:textId="77777777" w:rsidR="00EE594D" w:rsidRPr="00EE594D" w:rsidRDefault="00EE594D" w:rsidP="00EE594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es-MX"/>
        </w:rPr>
      </w:pPr>
      <w:r w:rsidRPr="00EE594D">
        <w:rPr>
          <w:rFonts w:ascii="Times New Roman" w:hAnsi="Times New Roman" w:cs="Times New Roman"/>
          <w:b/>
          <w:bCs/>
          <w:i/>
          <w:iCs/>
          <w:sz w:val="28"/>
          <w:szCs w:val="28"/>
          <w:lang w:eastAsia="es-MX"/>
        </w:rPr>
        <w:t>Desventajas</w:t>
      </w:r>
    </w:p>
    <w:p w14:paraId="76BEFE26" w14:textId="77777777" w:rsidR="00EE594D" w:rsidRPr="00EE594D" w:rsidRDefault="00EE594D" w:rsidP="00EE594D">
      <w:pPr>
        <w:jc w:val="both"/>
        <w:rPr>
          <w:rFonts w:ascii="Times New Roman" w:hAnsi="Times New Roman" w:cs="Times New Roman"/>
          <w:sz w:val="28"/>
          <w:szCs w:val="28"/>
          <w:lang w:eastAsia="es-MX"/>
        </w:rPr>
      </w:pPr>
      <w:r w:rsidRPr="00EE594D">
        <w:rPr>
          <w:rFonts w:ascii="Times New Roman" w:hAnsi="Times New Roman" w:cs="Times New Roman"/>
          <w:sz w:val="28"/>
          <w:szCs w:val="28"/>
          <w:lang w:eastAsia="es-MX"/>
        </w:rPr>
        <w:t xml:space="preserve">Dificultades frente a la crisis: Las </w:t>
      </w:r>
      <w:proofErr w:type="spellStart"/>
      <w:r w:rsidRPr="00EE594D">
        <w:rPr>
          <w:rFonts w:ascii="Times New Roman" w:hAnsi="Times New Roman" w:cs="Times New Roman"/>
          <w:sz w:val="28"/>
          <w:szCs w:val="28"/>
          <w:lang w:eastAsia="es-MX"/>
        </w:rPr>
        <w:t>MiPyMEs</w:t>
      </w:r>
      <w:proofErr w:type="spellEnd"/>
      <w:r w:rsidRPr="00EE594D">
        <w:rPr>
          <w:rFonts w:ascii="Times New Roman" w:hAnsi="Times New Roman" w:cs="Times New Roman"/>
          <w:sz w:val="28"/>
          <w:szCs w:val="28"/>
          <w:lang w:eastAsia="es-MX"/>
        </w:rPr>
        <w:t xml:space="preserve"> enfrentan desafíos particulares durante situaciones de crisis.</w:t>
      </w:r>
    </w:p>
    <w:p w14:paraId="1828EB92" w14:textId="77777777" w:rsidR="00EE594D" w:rsidRPr="00EE594D" w:rsidRDefault="00EE594D" w:rsidP="00EE594D">
      <w:pPr>
        <w:jc w:val="both"/>
        <w:rPr>
          <w:rFonts w:ascii="Times New Roman" w:hAnsi="Times New Roman" w:cs="Times New Roman"/>
          <w:sz w:val="28"/>
          <w:szCs w:val="28"/>
          <w:lang w:eastAsia="es-MX"/>
        </w:rPr>
      </w:pPr>
      <w:r w:rsidRPr="00EE594D">
        <w:rPr>
          <w:rFonts w:ascii="Times New Roman" w:hAnsi="Times New Roman" w:cs="Times New Roman"/>
          <w:sz w:val="28"/>
          <w:szCs w:val="28"/>
          <w:lang w:eastAsia="es-MX"/>
        </w:rPr>
        <w:t>Problemas económicos: Son susceptibles a problemas económicos como la inflación y la devaluación.</w:t>
      </w:r>
    </w:p>
    <w:p w14:paraId="74E20BF0" w14:textId="77777777" w:rsidR="00EE594D" w:rsidRPr="00EE594D" w:rsidRDefault="00EE594D" w:rsidP="00EE594D">
      <w:pPr>
        <w:jc w:val="both"/>
        <w:rPr>
          <w:rFonts w:ascii="Times New Roman" w:hAnsi="Times New Roman" w:cs="Times New Roman"/>
          <w:sz w:val="28"/>
          <w:szCs w:val="28"/>
        </w:rPr>
      </w:pPr>
      <w:r w:rsidRPr="00EE594D">
        <w:rPr>
          <w:rFonts w:ascii="Times New Roman" w:hAnsi="Times New Roman" w:cs="Times New Roman"/>
          <w:sz w:val="28"/>
          <w:szCs w:val="28"/>
          <w:lang w:eastAsia="es-MX"/>
        </w:rPr>
        <w:t xml:space="preserve">Incapacidad para soportar períodos largos de crisis: Al operar día a día, las </w:t>
      </w:r>
      <w:proofErr w:type="spellStart"/>
      <w:r w:rsidRPr="00EE594D">
        <w:rPr>
          <w:rFonts w:ascii="Times New Roman" w:hAnsi="Times New Roman" w:cs="Times New Roman"/>
          <w:sz w:val="28"/>
          <w:szCs w:val="28"/>
          <w:lang w:eastAsia="es-MX"/>
        </w:rPr>
        <w:t>MiPyMEs</w:t>
      </w:r>
      <w:proofErr w:type="spellEnd"/>
      <w:r w:rsidRPr="00EE594D">
        <w:rPr>
          <w:rFonts w:ascii="Times New Roman" w:hAnsi="Times New Roman" w:cs="Times New Roman"/>
          <w:sz w:val="28"/>
          <w:szCs w:val="28"/>
          <w:lang w:eastAsia="es-MX"/>
        </w:rPr>
        <w:t xml:space="preserve"> no pueden sobrellevar prolongados períodos de crisis que afecten sus ventas.</w:t>
      </w:r>
    </w:p>
    <w:p w14:paraId="2887074B" w14:textId="77777777" w:rsidR="00EE594D" w:rsidRDefault="00EE594D" w:rsidP="00EE59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E594D">
        <w:rPr>
          <w:rFonts w:ascii="Times New Roman" w:hAnsi="Times New Roman" w:cs="Times New Roman"/>
          <w:b/>
          <w:bCs/>
          <w:sz w:val="32"/>
          <w:szCs w:val="32"/>
        </w:rPr>
        <w:t>Conclusione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6954637F" w14:textId="655F2CCC" w:rsidR="00DB456A" w:rsidRDefault="00EE594D" w:rsidP="002520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E594D">
        <w:rPr>
          <w:rFonts w:ascii="Times New Roman" w:hAnsi="Times New Roman" w:cs="Times New Roman"/>
          <w:sz w:val="28"/>
          <w:szCs w:val="28"/>
        </w:rPr>
        <w:t>Concluyendo, las Micro, Pequeñas y Medianas Empresas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594D">
        <w:rPr>
          <w:rFonts w:ascii="Times New Roman" w:hAnsi="Times New Roman" w:cs="Times New Roman"/>
          <w:sz w:val="28"/>
          <w:szCs w:val="28"/>
        </w:rPr>
        <w:t xml:space="preserve">representan un componente esencial en la economía mexicana, desempeñando un rol vital en el crecimiento económico, la generación de empleo y la distribución de ingresos. A pesar de sus ventajas, las </w:t>
      </w:r>
      <w:proofErr w:type="spellStart"/>
      <w:r w:rsidRPr="00EE594D">
        <w:rPr>
          <w:rFonts w:ascii="Times New Roman" w:hAnsi="Times New Roman" w:cs="Times New Roman"/>
          <w:sz w:val="28"/>
          <w:szCs w:val="28"/>
        </w:rPr>
        <w:t>MiPyMEs</w:t>
      </w:r>
      <w:proofErr w:type="spellEnd"/>
      <w:r w:rsidRPr="00EE594D">
        <w:rPr>
          <w:rFonts w:ascii="Times New Roman" w:hAnsi="Times New Roman" w:cs="Times New Roman"/>
          <w:sz w:val="28"/>
          <w:szCs w:val="28"/>
        </w:rPr>
        <w:t xml:space="preserve"> enfrentan desafíos notables, especialmente en contextos de crisis económicas. Es imp</w:t>
      </w:r>
      <w:r w:rsidRPr="00EE594D">
        <w:rPr>
          <w:rFonts w:ascii="Times New Roman" w:hAnsi="Times New Roman" w:cs="Times New Roman"/>
          <w:sz w:val="28"/>
          <w:szCs w:val="28"/>
        </w:rPr>
        <w:t xml:space="preserve">ortante </w:t>
      </w:r>
      <w:r w:rsidRPr="00EE594D">
        <w:rPr>
          <w:rFonts w:ascii="Times New Roman" w:hAnsi="Times New Roman" w:cs="Times New Roman"/>
          <w:sz w:val="28"/>
          <w:szCs w:val="28"/>
        </w:rPr>
        <w:t>reconocer la importancia de respaldar y fortalecer a estas empresas, implementando políticas y estrategias que les permitan no solo enfrentar adversidades, sino también aprovechar su potencial para contribuir de manera sostenible al desarrollo económico de México</w:t>
      </w:r>
    </w:p>
    <w:p w14:paraId="20AEC629" w14:textId="539CF428" w:rsidR="00252024" w:rsidRDefault="00252024" w:rsidP="002520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Bibliografías</w:t>
      </w:r>
    </w:p>
    <w:p w14:paraId="296D18C7" w14:textId="77777777" w:rsidR="00252024" w:rsidRDefault="00252024" w:rsidP="00252024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Quintal, P. (2022, 25 noviembre). Todo sobre las </w:t>
      </w:r>
      <w:proofErr w:type="spellStart"/>
      <w:r>
        <w:t>mipymes</w:t>
      </w:r>
      <w:proofErr w:type="spellEnd"/>
      <w:r>
        <w:t xml:space="preserve">: qué son, características y financiamiento. </w:t>
      </w:r>
      <w:r>
        <w:rPr>
          <w:i/>
          <w:iCs/>
        </w:rPr>
        <w:t>Blog del E-</w:t>
      </w:r>
      <w:proofErr w:type="spellStart"/>
      <w:r>
        <w:rPr>
          <w:i/>
          <w:iCs/>
        </w:rPr>
        <w:t>commerce</w:t>
      </w:r>
      <w:proofErr w:type="spellEnd"/>
      <w:r>
        <w:t xml:space="preserve">. </w:t>
      </w:r>
      <w:r>
        <w:rPr>
          <w:rStyle w:val="url"/>
        </w:rPr>
        <w:t>https://www.tiendanube.com/mx/blog/mipymes/#:~:text=%C2%BFQu%C3%A9%20son%20las%20mipymes?,de%20estas%20empresas%20a%20continuaci%C3%B3n:</w:t>
      </w:r>
    </w:p>
    <w:p w14:paraId="1F4BCA75" w14:textId="77777777" w:rsidR="00252024" w:rsidRDefault="00252024" w:rsidP="00252024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lastRenderedPageBreak/>
        <w:t>Martinez</w:t>
      </w:r>
      <w:proofErr w:type="spellEnd"/>
      <w:r>
        <w:t xml:space="preserve">, S. (2023, 28 junio). </w:t>
      </w:r>
      <w:r>
        <w:rPr>
          <w:i/>
          <w:iCs/>
        </w:rPr>
        <w:t xml:space="preserve">La importancia de las </w:t>
      </w:r>
      <w:proofErr w:type="spellStart"/>
      <w:r>
        <w:rPr>
          <w:i/>
          <w:iCs/>
        </w:rPr>
        <w:t>mipymes</w:t>
      </w:r>
      <w:proofErr w:type="spellEnd"/>
      <w:r>
        <w:rPr>
          <w:i/>
          <w:iCs/>
        </w:rPr>
        <w:t xml:space="preserve"> en la economía mexicana</w:t>
      </w:r>
      <w:r>
        <w:t xml:space="preserve">. </w:t>
      </w:r>
      <w:r>
        <w:rPr>
          <w:rStyle w:val="url"/>
        </w:rPr>
        <w:t>https://mexicocomovamos.mx/expansion/2023/06/la-importancia-de-las-mipymes-en-la-economia-mexicana/#:~:text=Esto%2C%20porque%20las%20mipymes%20generan,100%20pesos%20del%20valor%20agregado*.</w:t>
      </w:r>
    </w:p>
    <w:p w14:paraId="772C42AA" w14:textId="77777777" w:rsidR="00252024" w:rsidRDefault="00252024" w:rsidP="00252024">
      <w:pPr>
        <w:pStyle w:val="NormalWeb"/>
        <w:spacing w:before="0" w:beforeAutospacing="0" w:after="0" w:afterAutospacing="0" w:line="480" w:lineRule="auto"/>
        <w:ind w:left="720" w:hanging="720"/>
      </w:pPr>
      <w:r w:rsidRPr="00252024">
        <w:rPr>
          <w:lang w:val="en-US"/>
        </w:rPr>
        <w:t xml:space="preserve">Mapfre, B. J., &amp; Mapfre, B. J. (2023, August 21). </w:t>
      </w:r>
      <w:r>
        <w:t xml:space="preserve">Ventajas y desventajas de microempresas y pymes. </w:t>
      </w:r>
      <w:r>
        <w:rPr>
          <w:i/>
          <w:iCs/>
        </w:rPr>
        <w:t>Blogs MAPFRE</w:t>
      </w:r>
      <w:r>
        <w:t xml:space="preserve">. </w:t>
      </w:r>
      <w:r>
        <w:rPr>
          <w:rStyle w:val="url"/>
        </w:rPr>
        <w:t>https://planesdefuturo.mapfre.es/economia-domestica/empleo/ventajas-y-desventajas-de-microempresas-y-pymes/</w:t>
      </w:r>
    </w:p>
    <w:p w14:paraId="0713402C" w14:textId="77777777" w:rsidR="00252024" w:rsidRPr="00252024" w:rsidRDefault="00252024" w:rsidP="002520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4ABFEEA" w14:textId="77777777" w:rsidR="00252024" w:rsidRPr="00EE594D" w:rsidRDefault="00252024" w:rsidP="005D04C7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252024" w:rsidRPr="00EE594D" w:rsidSect="00D570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F86"/>
    <w:multiLevelType w:val="multilevel"/>
    <w:tmpl w:val="9F40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B5859"/>
    <w:multiLevelType w:val="multilevel"/>
    <w:tmpl w:val="272E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03200"/>
    <w:multiLevelType w:val="multilevel"/>
    <w:tmpl w:val="BB18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41AB7"/>
    <w:multiLevelType w:val="multilevel"/>
    <w:tmpl w:val="1E2E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80119"/>
    <w:multiLevelType w:val="multilevel"/>
    <w:tmpl w:val="866E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371CE5"/>
    <w:multiLevelType w:val="multilevel"/>
    <w:tmpl w:val="4D7E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114916"/>
    <w:multiLevelType w:val="multilevel"/>
    <w:tmpl w:val="427C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1749D"/>
    <w:multiLevelType w:val="multilevel"/>
    <w:tmpl w:val="0584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462677">
    <w:abstractNumId w:val="5"/>
  </w:num>
  <w:num w:numId="2" w16cid:durableId="2105760484">
    <w:abstractNumId w:val="3"/>
  </w:num>
  <w:num w:numId="3" w16cid:durableId="697049266">
    <w:abstractNumId w:val="4"/>
  </w:num>
  <w:num w:numId="4" w16cid:durableId="1774670334">
    <w:abstractNumId w:val="1"/>
  </w:num>
  <w:num w:numId="5" w16cid:durableId="2109619903">
    <w:abstractNumId w:val="6"/>
  </w:num>
  <w:num w:numId="6" w16cid:durableId="1363507523">
    <w:abstractNumId w:val="2"/>
  </w:num>
  <w:num w:numId="7" w16cid:durableId="1999963395">
    <w:abstractNumId w:val="0"/>
  </w:num>
  <w:num w:numId="8" w16cid:durableId="5632968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E8"/>
    <w:rsid w:val="00057272"/>
    <w:rsid w:val="00155176"/>
    <w:rsid w:val="00194427"/>
    <w:rsid w:val="00252024"/>
    <w:rsid w:val="00296EB8"/>
    <w:rsid w:val="002F2EA7"/>
    <w:rsid w:val="0031689B"/>
    <w:rsid w:val="003C15AB"/>
    <w:rsid w:val="003D5504"/>
    <w:rsid w:val="003E3F25"/>
    <w:rsid w:val="00443164"/>
    <w:rsid w:val="00466468"/>
    <w:rsid w:val="00593134"/>
    <w:rsid w:val="005D04C7"/>
    <w:rsid w:val="006F062D"/>
    <w:rsid w:val="00712BC3"/>
    <w:rsid w:val="00754740"/>
    <w:rsid w:val="008F0660"/>
    <w:rsid w:val="00911B1D"/>
    <w:rsid w:val="009E13B1"/>
    <w:rsid w:val="00A219E8"/>
    <w:rsid w:val="00A84A9E"/>
    <w:rsid w:val="00AE4DD6"/>
    <w:rsid w:val="00BC348D"/>
    <w:rsid w:val="00CA12B5"/>
    <w:rsid w:val="00D10441"/>
    <w:rsid w:val="00D5707C"/>
    <w:rsid w:val="00DB456A"/>
    <w:rsid w:val="00E41A2B"/>
    <w:rsid w:val="00E62DB4"/>
    <w:rsid w:val="00E92458"/>
    <w:rsid w:val="00E9720E"/>
    <w:rsid w:val="00ED014F"/>
    <w:rsid w:val="00EE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953F"/>
  <w15:docId w15:val="{742FE99A-C3FA-4A2D-AC1A-DB5A5D53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468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1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B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EA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DB456A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B456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B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B456A"/>
    <w:rPr>
      <w:b/>
      <w:bCs/>
    </w:rPr>
  </w:style>
  <w:style w:type="character" w:styleId="nfasis">
    <w:name w:val="Emphasis"/>
    <w:basedOn w:val="Fuentedeprrafopredeter"/>
    <w:uiPriority w:val="20"/>
    <w:qFormat/>
    <w:rsid w:val="00DB456A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1B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v3um">
    <w:name w:val="uv3um"/>
    <w:basedOn w:val="Fuentedeprrafopredeter"/>
    <w:rsid w:val="00911B1D"/>
  </w:style>
  <w:style w:type="paragraph" w:customStyle="1" w:styleId="pzpzlf">
    <w:name w:val="pzpzlf"/>
    <w:basedOn w:val="Normal"/>
    <w:rsid w:val="00911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k3ksmc">
    <w:name w:val="k3ksmc"/>
    <w:basedOn w:val="Normal"/>
    <w:rsid w:val="00911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yt787">
    <w:name w:val="yt787"/>
    <w:basedOn w:val="Fuentedeprrafopredeter"/>
    <w:rsid w:val="00911B1D"/>
  </w:style>
  <w:style w:type="character" w:customStyle="1" w:styleId="pzbxgd">
    <w:name w:val="pzbxgd"/>
    <w:basedOn w:val="Fuentedeprrafopredeter"/>
    <w:rsid w:val="00911B1D"/>
  </w:style>
  <w:style w:type="character" w:customStyle="1" w:styleId="clox1e">
    <w:name w:val="clox1e"/>
    <w:basedOn w:val="Fuentedeprrafopredeter"/>
    <w:rsid w:val="00911B1D"/>
  </w:style>
  <w:style w:type="character" w:customStyle="1" w:styleId="url">
    <w:name w:val="url"/>
    <w:basedOn w:val="Fuentedeprrafopredeter"/>
    <w:rsid w:val="00252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63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433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7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1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648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5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5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4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783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6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6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5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53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0938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35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5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61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83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741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61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148897">
                                  <w:marLeft w:val="-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83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7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15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38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3243333">
                                  <w:marLeft w:val="-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1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70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30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4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845210">
                                  <w:marLeft w:val="-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84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0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69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03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7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4887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89171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79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836390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041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435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72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200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772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3664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359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9160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171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8341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103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8112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255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7847570">
                                                                                  <w:marLeft w:val="9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6590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68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320607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0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487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41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900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00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7822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7048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795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5268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1891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275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27753513">
                                                                                  <w:marLeft w:val="9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641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38998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33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33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888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654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309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1410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8036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433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7917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303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6257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3305353">
                                                                                  <w:marLeft w:val="9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7041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89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00249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62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12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97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87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536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17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09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7294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3826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714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3222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0080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564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7248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6461952">
                                                                                  <w:marLeft w:val="9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3355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76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445350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034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239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515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394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4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5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550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902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2433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890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2569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2515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338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396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9804418">
                                                                                  <w:marLeft w:val="9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3693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149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28420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02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6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745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385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6815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784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585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886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9572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5336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915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1375114">
                                                                                  <w:marLeft w:val="9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9635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01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33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0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98063">
                                  <w:marLeft w:val="-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9938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988625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8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8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49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74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UAA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Alegria</dc:creator>
  <cp:keywords/>
  <dc:description/>
  <cp:lastModifiedBy>Dante Alegria</cp:lastModifiedBy>
  <cp:revision>4</cp:revision>
  <cp:lastPrinted>2024-02-11T23:18:00Z</cp:lastPrinted>
  <dcterms:created xsi:type="dcterms:W3CDTF">2024-02-11T23:15:00Z</dcterms:created>
  <dcterms:modified xsi:type="dcterms:W3CDTF">2024-02-11T23:24:00Z</dcterms:modified>
</cp:coreProperties>
</file>