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B3" w:rsidRDefault="00CD63B3" w:rsidP="00CD63B3">
      <w:r w:rsidRPr="00CD63B3">
        <w:rPr>
          <w:b/>
        </w:rPr>
        <w:t>Estudio de Mercado:</w:t>
      </w:r>
      <w:r>
        <w:t xml:space="preserve"> </w:t>
      </w:r>
      <w:r>
        <w:t xml:space="preserve">Consiste en investigar y analizar información para conocer el mercado de tu servicio o producto </w:t>
      </w:r>
    </w:p>
    <w:p w:rsidR="00CD63B3" w:rsidRDefault="00CD63B3" w:rsidP="00CD63B3"/>
    <w:p w:rsidR="00CD63B3" w:rsidRDefault="00CD63B3" w:rsidP="00CD63B3">
      <w:pPr>
        <w:rPr>
          <w:b/>
        </w:rPr>
      </w:pPr>
      <w:r w:rsidRPr="00CD63B3">
        <w:rPr>
          <w:b/>
        </w:rPr>
        <w:t xml:space="preserve">¿Cómo </w:t>
      </w:r>
      <w:r w:rsidRPr="00CD63B3">
        <w:rPr>
          <w:b/>
        </w:rPr>
        <w:t>realizar un estudio de mercado?</w:t>
      </w:r>
    </w:p>
    <w:p w:rsidR="00CD63B3" w:rsidRPr="00CD63B3" w:rsidRDefault="00CD63B3" w:rsidP="00CD63B3">
      <w:pPr>
        <w:rPr>
          <w:b/>
        </w:rPr>
      </w:pPr>
    </w:p>
    <w:p w:rsidR="00CD63B3" w:rsidRDefault="00CD63B3" w:rsidP="00CD63B3">
      <w:pPr>
        <w:ind w:left="708"/>
      </w:pPr>
      <w:r>
        <w:t>1. Define el objeto de estudio</w:t>
      </w:r>
    </w:p>
    <w:p w:rsidR="00CD63B3" w:rsidRDefault="00CD63B3" w:rsidP="00CD63B3">
      <w:pPr>
        <w:ind w:left="708"/>
      </w:pPr>
      <w:r>
        <w:t>2. Diseña las preguntas de investigación</w:t>
      </w:r>
    </w:p>
    <w:p w:rsidR="00CD63B3" w:rsidRDefault="00CD63B3" w:rsidP="00CD63B3">
      <w:pPr>
        <w:ind w:left="708"/>
      </w:pPr>
      <w:r>
        <w:t>3. Recolectar los datos</w:t>
      </w:r>
    </w:p>
    <w:p w:rsidR="00CD63B3" w:rsidRDefault="00CD63B3" w:rsidP="00CD63B3">
      <w:pPr>
        <w:ind w:left="708"/>
      </w:pPr>
      <w:r>
        <w:t>4. Analiza los resultados</w:t>
      </w:r>
    </w:p>
    <w:p w:rsidR="00CD63B3" w:rsidRDefault="00CD63B3" w:rsidP="00CD63B3"/>
    <w:p w:rsidR="00CD63B3" w:rsidRPr="00CD63B3" w:rsidRDefault="00CD63B3" w:rsidP="00CD63B3">
      <w:pPr>
        <w:rPr>
          <w:b/>
        </w:rPr>
      </w:pPr>
      <w:r w:rsidRPr="00CD63B3">
        <w:rPr>
          <w:b/>
        </w:rPr>
        <w:t>Identifica las necedades del mercado.</w:t>
      </w:r>
    </w:p>
    <w:p w:rsidR="00CD63B3" w:rsidRDefault="00CD63B3" w:rsidP="00CD63B3"/>
    <w:p w:rsidR="00CD63B3" w:rsidRPr="00CD63B3" w:rsidRDefault="00CD63B3" w:rsidP="00CD63B3">
      <w:pPr>
        <w:ind w:left="708"/>
      </w:pPr>
      <w:r w:rsidRPr="00CD63B3">
        <w:t>¿Qué</w:t>
      </w:r>
      <w:r w:rsidRPr="00CD63B3">
        <w:t xml:space="preserve"> problema vas a solucionar?</w:t>
      </w:r>
    </w:p>
    <w:p w:rsidR="00CD63B3" w:rsidRPr="00CD63B3" w:rsidRDefault="00CD63B3" w:rsidP="00CD63B3">
      <w:pPr>
        <w:ind w:left="708"/>
      </w:pPr>
      <w:r w:rsidRPr="00CD63B3">
        <w:t>¿Qué</w:t>
      </w:r>
      <w:r w:rsidRPr="00CD63B3">
        <w:t xml:space="preserve"> necesidades vas a satisfacer?</w:t>
      </w:r>
    </w:p>
    <w:p w:rsidR="00CD63B3" w:rsidRDefault="00CD63B3" w:rsidP="00CD63B3"/>
    <w:p w:rsidR="00CD63B3" w:rsidRDefault="00CD63B3" w:rsidP="00CD63B3">
      <w:pPr>
        <w:rPr>
          <w:b/>
        </w:rPr>
      </w:pPr>
      <w:r w:rsidRPr="00CD63B3">
        <w:rPr>
          <w:b/>
        </w:rPr>
        <w:t>Preguntas claves:</w:t>
      </w:r>
    </w:p>
    <w:p w:rsidR="00CD63B3" w:rsidRPr="00CD63B3" w:rsidRDefault="00CD63B3" w:rsidP="00CD63B3">
      <w:pPr>
        <w:ind w:left="708"/>
        <w:rPr>
          <w:b/>
        </w:rPr>
      </w:pPr>
    </w:p>
    <w:p w:rsidR="00CD63B3" w:rsidRPr="00CD63B3" w:rsidRDefault="00CD63B3" w:rsidP="00CD63B3">
      <w:pPr>
        <w:ind w:left="708"/>
      </w:pPr>
      <w:r w:rsidRPr="00CD63B3">
        <w:t>¿Cómo reaccionarán los clientes potenciales a cada servicio?</w:t>
      </w:r>
    </w:p>
    <w:p w:rsidR="00CD63B3" w:rsidRDefault="00CD63B3" w:rsidP="00CD63B3">
      <w:pPr>
        <w:ind w:left="708"/>
      </w:pPr>
    </w:p>
    <w:p w:rsidR="00CD63B3" w:rsidRDefault="00CD63B3" w:rsidP="00CD63B3">
      <w:pPr>
        <w:ind w:left="708"/>
      </w:pPr>
      <w:r>
        <w:t xml:space="preserve">¿Cuál es la disposición de pago de tus clientes? </w:t>
      </w:r>
    </w:p>
    <w:p w:rsidR="00CD63B3" w:rsidRDefault="00CD63B3" w:rsidP="00CD63B3">
      <w:pPr>
        <w:ind w:left="708"/>
      </w:pPr>
    </w:p>
    <w:p w:rsidR="00CD63B3" w:rsidRDefault="00CD63B3" w:rsidP="00CD63B3">
      <w:pPr>
        <w:ind w:left="708"/>
      </w:pPr>
      <w:r>
        <w:t>¿Quiénes</w:t>
      </w:r>
      <w:r>
        <w:t xml:space="preserve"> son exactamente tus clientes Potenciales? ¿</w:t>
      </w:r>
      <w:r>
        <w:t>Qué</w:t>
      </w:r>
      <w:r>
        <w:t xml:space="preserve"> Característica los definen?</w:t>
      </w:r>
    </w:p>
    <w:p w:rsidR="00CD63B3" w:rsidRDefault="00CD63B3" w:rsidP="00CD63B3"/>
    <w:p w:rsidR="00CD63B3" w:rsidRDefault="00CD63B3" w:rsidP="00CD63B3">
      <w:pPr>
        <w:rPr>
          <w:b/>
        </w:rPr>
      </w:pPr>
      <w:r>
        <w:rPr>
          <w:b/>
        </w:rPr>
        <w:t xml:space="preserve">Estrategias: </w:t>
      </w:r>
    </w:p>
    <w:p w:rsidR="00CD63B3" w:rsidRPr="00CD63B3" w:rsidRDefault="00CD63B3" w:rsidP="00CD63B3">
      <w:pPr>
        <w:rPr>
          <w:b/>
        </w:rPr>
      </w:pPr>
    </w:p>
    <w:p w:rsidR="00CD63B3" w:rsidRDefault="00CD63B3" w:rsidP="00CD63B3">
      <w:pPr>
        <w:ind w:left="708"/>
      </w:pPr>
      <w:r>
        <w:t xml:space="preserve">- Grupos Focales: Donde los participantes discutan sobre el servicio, considerando </w:t>
      </w:r>
      <w:r>
        <w:t>la interacción</w:t>
      </w:r>
      <w:r>
        <w:t>, para analizar opiniones y reacciones, (WhatsApp)</w:t>
      </w:r>
    </w:p>
    <w:p w:rsidR="00CD63B3" w:rsidRDefault="00CD63B3" w:rsidP="00CD63B3">
      <w:pPr>
        <w:ind w:left="708"/>
      </w:pPr>
      <w:r>
        <w:t xml:space="preserve">- Encuestas </w:t>
      </w:r>
    </w:p>
    <w:p w:rsidR="00CD63B3" w:rsidRDefault="00CD63B3" w:rsidP="00CD63B3">
      <w:pPr>
        <w:ind w:left="708"/>
      </w:pPr>
      <w:r>
        <w:t>- Formularios</w:t>
      </w:r>
    </w:p>
    <w:p w:rsidR="00CD63B3" w:rsidRDefault="00CD63B3" w:rsidP="00CD63B3">
      <w:pPr>
        <w:ind w:left="708"/>
      </w:pPr>
      <w:r>
        <w:t>- Análisis de redes sociales, para recopilar información.</w:t>
      </w:r>
    </w:p>
    <w:p w:rsidR="00CD63B3" w:rsidRDefault="00CD63B3" w:rsidP="00CD63B3">
      <w:r>
        <w:lastRenderedPageBreak/>
        <w:t xml:space="preserve"> </w:t>
      </w:r>
    </w:p>
    <w:p w:rsidR="00CD63B3" w:rsidRPr="00CD63B3" w:rsidRDefault="00CD63B3" w:rsidP="00CD63B3">
      <w:pPr>
        <w:rPr>
          <w:b/>
        </w:rPr>
      </w:pPr>
      <w:r w:rsidRPr="00CD63B3">
        <w:rPr>
          <w:b/>
        </w:rPr>
        <w:t>¿De qué forma?</w:t>
      </w:r>
    </w:p>
    <w:p w:rsidR="00CD63B3" w:rsidRDefault="00CD63B3" w:rsidP="00CD63B3">
      <w:pPr>
        <w:ind w:left="708"/>
      </w:pPr>
      <w:r>
        <w:t>1. Realiza una encuesta en las historias de Instagram para saber qué tipo de contenido prefieren.</w:t>
      </w:r>
    </w:p>
    <w:p w:rsidR="00CD63B3" w:rsidRDefault="00CD63B3" w:rsidP="00CD63B3">
      <w:pPr>
        <w:ind w:left="708"/>
      </w:pPr>
      <w:r>
        <w:t xml:space="preserve">2. Crea perfiles de clientes. </w:t>
      </w:r>
    </w:p>
    <w:p w:rsidR="00CD63B3" w:rsidRDefault="00CD63B3" w:rsidP="00CD63B3">
      <w:pPr>
        <w:ind w:left="708"/>
      </w:pPr>
      <w:r>
        <w:t>3. Analiza el comportamiento en las redes sociales utiliza las analíticas de cada plataforma para entender qué tipo de contenido genera más interacción.</w:t>
      </w:r>
    </w:p>
    <w:p w:rsidR="00CD63B3" w:rsidRDefault="00CD63B3" w:rsidP="00CD63B3">
      <w:pPr>
        <w:ind w:left="708"/>
      </w:pPr>
      <w:r>
        <w:t>4. Observa los horarios y formatos que funcionan mejor.</w:t>
      </w:r>
    </w:p>
    <w:p w:rsidR="00CD63B3" w:rsidRDefault="00CD63B3" w:rsidP="00CD63B3">
      <w:pPr>
        <w:ind w:left="708"/>
      </w:pPr>
      <w:r>
        <w:t xml:space="preserve">5. Revisa las métricas de tus publicaciones para identificar patrones y ajustar </w:t>
      </w:r>
      <w:r>
        <w:t>la estrategia</w:t>
      </w:r>
      <w:r>
        <w:t xml:space="preserve">. </w:t>
      </w:r>
    </w:p>
    <w:p w:rsidR="00CD63B3" w:rsidRDefault="00CD63B3" w:rsidP="00CD63B3"/>
    <w:p w:rsidR="00CD63B3" w:rsidRDefault="00CD63B3" w:rsidP="00CD63B3">
      <w:r>
        <w:tab/>
      </w:r>
      <w:r>
        <w:t>Es necesario entenderlo para generar una oferta que le llame la atención de tus clientes potenciales.</w:t>
      </w:r>
    </w:p>
    <w:p w:rsidR="00CD63B3" w:rsidRDefault="00CD63B3" w:rsidP="00CD63B3"/>
    <w:p w:rsidR="00CD63B3" w:rsidRPr="00CD63B3" w:rsidRDefault="00CD63B3" w:rsidP="00CD63B3">
      <w:pPr>
        <w:rPr>
          <w:b/>
        </w:rPr>
      </w:pPr>
      <w:r>
        <w:rPr>
          <w:b/>
        </w:rPr>
        <w:t xml:space="preserve">Análisis de la competencia: </w:t>
      </w:r>
      <w:r>
        <w:t xml:space="preserve">Incluye llamadas simulando un cliente, para obtener información sobre sus servicios y precio. </w:t>
      </w:r>
    </w:p>
    <w:p w:rsidR="00CD63B3" w:rsidRDefault="00CD63B3" w:rsidP="00CD63B3"/>
    <w:p w:rsidR="00CD63B3" w:rsidRPr="00CD63B3" w:rsidRDefault="00CD63B3" w:rsidP="00CD63B3">
      <w:pPr>
        <w:rPr>
          <w:b/>
        </w:rPr>
      </w:pPr>
      <w:r w:rsidRPr="00CD63B3">
        <w:rPr>
          <w:b/>
        </w:rPr>
        <w:t xml:space="preserve">Conoce tu audiencia: </w:t>
      </w:r>
    </w:p>
    <w:p w:rsidR="00CD63B3" w:rsidRDefault="00CD63B3" w:rsidP="00CD63B3">
      <w:pPr>
        <w:ind w:left="708"/>
      </w:pPr>
      <w:r>
        <w:t xml:space="preserve">- Edad. </w:t>
      </w:r>
    </w:p>
    <w:p w:rsidR="00CD63B3" w:rsidRDefault="00CD63B3" w:rsidP="00CD63B3">
      <w:pPr>
        <w:ind w:left="708"/>
      </w:pPr>
      <w:r>
        <w:t xml:space="preserve">- Ubicación, y comportamiento de las personas que te ven. </w:t>
      </w:r>
    </w:p>
    <w:p w:rsidR="00CD63B3" w:rsidRDefault="00CD63B3" w:rsidP="00CD63B3">
      <w:pPr>
        <w:ind w:left="708"/>
      </w:pPr>
      <w:r>
        <w:t xml:space="preserve">- Descubrir lo que más le interesa </w:t>
      </w:r>
    </w:p>
    <w:p w:rsidR="00CD63B3" w:rsidRDefault="00CD63B3" w:rsidP="00CD63B3">
      <w:pPr>
        <w:ind w:left="708"/>
      </w:pPr>
      <w:r>
        <w:t xml:space="preserve">- </w:t>
      </w:r>
      <w:r>
        <w:t>Aprovechar las</w:t>
      </w:r>
      <w:r>
        <w:t xml:space="preserve"> estadísticas de las redes sociales para entender tu alcance e interacción con las personas. </w:t>
      </w:r>
    </w:p>
    <w:p w:rsidR="00CD63B3" w:rsidRDefault="00CD63B3" w:rsidP="00CD63B3">
      <w:pPr>
        <w:ind w:left="708"/>
      </w:pPr>
      <w:r>
        <w:t xml:space="preserve">- ¿Estudia los comentarios que te hacen? </w:t>
      </w:r>
    </w:p>
    <w:p w:rsidR="00CD63B3" w:rsidRDefault="00CD63B3" w:rsidP="00CD63B3">
      <w:pPr>
        <w:ind w:left="708"/>
      </w:pPr>
      <w:r>
        <w:t xml:space="preserve">- Analiza el trato de tu competencia y cómo puedes mejorar.   </w:t>
      </w:r>
    </w:p>
    <w:p w:rsidR="00CD63B3" w:rsidRDefault="00CD63B3" w:rsidP="00CD63B3"/>
    <w:p w:rsidR="00CD63B3" w:rsidRDefault="00CD63B3" w:rsidP="00CD63B3">
      <w:pPr>
        <w:rPr>
          <w:b/>
        </w:rPr>
      </w:pPr>
      <w:r w:rsidRPr="00CD63B3">
        <w:rPr>
          <w:b/>
        </w:rPr>
        <w:t xml:space="preserve">Viabilidad del mercado:  </w:t>
      </w:r>
    </w:p>
    <w:p w:rsidR="00CD63B3" w:rsidRPr="00CD63B3" w:rsidRDefault="00CD63B3" w:rsidP="00CD63B3">
      <w:pPr>
        <w:rPr>
          <w:b/>
        </w:rPr>
      </w:pPr>
    </w:p>
    <w:p w:rsidR="00CD63B3" w:rsidRPr="00CD63B3" w:rsidRDefault="00CD63B3" w:rsidP="00CD63B3">
      <w:pPr>
        <w:rPr>
          <w:b/>
        </w:rPr>
      </w:pPr>
      <w:r w:rsidRPr="00CD63B3">
        <w:rPr>
          <w:b/>
        </w:rPr>
        <w:t>¿Existe demanda de tu servicio todo el año?</w:t>
      </w:r>
    </w:p>
    <w:p w:rsidR="00CD63B3" w:rsidRDefault="00CD63B3" w:rsidP="00CD63B3"/>
    <w:p w:rsidR="00CD63B3" w:rsidRDefault="00CD63B3" w:rsidP="00CD63B3">
      <w:r>
        <w:tab/>
      </w:r>
      <w:r>
        <w:t>Conocer esto te va a permitir ofrecer el servicio o taller en el tiempo pr</w:t>
      </w:r>
      <w:r>
        <w:t xml:space="preserve">eciso. </w:t>
      </w:r>
      <w:r>
        <w:t xml:space="preserve">Ejemplo, la violencia de género no es lo mismo que la drogadicción.  </w:t>
      </w:r>
    </w:p>
    <w:p w:rsidR="00CD63B3" w:rsidRDefault="00CD63B3" w:rsidP="00CD63B3"/>
    <w:p w:rsidR="00E37875" w:rsidRPr="00CD63B3" w:rsidRDefault="00CD63B3" w:rsidP="00CD63B3">
      <w:pPr>
        <w:rPr>
          <w:b/>
        </w:rPr>
      </w:pPr>
      <w:proofErr w:type="spellStart"/>
      <w:r>
        <w:rPr>
          <w:b/>
        </w:rPr>
        <w:t>Espeficar</w:t>
      </w:r>
      <w:proofErr w:type="spellEnd"/>
      <w:r>
        <w:rPr>
          <w:b/>
        </w:rPr>
        <w:t xml:space="preserve"> el contenido: </w:t>
      </w:r>
      <w:r>
        <w:t>No es recomendable hablar de temas generales como ansiedad, estrés, depresión y traumas, Mejor especificar: Estrés en el trabajo, ansiedad en adolescentes, depresión por una pérdida y traumas por abandono. ¡</w:t>
      </w:r>
      <w:bookmarkStart w:id="0" w:name="_GoBack"/>
      <w:bookmarkEnd w:id="0"/>
      <w:r>
        <w:t>Hablarles</w:t>
      </w:r>
      <w:r>
        <w:t xml:space="preserve"> a todos, no es hablarle a nadie!</w:t>
      </w:r>
    </w:p>
    <w:sectPr w:rsidR="00E37875" w:rsidRPr="00CD6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B3"/>
    <w:rsid w:val="00CD63B3"/>
    <w:rsid w:val="00E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C983"/>
  <w15:chartTrackingRefBased/>
  <w15:docId w15:val="{C294F41A-A590-4202-BB42-79D07319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kakolukiyan</dc:creator>
  <cp:keywords/>
  <dc:description/>
  <cp:lastModifiedBy>kakolukiyan</cp:lastModifiedBy>
  <cp:revision>1</cp:revision>
  <dcterms:created xsi:type="dcterms:W3CDTF">2024-10-20T03:35:00Z</dcterms:created>
  <dcterms:modified xsi:type="dcterms:W3CDTF">2024-10-20T03:38:00Z</dcterms:modified>
</cp:coreProperties>
</file>