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06AEE" w:rsidRDefault="003002F2">
      <w:pPr>
        <w:pStyle w:val="Ttulo1"/>
        <w:keepNext w:val="0"/>
        <w:keepLines w:val="0"/>
        <w:spacing w:before="480"/>
        <w:ind w:left="-1133"/>
        <w:jc w:val="center"/>
        <w:rPr>
          <w:b/>
          <w:sz w:val="46"/>
          <w:szCs w:val="46"/>
        </w:rPr>
      </w:pPr>
      <w:bookmarkStart w:id="0" w:name="_heading=h.kqgz5d9abtfl" w:colFirst="0" w:colLast="0"/>
      <w:bookmarkEnd w:id="0"/>
      <w:r>
        <w:rPr>
          <w:b/>
          <w:sz w:val="46"/>
          <w:szCs w:val="46"/>
        </w:rPr>
        <w:t>Formulário de Extração de Artigos</w:t>
      </w:r>
    </w:p>
    <w:p w:rsidR="00D06AEE" w:rsidRDefault="003002F2">
      <w:pPr>
        <w:pStyle w:val="Ttulo1"/>
        <w:spacing w:after="240" w:line="240" w:lineRule="auto"/>
        <w:jc w:val="center"/>
      </w:pPr>
      <w:bookmarkStart w:id="1" w:name="_heading=h.15yd3ohknhfr" w:colFirst="0" w:colLast="0"/>
      <w:bookmarkEnd w:id="1"/>
      <w:r>
        <w:rPr>
          <w:b/>
        </w:rPr>
        <w:t>TCC - Inteligência Artificial Generativa (IAG) no Audiovisual não interativo</w:t>
      </w:r>
    </w:p>
    <w:p w:rsidR="00D06AEE" w:rsidRDefault="00D06AEE">
      <w:pPr>
        <w:pStyle w:val="normal1"/>
      </w:pPr>
    </w:p>
    <w:tbl>
      <w:tblPr>
        <w:tblStyle w:val="a4"/>
        <w:tblW w:w="11430" w:type="dxa"/>
        <w:tblInd w:w="-12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tblPr>
      <w:tblGrid>
        <w:gridCol w:w="5880"/>
        <w:gridCol w:w="5550"/>
      </w:tblGrid>
      <w:tr w:rsidR="00D06AEE">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06AEE" w:rsidRDefault="003002F2">
            <w:pPr>
              <w:pStyle w:val="normal1"/>
              <w:rPr>
                <w:color w:val="FFFFFF"/>
              </w:rPr>
            </w:pPr>
            <w:r>
              <w:rPr>
                <w:b/>
                <w:color w:val="FFFFFF"/>
              </w:rPr>
              <w:t xml:space="preserve">ID em </w:t>
            </w:r>
            <w:proofErr w:type="spellStart"/>
            <w:r>
              <w:rPr>
                <w:b/>
                <w:color w:val="FFFFFF"/>
              </w:rPr>
              <w:t>Porifera</w:t>
            </w:r>
            <w:proofErr w:type="spellEnd"/>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956F77">
            <w:pPr>
              <w:pStyle w:val="normal1"/>
            </w:pPr>
            <w:r>
              <w:t>008</w:t>
            </w:r>
          </w:p>
        </w:tc>
      </w:tr>
      <w:tr w:rsidR="00D06AEE" w:rsidRPr="00956F77">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06AEE" w:rsidRDefault="003002F2">
            <w:pPr>
              <w:pStyle w:val="normal1"/>
              <w:rPr>
                <w:color w:val="FFFFFF"/>
              </w:rPr>
            </w:pPr>
            <w:r>
              <w:rPr>
                <w:b/>
                <w:color w:val="FFFFFF"/>
              </w:rPr>
              <w:t>Autor e Ano</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Pr="00956F77" w:rsidRDefault="00956F77">
            <w:pPr>
              <w:pStyle w:val="normal1"/>
              <w:rPr>
                <w:lang w:val="en-US"/>
              </w:rPr>
            </w:pPr>
            <w:proofErr w:type="spellStart"/>
            <w:r w:rsidRPr="00956F77">
              <w:rPr>
                <w:lang w:val="en-US"/>
              </w:rPr>
              <w:t>Junrong</w:t>
            </w:r>
            <w:proofErr w:type="spellEnd"/>
            <w:r w:rsidRPr="00956F77">
              <w:rPr>
                <w:lang w:val="en-US"/>
              </w:rPr>
              <w:t xml:space="preserve"> Song, </w:t>
            </w:r>
            <w:proofErr w:type="spellStart"/>
            <w:r w:rsidRPr="00956F77">
              <w:rPr>
                <w:lang w:val="en-US"/>
              </w:rPr>
              <w:t>Bingyuan</w:t>
            </w:r>
            <w:proofErr w:type="spellEnd"/>
            <w:r w:rsidRPr="00956F77">
              <w:rPr>
                <w:lang w:val="en-US"/>
              </w:rPr>
              <w:t xml:space="preserve"> Wang, </w:t>
            </w:r>
            <w:proofErr w:type="spellStart"/>
            <w:r w:rsidRPr="00956F77">
              <w:rPr>
                <w:lang w:val="en-US"/>
              </w:rPr>
              <w:t>Zeyu</w:t>
            </w:r>
            <w:proofErr w:type="spellEnd"/>
            <w:r w:rsidRPr="00956F77">
              <w:rPr>
                <w:lang w:val="en-US"/>
              </w:rPr>
              <w:t xml:space="preserve"> Wang, David Kei-man Yip – 2023</w:t>
            </w:r>
          </w:p>
        </w:tc>
      </w:tr>
      <w:tr w:rsidR="00D06AEE">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06AEE" w:rsidRDefault="003002F2">
            <w:pPr>
              <w:pStyle w:val="normal1"/>
              <w:rPr>
                <w:color w:val="FFFFFF"/>
              </w:rPr>
            </w:pPr>
            <w:r>
              <w:rPr>
                <w:b/>
                <w:color w:val="FFFFFF"/>
              </w:rPr>
              <w:t>DOI</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956F77" w:rsidP="00956F77">
            <w:pPr>
              <w:pStyle w:val="normal1"/>
            </w:pPr>
            <w:proofErr w:type="gramStart"/>
            <w:r>
              <w:t>https</w:t>
            </w:r>
            <w:proofErr w:type="gramEnd"/>
            <w:r>
              <w:t>://doi.org/10.1145/3615522.3615556</w:t>
            </w:r>
          </w:p>
        </w:tc>
      </w:tr>
      <w:tr w:rsidR="00D06AEE">
        <w:tc>
          <w:tcPr>
            <w:tcW w:w="5880"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06AEE" w:rsidRDefault="003002F2">
            <w:pPr>
              <w:pStyle w:val="normal1"/>
              <w:rPr>
                <w:color w:val="FFFFFF"/>
              </w:rPr>
            </w:pPr>
            <w:r>
              <w:rPr>
                <w:b/>
                <w:color w:val="FFFFFF"/>
              </w:rPr>
              <w:t>Local de Publicação</w:t>
            </w:r>
          </w:p>
        </w:tc>
        <w:tc>
          <w:tcPr>
            <w:tcW w:w="5550"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956F77" w:rsidRPr="00956F77" w:rsidRDefault="00956F77" w:rsidP="00956F77">
            <w:pPr>
              <w:pStyle w:val="normal1"/>
              <w:rPr>
                <w:lang w:val="en-US"/>
              </w:rPr>
            </w:pPr>
            <w:r w:rsidRPr="00956F77">
              <w:rPr>
                <w:lang w:val="en-US"/>
              </w:rPr>
              <w:t>The 16th International Symposium on Visual Information Communication and Interaction (VINCI</w:t>
            </w:r>
          </w:p>
          <w:p w:rsidR="00D06AEE" w:rsidRDefault="00956F77" w:rsidP="00956F77">
            <w:pPr>
              <w:pStyle w:val="normal1"/>
            </w:pPr>
            <w:proofErr w:type="gramStart"/>
            <w:r>
              <w:t>2023)</w:t>
            </w:r>
            <w:proofErr w:type="gramEnd"/>
            <w:r>
              <w:t xml:space="preserve"> – </w:t>
            </w:r>
            <w:proofErr w:type="spellStart"/>
            <w:r>
              <w:t>Guangzhou</w:t>
            </w:r>
            <w:proofErr w:type="spellEnd"/>
            <w:r>
              <w:t>, China</w:t>
            </w:r>
          </w:p>
        </w:tc>
      </w:tr>
    </w:tbl>
    <w:p w:rsidR="00D06AEE" w:rsidRDefault="00D06AEE">
      <w:pPr>
        <w:pStyle w:val="Ttulo2"/>
        <w:keepNext w:val="0"/>
        <w:keepLines w:val="0"/>
        <w:spacing w:before="280"/>
        <w:rPr>
          <w:b/>
        </w:rPr>
      </w:pPr>
      <w:bookmarkStart w:id="2" w:name="_heading=h.dzkz5uk13pxh" w:colFirst="0" w:colLast="0"/>
      <w:bookmarkEnd w:id="2"/>
    </w:p>
    <w:p w:rsidR="00D06AEE" w:rsidRDefault="003002F2">
      <w:pPr>
        <w:pStyle w:val="Ttulo2"/>
        <w:keepNext w:val="0"/>
        <w:keepLines w:val="0"/>
        <w:spacing w:before="280"/>
        <w:ind w:left="-1133"/>
      </w:pPr>
      <w:bookmarkStart w:id="3" w:name="_heading=h.e1xj1dbhgag9" w:colFirst="0" w:colLast="0"/>
      <w:bookmarkEnd w:id="3"/>
      <w:r>
        <w:rPr>
          <w:b/>
        </w:rPr>
        <w:t>Resumo do Artigo:</w:t>
      </w:r>
    </w:p>
    <w:p w:rsidR="00D06AEE" w:rsidRDefault="00956F77">
      <w:pPr>
        <w:pStyle w:val="normal1"/>
      </w:pPr>
      <w:r w:rsidRPr="00956F77">
        <w:t xml:space="preserve">Explora como a inteligência artificial pode expandir e estender experiências </w:t>
      </w:r>
      <w:proofErr w:type="spellStart"/>
      <w:r w:rsidRPr="00956F77">
        <w:t>cinematográficasdentro</w:t>
      </w:r>
      <w:proofErr w:type="spellEnd"/>
      <w:r w:rsidRPr="00956F77">
        <w:t xml:space="preserve"> do conceito de </w:t>
      </w:r>
      <w:proofErr w:type="spellStart"/>
      <w:r w:rsidRPr="00956F77">
        <w:t>Expanded</w:t>
      </w:r>
      <w:proofErr w:type="spellEnd"/>
      <w:r w:rsidRPr="00956F77">
        <w:t xml:space="preserve"> Cinema e </w:t>
      </w:r>
      <w:proofErr w:type="spellStart"/>
      <w:r w:rsidRPr="00956F77">
        <w:t>Extended</w:t>
      </w:r>
      <w:proofErr w:type="spellEnd"/>
      <w:r w:rsidRPr="00956F77">
        <w:t xml:space="preserve"> Reality (XR). Destaca a utilização de </w:t>
      </w:r>
      <w:proofErr w:type="spellStart"/>
      <w:proofErr w:type="gramStart"/>
      <w:r w:rsidRPr="00956F77">
        <w:t>IApara</w:t>
      </w:r>
      <w:proofErr w:type="spellEnd"/>
      <w:proofErr w:type="gramEnd"/>
      <w:r w:rsidRPr="00956F77">
        <w:t xml:space="preserve"> otimizar a criação de cenas 3D, gerar ambientes </w:t>
      </w:r>
      <w:proofErr w:type="spellStart"/>
      <w:r w:rsidRPr="00956F77">
        <w:t>imersivos</w:t>
      </w:r>
      <w:proofErr w:type="spellEnd"/>
      <w:r w:rsidRPr="00956F77">
        <w:t xml:space="preserve"> e apoiar a produção de XR.São apresentadas técnicas como </w:t>
      </w:r>
      <w:proofErr w:type="spellStart"/>
      <w:r w:rsidRPr="00956F77">
        <w:t>GANs</w:t>
      </w:r>
      <w:proofErr w:type="spellEnd"/>
      <w:r w:rsidRPr="00956F77">
        <w:t xml:space="preserve">, modelos de difusão, </w:t>
      </w:r>
      <w:proofErr w:type="spellStart"/>
      <w:r w:rsidRPr="00956F77">
        <w:t>VAEs</w:t>
      </w:r>
      <w:proofErr w:type="spellEnd"/>
      <w:r w:rsidRPr="00956F77">
        <w:t xml:space="preserve"> e </w:t>
      </w:r>
      <w:proofErr w:type="spellStart"/>
      <w:r w:rsidRPr="00956F77">
        <w:t>NeRFs</w:t>
      </w:r>
      <w:proofErr w:type="spellEnd"/>
      <w:r w:rsidRPr="00956F77">
        <w:t xml:space="preserve">, bem como o </w:t>
      </w:r>
      <w:proofErr w:type="spellStart"/>
      <w:r w:rsidRPr="00956F77">
        <w:t>usode</w:t>
      </w:r>
      <w:proofErr w:type="spellEnd"/>
      <w:r w:rsidRPr="00956F77">
        <w:t xml:space="preserve"> </w:t>
      </w:r>
      <w:proofErr w:type="spellStart"/>
      <w:r w:rsidRPr="00956F77">
        <w:t>plugins</w:t>
      </w:r>
      <w:proofErr w:type="spellEnd"/>
      <w:r w:rsidRPr="00956F77">
        <w:t xml:space="preserve"> de IA em softwares de modelagem (</w:t>
      </w:r>
      <w:proofErr w:type="spellStart"/>
      <w:r w:rsidRPr="00956F77">
        <w:t>Blender</w:t>
      </w:r>
      <w:proofErr w:type="spellEnd"/>
      <w:r w:rsidRPr="00956F77">
        <w:t xml:space="preserve">, </w:t>
      </w:r>
      <w:proofErr w:type="spellStart"/>
      <w:r w:rsidRPr="00956F77">
        <w:t>Maya</w:t>
      </w:r>
      <w:proofErr w:type="spellEnd"/>
      <w:r w:rsidRPr="00956F77">
        <w:t xml:space="preserve">). O estudo inclui um case </w:t>
      </w:r>
      <w:proofErr w:type="spellStart"/>
      <w:r w:rsidRPr="00956F77">
        <w:t>studyem</w:t>
      </w:r>
      <w:proofErr w:type="spellEnd"/>
      <w:r w:rsidRPr="00956F77">
        <w:t xml:space="preserve"> que imagens HDR geradas por IA foram aplicadas em um cenário de filmagem com </w:t>
      </w:r>
      <w:proofErr w:type="spellStart"/>
      <w:proofErr w:type="gramStart"/>
      <w:r w:rsidRPr="00956F77">
        <w:t>LEDwall</w:t>
      </w:r>
      <w:proofErr w:type="spellEnd"/>
      <w:proofErr w:type="gramEnd"/>
      <w:r w:rsidRPr="00956F77">
        <w:t>, demonstrando potencial e desafios para o uso prático em produção audiovisual.</w:t>
      </w:r>
    </w:p>
    <w:p w:rsidR="00D06AEE" w:rsidRDefault="00D06AEE">
      <w:pPr>
        <w:pStyle w:val="normal1"/>
        <w:ind w:left="-1133" w:right="-1174"/>
      </w:pPr>
      <w:r>
        <w:pict>
          <v:rect id="_x0000_i1025" style="width:0;height:1.5pt" o:hralign="center" o:hrstd="t" o:hr="t" fillcolor="#a0a0a0" stroked="f"/>
        </w:pict>
      </w:r>
    </w:p>
    <w:p w:rsidR="00D06AEE" w:rsidRDefault="00D06AEE">
      <w:pPr>
        <w:pStyle w:val="Ttulo2"/>
        <w:keepNext w:val="0"/>
        <w:keepLines w:val="0"/>
        <w:spacing w:before="280"/>
        <w:ind w:left="-992"/>
        <w:rPr>
          <w:b/>
        </w:rPr>
      </w:pPr>
      <w:bookmarkStart w:id="4" w:name="_heading=h.wneazc5gkarr" w:colFirst="0" w:colLast="0"/>
      <w:bookmarkEnd w:id="4"/>
    </w:p>
    <w:p w:rsidR="00D06AEE" w:rsidRDefault="003002F2">
      <w:pPr>
        <w:pStyle w:val="Ttulo2"/>
        <w:keepNext w:val="0"/>
        <w:keepLines w:val="0"/>
        <w:spacing w:before="280"/>
        <w:ind w:left="-1133"/>
        <w:rPr>
          <w:b/>
        </w:rPr>
      </w:pPr>
      <w:bookmarkStart w:id="5" w:name="_heading=h.wged3kymt3fd" w:colFirst="0" w:colLast="0"/>
      <w:bookmarkEnd w:id="5"/>
      <w:r>
        <w:rPr>
          <w:b/>
        </w:rPr>
        <w:t>Tecnologias de IAG Usadas:</w:t>
      </w:r>
    </w:p>
    <w:p w:rsidR="00956F77" w:rsidRDefault="00956F77" w:rsidP="00956F77">
      <w:pPr>
        <w:pStyle w:val="normal0"/>
      </w:pPr>
      <w:r>
        <w:t xml:space="preserve">● </w:t>
      </w:r>
      <w:proofErr w:type="spellStart"/>
      <w:r>
        <w:t>GANs</w:t>
      </w:r>
      <w:proofErr w:type="spellEnd"/>
    </w:p>
    <w:p w:rsidR="00956F77" w:rsidRDefault="00956F77" w:rsidP="00956F77">
      <w:pPr>
        <w:pStyle w:val="normal0"/>
      </w:pPr>
      <w:r>
        <w:t>● Modelos de Difusão</w:t>
      </w:r>
    </w:p>
    <w:p w:rsidR="00956F77" w:rsidRDefault="00956F77" w:rsidP="00956F77">
      <w:pPr>
        <w:pStyle w:val="normal0"/>
      </w:pPr>
      <w:r>
        <w:t xml:space="preserve">● </w:t>
      </w:r>
      <w:proofErr w:type="spellStart"/>
      <w:r>
        <w:t>VAEs</w:t>
      </w:r>
      <w:proofErr w:type="spellEnd"/>
      <w:r>
        <w:t xml:space="preserve"> (</w:t>
      </w:r>
      <w:proofErr w:type="spellStart"/>
      <w:r>
        <w:t>Variational</w:t>
      </w:r>
      <w:proofErr w:type="spellEnd"/>
      <w:r>
        <w:t xml:space="preserve"> </w:t>
      </w:r>
      <w:proofErr w:type="spellStart"/>
      <w:r>
        <w:t>Autoencoders</w:t>
      </w:r>
      <w:proofErr w:type="spellEnd"/>
      <w:r>
        <w:t>)</w:t>
      </w:r>
    </w:p>
    <w:p w:rsidR="00956F77" w:rsidRDefault="00956F77" w:rsidP="00956F77">
      <w:pPr>
        <w:pStyle w:val="normal0"/>
      </w:pPr>
      <w:r>
        <w:t xml:space="preserve">● </w:t>
      </w:r>
      <w:proofErr w:type="spellStart"/>
      <w:proofErr w:type="gramStart"/>
      <w:r>
        <w:t>NeRF</w:t>
      </w:r>
      <w:proofErr w:type="spellEnd"/>
      <w:proofErr w:type="gramEnd"/>
      <w:r>
        <w:t xml:space="preserve"> (Neural </w:t>
      </w:r>
      <w:proofErr w:type="spellStart"/>
      <w:r>
        <w:t>Radiance</w:t>
      </w:r>
      <w:proofErr w:type="spellEnd"/>
      <w:r>
        <w:t xml:space="preserve"> </w:t>
      </w:r>
      <w:proofErr w:type="spellStart"/>
      <w:r>
        <w:t>Fields</w:t>
      </w:r>
      <w:proofErr w:type="spellEnd"/>
      <w:r>
        <w:t>)</w:t>
      </w:r>
    </w:p>
    <w:p w:rsidR="00956F77" w:rsidRDefault="00956F77" w:rsidP="00956F77">
      <w:pPr>
        <w:pStyle w:val="normal0"/>
      </w:pPr>
      <w:r>
        <w:t xml:space="preserve">● </w:t>
      </w:r>
      <w:proofErr w:type="spellStart"/>
      <w:r>
        <w:t>Plugins</w:t>
      </w:r>
      <w:proofErr w:type="spellEnd"/>
      <w:r>
        <w:t xml:space="preserve"> de IA em softwares 3D (</w:t>
      </w:r>
      <w:proofErr w:type="spellStart"/>
      <w:r>
        <w:t>Blender</w:t>
      </w:r>
      <w:proofErr w:type="spellEnd"/>
      <w:r>
        <w:t xml:space="preserve">, </w:t>
      </w:r>
      <w:proofErr w:type="spellStart"/>
      <w:r>
        <w:t>Maya</w:t>
      </w:r>
      <w:proofErr w:type="spellEnd"/>
      <w:proofErr w:type="gramStart"/>
      <w:r>
        <w:t>)</w:t>
      </w:r>
      <w:proofErr w:type="gramEnd"/>
    </w:p>
    <w:p w:rsidR="00956F77" w:rsidRPr="00956F77" w:rsidRDefault="00956F77" w:rsidP="00956F77">
      <w:pPr>
        <w:pStyle w:val="normal0"/>
      </w:pPr>
      <w:r>
        <w:t xml:space="preserve">● Ferramentas como </w:t>
      </w:r>
      <w:proofErr w:type="spellStart"/>
      <w:r>
        <w:t>Skybox</w:t>
      </w:r>
      <w:proofErr w:type="spellEnd"/>
      <w:r>
        <w:t xml:space="preserve"> </w:t>
      </w:r>
      <w:proofErr w:type="spellStart"/>
      <w:r>
        <w:t>Lab</w:t>
      </w:r>
      <w:proofErr w:type="spellEnd"/>
      <w:r>
        <w:t xml:space="preserve">, </w:t>
      </w:r>
      <w:proofErr w:type="spellStart"/>
      <w:r>
        <w:t>Lumiere</w:t>
      </w:r>
      <w:proofErr w:type="spellEnd"/>
      <w:r>
        <w:t xml:space="preserve"> 3D, NVIDIA </w:t>
      </w:r>
      <w:proofErr w:type="spellStart"/>
      <w:proofErr w:type="gramStart"/>
      <w:r>
        <w:t>Omniverse</w:t>
      </w:r>
      <w:proofErr w:type="spellEnd"/>
      <w:proofErr w:type="gramEnd"/>
    </w:p>
    <w:p w:rsidR="00D06AEE" w:rsidRDefault="00D06AEE">
      <w:pPr>
        <w:pStyle w:val="normal1"/>
        <w:ind w:left="-1133" w:right="-1174"/>
        <w:rPr>
          <w:b/>
        </w:rPr>
      </w:pPr>
    </w:p>
    <w:p w:rsidR="00D06AEE" w:rsidRDefault="00D06AEE">
      <w:pPr>
        <w:pStyle w:val="normal1"/>
        <w:ind w:left="-1133" w:right="-1174"/>
        <w:rPr>
          <w:b/>
        </w:rPr>
      </w:pPr>
      <w:r>
        <w:pict>
          <v:rect id="_x0000_i1026" style="width:0;height:1.5pt" o:hralign="center" o:hrstd="t" o:hr="t" fillcolor="#a0a0a0" stroked="f"/>
        </w:pict>
      </w:r>
    </w:p>
    <w:p w:rsidR="00D06AEE" w:rsidRDefault="00D06AEE">
      <w:pPr>
        <w:pStyle w:val="Ttulo2"/>
        <w:keepNext w:val="0"/>
        <w:keepLines w:val="0"/>
        <w:spacing w:before="280"/>
        <w:ind w:left="-1133"/>
        <w:rPr>
          <w:b/>
        </w:rPr>
      </w:pPr>
      <w:bookmarkStart w:id="6" w:name="_heading=h.jk8d4gbwcjjn" w:colFirst="0" w:colLast="0"/>
      <w:bookmarkEnd w:id="6"/>
    </w:p>
    <w:p w:rsidR="00D06AEE" w:rsidRDefault="003002F2">
      <w:pPr>
        <w:pStyle w:val="Ttulo2"/>
        <w:keepNext w:val="0"/>
        <w:keepLines w:val="0"/>
        <w:spacing w:before="280"/>
        <w:ind w:left="-1133"/>
      </w:pPr>
      <w:bookmarkStart w:id="7" w:name="_heading=h.qq89tedo48yt" w:colFirst="0" w:colLast="0"/>
      <w:bookmarkEnd w:id="7"/>
      <w:r>
        <w:rPr>
          <w:b/>
        </w:rPr>
        <w:t>Questões de Pesquisa:</w:t>
      </w:r>
    </w:p>
    <w:p w:rsidR="00D06AEE" w:rsidRDefault="00D06AEE">
      <w:pPr>
        <w:pStyle w:val="normal1"/>
      </w:pPr>
    </w:p>
    <w:tbl>
      <w:tblPr>
        <w:tblStyle w:val="a5"/>
        <w:tblW w:w="11385" w:type="dxa"/>
        <w:tblInd w:w="-1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600"/>
      </w:tblPr>
      <w:tblGrid>
        <w:gridCol w:w="3539"/>
        <w:gridCol w:w="3923"/>
        <w:gridCol w:w="3923"/>
      </w:tblGrid>
      <w:tr w:rsidR="00D06AEE">
        <w:tblPrEx>
          <w:tblCellMar>
            <w:top w:w="0" w:type="dxa"/>
            <w:left w:w="0" w:type="dxa"/>
            <w:bottom w:w="0" w:type="dxa"/>
            <w:right w:w="0" w:type="dxa"/>
          </w:tblCellMar>
        </w:tblPrEx>
        <w:trPr>
          <w:trHeight w:val="500"/>
        </w:trPr>
        <w:tc>
          <w:tcPr>
            <w:tcW w:w="3539"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06AEE" w:rsidRDefault="003002F2">
            <w:pPr>
              <w:pStyle w:val="normal1"/>
              <w:jc w:val="center"/>
              <w:rPr>
                <w:color w:val="FFFFFF"/>
              </w:rPr>
            </w:pPr>
            <w:r>
              <w:rPr>
                <w:b/>
                <w:color w:val="FFFFFF"/>
              </w:rPr>
              <w:t>Subquestão</w:t>
            </w:r>
          </w:p>
        </w:tc>
        <w:tc>
          <w:tcPr>
            <w:tcW w:w="3922"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06AEE" w:rsidRDefault="003002F2">
            <w:pPr>
              <w:pStyle w:val="normal1"/>
              <w:jc w:val="center"/>
              <w:rPr>
                <w:color w:val="FFFFFF"/>
              </w:rPr>
            </w:pPr>
            <w:r>
              <w:rPr>
                <w:b/>
                <w:color w:val="FFFFFF"/>
              </w:rPr>
              <w:t>Opções</w:t>
            </w:r>
          </w:p>
        </w:tc>
        <w:tc>
          <w:tcPr>
            <w:tcW w:w="3922" w:type="dxa"/>
            <w:tcBorders>
              <w:top w:val="single" w:sz="12" w:space="0" w:color="000000"/>
              <w:left w:val="single" w:sz="12" w:space="0" w:color="000000"/>
              <w:bottom w:val="single" w:sz="12" w:space="0" w:color="000000"/>
              <w:right w:val="single" w:sz="12" w:space="0" w:color="000000"/>
            </w:tcBorders>
            <w:shd w:val="clear" w:color="auto" w:fill="666666"/>
            <w:tcMar>
              <w:top w:w="100" w:type="dxa"/>
              <w:left w:w="100" w:type="dxa"/>
              <w:bottom w:w="100" w:type="dxa"/>
              <w:right w:w="100" w:type="dxa"/>
            </w:tcMar>
          </w:tcPr>
          <w:p w:rsidR="00D06AEE" w:rsidRDefault="003002F2">
            <w:pPr>
              <w:pStyle w:val="normal1"/>
              <w:jc w:val="center"/>
              <w:rPr>
                <w:b/>
                <w:color w:val="FFFFFF"/>
              </w:rPr>
            </w:pPr>
            <w:r>
              <w:rPr>
                <w:b/>
                <w:color w:val="FFFFFF"/>
              </w:rPr>
              <w:t>Trecho de Justificativa</w:t>
            </w:r>
          </w:p>
        </w:tc>
      </w:tr>
      <w:tr w:rsidR="00D06AEE" w:rsidRPr="00956F77">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SQ1. Qual o tipo de contribuição do artigo?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Pesquisa de Avaliação</w:t>
            </w:r>
          </w:p>
          <w:p w:rsidR="00D06AEE" w:rsidRDefault="003002F2">
            <w:pPr>
              <w:pStyle w:val="normal1"/>
            </w:pPr>
            <w:r>
              <w:t>[</w:t>
            </w:r>
            <w:r w:rsidR="00956F77">
              <w:t>x</w:t>
            </w:r>
            <w:proofErr w:type="gramStart"/>
            <w:r>
              <w:t xml:space="preserve"> ]</w:t>
            </w:r>
            <w:proofErr w:type="gramEnd"/>
            <w:r>
              <w:t xml:space="preserve"> Proposta de Solução</w:t>
            </w:r>
          </w:p>
          <w:p w:rsidR="00D06AEE" w:rsidRDefault="003002F2">
            <w:pPr>
              <w:pStyle w:val="normal1"/>
            </w:pPr>
            <w:proofErr w:type="gramStart"/>
            <w:r>
              <w:t xml:space="preserve">[ </w:t>
            </w:r>
            <w:proofErr w:type="gramEnd"/>
            <w:r>
              <w:t>] Pesquisa de Validação</w:t>
            </w:r>
          </w:p>
          <w:p w:rsidR="00D06AEE" w:rsidRDefault="003002F2">
            <w:pPr>
              <w:pStyle w:val="normal1"/>
            </w:pPr>
            <w:proofErr w:type="gramStart"/>
            <w:r>
              <w:t xml:space="preserve">[ </w:t>
            </w:r>
            <w:proofErr w:type="gramEnd"/>
            <w:r>
              <w:t>] Artigo Filosófico</w:t>
            </w:r>
          </w:p>
          <w:p w:rsidR="00D06AEE" w:rsidRDefault="003002F2">
            <w:pPr>
              <w:pStyle w:val="normal1"/>
            </w:pPr>
            <w:proofErr w:type="gramStart"/>
            <w:r>
              <w:t xml:space="preserve">[ </w:t>
            </w:r>
            <w:proofErr w:type="gramEnd"/>
            <w:r>
              <w:t>] Artigo de Opinião</w:t>
            </w:r>
          </w:p>
          <w:p w:rsidR="00D06AEE" w:rsidRDefault="003002F2">
            <w:pPr>
              <w:pStyle w:val="normal1"/>
            </w:pPr>
            <w:proofErr w:type="gramStart"/>
            <w:r>
              <w:t xml:space="preserve">[ </w:t>
            </w:r>
            <w:proofErr w:type="gramEnd"/>
            <w:r>
              <w:t>] Relato de Experiência</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Pr="00956F77" w:rsidRDefault="00956F77">
            <w:pPr>
              <w:pStyle w:val="normal1"/>
              <w:rPr>
                <w:lang w:val="en-US"/>
              </w:rPr>
            </w:pPr>
            <w:r w:rsidRPr="00956F77">
              <w:rPr>
                <w:rFonts w:hint="eastAsia"/>
                <w:lang w:val="en-US"/>
              </w:rPr>
              <w:t>“</w:t>
            </w:r>
            <w:r w:rsidRPr="00956F77">
              <w:rPr>
                <w:lang w:val="en-US"/>
              </w:rPr>
              <w:t>Through our research, we will demonstrate that AI can improve efficiency and realism in 3D scenes. We will provide an overview of the latest theories, models, and tools… Additionally, will highlight existing practices and present a case study conducted by our team.”</w:t>
            </w:r>
          </w:p>
        </w:tc>
      </w:tr>
      <w:tr w:rsidR="00D06AEE" w:rsidRPr="00956F77">
        <w:tblPrEx>
          <w:tblCellMar>
            <w:top w:w="0" w:type="dxa"/>
            <w:left w:w="0" w:type="dxa"/>
            <w:bottom w:w="0" w:type="dxa"/>
            <w:right w:w="0" w:type="dxa"/>
          </w:tblCellMar>
        </w:tblPrEx>
        <w:trPr>
          <w:trHeight w:val="239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SQ2. Em qual área do conhecimento o estudo se insere?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r>
              <w:t>[</w:t>
            </w:r>
            <w:r w:rsidR="00956F77">
              <w:t>x</w:t>
            </w:r>
            <w:proofErr w:type="gramStart"/>
            <w:r>
              <w:t xml:space="preserve"> ]</w:t>
            </w:r>
            <w:proofErr w:type="gramEnd"/>
            <w:r>
              <w:t xml:space="preserve"> Inteligência Artificial</w:t>
            </w:r>
          </w:p>
          <w:p w:rsidR="00D06AEE" w:rsidRDefault="003002F2">
            <w:pPr>
              <w:pStyle w:val="normal1"/>
            </w:pPr>
            <w:proofErr w:type="gramStart"/>
            <w:r>
              <w:t xml:space="preserve">[ </w:t>
            </w:r>
            <w:proofErr w:type="gramEnd"/>
            <w:r>
              <w:t>] Engenharia de Software</w:t>
            </w:r>
          </w:p>
          <w:p w:rsidR="00D06AEE" w:rsidRDefault="003002F2">
            <w:pPr>
              <w:pStyle w:val="normal1"/>
            </w:pPr>
            <w:r>
              <w:t>[</w:t>
            </w:r>
            <w:r w:rsidR="00956F77">
              <w:t>x</w:t>
            </w:r>
            <w:proofErr w:type="gramStart"/>
            <w:r>
              <w:t xml:space="preserve"> ]</w:t>
            </w:r>
            <w:proofErr w:type="gramEnd"/>
            <w:r>
              <w:t xml:space="preserve"> Design Digital</w:t>
            </w:r>
          </w:p>
          <w:p w:rsidR="00D06AEE" w:rsidRDefault="003002F2">
            <w:pPr>
              <w:pStyle w:val="normal1"/>
            </w:pPr>
            <w:r>
              <w:t>[</w:t>
            </w:r>
            <w:r w:rsidR="00956F77">
              <w:t>x</w:t>
            </w:r>
            <w:proofErr w:type="gramStart"/>
            <w:r>
              <w:t xml:space="preserve"> ]</w:t>
            </w:r>
            <w:proofErr w:type="gramEnd"/>
            <w:r>
              <w:t xml:space="preserve"> Mídia e Entretenimento</w:t>
            </w:r>
          </w:p>
          <w:p w:rsidR="00D06AEE" w:rsidRDefault="003002F2">
            <w:pPr>
              <w:pStyle w:val="normal1"/>
            </w:pPr>
            <w:proofErr w:type="gramStart"/>
            <w:r>
              <w:t xml:space="preserve">[ </w:t>
            </w:r>
            <w:proofErr w:type="gramEnd"/>
            <w:r>
              <w:t>] Educação</w:t>
            </w:r>
          </w:p>
          <w:p w:rsidR="00D06AEE" w:rsidRDefault="003002F2">
            <w:pPr>
              <w:pStyle w:val="normal1"/>
            </w:pPr>
            <w:proofErr w:type="gramStart"/>
            <w:r>
              <w:t xml:space="preserve">[ </w:t>
            </w:r>
            <w:proofErr w:type="gramEnd"/>
            <w:r>
              <w:t>] Ciências Sociais</w:t>
            </w:r>
          </w:p>
          <w:p w:rsidR="00D06AEE" w:rsidRDefault="003002F2">
            <w:pPr>
              <w:pStyle w:val="normal1"/>
            </w:pPr>
            <w:proofErr w:type="gramStart"/>
            <w:r>
              <w:t xml:space="preserve">[ </w:t>
            </w:r>
            <w:proofErr w:type="gramEnd"/>
            <w:r>
              <w:t>] Psicologia</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Pr="00956F77" w:rsidRDefault="00956F77">
            <w:pPr>
              <w:pStyle w:val="normal1"/>
              <w:rPr>
                <w:lang w:val="en-US"/>
              </w:rPr>
            </w:pPr>
            <w:r w:rsidRPr="00956F77">
              <w:rPr>
                <w:rFonts w:hint="eastAsia"/>
                <w:lang w:val="en-US"/>
              </w:rPr>
              <w:t>“</w:t>
            </w:r>
            <w:r w:rsidRPr="00956F77">
              <w:rPr>
                <w:lang w:val="en-US"/>
              </w:rPr>
              <w:t>Current AI technology presents a multitude of opportunities to enhance the creation of extended cinema and extended reality… specifically, our focus is on the challenge of 3D scene creation, a crucial aspect of XR production.”</w:t>
            </w:r>
          </w:p>
        </w:tc>
      </w:tr>
      <w:tr w:rsidR="00D06AEE" w:rsidRPr="00956F77">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SQ3. Qual o foco principal da aplicação da IAG no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r>
              <w:t>[</w:t>
            </w:r>
            <w:r w:rsidR="00956F77">
              <w:t>x</w:t>
            </w:r>
            <w:proofErr w:type="gramStart"/>
            <w:r>
              <w:t xml:space="preserve"> ]</w:t>
            </w:r>
            <w:proofErr w:type="gramEnd"/>
            <w:r>
              <w:t xml:space="preserve"> Geração/modificação de vídeos</w:t>
            </w:r>
          </w:p>
          <w:p w:rsidR="00D06AEE" w:rsidRDefault="003002F2">
            <w:pPr>
              <w:pStyle w:val="normal1"/>
            </w:pPr>
            <w:r>
              <w:t>[</w:t>
            </w:r>
            <w:r w:rsidR="00956F77">
              <w:t>x</w:t>
            </w:r>
            <w:proofErr w:type="gramStart"/>
            <w:r>
              <w:t xml:space="preserve"> ]</w:t>
            </w:r>
            <w:proofErr w:type="gramEnd"/>
            <w:r>
              <w:t xml:space="preserve"> Criação de efeitos audiovisuais</w:t>
            </w:r>
          </w:p>
          <w:p w:rsidR="00D06AEE" w:rsidRDefault="003002F2">
            <w:pPr>
              <w:pStyle w:val="normal1"/>
            </w:pPr>
            <w:proofErr w:type="gramStart"/>
            <w:r>
              <w:t xml:space="preserve">[ </w:t>
            </w:r>
            <w:proofErr w:type="gramEnd"/>
            <w:r>
              <w:t>] Automação de processos de edição</w:t>
            </w:r>
          </w:p>
          <w:p w:rsidR="00D06AEE" w:rsidRDefault="003002F2">
            <w:pPr>
              <w:pStyle w:val="normal1"/>
            </w:pPr>
            <w:proofErr w:type="gramStart"/>
            <w:r>
              <w:t xml:space="preserve">[ </w:t>
            </w:r>
            <w:proofErr w:type="gramEnd"/>
            <w:r>
              <w:t>] Criação de imagens estáticas</w:t>
            </w:r>
          </w:p>
          <w:p w:rsidR="00D06AEE" w:rsidRDefault="003002F2">
            <w:pPr>
              <w:pStyle w:val="normal1"/>
            </w:pPr>
            <w:proofErr w:type="gramStart"/>
            <w:r>
              <w:t xml:space="preserve">[ </w:t>
            </w:r>
            <w:proofErr w:type="gramEnd"/>
            <w:r>
              <w:t>] Produção musical</w:t>
            </w:r>
          </w:p>
          <w:p w:rsidR="00D06AEE" w:rsidRDefault="003002F2">
            <w:pPr>
              <w:pStyle w:val="normal1"/>
            </w:pPr>
            <w:proofErr w:type="gramStart"/>
            <w:r>
              <w:t xml:space="preserve">[ </w:t>
            </w:r>
            <w:proofErr w:type="gramEnd"/>
            <w:r>
              <w:t xml:space="preserve">] </w:t>
            </w:r>
            <w:proofErr w:type="spellStart"/>
            <w:r>
              <w:t>Storytelling</w:t>
            </w:r>
            <w:proofErr w:type="spellEnd"/>
            <w:r>
              <w:t>/narrativas</w:t>
            </w:r>
          </w:p>
          <w:p w:rsidR="00D06AEE" w:rsidRDefault="003002F2">
            <w:pPr>
              <w:pStyle w:val="normal1"/>
            </w:pPr>
            <w:proofErr w:type="gramStart"/>
            <w:r>
              <w:t xml:space="preserve">[ </w:t>
            </w:r>
            <w:proofErr w:type="gramEnd"/>
            <w:r>
              <w:t>] Outro</w:t>
            </w:r>
            <w:r>
              <w:t>: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956F77" w:rsidRPr="00956F77" w:rsidRDefault="00956F77" w:rsidP="00956F77">
            <w:pPr>
              <w:pStyle w:val="normal1"/>
              <w:rPr>
                <w:lang w:val="en-US"/>
              </w:rPr>
            </w:pPr>
            <w:r>
              <w:rPr>
                <w:lang w:val="en-US"/>
              </w:rPr>
              <w:t>“</w:t>
            </w:r>
            <w:r w:rsidRPr="00956F77">
              <w:rPr>
                <w:lang w:val="en-US"/>
              </w:rPr>
              <w:t>By leveraging AI techniques, such as generative models and AI-based rendering,</w:t>
            </w:r>
          </w:p>
          <w:p w:rsidR="00956F77" w:rsidRPr="00956F77" w:rsidRDefault="00956F77" w:rsidP="00956F77">
            <w:pPr>
              <w:pStyle w:val="normal1"/>
              <w:rPr>
                <w:lang w:val="en-US"/>
              </w:rPr>
            </w:pPr>
            <w:r w:rsidRPr="00956F77">
              <w:rPr>
                <w:lang w:val="en-US"/>
              </w:rPr>
              <w:t>artists and designers can streamline their workflows, automate certain tasks, and achieve</w:t>
            </w:r>
          </w:p>
          <w:p w:rsidR="00D06AEE" w:rsidRPr="00956F77" w:rsidRDefault="00956F77" w:rsidP="00956F77">
            <w:pPr>
              <w:pStyle w:val="normal1"/>
              <w:rPr>
                <w:lang w:val="en-US"/>
              </w:rPr>
            </w:pPr>
            <w:proofErr w:type="gramStart"/>
            <w:r w:rsidRPr="00956F77">
              <w:rPr>
                <w:lang w:val="en-US"/>
              </w:rPr>
              <w:t>impressive</w:t>
            </w:r>
            <w:proofErr w:type="gramEnd"/>
            <w:r w:rsidRPr="00956F77">
              <w:rPr>
                <w:lang w:val="en-US"/>
              </w:rPr>
              <w:t xml:space="preserve"> results with greater ease and speed.”</w:t>
            </w:r>
          </w:p>
        </w:tc>
      </w:tr>
      <w:tr w:rsidR="00D06AEE" w:rsidRPr="00956F77">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SQ4. Qual tecnologia de IAG foi empregada?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r>
              <w:t>[</w:t>
            </w:r>
            <w:r w:rsidR="00956F77">
              <w:t>x</w:t>
            </w:r>
            <w:proofErr w:type="gramStart"/>
            <w:r>
              <w:t xml:space="preserve"> ]</w:t>
            </w:r>
            <w:proofErr w:type="gramEnd"/>
            <w:r>
              <w:t xml:space="preserve"> Modelos de Difusão</w:t>
            </w:r>
          </w:p>
          <w:p w:rsidR="00D06AEE" w:rsidRDefault="003002F2">
            <w:pPr>
              <w:pStyle w:val="normal1"/>
            </w:pPr>
            <w:r>
              <w:t>[</w:t>
            </w:r>
            <w:r w:rsidR="00956F77">
              <w:t>x</w:t>
            </w:r>
            <w:proofErr w:type="gramStart"/>
            <w:r>
              <w:t xml:space="preserve"> ]</w:t>
            </w:r>
            <w:proofErr w:type="gramEnd"/>
            <w:r>
              <w:t xml:space="preserve"> </w:t>
            </w:r>
            <w:proofErr w:type="spellStart"/>
            <w:r>
              <w:t>GANs</w:t>
            </w:r>
            <w:proofErr w:type="spellEnd"/>
          </w:p>
          <w:p w:rsidR="00D06AEE" w:rsidRDefault="003002F2">
            <w:pPr>
              <w:pStyle w:val="normal1"/>
            </w:pPr>
            <w:proofErr w:type="gramStart"/>
            <w:r>
              <w:t xml:space="preserve">[ </w:t>
            </w:r>
            <w:proofErr w:type="gramEnd"/>
            <w:r>
              <w:t xml:space="preserve">] </w:t>
            </w:r>
            <w:proofErr w:type="spellStart"/>
            <w:r>
              <w:t>Transformers</w:t>
            </w:r>
            <w:proofErr w:type="spellEnd"/>
          </w:p>
          <w:p w:rsidR="00D06AEE" w:rsidRDefault="003002F2">
            <w:pPr>
              <w:pStyle w:val="normal1"/>
            </w:pPr>
            <w:proofErr w:type="gramStart"/>
            <w:r>
              <w:t xml:space="preserve">[ </w:t>
            </w:r>
            <w:proofErr w:type="gramEnd"/>
            <w:r>
              <w:t>] Redes recorrentes (RNN, LSTM)</w:t>
            </w:r>
          </w:p>
          <w:p w:rsidR="00D06AEE" w:rsidRDefault="003002F2">
            <w:pPr>
              <w:pStyle w:val="normal1"/>
            </w:pPr>
            <w:r>
              <w:t>[</w:t>
            </w:r>
            <w:r w:rsidR="00956F77">
              <w:t>x</w:t>
            </w:r>
            <w:proofErr w:type="gramStart"/>
            <w:r>
              <w:t xml:space="preserve"> ]</w:t>
            </w:r>
            <w:proofErr w:type="gramEnd"/>
            <w:r>
              <w:t xml:space="preserve"> </w:t>
            </w:r>
            <w:proofErr w:type="spellStart"/>
            <w:r>
              <w:t>Autoencoders</w:t>
            </w:r>
            <w:proofErr w:type="spellEnd"/>
          </w:p>
          <w:p w:rsidR="00D06AEE" w:rsidRDefault="003002F2">
            <w:pPr>
              <w:pStyle w:val="normal1"/>
            </w:pPr>
            <w:proofErr w:type="gramStart"/>
            <w:r>
              <w:t xml:space="preserve">[ </w:t>
            </w:r>
            <w:proofErr w:type="gramEnd"/>
            <w:r>
              <w:t>] Modelos híbridos</w:t>
            </w:r>
          </w:p>
          <w:p w:rsidR="00D06AEE" w:rsidRDefault="003002F2" w:rsidP="00956F77">
            <w:pPr>
              <w:pStyle w:val="normal1"/>
            </w:pPr>
            <w:r>
              <w:t>[</w:t>
            </w:r>
            <w:r w:rsidR="00956F77">
              <w:t>x</w:t>
            </w:r>
            <w:proofErr w:type="gramStart"/>
            <w:r>
              <w:t xml:space="preserve"> ]</w:t>
            </w:r>
            <w:proofErr w:type="gramEnd"/>
            <w:r>
              <w:t xml:space="preserve"> Outro: </w:t>
            </w:r>
            <w:proofErr w:type="spellStart"/>
            <w:r w:rsidR="00956F77">
              <w:t>NeRFs</w:t>
            </w:r>
            <w:proofErr w:type="spellEnd"/>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956F77" w:rsidRPr="00956F77" w:rsidRDefault="00956F77" w:rsidP="00956F77">
            <w:pPr>
              <w:pStyle w:val="normal1"/>
              <w:rPr>
                <w:lang w:val="en-US"/>
              </w:rPr>
            </w:pPr>
            <w:r w:rsidRPr="00956F77">
              <w:rPr>
                <w:rFonts w:hint="eastAsia"/>
                <w:lang w:val="en-US"/>
              </w:rPr>
              <w:t>“</w:t>
            </w:r>
            <w:r w:rsidRPr="00956F77">
              <w:rPr>
                <w:lang w:val="en-US"/>
              </w:rPr>
              <w:t>Generative models, such as Generative Adversarial Networks (GANs) and</w:t>
            </w:r>
          </w:p>
          <w:p w:rsidR="00956F77" w:rsidRPr="00956F77" w:rsidRDefault="00956F77" w:rsidP="00956F77">
            <w:pPr>
              <w:pStyle w:val="normal1"/>
              <w:rPr>
                <w:lang w:val="en-US"/>
              </w:rPr>
            </w:pPr>
            <w:r w:rsidRPr="00956F77">
              <w:rPr>
                <w:lang w:val="en-US"/>
              </w:rPr>
              <w:t>diffusion models, can be trained to generate new and diverse 3D content… approaches involve</w:t>
            </w:r>
          </w:p>
          <w:p w:rsidR="00956F77" w:rsidRPr="00956F77" w:rsidRDefault="00956F77" w:rsidP="00956F77">
            <w:pPr>
              <w:pStyle w:val="normal1"/>
              <w:rPr>
                <w:lang w:val="en-US"/>
              </w:rPr>
            </w:pPr>
            <w:r w:rsidRPr="00956F77">
              <w:rPr>
                <w:lang w:val="en-US"/>
              </w:rPr>
              <w:t xml:space="preserve">the use of generative models such as GANs and </w:t>
            </w:r>
            <w:proofErr w:type="spellStart"/>
            <w:r w:rsidRPr="00956F77">
              <w:rPr>
                <w:lang w:val="en-US"/>
              </w:rPr>
              <w:t>Variational</w:t>
            </w:r>
            <w:proofErr w:type="spellEnd"/>
            <w:r w:rsidRPr="00956F77">
              <w:rPr>
                <w:lang w:val="en-US"/>
              </w:rPr>
              <w:t xml:space="preserve"> </w:t>
            </w:r>
            <w:proofErr w:type="spellStart"/>
            <w:r w:rsidRPr="00956F77">
              <w:rPr>
                <w:lang w:val="en-US"/>
              </w:rPr>
              <w:t>Autoencoders</w:t>
            </w:r>
            <w:proofErr w:type="spellEnd"/>
            <w:r w:rsidRPr="00956F77">
              <w:rPr>
                <w:lang w:val="en-US"/>
              </w:rPr>
              <w:t xml:space="preserve"> (VAEs)… advanced</w:t>
            </w:r>
          </w:p>
          <w:p w:rsidR="00D06AEE" w:rsidRPr="00956F77" w:rsidRDefault="00956F77" w:rsidP="00956F77">
            <w:pPr>
              <w:pStyle w:val="normal1"/>
              <w:rPr>
                <w:lang w:val="en-US"/>
              </w:rPr>
            </w:pPr>
            <w:r w:rsidRPr="00956F77">
              <w:rPr>
                <w:lang w:val="en-US"/>
              </w:rPr>
              <w:t>AI techniques, such as neural rendering fields (</w:t>
            </w:r>
            <w:proofErr w:type="spellStart"/>
            <w:r w:rsidRPr="00956F77">
              <w:rPr>
                <w:lang w:val="en-US"/>
              </w:rPr>
              <w:t>NeRF</w:t>
            </w:r>
            <w:proofErr w:type="spellEnd"/>
            <w:r w:rsidRPr="00956F77">
              <w:rPr>
                <w:lang w:val="en-US"/>
              </w:rPr>
              <w:t>).”</w:t>
            </w:r>
          </w:p>
        </w:tc>
      </w:tr>
      <w:tr w:rsidR="00D06AEE">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rPr>
                <w:b/>
              </w:rPr>
            </w:pPr>
            <w:proofErr w:type="gramStart"/>
            <w:r>
              <w:rPr>
                <w:b/>
              </w:rPr>
              <w:lastRenderedPageBreak/>
              <w:t>SQ4.</w:t>
            </w:r>
            <w:proofErr w:type="gramEnd"/>
            <w:r>
              <w:rPr>
                <w:b/>
              </w:rPr>
              <w:t>1. Quais critérios/métricas de qualidade foram utilizados?</w:t>
            </w:r>
          </w:p>
          <w:p w:rsidR="00D06AEE" w:rsidRDefault="00D06AEE">
            <w:pPr>
              <w:pStyle w:val="normal1"/>
              <w:rPr>
                <w:b/>
              </w:rPr>
            </w:pPr>
          </w:p>
          <w:p w:rsidR="00D06AEE" w:rsidRDefault="003002F2">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956F77" w:rsidRDefault="00956F77" w:rsidP="00956F77">
            <w:pPr>
              <w:pStyle w:val="normal1"/>
            </w:pPr>
            <w:r>
              <w:t>● Realismo visual</w:t>
            </w:r>
          </w:p>
          <w:p w:rsidR="00956F77" w:rsidRDefault="00956F77" w:rsidP="00956F77">
            <w:pPr>
              <w:pStyle w:val="normal1"/>
            </w:pPr>
            <w:r>
              <w:t>● Eficiência de criação</w:t>
            </w:r>
          </w:p>
          <w:p w:rsidR="00D06AEE" w:rsidRDefault="00956F77" w:rsidP="00956F77">
            <w:pPr>
              <w:pStyle w:val="normal1"/>
            </w:pPr>
            <w:r>
              <w:t>● Consistência espacial/iluminação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D06AEE">
            <w:pPr>
              <w:pStyle w:val="normal1"/>
            </w:pPr>
          </w:p>
        </w:tc>
      </w:tr>
      <w:tr w:rsidR="00D06AEE">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rPr>
                <w:b/>
              </w:rPr>
            </w:pPr>
            <w:proofErr w:type="gramStart"/>
            <w:r>
              <w:rPr>
                <w:b/>
              </w:rPr>
              <w:t>SQ4.</w:t>
            </w:r>
            <w:proofErr w:type="gramEnd"/>
            <w:r>
              <w:rPr>
                <w:b/>
              </w:rPr>
              <w:t>2. O que os avaliadores concluíram sobre o conteúdo gerado?</w:t>
            </w:r>
          </w:p>
          <w:p w:rsidR="00D06AEE" w:rsidRDefault="00D06AEE">
            <w:pPr>
              <w:pStyle w:val="normal1"/>
              <w:rPr>
                <w:b/>
              </w:rPr>
            </w:pPr>
          </w:p>
          <w:p w:rsidR="00D06AEE" w:rsidRDefault="003002F2">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956F77" w:rsidRDefault="00956F77" w:rsidP="00956F77">
            <w:pPr>
              <w:pStyle w:val="normal1"/>
            </w:pPr>
            <w:r>
              <w:t>O efeito gera</w:t>
            </w:r>
            <w:r w:rsidR="003002F2">
              <w:t>l foi bastante impressionante</w:t>
            </w:r>
            <w:r>
              <w:t xml:space="preserve"> a cena gerada por IA foi capaz de substituir imagens</w:t>
            </w:r>
          </w:p>
          <w:p w:rsidR="00956F77" w:rsidRDefault="00956F77" w:rsidP="00956F77">
            <w:pPr>
              <w:pStyle w:val="normal1"/>
            </w:pPr>
            <w:proofErr w:type="gramStart"/>
            <w:r>
              <w:t>não</w:t>
            </w:r>
            <w:proofErr w:type="gramEnd"/>
            <w:r>
              <w:t xml:space="preserve"> geradas por IA. No entanto, são necessárias mais pesquisas para avaliar a eficácia das </w:t>
            </w:r>
            <w:proofErr w:type="gramStart"/>
            <w:r>
              <w:t>cenas</w:t>
            </w:r>
            <w:proofErr w:type="gramEnd"/>
          </w:p>
          <w:p w:rsidR="00956F77" w:rsidRDefault="00956F77" w:rsidP="00956F77">
            <w:pPr>
              <w:pStyle w:val="normal1"/>
            </w:pPr>
            <w:proofErr w:type="gramStart"/>
            <w:r>
              <w:t>geradas</w:t>
            </w:r>
            <w:proofErr w:type="gramEnd"/>
            <w:r>
              <w:t xml:space="preserve"> por IA em ambientes altamente realistas ou em cenas que exigem o destaque de detalhes</w:t>
            </w:r>
          </w:p>
          <w:p w:rsidR="00D06AEE" w:rsidRDefault="003002F2" w:rsidP="00956F77">
            <w:pPr>
              <w:pStyle w:val="normal1"/>
            </w:pPr>
            <w:proofErr w:type="gramStart"/>
            <w:r>
              <w:t>específicos</w:t>
            </w:r>
            <w:proofErr w:type="gramEnd"/>
            <w:r>
              <w:t xml:space="preserve"> do plano de fundo.</w:t>
            </w:r>
          </w:p>
          <w:p w:rsidR="00D06AEE" w:rsidRDefault="00D06AEE">
            <w:pPr>
              <w:pStyle w:val="normal1"/>
            </w:pP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D06AEE">
            <w:pPr>
              <w:pStyle w:val="normal1"/>
            </w:pPr>
          </w:p>
        </w:tc>
      </w:tr>
      <w:tr w:rsidR="00D06AEE" w:rsidRPr="003002F2">
        <w:tblPrEx>
          <w:tblCellMar>
            <w:top w:w="0" w:type="dxa"/>
            <w:left w:w="0" w:type="dxa"/>
            <w:bottom w:w="0" w:type="dxa"/>
            <w:right w:w="0" w:type="dxa"/>
          </w:tblCellMar>
        </w:tblPrEx>
        <w:trPr>
          <w:trHeight w:val="158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SQ5. A ferramenta de IAG foi utilizada como?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Ferramenta original (sem modificações)</w:t>
            </w:r>
          </w:p>
          <w:p w:rsidR="00D06AEE" w:rsidRDefault="003002F2">
            <w:pPr>
              <w:pStyle w:val="normal1"/>
            </w:pPr>
            <w:proofErr w:type="gramStart"/>
            <w:r>
              <w:t xml:space="preserve">[ </w:t>
            </w:r>
            <w:proofErr w:type="gramEnd"/>
            <w:r>
              <w:t>] Customização parcial</w:t>
            </w:r>
          </w:p>
          <w:p w:rsidR="00D06AEE" w:rsidRDefault="003002F2">
            <w:pPr>
              <w:pStyle w:val="normal1"/>
            </w:pPr>
            <w:proofErr w:type="gramStart"/>
            <w:r>
              <w:t xml:space="preserve">[ </w:t>
            </w:r>
            <w:proofErr w:type="gramEnd"/>
            <w:r>
              <w:t>] Desenvolvimento próprio/extensivo</w:t>
            </w:r>
          </w:p>
          <w:p w:rsidR="00D06AEE" w:rsidRDefault="003002F2">
            <w:pPr>
              <w:pStyle w:val="normal1"/>
            </w:pPr>
            <w:r>
              <w:t>[x</w:t>
            </w:r>
            <w:r>
              <w:t>] Combinação de ferramentas existentes</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By leveraging HDR images, generative models, and AI-based techniques for</w:t>
            </w:r>
          </w:p>
          <w:p w:rsidR="003002F2" w:rsidRPr="003002F2" w:rsidRDefault="003002F2" w:rsidP="003002F2">
            <w:pPr>
              <w:pStyle w:val="normal1"/>
              <w:rPr>
                <w:lang w:val="en-US"/>
              </w:rPr>
            </w:pPr>
            <w:proofErr w:type="gramStart"/>
            <w:r w:rsidRPr="003002F2">
              <w:rPr>
                <w:lang w:val="en-US"/>
              </w:rPr>
              <w:t>model</w:t>
            </w:r>
            <w:proofErr w:type="gramEnd"/>
            <w:r w:rsidRPr="003002F2">
              <w:rPr>
                <w:lang w:val="en-US"/>
              </w:rPr>
              <w:t xml:space="preserve"> construction, artists and designers can create realistic and immersive 3D scenes.</w:t>
            </w:r>
          </w:p>
          <w:p w:rsidR="00D06AEE" w:rsidRPr="003002F2" w:rsidRDefault="003002F2" w:rsidP="003002F2">
            <w:pPr>
              <w:pStyle w:val="normal1"/>
              <w:rPr>
                <w:lang w:val="en-US"/>
              </w:rPr>
            </w:pPr>
            <w:r w:rsidRPr="003002F2">
              <w:rPr>
                <w:lang w:val="en-US"/>
              </w:rPr>
              <w:t xml:space="preserve">Additionally, the integration of AI </w:t>
            </w:r>
            <w:proofErr w:type="spellStart"/>
            <w:r w:rsidRPr="003002F2">
              <w:rPr>
                <w:lang w:val="en-US"/>
              </w:rPr>
              <w:t>plugins</w:t>
            </w:r>
            <w:proofErr w:type="spellEnd"/>
            <w:r w:rsidRPr="003002F2">
              <w:rPr>
                <w:lang w:val="en-US"/>
              </w:rPr>
              <w:t xml:space="preserve"> into 3D modeling software…”</w:t>
            </w:r>
          </w:p>
        </w:tc>
      </w:tr>
      <w:tr w:rsidR="00D06AEE" w:rsidRPr="003002F2">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SQ6. Quais desafios técnicos foram identificados?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Limitações de resolução</w:t>
            </w:r>
          </w:p>
          <w:p w:rsidR="00D06AEE" w:rsidRDefault="003002F2">
            <w:pPr>
              <w:pStyle w:val="normal1"/>
            </w:pPr>
            <w:proofErr w:type="gramStart"/>
            <w:r>
              <w:t xml:space="preserve">[ </w:t>
            </w:r>
            <w:proofErr w:type="gramEnd"/>
            <w:r>
              <w:t>] Sincronização áudio-vídeo</w:t>
            </w:r>
          </w:p>
          <w:p w:rsidR="00D06AEE" w:rsidRDefault="003002F2">
            <w:pPr>
              <w:pStyle w:val="normal1"/>
            </w:pPr>
            <w:r>
              <w:t>[x</w:t>
            </w:r>
            <w:proofErr w:type="gramStart"/>
            <w:r>
              <w:t xml:space="preserve"> ]</w:t>
            </w:r>
            <w:proofErr w:type="gramEnd"/>
            <w:r>
              <w:t xml:space="preserve"> Coerência temporal</w:t>
            </w:r>
          </w:p>
          <w:p w:rsidR="00D06AEE" w:rsidRDefault="003002F2">
            <w:pPr>
              <w:pStyle w:val="normal1"/>
            </w:pPr>
            <w:r>
              <w:t>[x</w:t>
            </w:r>
            <w:proofErr w:type="gramStart"/>
            <w:r>
              <w:t xml:space="preserve"> ]</w:t>
            </w:r>
            <w:proofErr w:type="gramEnd"/>
            <w:r>
              <w:t xml:space="preserve"> Latência/tempo de resposta</w:t>
            </w:r>
          </w:p>
          <w:p w:rsidR="00D06AEE" w:rsidRDefault="003002F2">
            <w:pPr>
              <w:pStyle w:val="normal1"/>
            </w:pPr>
            <w:r>
              <w:t>[x</w:t>
            </w:r>
            <w:proofErr w:type="gramStart"/>
            <w:r>
              <w:t xml:space="preserve"> ]</w:t>
            </w:r>
            <w:proofErr w:type="gramEnd"/>
            <w:r>
              <w:t xml:space="preserve"> </w:t>
            </w:r>
            <w:proofErr w:type="spellStart"/>
            <w:r>
              <w:t>Escalabilidade</w:t>
            </w:r>
            <w:proofErr w:type="spellEnd"/>
          </w:p>
          <w:p w:rsidR="00D06AEE" w:rsidRDefault="003002F2">
            <w:pPr>
              <w:pStyle w:val="normal1"/>
            </w:pPr>
            <w:proofErr w:type="gramStart"/>
            <w:r>
              <w:t xml:space="preserve">[ </w:t>
            </w:r>
            <w:proofErr w:type="gramEnd"/>
            <w:r>
              <w:t>] Estabilidade do sistema</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The conversion of the HDR image to a 3D model was done offline, making the</w:t>
            </w:r>
          </w:p>
          <w:p w:rsidR="003002F2" w:rsidRPr="003002F2" w:rsidRDefault="003002F2" w:rsidP="003002F2">
            <w:pPr>
              <w:pStyle w:val="normal1"/>
              <w:rPr>
                <w:lang w:val="en-US"/>
              </w:rPr>
            </w:pPr>
            <w:r w:rsidRPr="003002F2">
              <w:rPr>
                <w:lang w:val="en-US"/>
              </w:rPr>
              <w:t>experiment non real-time… the physical camera setup has not yet been aligned with the virtual</w:t>
            </w:r>
          </w:p>
          <w:p w:rsidR="00D06AEE" w:rsidRPr="003002F2" w:rsidRDefault="003002F2" w:rsidP="003002F2">
            <w:pPr>
              <w:pStyle w:val="normal1"/>
              <w:rPr>
                <w:lang w:val="en-US"/>
              </w:rPr>
            </w:pPr>
            <w:proofErr w:type="gramStart"/>
            <w:r w:rsidRPr="003002F2">
              <w:rPr>
                <w:lang w:val="en-US"/>
              </w:rPr>
              <w:t>camera</w:t>
            </w:r>
            <w:proofErr w:type="gramEnd"/>
            <w:r w:rsidRPr="003002F2">
              <w:rPr>
                <w:lang w:val="en-US"/>
              </w:rPr>
              <w:t>… calibration and synchronization challenges.”</w:t>
            </w:r>
          </w:p>
        </w:tc>
      </w:tr>
      <w:tr w:rsidR="00D06AEE" w:rsidRPr="003002F2">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SQ7. Quais desafios éticos e criativos foram apontados?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Autenticidade/autoria</w:t>
            </w:r>
          </w:p>
          <w:p w:rsidR="00D06AEE" w:rsidRDefault="003002F2">
            <w:pPr>
              <w:pStyle w:val="normal1"/>
            </w:pPr>
            <w:proofErr w:type="gramStart"/>
            <w:r>
              <w:t xml:space="preserve">[ </w:t>
            </w:r>
            <w:proofErr w:type="gramEnd"/>
            <w:r>
              <w:t>] Viés algorítmico</w:t>
            </w:r>
          </w:p>
          <w:p w:rsidR="00D06AEE" w:rsidRDefault="003002F2">
            <w:pPr>
              <w:pStyle w:val="normal1"/>
            </w:pPr>
            <w:r>
              <w:t>[x</w:t>
            </w:r>
            <w:proofErr w:type="gramStart"/>
            <w:r>
              <w:t xml:space="preserve"> ]</w:t>
            </w:r>
            <w:proofErr w:type="gramEnd"/>
            <w:r>
              <w:t xml:space="preserve"> Impacto na indústria criativa</w:t>
            </w:r>
          </w:p>
          <w:p w:rsidR="00D06AEE" w:rsidRDefault="003002F2">
            <w:pPr>
              <w:pStyle w:val="normal1"/>
            </w:pPr>
            <w:proofErr w:type="gramStart"/>
            <w:r>
              <w:t xml:space="preserve">[ </w:t>
            </w:r>
            <w:proofErr w:type="gramEnd"/>
            <w:r>
              <w:t>] Uso não autorizado de referências</w:t>
            </w:r>
          </w:p>
          <w:p w:rsidR="00D06AEE" w:rsidRDefault="003002F2">
            <w:pPr>
              <w:pStyle w:val="normal1"/>
            </w:pPr>
            <w:proofErr w:type="gramStart"/>
            <w:r>
              <w:t xml:space="preserve">[ </w:t>
            </w:r>
            <w:proofErr w:type="gramEnd"/>
            <w:r>
              <w:t>] Privacidade e proteção de dados</w:t>
            </w:r>
          </w:p>
          <w:p w:rsidR="00D06AEE" w:rsidRDefault="003002F2">
            <w:pPr>
              <w:pStyle w:val="normal1"/>
            </w:pPr>
            <w:proofErr w:type="gramStart"/>
            <w:r>
              <w:t xml:space="preserve">[ </w:t>
            </w:r>
            <w:proofErr w:type="gramEnd"/>
            <w:r>
              <w:t>] Plágio e direitos autorais</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New developments in expanded cinema, extended reality, and the emerging</w:t>
            </w:r>
          </w:p>
          <w:p w:rsidR="00D06AEE" w:rsidRPr="003002F2" w:rsidRDefault="003002F2" w:rsidP="003002F2">
            <w:pPr>
              <w:pStyle w:val="normal1"/>
              <w:rPr>
                <w:lang w:val="en-US"/>
              </w:rPr>
            </w:pPr>
            <w:proofErr w:type="spellStart"/>
            <w:proofErr w:type="gramStart"/>
            <w:r w:rsidRPr="003002F2">
              <w:rPr>
                <w:lang w:val="en-US"/>
              </w:rPr>
              <w:t>metaverse</w:t>
            </w:r>
            <w:proofErr w:type="spellEnd"/>
            <w:proofErr w:type="gramEnd"/>
            <w:r w:rsidRPr="003002F2">
              <w:rPr>
                <w:lang w:val="en-US"/>
              </w:rPr>
              <w:t xml:space="preserve"> are blurring the lines between virtual and physical reality, redefining art expressions.”</w:t>
            </w:r>
          </w:p>
        </w:tc>
      </w:tr>
      <w:tr w:rsidR="00D06AEE" w:rsidRPr="003002F2">
        <w:tblPrEx>
          <w:tblCellMar>
            <w:top w:w="0" w:type="dxa"/>
            <w:left w:w="0" w:type="dxa"/>
            <w:bottom w:w="0" w:type="dxa"/>
            <w:right w:w="0" w:type="dxa"/>
          </w:tblCellMar>
        </w:tblPrEx>
        <w:trPr>
          <w:trHeight w:val="104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lastRenderedPageBreak/>
              <w:t>SQ8. O estudo apresenta análises empíricas?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x</w:t>
            </w:r>
            <w:r>
              <w:t>] Sim</w:t>
            </w:r>
          </w:p>
          <w:p w:rsidR="00D06AEE" w:rsidRDefault="003002F2">
            <w:pPr>
              <w:pStyle w:val="normal1"/>
            </w:pPr>
            <w:proofErr w:type="gramStart"/>
            <w:r>
              <w:t xml:space="preserve">[ </w:t>
            </w:r>
            <w:proofErr w:type="gramEnd"/>
            <w:r>
              <w:t>] Não</w:t>
            </w:r>
          </w:p>
          <w:p w:rsidR="00D06AEE" w:rsidRDefault="003002F2">
            <w:pPr>
              <w:pStyle w:val="normal1"/>
            </w:pPr>
            <w:proofErr w:type="gramStart"/>
            <w:r>
              <w:t xml:space="preserve">[ </w:t>
            </w:r>
            <w:proofErr w:type="gramEnd"/>
            <w:r>
              <w:t>] Parcialmente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We conducted a rapid experiment to validate the feasibility of this… Our initial</w:t>
            </w:r>
          </w:p>
          <w:p w:rsidR="003002F2" w:rsidRPr="003002F2" w:rsidRDefault="003002F2" w:rsidP="003002F2">
            <w:pPr>
              <w:pStyle w:val="normal1"/>
              <w:rPr>
                <w:lang w:val="en-US"/>
              </w:rPr>
            </w:pPr>
            <w:r w:rsidRPr="003002F2">
              <w:rPr>
                <w:lang w:val="en-US"/>
              </w:rPr>
              <w:t>experiment used a simple setup with an LED wall as the virtual background, a DSLR camera,</w:t>
            </w:r>
          </w:p>
          <w:p w:rsidR="00D06AEE" w:rsidRPr="003002F2" w:rsidRDefault="003002F2" w:rsidP="003002F2">
            <w:pPr>
              <w:pStyle w:val="normal1"/>
              <w:rPr>
                <w:lang w:val="en-US"/>
              </w:rPr>
            </w:pPr>
            <w:proofErr w:type="gramStart"/>
            <w:r w:rsidRPr="003002F2">
              <w:rPr>
                <w:lang w:val="en-US"/>
              </w:rPr>
              <w:t>and</w:t>
            </w:r>
            <w:proofErr w:type="gramEnd"/>
            <w:r w:rsidRPr="003002F2">
              <w:rPr>
                <w:lang w:val="en-US"/>
              </w:rPr>
              <w:t xml:space="preserve"> an AI-generated HDR image.”</w:t>
            </w:r>
          </w:p>
        </w:tc>
      </w:tr>
      <w:tr w:rsidR="00D06AEE" w:rsidRPr="003002F2">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proofErr w:type="gramStart"/>
            <w:r>
              <w:rPr>
                <w:b/>
              </w:rPr>
              <w:t>SQ8.</w:t>
            </w:r>
            <w:proofErr w:type="gramEnd"/>
            <w:r>
              <w:rPr>
                <w:b/>
              </w:rPr>
              <w:t>1. Se sim, qual método empírico foi adotado?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r>
              <w:t>[x</w:t>
            </w:r>
            <w:proofErr w:type="gramStart"/>
            <w:r>
              <w:t xml:space="preserve"> ]</w:t>
            </w:r>
            <w:proofErr w:type="gramEnd"/>
            <w:r>
              <w:t xml:space="preserve"> Experimentos controlados</w:t>
            </w:r>
          </w:p>
          <w:p w:rsidR="00D06AEE" w:rsidRDefault="003002F2">
            <w:pPr>
              <w:pStyle w:val="normal1"/>
            </w:pPr>
            <w:proofErr w:type="gramStart"/>
            <w:r>
              <w:t xml:space="preserve">[ </w:t>
            </w:r>
            <w:proofErr w:type="gramEnd"/>
            <w:r>
              <w:t>] Estudos de caso</w:t>
            </w:r>
          </w:p>
          <w:p w:rsidR="00D06AEE" w:rsidRDefault="003002F2">
            <w:pPr>
              <w:pStyle w:val="normal1"/>
            </w:pPr>
            <w:proofErr w:type="gramStart"/>
            <w:r>
              <w:t xml:space="preserve">[ </w:t>
            </w:r>
            <w:proofErr w:type="gramEnd"/>
            <w:r>
              <w:t xml:space="preserve">] </w:t>
            </w:r>
            <w:proofErr w:type="spellStart"/>
            <w:r>
              <w:t>Surveys</w:t>
            </w:r>
            <w:proofErr w:type="spellEnd"/>
            <w:r>
              <w:t>/questionários</w:t>
            </w:r>
          </w:p>
          <w:p w:rsidR="00D06AEE" w:rsidRDefault="003002F2">
            <w:pPr>
              <w:pStyle w:val="normal1"/>
            </w:pPr>
            <w:proofErr w:type="gramStart"/>
            <w:r>
              <w:t xml:space="preserve">[ </w:t>
            </w:r>
            <w:proofErr w:type="gramEnd"/>
            <w:r>
              <w:t>] Entrevistas</w:t>
            </w:r>
          </w:p>
          <w:p w:rsidR="00D06AEE" w:rsidRDefault="003002F2">
            <w:pPr>
              <w:pStyle w:val="normal1"/>
            </w:pPr>
            <w:proofErr w:type="gramStart"/>
            <w:r>
              <w:t xml:space="preserve">[ </w:t>
            </w:r>
            <w:proofErr w:type="gramEnd"/>
            <w:r>
              <w:t>] Observação participante</w:t>
            </w:r>
          </w:p>
          <w:p w:rsidR="00D06AEE" w:rsidRDefault="003002F2">
            <w:pPr>
              <w:pStyle w:val="normal1"/>
            </w:pPr>
            <w:proofErr w:type="gramStart"/>
            <w:r>
              <w:t xml:space="preserve">[ </w:t>
            </w:r>
            <w:proofErr w:type="gramEnd"/>
            <w:r>
              <w:t>] Avaliação heurística</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Our initial experiment used a simple setup with an LED wall as the virtual</w:t>
            </w:r>
          </w:p>
          <w:p w:rsidR="00D06AEE" w:rsidRPr="003002F2" w:rsidRDefault="003002F2" w:rsidP="003002F2">
            <w:pPr>
              <w:pStyle w:val="normal1"/>
              <w:rPr>
                <w:lang w:val="en-US"/>
              </w:rPr>
            </w:pPr>
            <w:proofErr w:type="gramStart"/>
            <w:r w:rsidRPr="003002F2">
              <w:rPr>
                <w:lang w:val="en-US"/>
              </w:rPr>
              <w:t>background</w:t>
            </w:r>
            <w:proofErr w:type="gramEnd"/>
            <w:r w:rsidRPr="003002F2">
              <w:rPr>
                <w:lang w:val="en-US"/>
              </w:rPr>
              <w:t>, a DSLR camera, and an AI-generated HDR image made by Skybox Lab.”</w:t>
            </w:r>
          </w:p>
        </w:tc>
      </w:tr>
      <w:tr w:rsidR="00D06AEE">
        <w:tblPrEx>
          <w:tblCellMar>
            <w:top w:w="0" w:type="dxa"/>
            <w:left w:w="0" w:type="dxa"/>
            <w:bottom w:w="0" w:type="dxa"/>
            <w:right w:w="0" w:type="dxa"/>
          </w:tblCellMar>
        </w:tblPrEx>
        <w:trPr>
          <w:trHeight w:val="77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proofErr w:type="gramStart"/>
            <w:r>
              <w:rPr>
                <w:b/>
              </w:rPr>
              <w:t>SQ8.</w:t>
            </w:r>
            <w:proofErr w:type="gramEnd"/>
            <w:r>
              <w:rPr>
                <w:b/>
              </w:rPr>
              <w:t>2. Quantas pessoas participaram do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r>
              <w:t>Nº: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r>
              <w:t>Não especificado</w:t>
            </w:r>
          </w:p>
        </w:tc>
      </w:tr>
      <w:tr w:rsidR="00D06AEE">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SQ9. Finalidade principal da IAG no estudo?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Criação de roteiros/narrativas</w:t>
            </w:r>
          </w:p>
          <w:p w:rsidR="00D06AEE" w:rsidRDefault="003002F2">
            <w:pPr>
              <w:pStyle w:val="normal1"/>
            </w:pPr>
            <w:proofErr w:type="gramStart"/>
            <w:r>
              <w:t xml:space="preserve">[ </w:t>
            </w:r>
            <w:proofErr w:type="gramEnd"/>
            <w:r>
              <w:t>] Automação da pós-produção</w:t>
            </w:r>
          </w:p>
          <w:p w:rsidR="00D06AEE" w:rsidRDefault="003002F2">
            <w:pPr>
              <w:pStyle w:val="normal1"/>
            </w:pPr>
            <w:proofErr w:type="gramStart"/>
            <w:r>
              <w:t xml:space="preserve">[ </w:t>
            </w:r>
            <w:proofErr w:type="gramEnd"/>
            <w:r>
              <w:t>] Geração de efeitos especiais</w:t>
            </w:r>
          </w:p>
          <w:p w:rsidR="00D06AEE" w:rsidRDefault="003002F2">
            <w:pPr>
              <w:pStyle w:val="normal1"/>
            </w:pPr>
            <w:proofErr w:type="gramStart"/>
            <w:r>
              <w:t xml:space="preserve">[ </w:t>
            </w:r>
            <w:proofErr w:type="gramEnd"/>
            <w:r>
              <w:t>] Criação de imagens/fotografia</w:t>
            </w:r>
          </w:p>
          <w:p w:rsidR="00D06AEE" w:rsidRDefault="003002F2">
            <w:pPr>
              <w:pStyle w:val="normal1"/>
            </w:pPr>
            <w:proofErr w:type="gramStart"/>
            <w:r>
              <w:t xml:space="preserve">[ </w:t>
            </w:r>
            <w:proofErr w:type="gramEnd"/>
            <w:r>
              <w:t>] Produção musical</w:t>
            </w:r>
          </w:p>
          <w:p w:rsidR="00D06AEE" w:rsidRDefault="003002F2">
            <w:pPr>
              <w:pStyle w:val="normal1"/>
            </w:pPr>
            <w:proofErr w:type="gramStart"/>
            <w:r>
              <w:t xml:space="preserve">[ </w:t>
            </w:r>
            <w:proofErr w:type="gramEnd"/>
            <w:r>
              <w:t>] Animações interativas</w:t>
            </w:r>
          </w:p>
          <w:p w:rsidR="00D06AEE" w:rsidRDefault="003002F2" w:rsidP="003002F2">
            <w:pPr>
              <w:pStyle w:val="normal1"/>
            </w:pPr>
            <w:proofErr w:type="gramStart"/>
            <w:r>
              <w:t xml:space="preserve">[ </w:t>
            </w:r>
            <w:proofErr w:type="gramEnd"/>
            <w:r>
              <w:t>x</w:t>
            </w:r>
            <w:r>
              <w:t xml:space="preserve">] Outro: </w:t>
            </w:r>
            <w:r w:rsidRPr="003002F2">
              <w:t xml:space="preserve">Criação de cenários </w:t>
            </w:r>
            <w:proofErr w:type="spellStart"/>
            <w:r w:rsidRPr="003002F2">
              <w:t>imersivos</w:t>
            </w:r>
            <w:proofErr w:type="spellEnd"/>
            <w:r w:rsidRPr="003002F2">
              <w:t xml:space="preserve"> para produção audiovisual</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By enabling more efficient and effective 3D content creation, AI can also help to</w:t>
            </w:r>
          </w:p>
          <w:p w:rsidR="003002F2" w:rsidRPr="003002F2" w:rsidRDefault="003002F2" w:rsidP="003002F2">
            <w:pPr>
              <w:pStyle w:val="normal1"/>
              <w:rPr>
                <w:lang w:val="en-US"/>
              </w:rPr>
            </w:pPr>
            <w:r w:rsidRPr="003002F2">
              <w:rPr>
                <w:lang w:val="en-US"/>
              </w:rPr>
              <w:t>drive the adoption and growth of XR technologies and unlock new opportunities for immersive</w:t>
            </w:r>
          </w:p>
          <w:p w:rsidR="00D06AEE" w:rsidRDefault="003002F2" w:rsidP="003002F2">
            <w:pPr>
              <w:pStyle w:val="normal1"/>
            </w:pPr>
            <w:proofErr w:type="spellStart"/>
            <w:proofErr w:type="gramStart"/>
            <w:r>
              <w:t>and</w:t>
            </w:r>
            <w:proofErr w:type="spellEnd"/>
            <w:proofErr w:type="gramEnd"/>
            <w:r>
              <w:t xml:space="preserve"> </w:t>
            </w:r>
            <w:proofErr w:type="spellStart"/>
            <w:r>
              <w:t>engaging</w:t>
            </w:r>
            <w:proofErr w:type="spellEnd"/>
            <w:r>
              <w:t xml:space="preserve"> </w:t>
            </w:r>
            <w:proofErr w:type="spellStart"/>
            <w:r>
              <w:t>experiences</w:t>
            </w:r>
            <w:proofErr w:type="spellEnd"/>
            <w:r>
              <w:t>.”</w:t>
            </w:r>
          </w:p>
        </w:tc>
      </w:tr>
      <w:tr w:rsidR="00D06AEE" w:rsidRPr="003002F2">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SQ10. Que tipos de conteúdos foram gerados?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Vídeos completos</w:t>
            </w:r>
          </w:p>
          <w:p w:rsidR="00D06AEE" w:rsidRDefault="003002F2">
            <w:pPr>
              <w:pStyle w:val="normal1"/>
            </w:pPr>
            <w:proofErr w:type="gramStart"/>
            <w:r>
              <w:t xml:space="preserve">[ </w:t>
            </w:r>
            <w:proofErr w:type="gramEnd"/>
            <w:r>
              <w:t>] Trailers</w:t>
            </w:r>
          </w:p>
          <w:p w:rsidR="00D06AEE" w:rsidRDefault="003002F2">
            <w:pPr>
              <w:pStyle w:val="normal1"/>
            </w:pPr>
            <w:proofErr w:type="gramStart"/>
            <w:r>
              <w:t xml:space="preserve">[ </w:t>
            </w:r>
            <w:proofErr w:type="gramEnd"/>
            <w:r>
              <w:t>] Animações</w:t>
            </w:r>
          </w:p>
          <w:p w:rsidR="00D06AEE" w:rsidRDefault="003002F2">
            <w:pPr>
              <w:pStyle w:val="normal1"/>
            </w:pPr>
            <w:proofErr w:type="gramStart"/>
            <w:r>
              <w:t xml:space="preserve">[ </w:t>
            </w:r>
            <w:proofErr w:type="gramEnd"/>
            <w:r>
              <w:t>] Clipes musicais</w:t>
            </w:r>
          </w:p>
          <w:p w:rsidR="00D06AEE" w:rsidRDefault="003002F2">
            <w:pPr>
              <w:pStyle w:val="normal1"/>
            </w:pPr>
            <w:proofErr w:type="gramStart"/>
            <w:r>
              <w:t xml:space="preserve">[ </w:t>
            </w:r>
            <w:proofErr w:type="gramEnd"/>
            <w:r>
              <w:t>] Imagens estáticas</w:t>
            </w:r>
          </w:p>
          <w:p w:rsidR="00D06AEE" w:rsidRDefault="003002F2">
            <w:pPr>
              <w:pStyle w:val="normal1"/>
            </w:pPr>
            <w:proofErr w:type="gramStart"/>
            <w:r>
              <w:t xml:space="preserve">[ </w:t>
            </w:r>
            <w:proofErr w:type="gramEnd"/>
            <w:r>
              <w:t xml:space="preserve">] </w:t>
            </w:r>
            <w:proofErr w:type="spellStart"/>
            <w:r>
              <w:t>Gifs</w:t>
            </w:r>
            <w:proofErr w:type="spellEnd"/>
            <w:r>
              <w:t xml:space="preserve"> ou </w:t>
            </w:r>
            <w:proofErr w:type="spellStart"/>
            <w:r>
              <w:t>memes</w:t>
            </w:r>
            <w:proofErr w:type="spellEnd"/>
          </w:p>
          <w:p w:rsidR="00D06AEE" w:rsidRDefault="003002F2" w:rsidP="003002F2">
            <w:pPr>
              <w:pStyle w:val="normal1"/>
            </w:pPr>
            <w:r>
              <w:t>[x</w:t>
            </w:r>
            <w:proofErr w:type="gramStart"/>
            <w:r>
              <w:t xml:space="preserve"> ]</w:t>
            </w:r>
            <w:proofErr w:type="gramEnd"/>
            <w:r>
              <w:t xml:space="preserve"> Outro:</w:t>
            </w:r>
            <w:r w:rsidRPr="003002F2">
              <w:t xml:space="preserve"> Ambientes 3D (HDRI, cenários virtuais para LED </w:t>
            </w:r>
            <w:proofErr w:type="spellStart"/>
            <w:r w:rsidRPr="003002F2">
              <w:t>wall</w:t>
            </w:r>
            <w:proofErr w:type="spellEnd"/>
            <w:r w:rsidRPr="003002F2">
              <w:t>)</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We attempted to use text-to-image generation AI to create scenes and combine</w:t>
            </w:r>
          </w:p>
          <w:p w:rsidR="00D06AEE" w:rsidRPr="003002F2" w:rsidRDefault="003002F2" w:rsidP="003002F2">
            <w:pPr>
              <w:pStyle w:val="normal1"/>
              <w:rPr>
                <w:lang w:val="en-US"/>
              </w:rPr>
            </w:pPr>
            <w:proofErr w:type="gramStart"/>
            <w:r w:rsidRPr="003002F2">
              <w:rPr>
                <w:lang w:val="en-US"/>
              </w:rPr>
              <w:t>them</w:t>
            </w:r>
            <w:proofErr w:type="gramEnd"/>
            <w:r w:rsidRPr="003002F2">
              <w:rPr>
                <w:lang w:val="en-US"/>
              </w:rPr>
              <w:t xml:space="preserve"> with LED walls… project this scene onto our LED wall as a virtual background for filming.”</w:t>
            </w:r>
          </w:p>
        </w:tc>
      </w:tr>
      <w:tr w:rsidR="00D06AEE" w:rsidRPr="003002F2">
        <w:tblPrEx>
          <w:tblCellMar>
            <w:top w:w="0" w:type="dxa"/>
            <w:left w:w="0" w:type="dxa"/>
            <w:bottom w:w="0" w:type="dxa"/>
            <w:right w:w="0" w:type="dxa"/>
          </w:tblCellMar>
        </w:tblPrEx>
        <w:trPr>
          <w:trHeight w:val="239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SQ11. Tipo de dispositivo/</w:t>
            </w:r>
            <w:proofErr w:type="gramStart"/>
            <w:r>
              <w:rPr>
                <w:b/>
              </w:rPr>
              <w:t>tecnologia usada pelo usuário</w:t>
            </w:r>
            <w:proofErr w:type="gramEnd"/>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Dispositivos móveis (</w:t>
            </w:r>
            <w:proofErr w:type="spellStart"/>
            <w:r>
              <w:t>smartphones</w:t>
            </w:r>
            <w:proofErr w:type="spellEnd"/>
            <w:r>
              <w:t>/</w:t>
            </w:r>
            <w:proofErr w:type="spellStart"/>
            <w:r>
              <w:t>tablets</w:t>
            </w:r>
            <w:proofErr w:type="spellEnd"/>
            <w:r>
              <w:t>)</w:t>
            </w:r>
          </w:p>
          <w:p w:rsidR="00D06AEE" w:rsidRDefault="003002F2">
            <w:pPr>
              <w:pStyle w:val="normal1"/>
            </w:pPr>
            <w:proofErr w:type="gramStart"/>
            <w:r>
              <w:t xml:space="preserve">[ </w:t>
            </w:r>
            <w:proofErr w:type="gramEnd"/>
            <w:r>
              <w:t>x</w:t>
            </w:r>
            <w:r>
              <w:t>] Computadores/notebooks</w:t>
            </w:r>
          </w:p>
          <w:p w:rsidR="00D06AEE" w:rsidRDefault="003002F2">
            <w:pPr>
              <w:pStyle w:val="normal1"/>
            </w:pPr>
            <w:proofErr w:type="gramStart"/>
            <w:r>
              <w:t xml:space="preserve">[ </w:t>
            </w:r>
            <w:proofErr w:type="gramEnd"/>
            <w:r>
              <w:t>] Interfaces em nuvem (</w:t>
            </w:r>
            <w:proofErr w:type="spellStart"/>
            <w:r>
              <w:t>SaaS</w:t>
            </w:r>
            <w:proofErr w:type="spellEnd"/>
            <w:r>
              <w:t xml:space="preserve">, </w:t>
            </w:r>
            <w:proofErr w:type="spellStart"/>
            <w:r>
              <w:t>Colab</w:t>
            </w:r>
            <w:proofErr w:type="spellEnd"/>
            <w:r>
              <w:t>)</w:t>
            </w:r>
          </w:p>
          <w:p w:rsidR="00D06AEE" w:rsidRDefault="003002F2">
            <w:pPr>
              <w:pStyle w:val="normal1"/>
            </w:pPr>
            <w:proofErr w:type="gramStart"/>
            <w:r>
              <w:t xml:space="preserve">[ </w:t>
            </w:r>
            <w:proofErr w:type="gramEnd"/>
            <w:r>
              <w:t xml:space="preserve">] Ambientes </w:t>
            </w:r>
            <w:proofErr w:type="spellStart"/>
            <w:r>
              <w:t>imersivos</w:t>
            </w:r>
            <w:proofErr w:type="spellEnd"/>
            <w:r>
              <w:t xml:space="preserve"> (VR/AR/MR)</w:t>
            </w:r>
          </w:p>
          <w:p w:rsidR="00D06AEE" w:rsidRDefault="003002F2">
            <w:pPr>
              <w:pStyle w:val="normal1"/>
            </w:pPr>
            <w:proofErr w:type="gramStart"/>
            <w:r>
              <w:t xml:space="preserve">[ </w:t>
            </w:r>
            <w:proofErr w:type="gramEnd"/>
            <w:r>
              <w:t>] Dispositivos especializados (mesas digitalizadoras, câmeras inteligentes)</w:t>
            </w:r>
          </w:p>
          <w:p w:rsidR="00D06AEE" w:rsidRDefault="003002F2">
            <w:pPr>
              <w:pStyle w:val="normal1"/>
            </w:pPr>
            <w:proofErr w:type="gramStart"/>
            <w:r>
              <w:t xml:space="preserve">[ </w:t>
            </w:r>
            <w:proofErr w:type="gramEnd"/>
            <w:r>
              <w:t>] Assistentes de voz (</w:t>
            </w:r>
            <w:proofErr w:type="spellStart"/>
            <w:r>
              <w:t>Alexa</w:t>
            </w:r>
            <w:proofErr w:type="spellEnd"/>
            <w:r>
              <w:t>, G</w:t>
            </w:r>
            <w:r>
              <w:t xml:space="preserve">oogle </w:t>
            </w:r>
            <w:proofErr w:type="spellStart"/>
            <w:r>
              <w:t>Nest</w:t>
            </w:r>
            <w:proofErr w:type="spellEnd"/>
            <w:r>
              <w:t>)</w:t>
            </w:r>
          </w:p>
          <w:p w:rsidR="003002F2" w:rsidRDefault="003002F2">
            <w:pPr>
              <w:pStyle w:val="normal1"/>
            </w:pPr>
            <w:r w:rsidRPr="003002F2">
              <w:lastRenderedPageBreak/>
              <w:t xml:space="preserve">[X] LED </w:t>
            </w:r>
            <w:proofErr w:type="spellStart"/>
            <w:r w:rsidRPr="003002F2">
              <w:t>wall</w:t>
            </w:r>
            <w:proofErr w:type="spellEnd"/>
            <w:r w:rsidRPr="003002F2">
              <w:t xml:space="preserve"> + câmeras</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lang w:val="en-US"/>
              </w:rPr>
              <w:lastRenderedPageBreak/>
              <w:t>“Our initial experiment used a simple setup with an LED wall as the virtual</w:t>
            </w:r>
          </w:p>
          <w:p w:rsidR="00D06AEE" w:rsidRPr="003002F2" w:rsidRDefault="003002F2" w:rsidP="003002F2">
            <w:pPr>
              <w:pStyle w:val="normal1"/>
              <w:rPr>
                <w:lang w:val="en-US"/>
              </w:rPr>
            </w:pPr>
            <w:proofErr w:type="gramStart"/>
            <w:r w:rsidRPr="003002F2">
              <w:rPr>
                <w:lang w:val="en-US"/>
              </w:rPr>
              <w:t>background</w:t>
            </w:r>
            <w:proofErr w:type="gramEnd"/>
            <w:r w:rsidRPr="003002F2">
              <w:rPr>
                <w:lang w:val="en-US"/>
              </w:rPr>
              <w:t>, a DSLR camera, and an AI-generated HDR image.”</w:t>
            </w:r>
          </w:p>
        </w:tc>
      </w:tr>
      <w:tr w:rsidR="00D06AEE">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lastRenderedPageBreak/>
              <w:t>SQ12. Tipo de interação com a IAG</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x</w:t>
            </w:r>
            <w:r>
              <w:t>] Interface gráfica (GUI)</w:t>
            </w:r>
          </w:p>
          <w:p w:rsidR="00D06AEE" w:rsidRDefault="003002F2">
            <w:pPr>
              <w:pStyle w:val="normal1"/>
            </w:pPr>
            <w:proofErr w:type="gramStart"/>
            <w:r>
              <w:t xml:space="preserve">[ </w:t>
            </w:r>
            <w:proofErr w:type="gramEnd"/>
            <w:r>
              <w:t>] Interação textual/</w:t>
            </w:r>
            <w:proofErr w:type="spellStart"/>
            <w:r>
              <w:t>prompt</w:t>
            </w:r>
            <w:proofErr w:type="spellEnd"/>
          </w:p>
          <w:p w:rsidR="00D06AEE" w:rsidRDefault="003002F2">
            <w:pPr>
              <w:pStyle w:val="normal1"/>
            </w:pPr>
            <w:proofErr w:type="gramStart"/>
            <w:r>
              <w:t xml:space="preserve">[ </w:t>
            </w:r>
            <w:proofErr w:type="gramEnd"/>
            <w:r>
              <w:t>] Comandos por voz</w:t>
            </w:r>
          </w:p>
          <w:p w:rsidR="00D06AEE" w:rsidRDefault="003002F2">
            <w:pPr>
              <w:pStyle w:val="normal1"/>
            </w:pPr>
            <w:proofErr w:type="gramStart"/>
            <w:r>
              <w:t xml:space="preserve">[ </w:t>
            </w:r>
            <w:proofErr w:type="gramEnd"/>
            <w:r>
              <w:t>] Interação multimodal (ex: texto + imagem)</w:t>
            </w:r>
          </w:p>
          <w:p w:rsidR="00D06AEE" w:rsidRDefault="003002F2">
            <w:pPr>
              <w:pStyle w:val="normal1"/>
            </w:pPr>
            <w:proofErr w:type="gramStart"/>
            <w:r>
              <w:t xml:space="preserve">[ </w:t>
            </w:r>
            <w:proofErr w:type="gramEnd"/>
            <w:r>
              <w:t>] Interação programática (código)</w:t>
            </w:r>
          </w:p>
          <w:p w:rsidR="00D06AEE" w:rsidRDefault="003002F2">
            <w:pPr>
              <w:pStyle w:val="normal1"/>
            </w:pPr>
            <w:proofErr w:type="gramStart"/>
            <w:r>
              <w:t xml:space="preserve">[ </w:t>
            </w:r>
            <w:proofErr w:type="gramEnd"/>
            <w:r>
              <w:t>] Gestos/físico/sensorial</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lang w:val="en-US"/>
              </w:rPr>
              <w:t xml:space="preserve">“This approach can be supported by 3D modeling software with AI </w:t>
            </w:r>
            <w:proofErr w:type="spellStart"/>
            <w:r w:rsidRPr="003002F2">
              <w:rPr>
                <w:lang w:val="en-US"/>
              </w:rPr>
              <w:t>plugins</w:t>
            </w:r>
            <w:proofErr w:type="spellEnd"/>
            <w:r w:rsidRPr="003002F2">
              <w:rPr>
                <w:lang w:val="en-US"/>
              </w:rPr>
              <w:t>, such</w:t>
            </w:r>
          </w:p>
          <w:p w:rsidR="003002F2" w:rsidRPr="003002F2" w:rsidRDefault="003002F2" w:rsidP="003002F2">
            <w:pPr>
              <w:pStyle w:val="normal1"/>
              <w:rPr>
                <w:lang w:val="en-US"/>
              </w:rPr>
            </w:pPr>
            <w:r w:rsidRPr="003002F2">
              <w:rPr>
                <w:lang w:val="en-US"/>
              </w:rPr>
              <w:t>as Blender and Maya, which offer AI-assisted capabilities for tasks such as modeling, texturing,</w:t>
            </w:r>
          </w:p>
          <w:p w:rsidR="00D06AEE" w:rsidRDefault="003002F2" w:rsidP="003002F2">
            <w:pPr>
              <w:pStyle w:val="normal1"/>
            </w:pPr>
            <w:proofErr w:type="spellStart"/>
            <w:proofErr w:type="gramStart"/>
            <w:r>
              <w:t>and</w:t>
            </w:r>
            <w:proofErr w:type="spellEnd"/>
            <w:proofErr w:type="gramEnd"/>
            <w:r>
              <w:t xml:space="preserve"> </w:t>
            </w:r>
            <w:proofErr w:type="spellStart"/>
            <w:r>
              <w:t>rigging</w:t>
            </w:r>
            <w:proofErr w:type="spellEnd"/>
            <w:r>
              <w:t>.”</w:t>
            </w:r>
          </w:p>
        </w:tc>
      </w:tr>
      <w:tr w:rsidR="00D06AEE" w:rsidRPr="003002F2">
        <w:tblPrEx>
          <w:tblCellMar>
            <w:top w:w="0" w:type="dxa"/>
            <w:left w:w="0" w:type="dxa"/>
            <w:bottom w:w="0" w:type="dxa"/>
            <w:right w:w="0" w:type="dxa"/>
          </w:tblCellMar>
        </w:tblPrEx>
        <w:trPr>
          <w:trHeight w:val="77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SQ13. Modelo específico utilizado</w:t>
            </w:r>
          </w:p>
        </w:tc>
        <w:tc>
          <w:tcPr>
            <w:tcW w:w="3922" w:type="dxa"/>
            <w:tcBorders>
              <w:top w:val="single" w:sz="12" w:space="0" w:color="000000"/>
              <w:left w:val="single" w:sz="12" w:space="0" w:color="000000"/>
              <w:bottom w:val="single" w:sz="12" w:space="0" w:color="000000"/>
              <w:right w:val="nil"/>
            </w:tcBorders>
            <w:tcMar>
              <w:top w:w="0" w:type="dxa"/>
              <w:left w:w="0" w:type="dxa"/>
              <w:bottom w:w="0" w:type="dxa"/>
              <w:right w:w="0" w:type="dxa"/>
            </w:tcMar>
          </w:tcPr>
          <w:p w:rsidR="00D06AEE" w:rsidRPr="00956F77" w:rsidRDefault="003002F2">
            <w:pPr>
              <w:pStyle w:val="normal1"/>
              <w:spacing w:before="240" w:line="18" w:lineRule="auto"/>
              <w:rPr>
                <w:lang w:val="en-US"/>
              </w:rPr>
            </w:pPr>
            <w:r w:rsidRPr="00956F77">
              <w:rPr>
                <w:lang w:val="en-US"/>
              </w:rPr>
              <w:t xml:space="preserve"> [ ] GPT-3</w:t>
            </w:r>
          </w:p>
          <w:p w:rsidR="00D06AEE" w:rsidRPr="00956F77" w:rsidRDefault="003002F2">
            <w:pPr>
              <w:pStyle w:val="normal1"/>
              <w:spacing w:before="240" w:line="18" w:lineRule="auto"/>
              <w:rPr>
                <w:lang w:val="en-US"/>
              </w:rPr>
            </w:pPr>
            <w:r w:rsidRPr="00956F77">
              <w:rPr>
                <w:lang w:val="en-US"/>
              </w:rPr>
              <w:t xml:space="preserve"> [ ] GPT-4</w:t>
            </w:r>
          </w:p>
          <w:p w:rsidR="00D06AEE" w:rsidRPr="00956F77" w:rsidRDefault="003002F2">
            <w:pPr>
              <w:pStyle w:val="normal1"/>
              <w:spacing w:before="240" w:line="18" w:lineRule="auto"/>
              <w:rPr>
                <w:lang w:val="en-US"/>
              </w:rPr>
            </w:pPr>
            <w:r w:rsidRPr="00956F77">
              <w:rPr>
                <w:lang w:val="en-US"/>
              </w:rPr>
              <w:t xml:space="preserve"> [ ] DALL·E</w:t>
            </w:r>
          </w:p>
          <w:p w:rsidR="00D06AEE" w:rsidRPr="00956F77" w:rsidRDefault="003002F2">
            <w:pPr>
              <w:pStyle w:val="normal1"/>
              <w:spacing w:before="240" w:line="18" w:lineRule="auto"/>
              <w:rPr>
                <w:lang w:val="en-US"/>
              </w:rPr>
            </w:pPr>
            <w:r w:rsidRPr="00956F77">
              <w:rPr>
                <w:lang w:val="en-US"/>
              </w:rPr>
              <w:t xml:space="preserve"> [ ] CLIP</w:t>
            </w:r>
          </w:p>
          <w:p w:rsidR="00D06AEE" w:rsidRPr="00956F77" w:rsidRDefault="003002F2">
            <w:pPr>
              <w:pStyle w:val="normal1"/>
              <w:spacing w:before="240" w:line="18" w:lineRule="auto"/>
              <w:rPr>
                <w:lang w:val="en-US"/>
              </w:rPr>
            </w:pPr>
            <w:r w:rsidRPr="00956F77">
              <w:rPr>
                <w:lang w:val="en-US"/>
              </w:rPr>
              <w:t xml:space="preserve"> [ ] Stable Diffusion</w:t>
            </w:r>
          </w:p>
          <w:p w:rsidR="00D06AEE" w:rsidRPr="003002F2" w:rsidRDefault="003002F2">
            <w:pPr>
              <w:pStyle w:val="normal1"/>
              <w:spacing w:before="240" w:line="18" w:lineRule="auto"/>
              <w:rPr>
                <w:lang w:val="en-US"/>
              </w:rPr>
            </w:pPr>
            <w:r w:rsidRPr="00956F77">
              <w:rPr>
                <w:lang w:val="en-US"/>
              </w:rPr>
              <w:t xml:space="preserve"> </w:t>
            </w:r>
            <w:r w:rsidRPr="003002F2">
              <w:rPr>
                <w:lang w:val="en-US"/>
              </w:rPr>
              <w:t xml:space="preserve">[ ] </w:t>
            </w:r>
            <w:proofErr w:type="spellStart"/>
            <w:r w:rsidRPr="003002F2">
              <w:rPr>
                <w:lang w:val="en-US"/>
              </w:rPr>
              <w:t>MidJourney</w:t>
            </w:r>
            <w:proofErr w:type="spellEnd"/>
          </w:p>
          <w:p w:rsidR="00D06AEE" w:rsidRPr="003002F2" w:rsidRDefault="003002F2" w:rsidP="003002F2">
            <w:pPr>
              <w:pStyle w:val="normal1"/>
              <w:spacing w:before="240" w:after="140" w:line="18" w:lineRule="auto"/>
            </w:pPr>
            <w:r w:rsidRPr="003002F2">
              <w:t xml:space="preserve"> [x</w:t>
            </w:r>
            <w:proofErr w:type="gramStart"/>
            <w:r w:rsidRPr="003002F2">
              <w:t xml:space="preserve"> ]</w:t>
            </w:r>
            <w:proofErr w:type="gramEnd"/>
            <w:r w:rsidRPr="003002F2">
              <w:t xml:space="preserve"> Outro: </w:t>
            </w:r>
            <w:proofErr w:type="spellStart"/>
            <w:r w:rsidRPr="003002F2">
              <w:t>NeRFs</w:t>
            </w:r>
            <w:proofErr w:type="spellEnd"/>
            <w:r w:rsidRPr="003002F2">
              <w:t xml:space="preserve"> e </w:t>
            </w:r>
            <w:proofErr w:type="spellStart"/>
            <w:r w:rsidRPr="003002F2">
              <w:t>VAEs</w:t>
            </w:r>
            <w:proofErr w:type="spellEnd"/>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Pr="003002F2" w:rsidRDefault="00D06AEE">
            <w:pPr>
              <w:pStyle w:val="normal1"/>
            </w:pPr>
          </w:p>
        </w:tc>
      </w:tr>
      <w:tr w:rsidR="00D06AEE">
        <w:tblPrEx>
          <w:tblCellMar>
            <w:top w:w="0" w:type="dxa"/>
            <w:left w:w="0" w:type="dxa"/>
            <w:bottom w:w="0" w:type="dxa"/>
            <w:right w:w="0" w:type="dxa"/>
          </w:tblCellMar>
        </w:tblPrEx>
        <w:trPr>
          <w:trHeight w:val="158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SQ14. Modelos/benchmarks para validação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Comparação com padrões da indústria</w:t>
            </w:r>
          </w:p>
          <w:p w:rsidR="00D06AEE" w:rsidRDefault="003002F2">
            <w:pPr>
              <w:pStyle w:val="normal1"/>
            </w:pPr>
            <w:proofErr w:type="gramStart"/>
            <w:r>
              <w:t xml:space="preserve">[ </w:t>
            </w:r>
            <w:proofErr w:type="gramEnd"/>
            <w:r>
              <w:t>] Métricas quantitativas (FID, IS, PSNR)</w:t>
            </w:r>
          </w:p>
          <w:p w:rsidR="00D06AEE" w:rsidRDefault="003002F2">
            <w:pPr>
              <w:pStyle w:val="normal1"/>
            </w:pPr>
            <w:proofErr w:type="gramStart"/>
            <w:r>
              <w:t xml:space="preserve">[ </w:t>
            </w:r>
            <w:proofErr w:type="gramEnd"/>
            <w:r>
              <w:t>] Análises qualitativas com especialistas</w:t>
            </w:r>
          </w:p>
          <w:p w:rsidR="00D06AEE" w:rsidRDefault="003002F2">
            <w:pPr>
              <w:pStyle w:val="normal1"/>
            </w:pPr>
            <w:proofErr w:type="gramStart"/>
            <w:r>
              <w:t xml:space="preserve">[ </w:t>
            </w:r>
            <w:proofErr w:type="gramEnd"/>
            <w:r>
              <w:t>] Testes A/B com usuários</w:t>
            </w:r>
          </w:p>
          <w:p w:rsidR="003002F2" w:rsidRDefault="003002F2">
            <w:pPr>
              <w:pStyle w:val="normal1"/>
            </w:pPr>
            <w:r w:rsidRPr="003002F2">
              <w:t>[X] Avaliação qualitativa do resultado visual</w:t>
            </w:r>
          </w:p>
          <w:p w:rsidR="00D06AEE" w:rsidRDefault="003002F2">
            <w:pPr>
              <w:pStyle w:val="normal1"/>
            </w:pPr>
            <w:proofErr w:type="gramStart"/>
            <w:r>
              <w:t xml:space="preserve">[ </w:t>
            </w:r>
            <w:proofErr w:type="gramEnd"/>
            <w:r>
              <w:t>] Outro: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However, further research is needed to assess the effectiveness of AI-generated</w:t>
            </w:r>
          </w:p>
          <w:p w:rsidR="003002F2" w:rsidRPr="003002F2" w:rsidRDefault="003002F2" w:rsidP="003002F2">
            <w:pPr>
              <w:pStyle w:val="normal1"/>
              <w:rPr>
                <w:lang w:val="en-US"/>
              </w:rPr>
            </w:pPr>
            <w:r w:rsidRPr="003002F2">
              <w:rPr>
                <w:lang w:val="en-US"/>
              </w:rPr>
              <w:t>scenes in highly realistic environments or scenes that require highlighting of specific</w:t>
            </w:r>
          </w:p>
          <w:p w:rsidR="003002F2" w:rsidRDefault="003002F2" w:rsidP="003002F2">
            <w:pPr>
              <w:pStyle w:val="normal1"/>
            </w:pPr>
            <w:proofErr w:type="gramStart"/>
            <w:r>
              <w:t>background</w:t>
            </w:r>
            <w:proofErr w:type="gramEnd"/>
            <w:r>
              <w:t xml:space="preserve"> </w:t>
            </w:r>
            <w:proofErr w:type="spellStart"/>
            <w:r>
              <w:t>details</w:t>
            </w:r>
            <w:proofErr w:type="spellEnd"/>
            <w:r>
              <w:t>.”</w:t>
            </w:r>
          </w:p>
          <w:p w:rsidR="00D06AEE" w:rsidRPr="003002F2" w:rsidRDefault="00D06AEE" w:rsidP="003002F2"/>
        </w:tc>
      </w:tr>
      <w:tr w:rsidR="00D06AEE">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rPr>
                <w:b/>
              </w:rPr>
            </w:pPr>
            <w:r>
              <w:rPr>
                <w:b/>
              </w:rPr>
              <w:t>SQ15. Impacto potencial para a indústria audiovisual</w:t>
            </w:r>
          </w:p>
          <w:p w:rsidR="00D06AEE" w:rsidRDefault="00D06AEE">
            <w:pPr>
              <w:pStyle w:val="normal1"/>
              <w:rPr>
                <w:b/>
              </w:rPr>
            </w:pPr>
          </w:p>
          <w:p w:rsidR="00D06AEE" w:rsidRDefault="003002F2">
            <w:pPr>
              <w:pStyle w:val="normal1"/>
              <w:spacing w:before="240" w:line="18" w:lineRule="auto"/>
              <w:rPr>
                <w:b/>
              </w:rPr>
            </w:pPr>
            <w:r>
              <w:rPr>
                <w:b/>
              </w:rPr>
              <w:t>(QUALITATIVA)</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r w:rsidRPr="003002F2">
              <w:t xml:space="preserve">A inteligência artificial pode facilitar de forma eficiente </w:t>
            </w:r>
            <w:proofErr w:type="gramStart"/>
            <w:r w:rsidRPr="003002F2">
              <w:t>a</w:t>
            </w:r>
            <w:proofErr w:type="gramEnd"/>
            <w:r w:rsidRPr="003002F2">
              <w:t xml:space="preserve"> expansão e o aprimoramento das p</w:t>
            </w:r>
            <w:r>
              <w:t>ossibilidades criativas da XR.</w:t>
            </w:r>
            <w:r w:rsidRPr="003002F2">
              <w:t xml:space="preserve"> </w:t>
            </w:r>
            <w:proofErr w:type="gramStart"/>
            <w:r w:rsidRPr="003002F2">
              <w:t>A IA</w:t>
            </w:r>
            <w:proofErr w:type="gramEnd"/>
            <w:r w:rsidRPr="003002F2">
              <w:t xml:space="preserve"> também pode ajudar a impulsionar a adoção e o crescimento das tecnologias XR e abrir novas oportunidades para experiências </w:t>
            </w:r>
            <w:proofErr w:type="spellStart"/>
            <w:r w:rsidRPr="003002F2">
              <w:t>imersivas</w:t>
            </w:r>
            <w:proofErr w:type="spellEnd"/>
            <w:r w:rsidRPr="003002F2">
              <w:t xml:space="preserve"> e envolventes.</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D06AEE">
            <w:pPr>
              <w:pStyle w:val="normal1"/>
            </w:pPr>
          </w:p>
        </w:tc>
      </w:tr>
      <w:tr w:rsidR="00D06AEE">
        <w:tblPrEx>
          <w:tblCellMar>
            <w:top w:w="0" w:type="dxa"/>
            <w:left w:w="0" w:type="dxa"/>
            <w:bottom w:w="0" w:type="dxa"/>
            <w:right w:w="0" w:type="dxa"/>
          </w:tblCellMar>
        </w:tblPrEx>
        <w:trPr>
          <w:trHeight w:val="212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lastRenderedPageBreak/>
              <w:t>SQ16. Desafios quanto à reprodutibilidade e confiabilidade</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r>
              <w:t>[x</w:t>
            </w:r>
            <w:proofErr w:type="gramStart"/>
            <w:r>
              <w:t xml:space="preserve"> ]</w:t>
            </w:r>
            <w:proofErr w:type="gramEnd"/>
            <w:r>
              <w:t xml:space="preserve"> Variabilidade nos resultados</w:t>
            </w:r>
          </w:p>
          <w:p w:rsidR="00D06AEE" w:rsidRDefault="003002F2">
            <w:pPr>
              <w:pStyle w:val="normal1"/>
            </w:pPr>
            <w:proofErr w:type="gramStart"/>
            <w:r>
              <w:t xml:space="preserve">[ </w:t>
            </w:r>
            <w:proofErr w:type="gramEnd"/>
            <w:r>
              <w:t>] Dependência de dados de treinamento</w:t>
            </w:r>
          </w:p>
          <w:p w:rsidR="00D06AEE" w:rsidRDefault="003002F2">
            <w:pPr>
              <w:pStyle w:val="normal1"/>
            </w:pPr>
            <w:r>
              <w:t>[x</w:t>
            </w:r>
            <w:proofErr w:type="gramStart"/>
            <w:r>
              <w:t xml:space="preserve"> ]</w:t>
            </w:r>
            <w:proofErr w:type="gramEnd"/>
            <w:r>
              <w:t xml:space="preserve"> Falta de benchmarks padronizados</w:t>
            </w:r>
          </w:p>
          <w:p w:rsidR="00D06AEE" w:rsidRDefault="003002F2">
            <w:pPr>
              <w:pStyle w:val="normal1"/>
            </w:pPr>
            <w:proofErr w:type="gramStart"/>
            <w:r>
              <w:t xml:space="preserve">[ </w:t>
            </w:r>
            <w:proofErr w:type="gramEnd"/>
            <w:r>
              <w:t>] Dificuldades de validação</w:t>
            </w:r>
          </w:p>
          <w:p w:rsidR="00D06AEE" w:rsidRDefault="003002F2">
            <w:pPr>
              <w:pStyle w:val="normal1"/>
            </w:pPr>
            <w:proofErr w:type="gramStart"/>
            <w:r>
              <w:t xml:space="preserve">[ </w:t>
            </w:r>
            <w:proofErr w:type="gramEnd"/>
            <w:r>
              <w:t>] Instabilidade do modelo em diferentes ambientes</w:t>
            </w:r>
          </w:p>
          <w:p w:rsidR="003002F2" w:rsidRDefault="003002F2">
            <w:pPr>
              <w:pStyle w:val="normal1"/>
            </w:pPr>
            <w:r w:rsidRPr="003002F2">
              <w:t>[X] Dependência de calibragem técnica</w:t>
            </w:r>
          </w:p>
          <w:p w:rsidR="00D06AEE" w:rsidRDefault="003002F2">
            <w:pPr>
              <w:pStyle w:val="normal1"/>
            </w:pPr>
            <w:proofErr w:type="gramStart"/>
            <w:r>
              <w:t xml:space="preserve">[ </w:t>
            </w:r>
            <w:proofErr w:type="gramEnd"/>
            <w:r>
              <w:t>] O</w:t>
            </w:r>
            <w:r>
              <w:t>utro: ______</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Once synchronized, the HDRI can effectively function as a real-time virtual scene</w:t>
            </w:r>
          </w:p>
          <w:p w:rsidR="003002F2" w:rsidRPr="003002F2" w:rsidRDefault="003002F2" w:rsidP="003002F2">
            <w:pPr>
              <w:pStyle w:val="normal1"/>
              <w:rPr>
                <w:lang w:val="en-US"/>
              </w:rPr>
            </w:pPr>
            <w:r w:rsidRPr="003002F2">
              <w:rPr>
                <w:lang w:val="en-US"/>
              </w:rPr>
              <w:t>but perhaps offers a limited range of perspectives due to calibration and synchronization</w:t>
            </w:r>
          </w:p>
          <w:p w:rsidR="00D06AEE" w:rsidRDefault="003002F2" w:rsidP="003002F2">
            <w:pPr>
              <w:pStyle w:val="normal1"/>
            </w:pPr>
            <w:proofErr w:type="spellStart"/>
            <w:proofErr w:type="gramStart"/>
            <w:r>
              <w:t>challenges</w:t>
            </w:r>
            <w:proofErr w:type="spellEnd"/>
            <w:proofErr w:type="gramEnd"/>
            <w:r>
              <w:t>.”</w:t>
            </w:r>
          </w:p>
        </w:tc>
      </w:tr>
      <w:tr w:rsidR="00D06AEE">
        <w:tblPrEx>
          <w:tblCellMar>
            <w:top w:w="0" w:type="dxa"/>
            <w:left w:w="0" w:type="dxa"/>
            <w:bottom w:w="0" w:type="dxa"/>
            <w:right w:w="0" w:type="dxa"/>
          </w:tblCellMar>
        </w:tblPrEx>
        <w:trPr>
          <w:trHeight w:val="1310"/>
        </w:trPr>
        <w:tc>
          <w:tcPr>
            <w:tcW w:w="35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rsidR="00D06AEE" w:rsidRDefault="003002F2">
            <w:pPr>
              <w:pStyle w:val="normal1"/>
            </w:pPr>
            <w:r>
              <w:rPr>
                <w:b/>
              </w:rPr>
              <w:t>SQ17. A intenção dos autores era tornar perceptível o uso da IAG?</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D06AEE" w:rsidRDefault="003002F2">
            <w:pPr>
              <w:pStyle w:val="normal1"/>
            </w:pPr>
            <w:proofErr w:type="gramStart"/>
            <w:r>
              <w:t xml:space="preserve">[ </w:t>
            </w:r>
            <w:proofErr w:type="gramEnd"/>
            <w:r>
              <w:t>] Sim</w:t>
            </w:r>
          </w:p>
          <w:p w:rsidR="00D06AEE" w:rsidRDefault="003002F2">
            <w:pPr>
              <w:pStyle w:val="normal1"/>
            </w:pPr>
            <w:r>
              <w:t>[x</w:t>
            </w:r>
            <w:proofErr w:type="gramStart"/>
            <w:r>
              <w:t xml:space="preserve"> ]</w:t>
            </w:r>
            <w:proofErr w:type="gramEnd"/>
            <w:r>
              <w:t xml:space="preserve"> Não</w:t>
            </w:r>
          </w:p>
          <w:p w:rsidR="00D06AEE" w:rsidRDefault="003002F2">
            <w:pPr>
              <w:pStyle w:val="normal1"/>
            </w:pPr>
            <w:proofErr w:type="gramStart"/>
            <w:r>
              <w:t xml:space="preserve">[ </w:t>
            </w:r>
            <w:proofErr w:type="gramEnd"/>
            <w:r>
              <w:t>] Parcialmente</w:t>
            </w:r>
          </w:p>
          <w:p w:rsidR="00D06AEE" w:rsidRDefault="003002F2">
            <w:pPr>
              <w:pStyle w:val="normal1"/>
            </w:pPr>
            <w:proofErr w:type="gramStart"/>
            <w:r>
              <w:t xml:space="preserve">[ </w:t>
            </w:r>
            <w:proofErr w:type="gramEnd"/>
            <w:r>
              <w:t>] Não informado</w:t>
            </w:r>
          </w:p>
        </w:tc>
        <w:tc>
          <w:tcPr>
            <w:tcW w:w="3922" w:type="dxa"/>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tcPr>
          <w:p w:rsidR="003002F2" w:rsidRPr="003002F2" w:rsidRDefault="003002F2" w:rsidP="003002F2">
            <w:pPr>
              <w:pStyle w:val="normal1"/>
              <w:rPr>
                <w:lang w:val="en-US"/>
              </w:rPr>
            </w:pPr>
            <w:r w:rsidRPr="003002F2">
              <w:rPr>
                <w:rFonts w:hint="eastAsia"/>
                <w:lang w:val="en-US"/>
              </w:rPr>
              <w:t>“</w:t>
            </w:r>
            <w:r w:rsidRPr="003002F2">
              <w:rPr>
                <w:lang w:val="en-US"/>
              </w:rPr>
              <w:t>The main purpose of this study is to showcase the first step in AI to assist the</w:t>
            </w:r>
          </w:p>
          <w:p w:rsidR="003002F2" w:rsidRPr="003002F2" w:rsidRDefault="003002F2" w:rsidP="003002F2">
            <w:pPr>
              <w:pStyle w:val="normal1"/>
              <w:rPr>
                <w:lang w:val="en-US"/>
              </w:rPr>
            </w:pPr>
            <w:r w:rsidRPr="003002F2">
              <w:rPr>
                <w:lang w:val="en-US"/>
              </w:rPr>
              <w:t>potential of HDRI technology for expanding and extending cinematic experiences within virtual</w:t>
            </w:r>
          </w:p>
          <w:p w:rsidR="00D06AEE" w:rsidRDefault="003002F2" w:rsidP="003002F2">
            <w:pPr>
              <w:pStyle w:val="normal1"/>
            </w:pPr>
            <w:proofErr w:type="spellStart"/>
            <w:proofErr w:type="gramStart"/>
            <w:r>
              <w:t>production</w:t>
            </w:r>
            <w:proofErr w:type="spellEnd"/>
            <w:proofErr w:type="gramEnd"/>
            <w:r>
              <w:t xml:space="preserve"> workflows.”</w:t>
            </w:r>
          </w:p>
        </w:tc>
      </w:tr>
    </w:tbl>
    <w:p w:rsidR="00D06AEE" w:rsidRDefault="00D06AEE">
      <w:pPr>
        <w:pStyle w:val="normal1"/>
      </w:pPr>
    </w:p>
    <w:sectPr w:rsidR="00D06AEE" w:rsidSect="00D06AEE">
      <w:pgSz w:w="11906" w:h="16838"/>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hyphenationZone w:val="425"/>
  <w:characterSpacingControl w:val="doNotCompress"/>
  <w:compat>
    <w:useFELayout/>
  </w:compat>
  <w:rsids>
    <w:rsidRoot w:val="00D06AEE"/>
    <w:rsid w:val="003002F2"/>
    <w:rsid w:val="00956F77"/>
    <w:rsid w:val="00D06AEE"/>
  </w:rsids>
  <m:mathPr>
    <m:mathFont m:val="Cambria Math"/>
    <m:brkBin m:val="before"/>
    <m:brkBinSub m:val="--"/>
    <m:smallFrac m:val="off"/>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pt-BR" w:eastAsia="ja-JP"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0"/>
    <w:next w:val="normal0"/>
    <w:rsid w:val="00D06AEE"/>
    <w:pPr>
      <w:keepNext/>
      <w:keepLines/>
      <w:spacing w:before="400" w:after="120"/>
      <w:outlineLvl w:val="0"/>
    </w:pPr>
    <w:rPr>
      <w:sz w:val="40"/>
      <w:szCs w:val="40"/>
    </w:rPr>
  </w:style>
  <w:style w:type="paragraph" w:styleId="Ttulo2">
    <w:name w:val="heading 2"/>
    <w:basedOn w:val="normal0"/>
    <w:next w:val="normal0"/>
    <w:rsid w:val="00D06AEE"/>
    <w:pPr>
      <w:keepNext/>
      <w:keepLines/>
      <w:spacing w:before="360" w:after="120"/>
      <w:outlineLvl w:val="1"/>
    </w:pPr>
    <w:rPr>
      <w:sz w:val="32"/>
      <w:szCs w:val="32"/>
    </w:rPr>
  </w:style>
  <w:style w:type="paragraph" w:styleId="Ttulo3">
    <w:name w:val="heading 3"/>
    <w:basedOn w:val="normal0"/>
    <w:next w:val="normal0"/>
    <w:rsid w:val="00D06AEE"/>
    <w:pPr>
      <w:keepNext/>
      <w:keepLines/>
      <w:spacing w:before="320" w:after="80"/>
      <w:outlineLvl w:val="2"/>
    </w:pPr>
    <w:rPr>
      <w:color w:val="434343"/>
      <w:sz w:val="28"/>
      <w:szCs w:val="28"/>
    </w:rPr>
  </w:style>
  <w:style w:type="paragraph" w:styleId="Ttulo4">
    <w:name w:val="heading 4"/>
    <w:basedOn w:val="normal0"/>
    <w:next w:val="normal0"/>
    <w:rsid w:val="00D06AEE"/>
    <w:pPr>
      <w:keepNext/>
      <w:keepLines/>
      <w:spacing w:before="280" w:after="80"/>
      <w:outlineLvl w:val="3"/>
    </w:pPr>
    <w:rPr>
      <w:color w:val="666666"/>
      <w:sz w:val="24"/>
      <w:szCs w:val="24"/>
    </w:rPr>
  </w:style>
  <w:style w:type="paragraph" w:styleId="Ttulo5">
    <w:name w:val="heading 5"/>
    <w:basedOn w:val="normal0"/>
    <w:next w:val="normal0"/>
    <w:rsid w:val="00D06AEE"/>
    <w:pPr>
      <w:keepNext/>
      <w:keepLines/>
      <w:spacing w:before="240" w:after="80"/>
      <w:outlineLvl w:val="4"/>
    </w:pPr>
    <w:rPr>
      <w:color w:val="666666"/>
    </w:rPr>
  </w:style>
  <w:style w:type="paragraph" w:styleId="Ttulo6">
    <w:name w:val="heading 6"/>
    <w:basedOn w:val="normal0"/>
    <w:next w:val="normal0"/>
    <w:rsid w:val="00D06AEE"/>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rsid w:val="00D06AEE"/>
    <w:tblPr>
      <w:tblCellMar>
        <w:top w:w="100" w:type="dxa"/>
        <w:left w:w="100" w:type="dxa"/>
        <w:bottom w:w="100" w:type="dxa"/>
        <w:right w:w="100" w:type="dxa"/>
      </w:tblCellMar>
    </w:tblPr>
  </w:style>
  <w:style w:type="paragraph" w:customStyle="1" w:styleId="normal0">
    <w:name w:val="normal"/>
    <w:rsid w:val="00D06AEE"/>
  </w:style>
  <w:style w:type="paragraph" w:styleId="Ttulo">
    <w:name w:val="Title"/>
    <w:basedOn w:val="normal0"/>
    <w:next w:val="normal0"/>
    <w:rsid w:val="00D06AEE"/>
    <w:pPr>
      <w:keepNext/>
      <w:keepLines/>
      <w:spacing w:after="60"/>
    </w:pPr>
    <w:rPr>
      <w:sz w:val="52"/>
      <w:szCs w:val="52"/>
    </w:rPr>
  </w:style>
  <w:style w:type="paragraph" w:customStyle="1" w:styleId="normal1">
    <w:name w:val="normal"/>
    <w:rsid w:val="00D06AEE"/>
  </w:style>
  <w:style w:type="table" w:customStyle="1" w:styleId="TableNormal0">
    <w:name w:val="TableNormal"/>
    <w:rsid w:val="00D06AEE"/>
    <w:tblPr>
      <w:tblCellMar>
        <w:top w:w="0" w:type="dxa"/>
        <w:left w:w="0" w:type="dxa"/>
        <w:bottom w:w="0" w:type="dxa"/>
        <w:right w:w="0" w:type="dxa"/>
      </w:tblCellMar>
    </w:tblPr>
  </w:style>
  <w:style w:type="table" w:customStyle="1" w:styleId="a">
    <w:basedOn w:val="TableNormal0"/>
    <w:rsid w:val="00D06AEE"/>
    <w:tblPr>
      <w:tblStyleRowBandSize w:val="1"/>
      <w:tblStyleColBandSize w:val="1"/>
      <w:tblCellMar>
        <w:top w:w="100" w:type="dxa"/>
        <w:left w:w="100" w:type="dxa"/>
        <w:bottom w:w="100" w:type="dxa"/>
        <w:right w:w="100" w:type="dxa"/>
      </w:tblCellMar>
    </w:tblPr>
  </w:style>
  <w:style w:type="table" w:customStyle="1" w:styleId="a0">
    <w:basedOn w:val="TableNormal0"/>
    <w:rsid w:val="00D06AEE"/>
    <w:tblPr>
      <w:tblStyleRowBandSize w:val="1"/>
      <w:tblStyleColBandSize w:val="1"/>
      <w:tblCellMar>
        <w:top w:w="100" w:type="dxa"/>
        <w:left w:w="100" w:type="dxa"/>
        <w:bottom w:w="100" w:type="dxa"/>
        <w:right w:w="100" w:type="dxa"/>
      </w:tblCellMar>
    </w:tblPr>
  </w:style>
  <w:style w:type="table" w:customStyle="1" w:styleId="a1">
    <w:basedOn w:val="TableNormal0"/>
    <w:rsid w:val="00D06AEE"/>
    <w:tblPr>
      <w:tblStyleRowBandSize w:val="1"/>
      <w:tblStyleColBandSize w:val="1"/>
      <w:tblCellMar>
        <w:top w:w="100" w:type="dxa"/>
        <w:left w:w="100" w:type="dxa"/>
        <w:bottom w:w="100" w:type="dxa"/>
        <w:right w:w="100" w:type="dxa"/>
      </w:tblCellMar>
    </w:tblPr>
  </w:style>
  <w:style w:type="table" w:customStyle="1" w:styleId="a2">
    <w:basedOn w:val="TableNormal0"/>
    <w:rsid w:val="00D06AEE"/>
    <w:tblPr>
      <w:tblStyleRowBandSize w:val="1"/>
      <w:tblStyleColBandSize w:val="1"/>
      <w:tblCellMar>
        <w:top w:w="100" w:type="dxa"/>
        <w:left w:w="100" w:type="dxa"/>
        <w:bottom w:w="100" w:type="dxa"/>
        <w:right w:w="100" w:type="dxa"/>
      </w:tblCellMar>
    </w:tblPr>
  </w:style>
  <w:style w:type="table" w:customStyle="1" w:styleId="a3">
    <w:basedOn w:val="TableNormal0"/>
    <w:rsid w:val="00D06AEE"/>
    <w:tblPr>
      <w:tblStyleRowBandSize w:val="1"/>
      <w:tblStyleColBandSize w:val="1"/>
      <w:tblCellMar>
        <w:top w:w="100" w:type="dxa"/>
        <w:left w:w="100" w:type="dxa"/>
        <w:bottom w:w="100" w:type="dxa"/>
        <w:right w:w="100" w:type="dxa"/>
      </w:tblCellMar>
    </w:tblPr>
  </w:style>
  <w:style w:type="paragraph" w:styleId="Subttulo">
    <w:name w:val="Subtitle"/>
    <w:basedOn w:val="normal1"/>
    <w:next w:val="normal1"/>
    <w:rsid w:val="00D06AEE"/>
    <w:pPr>
      <w:keepNext/>
      <w:keepLines/>
      <w:spacing w:after="320"/>
    </w:pPr>
    <w:rPr>
      <w:color w:val="666666"/>
      <w:sz w:val="30"/>
      <w:szCs w:val="30"/>
    </w:rPr>
  </w:style>
  <w:style w:type="table" w:customStyle="1" w:styleId="a4">
    <w:basedOn w:val="TableNormal0"/>
    <w:rsid w:val="00D06AEE"/>
    <w:tblPr>
      <w:tblStyleRowBandSize w:val="1"/>
      <w:tblStyleColBandSize w:val="1"/>
      <w:tblCellMar>
        <w:top w:w="100" w:type="dxa"/>
        <w:left w:w="100" w:type="dxa"/>
        <w:bottom w:w="100" w:type="dxa"/>
        <w:right w:w="100" w:type="dxa"/>
      </w:tblCellMar>
    </w:tblPr>
  </w:style>
  <w:style w:type="table" w:customStyle="1" w:styleId="a5">
    <w:basedOn w:val="TableNormal0"/>
    <w:rsid w:val="00D06AEE"/>
    <w:tblPr>
      <w:tblStyleRowBandSize w:val="1"/>
      <w:tblStyleColBandSize w:val="1"/>
      <w:tblCellMar>
        <w:top w:w="0" w:type="dxa"/>
        <w:left w:w="0" w:type="dxa"/>
        <w:bottom w:w="0" w:type="dxa"/>
        <w:right w:w="0" w:type="dxa"/>
      </w:tblCellMar>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ZebOLy6gvUvT0xP5rmmewLPNbg==">CgMxLjAyDmgua3FnejVkOWFidGZsMg5oLjE1eWQzb2hrbmhmcjIOaC5kemt6NXVrMTNweGgyDmguZTF4ajFkYmhnYWc5Mg5oLnduZWF6YzVna2FycjIOaC53Z2VkM2t5bXQzZmQyDmguams4ZDRnYndjampuMg5oLnFxODl0ZWRvNDh5dDgAciExVzZxSXdjTkd1QjZGVTVtZnNVd1Q4UVJ6emJmSG5xMTM=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1473</Words>
  <Characters>7959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Dante Aléo</dc:creator>
  <cp:lastModifiedBy>Dante Aléo</cp:lastModifiedBy>
  <cp:revision>2</cp:revision>
  <dcterms:created xsi:type="dcterms:W3CDTF">2025-11-03T15:21:00Z</dcterms:created>
  <dcterms:modified xsi:type="dcterms:W3CDTF">2025-11-03T15:21:00Z</dcterms:modified>
</cp:coreProperties>
</file>