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body>
    <w:p xmlns:wp14="http://schemas.microsoft.com/office/word/2010/wordml" w:rsidR="006308DF" w:rsidRDefault="007E13A1" w14:paraId="070D0F54" wp14:textId="77777777">
      <w:pPr>
        <w:pStyle w:val="Ttulo1"/>
        <w:keepNext w:val="0"/>
        <w:keepLines w:val="0"/>
        <w:spacing w:before="480"/>
        <w:ind w:left="-1133"/>
        <w:jc w:val="center"/>
        <w:rPr>
          <w:b/>
          <w:sz w:val="46"/>
          <w:szCs w:val="46"/>
        </w:rPr>
      </w:pPr>
      <w:bookmarkStart w:name="_heading=h.kqgz5d9abtfl" w:id="0"/>
      <w:bookmarkStart w:name="_GoBack" w:id="1"/>
      <w:bookmarkEnd w:id="0"/>
      <w:bookmarkEnd w:id="1"/>
      <w:r>
        <w:rPr>
          <w:b/>
          <w:sz w:val="46"/>
          <w:szCs w:val="46"/>
        </w:rPr>
        <w:t>Formulário de Extração de Artigos</w:t>
      </w:r>
    </w:p>
    <w:p xmlns:wp14="http://schemas.microsoft.com/office/word/2010/wordml" w:rsidR="006308DF" w:rsidRDefault="007E13A1" w14:paraId="1788A617" wp14:textId="77777777">
      <w:pPr>
        <w:pStyle w:val="Ttulo1"/>
        <w:spacing w:after="240" w:line="240" w:lineRule="auto"/>
        <w:jc w:val="center"/>
      </w:pPr>
      <w:bookmarkStart w:name="_heading=h.15yd3ohknhfr" w:id="2"/>
      <w:bookmarkEnd w:id="2"/>
      <w:r>
        <w:rPr>
          <w:rStyle w:val="Fontepargpadro"/>
          <w:b/>
        </w:rPr>
        <w:t>TCC - Inteligência Artificial Generativa (IAG) no Audiovisual não interativo</w:t>
      </w:r>
    </w:p>
    <w:p xmlns:wp14="http://schemas.microsoft.com/office/word/2010/wordml" w:rsidR="006308DF" w:rsidRDefault="006308DF" w14:paraId="672A6659" wp14:textId="77777777">
      <w:pPr>
        <w:pStyle w:val="normal0"/>
      </w:pPr>
    </w:p>
    <w:tbl>
      <w:tblPr>
        <w:tblW w:w="11430" w:type="dxa"/>
        <w:tblInd w:w="-120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80"/>
        <w:gridCol w:w="5550"/>
      </w:tblGrid>
      <w:tr xmlns:wp14="http://schemas.microsoft.com/office/word/2010/wordml" w:rsidR="006308DF" w14:paraId="2EC4AB15" wp14:textId="77777777">
        <w:tblPrEx>
          <w:tblCellMar>
            <w:top w:w="0" w:type="dxa"/>
            <w:bottom w:w="0" w:type="dxa"/>
          </w:tblCellMar>
        </w:tblPrEx>
        <w:tc>
          <w:tcPr>
            <w:tcW w:w="58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2C17BDAF" wp14:textId="77777777">
            <w:pPr>
              <w:pStyle w:val="normal0"/>
            </w:pPr>
            <w:r>
              <w:rPr>
                <w:rStyle w:val="Fontepargpadro"/>
                <w:b/>
                <w:color w:val="FFFFFF"/>
              </w:rPr>
              <w:t>ID em Porifera</w:t>
            </w:r>
          </w:p>
        </w:tc>
        <w:tc>
          <w:tcPr>
            <w:tcW w:w="55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633491C9" wp14:textId="77777777">
            <w:pPr>
              <w:pStyle w:val="normal0"/>
            </w:pPr>
            <w:r>
              <w:rPr>
                <w:rStyle w:val="Fontepargpadro"/>
                <w:color w:val="000000"/>
              </w:rPr>
              <w:t xml:space="preserve">065 </w:t>
            </w:r>
          </w:p>
        </w:tc>
      </w:tr>
      <w:tr xmlns:wp14="http://schemas.microsoft.com/office/word/2010/wordml" w:rsidR="006308DF" w14:paraId="71F006C2" wp14:textId="77777777">
        <w:tblPrEx>
          <w:tblCellMar>
            <w:top w:w="0" w:type="dxa"/>
            <w:bottom w:w="0" w:type="dxa"/>
          </w:tblCellMar>
        </w:tblPrEx>
        <w:tc>
          <w:tcPr>
            <w:tcW w:w="58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31987666" wp14:textId="77777777">
            <w:pPr>
              <w:pStyle w:val="normal0"/>
            </w:pPr>
            <w:r>
              <w:rPr>
                <w:rStyle w:val="Fontepargpadro"/>
                <w:b/>
                <w:color w:val="FFFFFF"/>
              </w:rPr>
              <w:t>Autor e Ano</w:t>
            </w:r>
          </w:p>
        </w:tc>
        <w:tc>
          <w:tcPr>
            <w:tcW w:w="55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3CF96CF1" wp14:textId="77777777">
            <w:pPr>
              <w:pStyle w:val="normal0"/>
            </w:pPr>
            <w:r>
              <w:rPr>
                <w:rStyle w:val="Fontepargpadro"/>
                <w:color w:val="000000"/>
              </w:rPr>
              <w:t xml:space="preserve">Xuanyang Huang; Xiaoyun Zhong; Zhihua </w:t>
            </w:r>
            <w:r>
              <w:rPr>
                <w:rStyle w:val="Fontepargpadro"/>
                <w:color w:val="000000"/>
              </w:rPr>
              <w:t>Zhong; Theodoros Papatheodorou; Kei-Man Yip — 2024</w:t>
            </w:r>
          </w:p>
        </w:tc>
      </w:tr>
      <w:tr xmlns:wp14="http://schemas.microsoft.com/office/word/2010/wordml" w:rsidR="006308DF" w14:paraId="70EB7C0A" wp14:textId="77777777">
        <w:tblPrEx>
          <w:tblCellMar>
            <w:top w:w="0" w:type="dxa"/>
            <w:bottom w:w="0" w:type="dxa"/>
          </w:tblCellMar>
        </w:tblPrEx>
        <w:tc>
          <w:tcPr>
            <w:tcW w:w="58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54184D58" wp14:textId="77777777">
            <w:pPr>
              <w:pStyle w:val="normal0"/>
            </w:pPr>
            <w:r>
              <w:rPr>
                <w:rStyle w:val="Fontepargpadro"/>
                <w:b/>
                <w:color w:val="FFFFFF"/>
              </w:rPr>
              <w:t>DOI</w:t>
            </w:r>
          </w:p>
        </w:tc>
        <w:tc>
          <w:tcPr>
            <w:tcW w:w="55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0312AA68" wp14:textId="77777777">
            <w:pPr>
              <w:pStyle w:val="NormalWeb"/>
              <w:spacing w:before="240" w:after="240"/>
            </w:pPr>
            <w:hyperlink w:history="1" r:id="rId6">
              <w:r>
                <w:rPr>
                  <w:rStyle w:val="Hyperlink"/>
                  <w:rFonts w:ascii="Arial" w:hAnsi="Arial" w:cs="Arial"/>
                  <w:color w:val="1155CC"/>
                  <w:sz w:val="22"/>
                  <w:szCs w:val="22"/>
                </w:rPr>
                <w:t>https://doi.org/10.1145/3680530.3695443</w:t>
              </w:r>
            </w:hyperlink>
          </w:p>
          <w:p w:rsidR="006308DF" w:rsidRDefault="006308DF" w14:paraId="0A37501D" wp14:textId="77777777">
            <w:pPr>
              <w:pStyle w:val="normal0"/>
            </w:pPr>
          </w:p>
        </w:tc>
      </w:tr>
      <w:tr xmlns:wp14="http://schemas.microsoft.com/office/word/2010/wordml" w:rsidR="006308DF" w14:paraId="1FEC2617" wp14:textId="77777777">
        <w:tblPrEx>
          <w:tblCellMar>
            <w:top w:w="0" w:type="dxa"/>
            <w:bottom w:w="0" w:type="dxa"/>
          </w:tblCellMar>
        </w:tblPrEx>
        <w:tc>
          <w:tcPr>
            <w:tcW w:w="58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510F1E74" wp14:textId="77777777">
            <w:pPr>
              <w:pStyle w:val="normal0"/>
            </w:pPr>
            <w:r>
              <w:rPr>
                <w:rStyle w:val="Fontepargpadro"/>
                <w:b/>
                <w:color w:val="FFFFFF"/>
              </w:rPr>
              <w:t>Local de Publicação</w:t>
            </w:r>
          </w:p>
        </w:tc>
        <w:tc>
          <w:tcPr>
            <w:tcW w:w="55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09370B6D" wp14:textId="77777777">
            <w:pPr>
              <w:pStyle w:val="NormalWeb"/>
              <w:spacing w:before="240" w:after="240"/>
            </w:pPr>
            <w:r>
              <w:rPr>
                <w:rStyle w:val="Fontepargpadro"/>
                <w:rFonts w:ascii="Arial" w:hAnsi="Arial" w:cs="Arial"/>
                <w:color w:val="000000"/>
                <w:sz w:val="22"/>
                <w:szCs w:val="22"/>
                <w:lang w:val="en-US"/>
              </w:rPr>
              <w:t>SIGGRAPH Asia 2024 Art Papers (SA Art Papers ’24), Tokyo, Japan.</w:t>
            </w:r>
          </w:p>
          <w:p w:rsidR="006308DF" w:rsidRDefault="006308DF" w14:paraId="5DAB6C7B" wp14:textId="77777777">
            <w:pPr>
              <w:pStyle w:val="normal0"/>
              <w:rPr>
                <w:lang w:val="en-US"/>
              </w:rPr>
            </w:pPr>
          </w:p>
        </w:tc>
      </w:tr>
    </w:tbl>
    <w:p xmlns:wp14="http://schemas.microsoft.com/office/word/2010/wordml" w:rsidR="006308DF" w:rsidRDefault="006308DF" w14:paraId="02EB378F" wp14:textId="77777777">
      <w:pPr>
        <w:pStyle w:val="Ttulo2"/>
        <w:keepNext w:val="0"/>
        <w:keepLines w:val="0"/>
        <w:spacing w:before="280"/>
        <w:rPr>
          <w:b/>
          <w:lang w:val="en-US"/>
        </w:rPr>
      </w:pPr>
      <w:bookmarkStart w:name="_heading=h.dzkz5uk13pxh" w:id="3"/>
      <w:bookmarkEnd w:id="3"/>
    </w:p>
    <w:p xmlns:wp14="http://schemas.microsoft.com/office/word/2010/wordml" w:rsidR="006308DF" w:rsidRDefault="007E13A1" w14:paraId="3B0842BD" wp14:textId="77777777">
      <w:pPr>
        <w:pStyle w:val="Ttulo2"/>
        <w:keepNext w:val="0"/>
        <w:keepLines w:val="0"/>
        <w:spacing w:before="280"/>
        <w:ind w:left="-1133"/>
        <w:rPr>
          <w:b/>
        </w:rPr>
      </w:pPr>
      <w:bookmarkStart w:name="_heading=h.e1xj1dbhgag9" w:id="4"/>
      <w:bookmarkEnd w:id="4"/>
      <w:r>
        <w:rPr>
          <w:b/>
        </w:rPr>
        <w:t xml:space="preserve">Resumo do </w:t>
      </w:r>
      <w:r>
        <w:rPr>
          <w:b/>
        </w:rPr>
        <w:t>Artigo:</w:t>
      </w:r>
    </w:p>
    <w:p xmlns:wp14="http://schemas.microsoft.com/office/word/2010/wordml" w:rsidR="006308DF" w:rsidP="3522332D" w:rsidRDefault="006308DF" w14:paraId="6A05A809" wp14:textId="0C60017C">
      <w:pPr>
        <w:pStyle w:val="Normal1"/>
        <w:rPr>
          <w:rStyle w:val="Fontepargpadro"/>
          <w:b w:val="0"/>
          <w:bCs w:val="0"/>
          <w:color w:val="000000" w:themeColor="text1" w:themeTint="FF" w:themeShade="FF"/>
          <w:lang w:val="pt-BR"/>
        </w:rPr>
      </w:pPr>
      <w:r w:rsidRPr="3522332D" w:rsidR="3522332D">
        <w:rPr>
          <w:rStyle w:val="Fontepargpadro"/>
          <w:b w:val="0"/>
          <w:bCs w:val="0"/>
          <w:color w:val="000000" w:themeColor="text1" w:themeTint="FF" w:themeShade="FF"/>
          <w:lang w:val="pt-BR"/>
        </w:rPr>
        <w:t xml:space="preserve">Cinema </w:t>
      </w:r>
      <w:r w:rsidRPr="3522332D" w:rsidR="3522332D">
        <w:rPr>
          <w:rStyle w:val="Fontepargpadro"/>
          <w:b w:val="0"/>
          <w:bCs w:val="0"/>
          <w:color w:val="000000" w:themeColor="text1" w:themeTint="FF" w:themeShade="FF"/>
          <w:lang w:val="pt-BR"/>
        </w:rPr>
        <w:t>Meowdiso</w:t>
      </w:r>
      <w:r w:rsidRPr="3522332D" w:rsidR="3522332D">
        <w:rPr>
          <w:rStyle w:val="Fontepargpadro"/>
          <w:b w:val="0"/>
          <w:bCs w:val="0"/>
          <w:color w:val="000000" w:themeColor="text1" w:themeTint="FF" w:themeShade="FF"/>
          <w:lang w:val="pt-BR"/>
        </w:rPr>
        <w:t xml:space="preserve">: Films </w:t>
      </w:r>
      <w:r w:rsidRPr="3522332D" w:rsidR="3522332D">
        <w:rPr>
          <w:rStyle w:val="Fontepargpadro"/>
          <w:b w:val="0"/>
          <w:bCs w:val="0"/>
          <w:color w:val="000000" w:themeColor="text1" w:themeTint="FF" w:themeShade="FF"/>
          <w:lang w:val="pt-BR"/>
        </w:rPr>
        <w:t>Co-Created</w:t>
      </w:r>
      <w:r w:rsidRPr="3522332D" w:rsidR="3522332D">
        <w:rPr>
          <w:rStyle w:val="Fontepargpadro"/>
          <w:b w:val="0"/>
          <w:bCs w:val="0"/>
          <w:color w:val="000000" w:themeColor="text1" w:themeTint="FF" w:themeShade="FF"/>
          <w:lang w:val="pt-BR"/>
        </w:rPr>
        <w:t xml:space="preserve"> </w:t>
      </w:r>
      <w:r w:rsidRPr="3522332D" w:rsidR="3522332D">
        <w:rPr>
          <w:rStyle w:val="Fontepargpadro"/>
          <w:b w:val="0"/>
          <w:bCs w:val="0"/>
          <w:color w:val="000000" w:themeColor="text1" w:themeTint="FF" w:themeShade="FF"/>
          <w:lang w:val="pt-BR"/>
        </w:rPr>
        <w:t>by</w:t>
      </w:r>
      <w:r w:rsidRPr="3522332D" w:rsidR="3522332D">
        <w:rPr>
          <w:rStyle w:val="Fontepargpadro"/>
          <w:b w:val="0"/>
          <w:bCs w:val="0"/>
          <w:color w:val="000000" w:themeColor="text1" w:themeTint="FF" w:themeShade="FF"/>
          <w:lang w:val="pt-BR"/>
        </w:rPr>
        <w:t xml:space="preserve"> </w:t>
      </w:r>
      <w:r w:rsidRPr="3522332D" w:rsidR="3522332D">
        <w:rPr>
          <w:rStyle w:val="Fontepargpadro"/>
          <w:b w:val="0"/>
          <w:bCs w:val="0"/>
          <w:color w:val="000000" w:themeColor="text1" w:themeTint="FF" w:themeShade="FF"/>
          <w:lang w:val="pt-BR"/>
        </w:rPr>
        <w:t>Human</w:t>
      </w:r>
      <w:r w:rsidRPr="3522332D" w:rsidR="3522332D">
        <w:rPr>
          <w:rStyle w:val="Fontepargpadro"/>
          <w:b w:val="0"/>
          <w:bCs w:val="0"/>
          <w:color w:val="000000" w:themeColor="text1" w:themeTint="FF" w:themeShade="FF"/>
          <w:lang w:val="pt-BR"/>
        </w:rPr>
        <w:t xml:space="preserve">, Large </w:t>
      </w:r>
      <w:r w:rsidRPr="3522332D" w:rsidR="3522332D">
        <w:rPr>
          <w:rStyle w:val="Fontepargpadro"/>
          <w:b w:val="0"/>
          <w:bCs w:val="0"/>
          <w:color w:val="000000" w:themeColor="text1" w:themeTint="FF" w:themeShade="FF"/>
          <w:lang w:val="pt-BR"/>
        </w:rPr>
        <w:t>Language</w:t>
      </w:r>
      <w:r w:rsidRPr="3522332D" w:rsidR="3522332D">
        <w:rPr>
          <w:rStyle w:val="Fontepargpadro"/>
          <w:b w:val="0"/>
          <w:bCs w:val="0"/>
          <w:color w:val="000000" w:themeColor="text1" w:themeTint="FF" w:themeShade="FF"/>
          <w:lang w:val="pt-BR"/>
        </w:rPr>
        <w:t xml:space="preserve"> </w:t>
      </w:r>
      <w:r w:rsidRPr="3522332D" w:rsidR="3522332D">
        <w:rPr>
          <w:rStyle w:val="Fontepargpadro"/>
          <w:b w:val="0"/>
          <w:bCs w:val="0"/>
          <w:color w:val="000000" w:themeColor="text1" w:themeTint="FF" w:themeShade="FF"/>
          <w:lang w:val="pt-BR"/>
        </w:rPr>
        <w:t>Models</w:t>
      </w:r>
      <w:r w:rsidRPr="3522332D" w:rsidR="3522332D">
        <w:rPr>
          <w:rStyle w:val="Fontepargpadro"/>
          <w:b w:val="0"/>
          <w:bCs w:val="0"/>
          <w:color w:val="000000" w:themeColor="text1" w:themeTint="FF" w:themeShade="FF"/>
          <w:lang w:val="pt-BR"/>
        </w:rPr>
        <w:t xml:space="preserve"> </w:t>
      </w:r>
      <w:r w:rsidRPr="3522332D" w:rsidR="3522332D">
        <w:rPr>
          <w:rStyle w:val="Fontepargpadro"/>
          <w:b w:val="0"/>
          <w:bCs w:val="0"/>
          <w:color w:val="000000" w:themeColor="text1" w:themeTint="FF" w:themeShade="FF"/>
          <w:lang w:val="pt-BR"/>
        </w:rPr>
        <w:t>and</w:t>
      </w:r>
      <w:r w:rsidRPr="3522332D" w:rsidR="3522332D">
        <w:rPr>
          <w:rStyle w:val="Fontepargpadro"/>
          <w:b w:val="0"/>
          <w:bCs w:val="0"/>
          <w:color w:val="000000" w:themeColor="text1" w:themeTint="FF" w:themeShade="FF"/>
          <w:lang w:val="pt-BR"/>
        </w:rPr>
        <w:t xml:space="preserve"> a </w:t>
      </w:r>
      <w:r w:rsidRPr="3522332D" w:rsidR="3522332D">
        <w:rPr>
          <w:rStyle w:val="Fontepargpadro"/>
          <w:b w:val="0"/>
          <w:bCs w:val="0"/>
          <w:color w:val="000000" w:themeColor="text1" w:themeTint="FF" w:themeShade="FF"/>
          <w:lang w:val="pt-BR"/>
        </w:rPr>
        <w:t>Cat</w:t>
      </w:r>
      <w:r w:rsidRPr="3522332D" w:rsidR="3522332D">
        <w:rPr>
          <w:rStyle w:val="Fontepargpadro"/>
          <w:b w:val="0"/>
          <w:bCs w:val="0"/>
          <w:color w:val="000000" w:themeColor="text1" w:themeTint="FF" w:themeShade="FF"/>
          <w:lang w:val="pt-BR"/>
        </w:rPr>
        <w:t xml:space="preserve">:  Cinema </w:t>
      </w:r>
      <w:r w:rsidRPr="3522332D" w:rsidR="3522332D">
        <w:rPr>
          <w:rStyle w:val="Fontepargpadro"/>
          <w:b w:val="0"/>
          <w:bCs w:val="0"/>
          <w:color w:val="000000" w:themeColor="text1" w:themeTint="FF" w:themeShade="FF"/>
          <w:lang w:val="pt-BR"/>
        </w:rPr>
        <w:t>Meowdiso</w:t>
      </w:r>
      <w:r w:rsidRPr="3522332D" w:rsidR="3522332D">
        <w:rPr>
          <w:rStyle w:val="Fontepargpadro"/>
          <w:b w:val="0"/>
          <w:bCs w:val="0"/>
          <w:color w:val="000000" w:themeColor="text1" w:themeTint="FF" w:themeShade="FF"/>
          <w:lang w:val="pt-BR"/>
        </w:rPr>
        <w:t xml:space="preserve"> é um sistema de IA generativo que transforma filmagens da vida real, capturadas da perspectiva de um gato, em curtas-metragens de diversos gêneros. O projeto explora narrativas visuais não humanas e a colaboração criativa entre humanos, sistemas de IA e animais de estimação. O fluxo de trabalho integra três módulos: Percepção (captura de vídeo e extração de dados), Produção (geração de histórias e síntese de imagens usando GPT-4o, DALL·E e </w:t>
      </w:r>
      <w:r w:rsidRPr="3522332D" w:rsidR="3522332D">
        <w:rPr>
          <w:rStyle w:val="Fontepargpadro"/>
          <w:b w:val="0"/>
          <w:bCs w:val="0"/>
          <w:color w:val="000000" w:themeColor="text1" w:themeTint="FF" w:themeShade="FF"/>
          <w:lang w:val="pt-BR"/>
        </w:rPr>
        <w:t>DynamiCrafter</w:t>
      </w:r>
      <w:r w:rsidRPr="3522332D" w:rsidR="3522332D">
        <w:rPr>
          <w:rStyle w:val="Fontepargpadro"/>
          <w:b w:val="0"/>
          <w:bCs w:val="0"/>
          <w:color w:val="000000" w:themeColor="text1" w:themeTint="FF" w:themeShade="FF"/>
          <w:lang w:val="pt-BR"/>
        </w:rPr>
        <w:t>) e Reprodução (composição final do filme e distribuição). O sistema utiliza Modelos de Aprendizagem Baseados em Lógica (</w:t>
      </w:r>
      <w:r w:rsidRPr="3522332D" w:rsidR="3522332D">
        <w:rPr>
          <w:rStyle w:val="Fontepargpadro"/>
          <w:b w:val="0"/>
          <w:bCs w:val="0"/>
          <w:color w:val="000000" w:themeColor="text1" w:themeTint="FF" w:themeShade="FF"/>
          <w:lang w:val="pt-BR"/>
        </w:rPr>
        <w:t>LLMs</w:t>
      </w:r>
      <w:r w:rsidRPr="3522332D" w:rsidR="3522332D">
        <w:rPr>
          <w:rStyle w:val="Fontepargpadro"/>
          <w:b w:val="0"/>
          <w:bCs w:val="0"/>
          <w:color w:val="000000" w:themeColor="text1" w:themeTint="FF" w:themeShade="FF"/>
          <w:lang w:val="pt-BR"/>
        </w:rPr>
        <w:t>) para interpretar e expandir o mundo gravado pelo gato em histórias cinematográficas, combinando dados factuais com técnicas de narrativa ficcional. Os autores investigam as implicações da autoria orientada por IA, da narrativa multimodal e das considerações éticas no envolvimento de animais em coprodução criativa.</w:t>
      </w:r>
    </w:p>
    <w:p xmlns:wp14="http://schemas.microsoft.com/office/word/2010/wordml" w:rsidR="006308DF" w:rsidRDefault="007E13A1" w14:paraId="5A39BBE3" wp14:textId="77777777">
      <w:pPr>
        <w:pStyle w:val="normal0"/>
        <w:ind w:left="-1133" w:right="-1174"/>
        <w:rPr>
          <w:b w:val="0"/>
          <w:bCs w:val="0"/>
        </w:rPr>
      </w:pPr>
      <w:r>
        <mc:AlternateContent>
          <mc:Choice Requires="wps">
            <w:drawing>
              <wp:inline xmlns:wp14="http://schemas.microsoft.com/office/word/2010/wordprocessingDrawing" wp14:editId="253E2DA0" wp14:anchorId="432112EB">
                <wp:extent cx="0" cy="19046"/>
                <wp:effectExtent l="0" t="0" r="19050" b="57154"/>
                <wp:docPr id="1" name="Horizontal Line 1"/>
                <wp:cNvGraphicFramePr/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>
                          <a:off x="0" y="0"/>
                          <a:ext cx="0" cy="19046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  <a:effectLst xmlns:a="http://schemas.openxmlformats.org/drawingml/2006/main">
                          <a:outerShdw dist="22997" dir="5400000" algn="tl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/>
        </mc:AlternateContent>
      </w:r>
    </w:p>
    <w:p xmlns:wp14="http://schemas.microsoft.com/office/word/2010/wordml" w:rsidR="006308DF" w:rsidRDefault="006308DF" w14:paraId="41C8F396" wp14:textId="77777777">
      <w:pPr>
        <w:pStyle w:val="Ttulo2"/>
        <w:keepNext w:val="0"/>
        <w:keepLines w:val="0"/>
        <w:spacing w:before="280"/>
        <w:ind w:left="-992"/>
        <w:rPr>
          <w:b/>
        </w:rPr>
      </w:pPr>
      <w:bookmarkStart w:name="_heading=h.wneazc5gkarr" w:id="5"/>
      <w:bookmarkEnd w:id="5"/>
    </w:p>
    <w:p xmlns:wp14="http://schemas.microsoft.com/office/word/2010/wordml" w:rsidR="006308DF" w:rsidRDefault="007E13A1" w14:paraId="416B4564" wp14:textId="77777777">
      <w:pPr>
        <w:pStyle w:val="Ttulo2"/>
        <w:keepNext w:val="0"/>
        <w:keepLines w:val="0"/>
        <w:spacing w:before="280"/>
        <w:ind w:left="-1133"/>
        <w:rPr>
          <w:b/>
        </w:rPr>
      </w:pPr>
      <w:bookmarkStart w:name="_heading=h.wged3kymt3fd" w:id="6"/>
      <w:bookmarkEnd w:id="6"/>
      <w:r>
        <w:rPr>
          <w:b/>
        </w:rPr>
        <w:t>Tecnologias de IAG Usadas:</w:t>
      </w:r>
    </w:p>
    <w:p xmlns:wp14="http://schemas.microsoft.com/office/word/2010/wordml" w:rsidR="006308DF" w:rsidP="3522332D" w:rsidRDefault="006308DF" w14:paraId="42660039" wp14:textId="21E6E4F1">
      <w:pPr>
        <w:pStyle w:val="NormalWeb"/>
        <w:keepNext w:val="0"/>
        <w:keepLines w:val="0"/>
        <w:spacing w:before="240" w:after="240"/>
        <w:ind/>
        <w:rPr>
          <w:rStyle w:val="Fontepargpadro"/>
          <w:rFonts w:ascii="Arial" w:hAnsi="Arial" w:cs="Arial"/>
          <w:color w:val="000000" w:themeColor="text1" w:themeTint="FF" w:themeShade="FF"/>
          <w:sz w:val="22"/>
          <w:szCs w:val="22"/>
          <w:lang w:val="en-US"/>
        </w:rPr>
      </w:pPr>
      <w:r w:rsidRPr="3522332D" w:rsidR="3522332D">
        <w:rPr>
          <w:rStyle w:val="Fontepargpadro"/>
          <w:rFonts w:ascii="Arial" w:hAnsi="Arial" w:cs="Arial"/>
          <w:color w:val="000000" w:themeColor="text1" w:themeTint="FF" w:themeShade="FF"/>
          <w:sz w:val="22"/>
          <w:szCs w:val="22"/>
          <w:lang w:val="en-US"/>
        </w:rPr>
        <w:t>GPT-4o (OpenAI)</w:t>
      </w:r>
    </w:p>
    <w:p xmlns:wp14="http://schemas.microsoft.com/office/word/2010/wordml" w:rsidR="006308DF" w:rsidP="3522332D" w:rsidRDefault="006308DF" w14:paraId="03A603CC" wp14:textId="75377B14">
      <w:pPr>
        <w:pStyle w:val="NormalWeb"/>
        <w:keepNext w:val="0"/>
        <w:keepLines w:val="0"/>
        <w:spacing w:before="240" w:after="240"/>
        <w:ind/>
        <w:rPr>
          <w:rStyle w:val="Fontepargpadro"/>
          <w:rFonts w:ascii="Arial" w:hAnsi="Arial" w:cs="Arial"/>
          <w:color w:val="000000" w:themeColor="text1" w:themeTint="FF" w:themeShade="FF"/>
          <w:sz w:val="22"/>
          <w:szCs w:val="22"/>
          <w:lang w:val="en-US"/>
        </w:rPr>
      </w:pPr>
      <w:r w:rsidRPr="3522332D" w:rsidR="3522332D">
        <w:rPr>
          <w:rStyle w:val="Fontepargpadro"/>
          <w:rFonts w:ascii="Arial" w:hAnsi="Arial" w:cs="Arial"/>
          <w:color w:val="000000" w:themeColor="text1" w:themeTint="FF" w:themeShade="FF"/>
          <w:sz w:val="22"/>
          <w:szCs w:val="22"/>
          <w:lang w:val="en-US"/>
        </w:rPr>
        <w:t xml:space="preserve"> DALL·E </w:t>
      </w:r>
    </w:p>
    <w:p xmlns:wp14="http://schemas.microsoft.com/office/word/2010/wordml" w:rsidR="006308DF" w:rsidP="3522332D" w:rsidRDefault="006308DF" w14:paraId="19EF1110" wp14:textId="6F4F2B0B">
      <w:pPr>
        <w:pStyle w:val="NormalWeb"/>
        <w:keepNext w:val="0"/>
        <w:keepLines w:val="0"/>
        <w:spacing w:before="240" w:after="240"/>
        <w:ind/>
        <w:rPr>
          <w:rStyle w:val="Fontepargpadro"/>
          <w:rFonts w:ascii="Arial" w:hAnsi="Arial" w:cs="Arial"/>
          <w:color w:val="000000" w:themeColor="text1" w:themeTint="FF" w:themeShade="FF"/>
          <w:sz w:val="22"/>
          <w:szCs w:val="22"/>
          <w:lang w:val="en-US"/>
        </w:rPr>
      </w:pPr>
      <w:r w:rsidRPr="3522332D" w:rsidR="3522332D">
        <w:rPr>
          <w:rStyle w:val="Fontepargpadro"/>
          <w:rFonts w:ascii="Arial" w:hAnsi="Arial" w:cs="Arial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522332D" w:rsidR="3522332D">
        <w:rPr>
          <w:rStyle w:val="Fontepargpadro"/>
          <w:rFonts w:ascii="Arial" w:hAnsi="Arial" w:cs="Arial"/>
          <w:color w:val="000000" w:themeColor="text1" w:themeTint="FF" w:themeShade="FF"/>
          <w:sz w:val="22"/>
          <w:szCs w:val="22"/>
          <w:lang w:val="en-US"/>
        </w:rPr>
        <w:t>DynamiCrafter</w:t>
      </w:r>
    </w:p>
    <w:p xmlns:wp14="http://schemas.microsoft.com/office/word/2010/wordml" w:rsidR="006308DF" w:rsidP="3522332D" w:rsidRDefault="006308DF" w14:paraId="0E27B00A" wp14:textId="550DE2A2">
      <w:pPr>
        <w:pStyle w:val="NormalWeb"/>
        <w:keepNext w:val="0"/>
        <w:keepLines w:val="0"/>
        <w:spacing w:before="240" w:after="240"/>
        <w:ind/>
      </w:pPr>
      <w:r w:rsidRPr="3522332D" w:rsidR="3522332D">
        <w:rPr>
          <w:rStyle w:val="Fontepargpadro"/>
          <w:rFonts w:ascii="Arial" w:hAnsi="Arial" w:cs="Arial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522332D" w:rsidR="3522332D">
        <w:rPr>
          <w:rStyle w:val="Fontepargpadro"/>
          <w:rFonts w:ascii="Arial" w:hAnsi="Arial" w:cs="Arial"/>
          <w:color w:val="000000" w:themeColor="text1" w:themeTint="FF" w:themeShade="FF"/>
          <w:sz w:val="22"/>
          <w:szCs w:val="22"/>
          <w:lang w:val="en-US"/>
        </w:rPr>
        <w:t>FFmpeg</w:t>
      </w:r>
      <w:r w:rsidRPr="3522332D" w:rsidR="3522332D">
        <w:rPr>
          <w:rStyle w:val="Fontepargpadro"/>
          <w:rFonts w:ascii="Arial" w:hAnsi="Arial" w:cs="Arial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mc:AlternateContent>
          <mc:Choice Requires="wps">
            <w:drawing>
              <wp:inline xmlns:wp14="http://schemas.microsoft.com/office/word/2010/wordprocessingDrawing" wp14:editId="3EB5CEEF" wp14:anchorId="18802EA2">
                <wp:extent cx="0" cy="19046"/>
                <wp:effectExtent l="0" t="0" r="19050" b="57154"/>
                <wp:docPr id="2" name="Horizontal Line 2"/>
                <wp:cNvGraphicFramePr/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>
                          <a:off x="0" y="0"/>
                          <a:ext cx="0" cy="19046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  <a:effectLst xmlns:a="http://schemas.openxmlformats.org/drawingml/2006/main">
                          <a:outerShdw dist="22997" dir="5400000" algn="tl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/>
        </mc:AlternateContent>
      </w:r>
      <w:bookmarkStart w:name="_heading=h.jk8d4gbwcjjn" w:id="7"/>
      <w:bookmarkEnd w:id="7"/>
    </w:p>
    <w:p xmlns:wp14="http://schemas.microsoft.com/office/word/2010/wordml" w:rsidR="006308DF" w:rsidRDefault="007E13A1" w14:paraId="18C83F72" wp14:textId="77777777">
      <w:pPr>
        <w:pStyle w:val="Ttulo2"/>
        <w:keepNext w:val="0"/>
        <w:keepLines w:val="0"/>
        <w:spacing w:before="280"/>
        <w:ind w:left="-1133"/>
      </w:pPr>
      <w:bookmarkStart w:name="_heading=h.qq89tedo48yt" w:id="8"/>
      <w:bookmarkEnd w:id="8"/>
      <w:r>
        <w:rPr>
          <w:rStyle w:val="Fontepargpadro"/>
          <w:b/>
        </w:rPr>
        <w:t>Questões de Pesquisa:</w:t>
      </w:r>
    </w:p>
    <w:p xmlns:wp14="http://schemas.microsoft.com/office/word/2010/wordml" w:rsidR="006308DF" w:rsidRDefault="006308DF" w14:paraId="60061E4C" wp14:textId="77777777">
      <w:pPr>
        <w:pStyle w:val="normal0"/>
      </w:pPr>
    </w:p>
    <w:tbl>
      <w:tblPr>
        <w:tblW w:w="11385" w:type="dxa"/>
        <w:tblInd w:w="-117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9"/>
        <w:gridCol w:w="3923"/>
        <w:gridCol w:w="3923"/>
      </w:tblGrid>
      <w:tr xmlns:wp14="http://schemas.microsoft.com/office/word/2010/wordml" w:rsidR="006308DF" w:rsidTr="75E81071" w14:paraId="4F00274F" wp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0CE8069B" wp14:textId="77777777">
            <w:pPr>
              <w:pStyle w:val="normal0"/>
              <w:jc w:val="center"/>
            </w:pPr>
            <w:r>
              <w:rPr>
                <w:rStyle w:val="Fontepargpadro"/>
                <w:b/>
                <w:color w:val="FFFFFF"/>
              </w:rPr>
              <w:t>Subquestão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5CD319ED" wp14:textId="77777777">
            <w:pPr>
              <w:pStyle w:val="normal0"/>
              <w:jc w:val="center"/>
            </w:pPr>
            <w:r>
              <w:rPr>
                <w:rStyle w:val="Fontepargpadro"/>
                <w:b/>
                <w:color w:val="FFFFFF"/>
              </w:rPr>
              <w:t>Opções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3C7BC1A9" wp14:textId="77777777">
            <w:pPr>
              <w:pStyle w:val="normal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Trecho de Justificativa</w:t>
            </w:r>
          </w:p>
        </w:tc>
      </w:tr>
      <w:tr xmlns:wp14="http://schemas.microsoft.com/office/word/2010/wordml" w:rsidR="006308DF" w:rsidTr="75E81071" w14:paraId="0E49BA71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34920842" wp14:textId="77777777">
            <w:pPr>
              <w:pStyle w:val="normal0"/>
            </w:pPr>
            <w:r>
              <w:rPr>
                <w:rStyle w:val="Fontepargpadro"/>
                <w:b/>
              </w:rPr>
              <w:t>SQ1. Qual o tipo de contribuição do artigo?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0A749E3A" wp14:textId="77777777">
            <w:pPr>
              <w:pStyle w:val="normal0"/>
            </w:pPr>
            <w:r>
              <w:t>[ ] Pesquisa de Avaliação</w:t>
            </w:r>
          </w:p>
          <w:p w:rsidR="006308DF" w:rsidRDefault="007E13A1" w14:paraId="5346ED75" wp14:textId="77777777">
            <w:pPr>
              <w:pStyle w:val="normal0"/>
            </w:pPr>
            <w:r>
              <w:t>[x] Proposta de Solução</w:t>
            </w:r>
          </w:p>
          <w:p w:rsidR="006308DF" w:rsidRDefault="007E13A1" w14:paraId="6C24A8A0" wp14:textId="77777777">
            <w:pPr>
              <w:pStyle w:val="normal0"/>
            </w:pPr>
            <w:r>
              <w:t>[ ] Pesquisa de Validação</w:t>
            </w:r>
          </w:p>
          <w:p w:rsidR="006308DF" w:rsidRDefault="007E13A1" w14:paraId="6ED49E76" wp14:textId="77777777">
            <w:pPr>
              <w:pStyle w:val="normal0"/>
            </w:pPr>
            <w:r>
              <w:t xml:space="preserve">[ ] Artigo </w:t>
            </w:r>
            <w:r>
              <w:t>Filosófico</w:t>
            </w:r>
          </w:p>
          <w:p w:rsidR="006308DF" w:rsidRDefault="007E13A1" w14:paraId="148600D1" wp14:textId="77777777">
            <w:pPr>
              <w:pStyle w:val="normal0"/>
            </w:pPr>
            <w:r>
              <w:t>[ ] Artigo de Opinião</w:t>
            </w:r>
          </w:p>
          <w:p w:rsidR="006308DF" w:rsidRDefault="007E13A1" w14:paraId="662C9139" wp14:textId="77777777">
            <w:pPr>
              <w:pStyle w:val="normal0"/>
            </w:pPr>
            <w:r>
              <w:t>[ ] Relato de Experiência</w:t>
            </w:r>
          </w:p>
          <w:p w:rsidR="006308DF" w:rsidRDefault="007E13A1" w14:paraId="04BE5797" wp14:textId="77777777">
            <w:pPr>
              <w:pStyle w:val="normal0"/>
            </w:pPr>
            <w:r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163997BE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“We propose a workflow integrating external perception and AI. Cat-recorded videos are converted to textual data, serving as references for generating fictional stories.”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“The sy</w:t>
            </w:r>
            <w:r>
              <w:rPr>
                <w:rStyle w:val="Fontepargpadro"/>
                <w:color w:val="000000"/>
                <w:lang w:val="en-US"/>
              </w:rPr>
              <w:t>stem integrates the cat’s image into the generated films… transforming familiar cats and scenes into diverse types of stories.”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The paper both </w:t>
            </w:r>
            <w:r>
              <w:rPr>
                <w:rStyle w:val="Fontepargpadro"/>
                <w:b/>
                <w:bCs/>
                <w:color w:val="000000"/>
                <w:lang w:val="en-US"/>
              </w:rPr>
              <w:t>proposes</w:t>
            </w:r>
            <w:r>
              <w:rPr>
                <w:rStyle w:val="Fontepargpadro"/>
                <w:color w:val="000000"/>
                <w:lang w:val="en-US"/>
              </w:rPr>
              <w:t xml:space="preserve"> a new generative system (</w:t>
            </w:r>
            <w:r>
              <w:rPr>
                <w:rStyle w:val="Fontepargpadro"/>
                <w:i/>
                <w:iCs/>
                <w:color w:val="000000"/>
                <w:lang w:val="en-US"/>
              </w:rPr>
              <w:t>Cinema Meowdiso</w:t>
            </w:r>
            <w:r>
              <w:rPr>
                <w:rStyle w:val="Fontepargpadro"/>
                <w:color w:val="000000"/>
                <w:lang w:val="en-US"/>
              </w:rPr>
              <w:t xml:space="preserve">) and </w:t>
            </w:r>
            <w:r>
              <w:rPr>
                <w:rStyle w:val="Fontepargpadro"/>
                <w:b/>
                <w:bCs/>
                <w:color w:val="000000"/>
                <w:lang w:val="en-US"/>
              </w:rPr>
              <w:t>evaluates</w:t>
            </w:r>
            <w:r>
              <w:rPr>
                <w:rStyle w:val="Fontepargpadro"/>
                <w:color w:val="000000"/>
                <w:lang w:val="en-US"/>
              </w:rPr>
              <w:t xml:space="preserve"> its creative, technical, and ethical implicatio</w:t>
            </w:r>
            <w:r>
              <w:rPr>
                <w:rStyle w:val="Fontepargpadro"/>
                <w:color w:val="000000"/>
                <w:lang w:val="en-US"/>
              </w:rPr>
              <w:t>ns within computational cinema.</w:t>
            </w:r>
          </w:p>
        </w:tc>
      </w:tr>
      <w:tr xmlns:wp14="http://schemas.microsoft.com/office/word/2010/wordml" w:rsidR="006308DF" w:rsidTr="75E81071" w14:paraId="3B3279BA" wp14:textId="77777777">
        <w:tblPrEx>
          <w:tblCellMar>
            <w:top w:w="0" w:type="dxa"/>
            <w:bottom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22519574" wp14:textId="77777777">
            <w:pPr>
              <w:pStyle w:val="normal0"/>
            </w:pPr>
            <w:r>
              <w:rPr>
                <w:rStyle w:val="Fontepargpadro"/>
                <w:b/>
              </w:rPr>
              <w:t>SQ2. Em qual área do conhecimento o estudo se insere?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7F4EF939" wp14:textId="77777777">
            <w:pPr>
              <w:pStyle w:val="normal0"/>
            </w:pPr>
            <w:r>
              <w:t>[x ] Inteligência Artificial</w:t>
            </w:r>
          </w:p>
          <w:p w:rsidR="006308DF" w:rsidRDefault="007E13A1" w14:paraId="3EA1658D" wp14:textId="77777777">
            <w:pPr>
              <w:pStyle w:val="normal0"/>
            </w:pPr>
            <w:r>
              <w:t>[ ] Engenharia de Software</w:t>
            </w:r>
          </w:p>
          <w:p w:rsidR="006308DF" w:rsidRDefault="007E13A1" w14:paraId="2BF2026F" wp14:textId="77777777">
            <w:pPr>
              <w:pStyle w:val="normal0"/>
            </w:pPr>
            <w:r>
              <w:t>[x ] Design Digital</w:t>
            </w:r>
          </w:p>
          <w:p w:rsidR="006308DF" w:rsidRDefault="007E13A1" w14:paraId="3C42E60B" wp14:textId="77777777">
            <w:pPr>
              <w:pStyle w:val="normal0"/>
            </w:pPr>
            <w:r>
              <w:t>[ x] Mídia e Entretenimento</w:t>
            </w:r>
          </w:p>
          <w:p w:rsidR="006308DF" w:rsidRDefault="007E13A1" w14:paraId="3AA87E79" wp14:textId="77777777">
            <w:pPr>
              <w:pStyle w:val="normal0"/>
            </w:pPr>
            <w:r>
              <w:t>[ ] Educação</w:t>
            </w:r>
          </w:p>
          <w:p w:rsidR="006308DF" w:rsidRDefault="007E13A1" w14:paraId="4BFE934E" wp14:textId="77777777">
            <w:pPr>
              <w:pStyle w:val="normal0"/>
            </w:pPr>
            <w:r>
              <w:t>[ ] Ciências Sociais</w:t>
            </w:r>
          </w:p>
          <w:p w:rsidR="006308DF" w:rsidRDefault="007E13A1" w14:paraId="7E7CB8A1" wp14:textId="77777777">
            <w:pPr>
              <w:pStyle w:val="normal0"/>
            </w:pPr>
            <w:r>
              <w:t>[ ] Psicologia</w:t>
            </w:r>
          </w:p>
          <w:p w:rsidR="006308DF" w:rsidRDefault="007E13A1" w14:paraId="594F8397" wp14:textId="77777777">
            <w:pPr>
              <w:pStyle w:val="normal0"/>
            </w:pPr>
            <w:r>
              <w:t xml:space="preserve">[ ] Outro: </w:t>
            </w:r>
            <w:r>
              <w:t>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5B293A64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“Cinema Meowdiso explores the creative potential of visual narratives generated by large language models (LLMs) from non-human perspectives.”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“This project explores the potential of non-human entities as narrative agents and examines how AI can aut</w:t>
            </w:r>
            <w:r>
              <w:rPr>
                <w:rStyle w:val="Fontepargpadro"/>
                <w:color w:val="000000"/>
                <w:lang w:val="en-US"/>
              </w:rPr>
              <w:t>onomously create stories with human guidance.”</w:t>
            </w:r>
          </w:p>
        </w:tc>
      </w:tr>
      <w:tr xmlns:wp14="http://schemas.microsoft.com/office/word/2010/wordml" w:rsidR="006308DF" w:rsidTr="75E81071" w14:paraId="6757E23E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73D1E9D8" wp14:textId="77777777">
            <w:pPr>
              <w:pStyle w:val="normal0"/>
            </w:pPr>
            <w:r>
              <w:rPr>
                <w:rStyle w:val="Fontepargpadro"/>
                <w:b/>
              </w:rPr>
              <w:t>SQ3. Qual o foco principal da aplicação da IAG no estudo?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6E6C213F" wp14:textId="77777777">
            <w:pPr>
              <w:pStyle w:val="normal0"/>
            </w:pPr>
            <w:r>
              <w:t>[ x] Geração/modificação de vídeos</w:t>
            </w:r>
          </w:p>
          <w:p w:rsidR="006308DF" w:rsidRDefault="007E13A1" w14:paraId="61DC6EE6" wp14:textId="77777777">
            <w:pPr>
              <w:pStyle w:val="normal0"/>
            </w:pPr>
            <w:r>
              <w:t>[ ] Criação de efeitos audiovisuais</w:t>
            </w:r>
          </w:p>
          <w:p w:rsidR="006308DF" w:rsidRDefault="007E13A1" w14:paraId="0D6CA3D1" wp14:textId="77777777">
            <w:pPr>
              <w:pStyle w:val="normal0"/>
            </w:pPr>
            <w:r>
              <w:t>[ ] Automação de processos de edição</w:t>
            </w:r>
          </w:p>
          <w:p w:rsidR="006308DF" w:rsidRDefault="007E13A1" w14:paraId="122799F5" wp14:textId="77777777">
            <w:pPr>
              <w:pStyle w:val="normal0"/>
            </w:pPr>
            <w:r>
              <w:t>[ ] Criação de imagens estáticas</w:t>
            </w:r>
          </w:p>
          <w:p w:rsidR="006308DF" w:rsidRDefault="007E13A1" w14:paraId="1E2E28DD" wp14:textId="77777777">
            <w:pPr>
              <w:pStyle w:val="normal0"/>
            </w:pPr>
            <w:r>
              <w:t xml:space="preserve">[ ] </w:t>
            </w:r>
            <w:r>
              <w:t>Produção musical</w:t>
            </w:r>
          </w:p>
          <w:p w:rsidR="006308DF" w:rsidRDefault="007E13A1" w14:paraId="5DC8C71E" wp14:textId="77777777">
            <w:pPr>
              <w:pStyle w:val="normal0"/>
            </w:pPr>
            <w:r>
              <w:t>[ x] Storytelling/narrativas</w:t>
            </w:r>
          </w:p>
          <w:p w:rsidR="006308DF" w:rsidRDefault="007E13A1" w14:paraId="0DE121F9" wp14:textId="77777777">
            <w:pPr>
              <w:pStyle w:val="normal0"/>
            </w:pPr>
            <w:r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421EA2FA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“It transforms the cat’s recorded life footage into fictional narrative experiences through multimodal transformations.”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“A Text-to-Image tool then creates visuals based on the processed info</w:t>
            </w:r>
            <w:r>
              <w:rPr>
                <w:rStyle w:val="Fontepargpadro"/>
                <w:color w:val="000000"/>
                <w:lang w:val="en-US"/>
              </w:rPr>
              <w:t xml:space="preserve">rmation. </w:t>
            </w:r>
            <w:r>
              <w:rPr>
                <w:rStyle w:val="Fontepargpadro"/>
                <w:color w:val="000000"/>
              </w:rPr>
              <w:t>The result is an automatically edited short film.”</w:t>
            </w:r>
          </w:p>
        </w:tc>
      </w:tr>
      <w:tr xmlns:wp14="http://schemas.microsoft.com/office/word/2010/wordml" w:rsidR="006308DF" w:rsidTr="75E81071" w14:paraId="470BF7C9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1CAAF1A3" wp14:textId="77777777">
            <w:pPr>
              <w:pStyle w:val="normal0"/>
            </w:pPr>
            <w:r>
              <w:rPr>
                <w:rStyle w:val="Fontepargpadro"/>
                <w:b/>
              </w:rPr>
              <w:t>SQ4. Qual tecnologia de IAG foi empregada?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10738BB0" wp14:textId="77777777">
            <w:pPr>
              <w:pStyle w:val="normal0"/>
            </w:pPr>
            <w:r>
              <w:t>[x ] Modelos de Difusão</w:t>
            </w:r>
          </w:p>
          <w:p w:rsidR="006308DF" w:rsidRDefault="007E13A1" w14:paraId="267292D6" wp14:textId="77777777">
            <w:pPr>
              <w:pStyle w:val="normal0"/>
            </w:pPr>
            <w:r>
              <w:t>[ ] GANs</w:t>
            </w:r>
          </w:p>
          <w:p w:rsidR="006308DF" w:rsidRDefault="007E13A1" w14:paraId="293A5F1E" wp14:textId="77777777">
            <w:pPr>
              <w:pStyle w:val="normal0"/>
            </w:pPr>
            <w:r>
              <w:t>[ x] Transformers</w:t>
            </w:r>
          </w:p>
          <w:p w:rsidR="006308DF" w:rsidRDefault="007E13A1" w14:paraId="255DEEEA" wp14:textId="77777777">
            <w:pPr>
              <w:pStyle w:val="normal0"/>
            </w:pPr>
            <w:r>
              <w:t>[ ] Redes recorrentes (RNN, LSTM)</w:t>
            </w:r>
          </w:p>
          <w:p w:rsidR="006308DF" w:rsidRDefault="007E13A1" w14:paraId="15662ED0" wp14:textId="77777777">
            <w:pPr>
              <w:pStyle w:val="normal0"/>
            </w:pPr>
            <w:r>
              <w:t>[ ] Autoencoders</w:t>
            </w:r>
          </w:p>
          <w:p w:rsidR="006308DF" w:rsidRDefault="007E13A1" w14:paraId="5B0FA0A3" wp14:textId="77777777">
            <w:pPr>
              <w:pStyle w:val="normal0"/>
            </w:pPr>
            <w:r>
              <w:t>[x ] Modelos híbridos</w:t>
            </w:r>
          </w:p>
          <w:p w:rsidR="006308DF" w:rsidRDefault="007E13A1" w14:paraId="2B3BB298" wp14:textId="77777777">
            <w:pPr>
              <w:pStyle w:val="normal0"/>
            </w:pPr>
            <w:r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685E5BA5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 xml:space="preserve">“Two </w:t>
            </w:r>
            <w:r>
              <w:rPr>
                <w:rStyle w:val="Fontepargpadro"/>
                <w:color w:val="000000"/>
                <w:lang w:val="en-US"/>
              </w:rPr>
              <w:t>GPT-4o prompt sequences were employed… The final step in production involves converting images into videos using the DynamiCrafter Image-to-Video model.”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“GPT-4o was instructed to utilize John Truby’s premise writing format and Aristotle’s three-act struc</w:t>
            </w:r>
            <w:r>
              <w:rPr>
                <w:rStyle w:val="Fontepargpadro"/>
                <w:color w:val="000000"/>
                <w:lang w:val="en-US"/>
              </w:rPr>
              <w:t>ture to ensure narrative coherence.”</w:t>
            </w:r>
          </w:p>
        </w:tc>
      </w:tr>
      <w:tr xmlns:wp14="http://schemas.microsoft.com/office/word/2010/wordml" w:rsidR="006308DF" w:rsidTr="75E81071" w14:paraId="3362B310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2AFDF59C" wp14:textId="77777777">
            <w:pPr>
              <w:pStyle w:val="normal0"/>
              <w:rPr>
                <w:b/>
              </w:rPr>
            </w:pPr>
            <w:r>
              <w:rPr>
                <w:b/>
              </w:rPr>
              <w:t>SQ4.1. Quais critérios/métricas de qualidade foram utilizados?</w:t>
            </w:r>
          </w:p>
          <w:p w:rsidR="006308DF" w:rsidRDefault="006308DF" w14:paraId="44EAFD9C" wp14:textId="77777777">
            <w:pPr>
              <w:pStyle w:val="normal0"/>
              <w:rPr>
                <w:b/>
              </w:rPr>
            </w:pPr>
          </w:p>
          <w:p w:rsidR="006308DF" w:rsidRDefault="007E13A1" w14:paraId="63AAC44E" wp14:textId="77777777">
            <w:pPr>
              <w:pStyle w:val="normal0"/>
              <w:spacing w:before="240" w:line="16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P="75E81071" w:rsidRDefault="007E13A1" w14:paraId="0D504258" wp14:textId="3187A526">
            <w:pPr>
              <w:pStyle w:val="normal0"/>
              <w:rPr>
                <w:rStyle w:val="Fontepargpadro"/>
                <w:color w:val="000000" w:themeColor="text1" w:themeTint="FF" w:themeShade="FF"/>
                <w:lang w:val="en-US"/>
              </w:rPr>
            </w:pPr>
            <w:r w:rsidRPr="75E81071" w:rsidR="75E81071">
              <w:rPr>
                <w:rStyle w:val="Fontepargpadro"/>
                <w:color w:val="000000" w:themeColor="text1" w:themeTint="FF" w:themeShade="FF"/>
                <w:lang w:val="pt-BR"/>
              </w:rPr>
              <w:t xml:space="preserve">O módulo 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pt-BR"/>
              </w:rPr>
              <w:t>Play  adiciona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pt-BR"/>
              </w:rPr>
              <w:t xml:space="preserve"> tratamentos artísticos… incluindo granulação de filme, intertítulos e música de fundo. 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 xml:space="preserve">Cada 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filme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 xml:space="preserve"> 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tem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 xml:space="preserve"> 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cerca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 xml:space="preserve"> de 2 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minutos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 xml:space="preserve"> e 30 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segundos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 xml:space="preserve"> de 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duração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.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 xml:space="preserve"> O 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sistema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 xml:space="preserve"> 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garante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 xml:space="preserve"> a 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continuidade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 xml:space="preserve"> e a 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coerência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 xml:space="preserve"> do 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conteúdo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 xml:space="preserve"> e dos 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eventos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 xml:space="preserve"> 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instantâneos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. A avaliação foi baseada na coerência estética e narrativa, não em pontuações quantitativas.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6308DF" w14:paraId="4B94D5A5" wp14:textId="77777777">
            <w:pPr>
              <w:pStyle w:val="normal0"/>
              <w:rPr>
                <w:lang w:val="en-US"/>
              </w:rPr>
            </w:pPr>
          </w:p>
        </w:tc>
      </w:tr>
      <w:tr xmlns:wp14="http://schemas.microsoft.com/office/word/2010/wordml" w:rsidR="006308DF" w:rsidTr="75E81071" w14:paraId="5C4686D1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0E9CB6A3" wp14:textId="77777777">
            <w:pPr>
              <w:pStyle w:val="normal0"/>
              <w:rPr>
                <w:b/>
              </w:rPr>
            </w:pPr>
            <w:r>
              <w:rPr>
                <w:b/>
              </w:rPr>
              <w:t>SQ4.2. O que os avaliadores concluíram sobre o conteúdo gerado?</w:t>
            </w:r>
          </w:p>
          <w:p w:rsidR="006308DF" w:rsidRDefault="006308DF" w14:paraId="3DEEC669" wp14:textId="77777777">
            <w:pPr>
              <w:pStyle w:val="normal0"/>
              <w:rPr>
                <w:b/>
              </w:rPr>
            </w:pPr>
          </w:p>
          <w:p w:rsidR="006308DF" w:rsidRDefault="007E13A1" w14:paraId="1DB3028F" wp14:textId="77777777">
            <w:pPr>
              <w:pStyle w:val="normal0"/>
              <w:spacing w:before="240" w:line="16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73582393" wp14:textId="6BB9E658">
            <w:pPr>
              <w:pStyle w:val="normal0"/>
            </w:pPr>
            <w:r w:rsidRPr="75E81071" w:rsidR="75E81071">
              <w:rPr>
                <w:lang w:val="pt-BR"/>
              </w:rPr>
              <w:t xml:space="preserve">Os </w:t>
            </w:r>
            <w:r w:rsidRPr="75E81071" w:rsidR="75E81071">
              <w:rPr>
                <w:lang w:val="pt-BR"/>
              </w:rPr>
              <w:t>LLMs</w:t>
            </w:r>
            <w:r w:rsidRPr="75E81071" w:rsidR="75E81071">
              <w:rPr>
                <w:lang w:val="pt-BR"/>
              </w:rPr>
              <w:t xml:space="preserve"> podem criar múltiplas dimensões narrativas… aprimorando o potencial de contar histórias no cinema e expandindo os horizontes futuros da mídia cinematográfica.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6308DF" w14:paraId="45FB0818" wp14:textId="77777777">
            <w:pPr>
              <w:pStyle w:val="normal0"/>
              <w:rPr>
                <w:lang w:val="en-US"/>
              </w:rPr>
            </w:pPr>
          </w:p>
        </w:tc>
      </w:tr>
      <w:tr xmlns:wp14="http://schemas.microsoft.com/office/word/2010/wordml" w:rsidR="006308DF" w:rsidTr="75E81071" w14:paraId="53203481" wp14:textId="77777777">
        <w:tblPrEx>
          <w:tblCellMar>
            <w:top w:w="0" w:type="dxa"/>
            <w:bottom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26F86A3D" wp14:textId="77777777">
            <w:pPr>
              <w:pStyle w:val="normal0"/>
            </w:pPr>
            <w:r>
              <w:rPr>
                <w:rStyle w:val="Fontepargpadro"/>
                <w:b/>
              </w:rPr>
              <w:t>SQ5. A ferramenta de IAG foi utilizada como?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6EC116BE" wp14:textId="77777777">
            <w:pPr>
              <w:pStyle w:val="normal0"/>
            </w:pPr>
            <w:r>
              <w:t>[ ] Ferramenta original (sem modificações)</w:t>
            </w:r>
          </w:p>
          <w:p w:rsidR="006308DF" w:rsidRDefault="007E13A1" w14:paraId="5C1082D4" wp14:textId="77777777">
            <w:pPr>
              <w:pStyle w:val="normal0"/>
            </w:pPr>
            <w:r>
              <w:t>[x ] Customização parcial</w:t>
            </w:r>
          </w:p>
          <w:p w:rsidR="006308DF" w:rsidRDefault="007E13A1" w14:paraId="6B5DF52D" wp14:textId="77777777">
            <w:pPr>
              <w:pStyle w:val="normal0"/>
            </w:pPr>
            <w:r>
              <w:t>[ ] Desenvolvimento próprio/extensivo</w:t>
            </w:r>
          </w:p>
          <w:p w:rsidR="006308DF" w:rsidRDefault="007E13A1" w14:paraId="7556B37E" wp14:textId="77777777">
            <w:pPr>
              <w:pStyle w:val="normal0"/>
            </w:pPr>
            <w:r>
              <w:t>[x ] Combinação de ferrament</w:t>
            </w:r>
            <w:r>
              <w:t>as existentes</w:t>
            </w:r>
          </w:p>
          <w:p w:rsidR="006308DF" w:rsidRDefault="007E13A1" w14:paraId="68BCA485" wp14:textId="77777777">
            <w:pPr>
              <w:pStyle w:val="normal0"/>
            </w:pPr>
            <w:r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6F3DF7A5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“The overall framework… divided into three modules: Perception, Production, and Play… using GPT-4o, DALL·E, and DynamiCrafter.”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“We use LLMs as the medium for content expansion… The system integrates the cat’s image into </w:t>
            </w:r>
            <w:r>
              <w:rPr>
                <w:rStyle w:val="Fontepargpadro"/>
                <w:color w:val="000000"/>
                <w:lang w:val="en-US"/>
              </w:rPr>
              <w:t>the generated films.”</w:t>
            </w:r>
          </w:p>
        </w:tc>
      </w:tr>
      <w:tr xmlns:wp14="http://schemas.microsoft.com/office/word/2010/wordml" w:rsidR="006308DF" w:rsidTr="75E81071" w14:paraId="0445375A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1928EF3E" wp14:textId="77777777">
            <w:pPr>
              <w:pStyle w:val="normal0"/>
            </w:pPr>
            <w:r>
              <w:rPr>
                <w:rStyle w:val="Fontepargpadro"/>
                <w:b/>
              </w:rPr>
              <w:t>SQ6. Quais desafios técnicos foram identificados?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4E6EACC6" wp14:textId="77777777">
            <w:pPr>
              <w:pStyle w:val="normal0"/>
            </w:pPr>
            <w:r>
              <w:t>[ ] Limitações de resolução</w:t>
            </w:r>
          </w:p>
          <w:p w:rsidR="006308DF" w:rsidRDefault="007E13A1" w14:paraId="1E85CD8D" wp14:textId="77777777">
            <w:pPr>
              <w:pStyle w:val="normal0"/>
            </w:pPr>
            <w:r>
              <w:t>[ ] Sincronização áudio-vídeo</w:t>
            </w:r>
          </w:p>
          <w:p w:rsidR="006308DF" w:rsidRDefault="007E13A1" w14:paraId="338E4595" wp14:textId="77777777">
            <w:pPr>
              <w:pStyle w:val="normal0"/>
            </w:pPr>
            <w:r>
              <w:t>[x ] Coerência temporal</w:t>
            </w:r>
          </w:p>
          <w:p w:rsidR="006308DF" w:rsidRDefault="007E13A1" w14:paraId="016E1F79" wp14:textId="77777777">
            <w:pPr>
              <w:pStyle w:val="normal0"/>
            </w:pPr>
            <w:r>
              <w:t>[ ] Latência/tempo de resposta</w:t>
            </w:r>
          </w:p>
          <w:p w:rsidR="006308DF" w:rsidRDefault="007E13A1" w14:paraId="6F3CCB44" wp14:textId="77777777">
            <w:pPr>
              <w:pStyle w:val="normal0"/>
            </w:pPr>
            <w:r>
              <w:t>[ ] Escalabilidade</w:t>
            </w:r>
          </w:p>
          <w:p w:rsidR="006308DF" w:rsidRDefault="007E13A1" w14:paraId="38E4AB76" wp14:textId="77777777">
            <w:pPr>
              <w:pStyle w:val="normal0"/>
            </w:pPr>
            <w:r>
              <w:t>[x ] Estabilidade do sistema</w:t>
            </w:r>
          </w:p>
          <w:p w:rsidR="006308DF" w:rsidRDefault="007E13A1" w14:paraId="737AEFF8" wp14:textId="77777777">
            <w:pPr>
              <w:pStyle w:val="normal0"/>
            </w:pPr>
            <w:r>
              <w:t xml:space="preserve">[ ] Outro: </w:t>
            </w:r>
            <w:r>
              <w:rPr>
                <w:rStyle w:val="Fontepargpadro"/>
                <w:color w:val="000000"/>
              </w:rPr>
              <w:t>dependência</w:t>
            </w:r>
            <w:r>
              <w:rPr>
                <w:rStyle w:val="Fontepargpadro"/>
                <w:color w:val="000000"/>
              </w:rPr>
              <w:t xml:space="preserve"> do ponto de vista não-humano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0DEFC5E8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“While LLMs currently produce structurally complete stories… it often defaults to traditional hero narratives.”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“Each module must preserve spatial continuity from the cat’s perspective, ensuring that shots remain coherent wit</w:t>
            </w:r>
            <w:r>
              <w:rPr>
                <w:rStyle w:val="Fontepargpadro"/>
                <w:color w:val="000000"/>
                <w:lang w:val="en-US"/>
              </w:rPr>
              <w:t>h real-world sequences.”</w:t>
            </w:r>
          </w:p>
        </w:tc>
      </w:tr>
      <w:tr xmlns:wp14="http://schemas.microsoft.com/office/word/2010/wordml" w:rsidR="006308DF" w:rsidTr="75E81071" w14:paraId="31730EC2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77F17636" wp14:textId="77777777">
            <w:pPr>
              <w:pStyle w:val="normal0"/>
            </w:pPr>
            <w:r>
              <w:rPr>
                <w:rStyle w:val="Fontepargpadro"/>
                <w:b/>
              </w:rPr>
              <w:t>SQ7. Quais desafios éticos e criativos foram apontados?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6F42EC8E" wp14:textId="77777777">
            <w:pPr>
              <w:pStyle w:val="normal0"/>
            </w:pPr>
            <w:r>
              <w:t>[x ] Autenticidade/autoria</w:t>
            </w:r>
          </w:p>
          <w:p w:rsidR="006308DF" w:rsidRDefault="007E13A1" w14:paraId="3E4AAE29" wp14:textId="77777777">
            <w:pPr>
              <w:pStyle w:val="normal0"/>
            </w:pPr>
            <w:r>
              <w:t>[ ] Viés algorítmico</w:t>
            </w:r>
          </w:p>
          <w:p w:rsidR="006308DF" w:rsidRDefault="007E13A1" w14:paraId="5AF5044D" wp14:textId="77777777">
            <w:pPr>
              <w:pStyle w:val="normal0"/>
            </w:pPr>
            <w:r>
              <w:t>[x ] Impacto na indústria criativa</w:t>
            </w:r>
          </w:p>
          <w:p w:rsidR="006308DF" w:rsidRDefault="007E13A1" w14:paraId="2540CDC5" wp14:textId="77777777">
            <w:pPr>
              <w:pStyle w:val="normal0"/>
            </w:pPr>
            <w:r>
              <w:t>[ ] Uso não autorizado de referências</w:t>
            </w:r>
          </w:p>
          <w:p w:rsidR="006308DF" w:rsidRDefault="007E13A1" w14:paraId="0DC136C8" wp14:textId="77777777">
            <w:pPr>
              <w:pStyle w:val="normal0"/>
            </w:pPr>
            <w:r>
              <w:t>[x ] Privacidade e proteção de dados</w:t>
            </w:r>
          </w:p>
          <w:p w:rsidR="006308DF" w:rsidRDefault="007E13A1" w14:paraId="42A3A386" wp14:textId="77777777">
            <w:pPr>
              <w:pStyle w:val="normal0"/>
            </w:pPr>
            <w:r>
              <w:t xml:space="preserve">[ ] Plágio e </w:t>
            </w:r>
            <w:r>
              <w:t>direitos autorais</w:t>
            </w:r>
          </w:p>
          <w:p w:rsidR="006308DF" w:rsidRDefault="007E13A1" w14:paraId="148B6B1E" wp14:textId="77777777">
            <w:pPr>
              <w:pStyle w:val="normal0"/>
            </w:pPr>
            <w:r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32E1E707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“We will investigate the long-term impact of integrating AI and pets into narrative creation, including ethical implications of involving pets in creative processes.”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“Rigorous attention will be paid to ethical consider</w:t>
            </w:r>
            <w:r>
              <w:rPr>
                <w:rStyle w:val="Fontepargpadro"/>
                <w:color w:val="000000"/>
                <w:lang w:val="en-US"/>
              </w:rPr>
              <w:t>ations and data privacy concerns to ensure responsible technology deployment.”</w:t>
            </w:r>
          </w:p>
        </w:tc>
      </w:tr>
      <w:tr xmlns:wp14="http://schemas.microsoft.com/office/word/2010/wordml" w:rsidR="006308DF" w:rsidTr="75E81071" w14:paraId="13BB999C" wp14:textId="77777777">
        <w:tblPrEx>
          <w:tblCellMar>
            <w:top w:w="0" w:type="dxa"/>
            <w:bottom w:w="0" w:type="dxa"/>
          </w:tblCellMar>
        </w:tblPrEx>
        <w:trPr>
          <w:trHeight w:val="104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3817590D" wp14:textId="77777777">
            <w:pPr>
              <w:pStyle w:val="normal0"/>
            </w:pPr>
            <w:r>
              <w:rPr>
                <w:rStyle w:val="Fontepargpadro"/>
                <w:b/>
              </w:rPr>
              <w:t>SQ8. O estudo apresenta análises empíricas?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63F083C6" wp14:textId="77777777">
            <w:pPr>
              <w:pStyle w:val="normal0"/>
            </w:pPr>
            <w:r>
              <w:t>[x ] Sim</w:t>
            </w:r>
          </w:p>
          <w:p w:rsidR="006308DF" w:rsidRDefault="007E13A1" w14:paraId="6DFB4683" wp14:textId="77777777">
            <w:pPr>
              <w:pStyle w:val="normal0"/>
            </w:pPr>
            <w:r>
              <w:t>[ ] Não</w:t>
            </w:r>
          </w:p>
          <w:p w:rsidR="006308DF" w:rsidRDefault="007E13A1" w14:paraId="78718576" wp14:textId="77777777">
            <w:pPr>
              <w:pStyle w:val="normal0"/>
            </w:pPr>
            <w:r>
              <w:t>[ ] Parcialmente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6A7C8385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“We used a compact action camera attached to a cat’s collar… recording over an hour of footage… Th</w:t>
            </w:r>
            <w:r>
              <w:rPr>
                <w:rStyle w:val="Fontepargpadro"/>
                <w:color w:val="000000"/>
                <w:lang w:val="en-US"/>
              </w:rPr>
              <w:t>e JSON file summarized all perceptual data for narrative conversion.”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The study empirically </w:t>
            </w:r>
            <w:r>
              <w:rPr>
                <w:rStyle w:val="Fontepargpadro"/>
                <w:b/>
                <w:bCs/>
                <w:color w:val="000000"/>
                <w:lang w:val="en-US"/>
              </w:rPr>
              <w:t>tests</w:t>
            </w:r>
            <w:r>
              <w:rPr>
                <w:rStyle w:val="Fontepargpadro"/>
                <w:color w:val="000000"/>
                <w:lang w:val="en-US"/>
              </w:rPr>
              <w:t xml:space="preserve"> the proposed system by generating and analyzing multiple short films.</w:t>
            </w:r>
          </w:p>
        </w:tc>
      </w:tr>
      <w:tr xmlns:wp14="http://schemas.microsoft.com/office/word/2010/wordml" w:rsidR="006308DF" w:rsidTr="75E81071" w14:paraId="133A1C05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43F94DF1" wp14:textId="77777777">
            <w:pPr>
              <w:pStyle w:val="normal0"/>
            </w:pPr>
            <w:r>
              <w:rPr>
                <w:rStyle w:val="Fontepargpadro"/>
                <w:b/>
              </w:rPr>
              <w:t>SQ8.1. Se sim, qual método empírico foi adotado?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0506828E" wp14:textId="77777777">
            <w:pPr>
              <w:pStyle w:val="normal0"/>
            </w:pPr>
            <w:r>
              <w:t>[ ] Experimentos controlados</w:t>
            </w:r>
          </w:p>
          <w:p w:rsidR="006308DF" w:rsidRDefault="007E13A1" w14:paraId="150B67E6" wp14:textId="77777777">
            <w:pPr>
              <w:pStyle w:val="normal0"/>
            </w:pPr>
            <w:r>
              <w:t xml:space="preserve">[x ] </w:t>
            </w:r>
            <w:r>
              <w:t>Estudos de caso</w:t>
            </w:r>
          </w:p>
          <w:p w:rsidR="006308DF" w:rsidRDefault="007E13A1" w14:paraId="0333D80A" wp14:textId="77777777">
            <w:pPr>
              <w:pStyle w:val="normal0"/>
            </w:pPr>
            <w:r>
              <w:t>[ ] Surveys/questionários</w:t>
            </w:r>
          </w:p>
          <w:p w:rsidR="006308DF" w:rsidRDefault="007E13A1" w14:paraId="60C0CCF8" wp14:textId="77777777">
            <w:pPr>
              <w:pStyle w:val="normal0"/>
            </w:pPr>
            <w:r>
              <w:t>[ ] Entrevistas</w:t>
            </w:r>
          </w:p>
          <w:p w:rsidR="006308DF" w:rsidRDefault="007E13A1" w14:paraId="4A789A99" wp14:textId="77777777">
            <w:pPr>
              <w:pStyle w:val="normal0"/>
            </w:pPr>
            <w:r>
              <w:t>[ ] Observação participante</w:t>
            </w:r>
          </w:p>
          <w:p w:rsidR="006308DF" w:rsidRDefault="007E13A1" w14:paraId="5D1E2F49" wp14:textId="77777777">
            <w:pPr>
              <w:pStyle w:val="normal0"/>
            </w:pPr>
            <w:r>
              <w:t>[ ] Avaliação heurística</w:t>
            </w:r>
          </w:p>
          <w:p w:rsidR="006308DF" w:rsidRDefault="007E13A1" w14:paraId="11F6B639" wp14:textId="77777777">
            <w:pPr>
              <w:pStyle w:val="normal0"/>
            </w:pPr>
            <w:r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733D85BF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“Over an hour of recording, 12 independent segments were randomly selected… constituting the raw material for the video output.</w:t>
            </w:r>
            <w:r>
              <w:rPr>
                <w:rStyle w:val="Fontepargpadro"/>
                <w:color w:val="000000"/>
                <w:lang w:val="en-US"/>
              </w:rPr>
              <w:t>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“Each generated film was composed and analyzed for narrative coherence.”</w:t>
            </w:r>
          </w:p>
        </w:tc>
      </w:tr>
      <w:tr xmlns:wp14="http://schemas.microsoft.com/office/word/2010/wordml" w:rsidR="006308DF" w:rsidTr="75E81071" w14:paraId="704908FA" wp14:textId="77777777">
        <w:tblPrEx>
          <w:tblCellMar>
            <w:top w:w="0" w:type="dxa"/>
            <w:bottom w:w="0" w:type="dxa"/>
          </w:tblCellMar>
        </w:tblPrEx>
        <w:trPr>
          <w:trHeight w:val="77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5E5E51F5" wp14:textId="77777777">
            <w:pPr>
              <w:pStyle w:val="normal0"/>
            </w:pPr>
            <w:r>
              <w:rPr>
                <w:rStyle w:val="Fontepargpadro"/>
                <w:b/>
              </w:rPr>
              <w:t>SQ8.2. Quantas pessoas participaram do estudo?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38AFB457" wp14:textId="77777777">
            <w:pPr>
              <w:pStyle w:val="normal0"/>
            </w:pPr>
            <w:r>
              <w:t>Nº: 0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31477E50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 xml:space="preserve">“We enlisted our cat, Whisker, as the cinematographer… The cat’s role transforms from a pet to a co-creator involved in the </w:t>
            </w:r>
            <w:r>
              <w:rPr>
                <w:rStyle w:val="Fontepargpadro"/>
                <w:color w:val="000000"/>
                <w:lang w:val="en-US"/>
              </w:rPr>
              <w:t>creation of the work.”</w:t>
            </w:r>
          </w:p>
        </w:tc>
      </w:tr>
      <w:tr xmlns:wp14="http://schemas.microsoft.com/office/word/2010/wordml" w:rsidR="006308DF" w:rsidTr="75E81071" w14:paraId="4FC14AC9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69540715" wp14:textId="77777777">
            <w:pPr>
              <w:pStyle w:val="normal0"/>
            </w:pPr>
            <w:r>
              <w:rPr>
                <w:rStyle w:val="Fontepargpadro"/>
                <w:b/>
              </w:rPr>
              <w:t>SQ9. Finalidade principal da IAG no estudo?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6C92FCC1" wp14:textId="77777777">
            <w:pPr>
              <w:pStyle w:val="normal0"/>
            </w:pPr>
            <w:r>
              <w:t>[x ] Criação de roteiros/narrativas</w:t>
            </w:r>
          </w:p>
          <w:p w:rsidR="006308DF" w:rsidRDefault="007E13A1" w14:paraId="163CD6DE" wp14:textId="77777777">
            <w:pPr>
              <w:pStyle w:val="normal0"/>
            </w:pPr>
            <w:r>
              <w:t>[x ] Automação da pós-produção</w:t>
            </w:r>
          </w:p>
          <w:p w:rsidR="006308DF" w:rsidRDefault="007E13A1" w14:paraId="48585045" wp14:textId="77777777">
            <w:pPr>
              <w:pStyle w:val="normal0"/>
            </w:pPr>
            <w:r>
              <w:t>[x ] Geração de efeitos especiais</w:t>
            </w:r>
          </w:p>
          <w:p w:rsidR="006308DF" w:rsidRDefault="007E13A1" w14:paraId="115FCA07" wp14:textId="77777777">
            <w:pPr>
              <w:pStyle w:val="normal0"/>
            </w:pPr>
            <w:r>
              <w:t>[ ] Criação de imagens/fotografia</w:t>
            </w:r>
          </w:p>
          <w:p w:rsidR="006308DF" w:rsidRDefault="007E13A1" w14:paraId="2EAFB0BA" wp14:textId="77777777">
            <w:pPr>
              <w:pStyle w:val="normal0"/>
            </w:pPr>
            <w:r>
              <w:t>[ ] Produção musical</w:t>
            </w:r>
          </w:p>
          <w:p w:rsidR="006308DF" w:rsidRDefault="007E13A1" w14:paraId="106714AB" wp14:textId="77777777">
            <w:pPr>
              <w:pStyle w:val="normal0"/>
            </w:pPr>
            <w:r>
              <w:t>[ ] Animações interativas</w:t>
            </w:r>
          </w:p>
          <w:p w:rsidR="006308DF" w:rsidRDefault="007E13A1" w14:paraId="4621C40F" wp14:textId="77777777">
            <w:pPr>
              <w:pStyle w:val="normal0"/>
            </w:pPr>
            <w:r>
              <w:t xml:space="preserve">[ ] </w:t>
            </w:r>
            <w:r>
              <w:t>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32FEE437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“GPT-4o was instructed to write plots and generate intertitles… The Text-to-Image tool then transforms these stories into images, which are finally converted into videos.”</w:t>
            </w:r>
          </w:p>
        </w:tc>
      </w:tr>
      <w:tr xmlns:wp14="http://schemas.microsoft.com/office/word/2010/wordml" w:rsidR="006308DF" w:rsidTr="75E81071" w14:paraId="3E4CC147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683CABF1" wp14:textId="77777777">
            <w:pPr>
              <w:pStyle w:val="normal0"/>
            </w:pPr>
            <w:r>
              <w:rPr>
                <w:rStyle w:val="Fontepargpadro"/>
                <w:b/>
              </w:rPr>
              <w:t>SQ10. Que tipos de conteúdos foram gerados?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6FFF6347" wp14:textId="77777777">
            <w:pPr>
              <w:pStyle w:val="normal0"/>
            </w:pPr>
            <w:r>
              <w:t>[x ] Vídeos completos</w:t>
            </w:r>
          </w:p>
          <w:p w:rsidR="006308DF" w:rsidRDefault="007E13A1" w14:paraId="5A3722E0" wp14:textId="77777777">
            <w:pPr>
              <w:pStyle w:val="normal0"/>
            </w:pPr>
            <w:r>
              <w:t>[ ]</w:t>
            </w:r>
            <w:r>
              <w:t xml:space="preserve"> Trailers</w:t>
            </w:r>
          </w:p>
          <w:p w:rsidR="006308DF" w:rsidRDefault="007E13A1" w14:paraId="72D70476" wp14:textId="77777777">
            <w:pPr>
              <w:pStyle w:val="normal0"/>
            </w:pPr>
            <w:r>
              <w:t>[ ] Animações</w:t>
            </w:r>
          </w:p>
          <w:p w:rsidR="006308DF" w:rsidRDefault="007E13A1" w14:paraId="0F262413" wp14:textId="77777777">
            <w:pPr>
              <w:pStyle w:val="normal0"/>
            </w:pPr>
            <w:r>
              <w:t>[ ] Clipes musicais</w:t>
            </w:r>
          </w:p>
          <w:p w:rsidR="006308DF" w:rsidRDefault="007E13A1" w14:paraId="078D2BA8" wp14:textId="77777777">
            <w:pPr>
              <w:pStyle w:val="normal0"/>
            </w:pPr>
            <w:r>
              <w:t>[ ] Imagens estáticas</w:t>
            </w:r>
          </w:p>
          <w:p w:rsidR="006308DF" w:rsidRDefault="007E13A1" w14:paraId="067F3A04" wp14:textId="77777777">
            <w:pPr>
              <w:pStyle w:val="normal0"/>
            </w:pPr>
            <w:r>
              <w:t>[ ] Gifs ou memes</w:t>
            </w:r>
          </w:p>
          <w:p w:rsidR="006308DF" w:rsidRDefault="007E13A1" w14:paraId="75E80793" wp14:textId="77777777">
            <w:pPr>
              <w:pStyle w:val="normal0"/>
            </w:pPr>
            <w:r>
              <w:t xml:space="preserve">[x ] Outro: </w:t>
            </w:r>
            <w:r>
              <w:rPr>
                <w:rStyle w:val="Fontepargpadro"/>
                <w:color w:val="000000"/>
              </w:rPr>
              <w:t>Clipes curtos (2min30s)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7DFA68EB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“Each film is about 2 minutes and 30 seconds long… The final step in production involves converting images into videos using DynamiCraft</w:t>
            </w:r>
            <w:r>
              <w:rPr>
                <w:rStyle w:val="Fontepargpadro"/>
                <w:color w:val="000000"/>
                <w:lang w:val="en-US"/>
              </w:rPr>
              <w:t>er.”</w:t>
            </w:r>
          </w:p>
        </w:tc>
      </w:tr>
      <w:tr xmlns:wp14="http://schemas.microsoft.com/office/word/2010/wordml" w:rsidR="006308DF" w:rsidTr="75E81071" w14:paraId="00552789" wp14:textId="77777777">
        <w:tblPrEx>
          <w:tblCellMar>
            <w:top w:w="0" w:type="dxa"/>
            <w:bottom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3DEF4764" wp14:textId="77777777">
            <w:pPr>
              <w:pStyle w:val="normal0"/>
            </w:pPr>
            <w:r>
              <w:rPr>
                <w:rStyle w:val="Fontepargpadro"/>
                <w:b/>
              </w:rPr>
              <w:t>SQ11. Tipo de dispositivo/tecnologia usada pelo usuário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274EA4FD" wp14:textId="77777777">
            <w:pPr>
              <w:pStyle w:val="normal0"/>
            </w:pPr>
            <w:r>
              <w:t>[ ] Dispositivos móveis (smartphones/tablets)</w:t>
            </w:r>
          </w:p>
          <w:p w:rsidR="006308DF" w:rsidRDefault="007E13A1" w14:paraId="76875F70" wp14:textId="77777777">
            <w:pPr>
              <w:pStyle w:val="normal0"/>
            </w:pPr>
            <w:r>
              <w:t>[x ] Computadores/notebooks</w:t>
            </w:r>
          </w:p>
          <w:p w:rsidR="006308DF" w:rsidRDefault="007E13A1" w14:paraId="56B616BD" wp14:textId="77777777">
            <w:pPr>
              <w:pStyle w:val="normal0"/>
            </w:pPr>
            <w:r>
              <w:t>[x ] Interfaces em nuvem (SaaS, Colab)</w:t>
            </w:r>
          </w:p>
          <w:p w:rsidR="006308DF" w:rsidRDefault="007E13A1" w14:paraId="45AD6642" wp14:textId="77777777">
            <w:pPr>
              <w:pStyle w:val="normal0"/>
            </w:pPr>
            <w:r>
              <w:t>[ ] Ambientes imersivos (VR/AR/MR)</w:t>
            </w:r>
          </w:p>
          <w:p w:rsidR="006308DF" w:rsidRDefault="007E13A1" w14:paraId="4794A17B" wp14:textId="77777777">
            <w:pPr>
              <w:pStyle w:val="normal0"/>
            </w:pPr>
            <w:r>
              <w:t xml:space="preserve">[x ] Dispositivos especializados (mesas </w:t>
            </w:r>
            <w:r>
              <w:t>digitalizadoras, câmeras inteligentes)</w:t>
            </w:r>
          </w:p>
          <w:p w:rsidR="006308DF" w:rsidRDefault="007E13A1" w14:paraId="76E4070D" wp14:textId="77777777">
            <w:pPr>
              <w:pStyle w:val="normal0"/>
            </w:pPr>
            <w:r>
              <w:t>[ ] Assistentes de voz (Alexa, Google Nest)</w:t>
            </w:r>
          </w:p>
          <w:p w:rsidR="006308DF" w:rsidRDefault="007E13A1" w14:paraId="74DC5467" wp14:textId="77777777">
            <w:pPr>
              <w:pStyle w:val="normal0"/>
            </w:pPr>
            <w:r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6DFB025A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“We used a compact action camera attached to a pet collar… The JSON file and images were sent to GPT-4o for processing.”</w:t>
            </w:r>
          </w:p>
        </w:tc>
      </w:tr>
      <w:tr xmlns:wp14="http://schemas.microsoft.com/office/word/2010/wordml" w:rsidR="006308DF" w:rsidTr="75E81071" w14:paraId="7647A03D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7708FA52" wp14:textId="77777777">
            <w:pPr>
              <w:pStyle w:val="normal0"/>
            </w:pPr>
            <w:r>
              <w:rPr>
                <w:rStyle w:val="Fontepargpadro"/>
                <w:b/>
              </w:rPr>
              <w:t>SQ12. Tipo de interação com a IAG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6B23E88B" wp14:textId="77777777">
            <w:pPr>
              <w:pStyle w:val="normal0"/>
            </w:pPr>
            <w:r>
              <w:t>[ ] Interface gráfica (GUI)</w:t>
            </w:r>
          </w:p>
          <w:p w:rsidR="006308DF" w:rsidRDefault="007E13A1" w14:paraId="09376E24" wp14:textId="77777777">
            <w:pPr>
              <w:pStyle w:val="normal0"/>
            </w:pPr>
            <w:r>
              <w:t>[ x] Interação textual/prompt</w:t>
            </w:r>
          </w:p>
          <w:p w:rsidR="006308DF" w:rsidRDefault="007E13A1" w14:paraId="4053CE90" wp14:textId="77777777">
            <w:pPr>
              <w:pStyle w:val="normal0"/>
            </w:pPr>
            <w:r>
              <w:t>[ ] Comandos por voz</w:t>
            </w:r>
          </w:p>
          <w:p w:rsidR="006308DF" w:rsidRDefault="007E13A1" w14:paraId="352FF7A3" wp14:textId="77777777">
            <w:pPr>
              <w:pStyle w:val="normal0"/>
            </w:pPr>
            <w:r>
              <w:t>[x ] Interação multimodal (ex: texto + imagem)</w:t>
            </w:r>
          </w:p>
          <w:p w:rsidR="006308DF" w:rsidRDefault="007E13A1" w14:paraId="42031C85" wp14:textId="77777777">
            <w:pPr>
              <w:pStyle w:val="normal0"/>
            </w:pPr>
            <w:r>
              <w:t>[ ] Interação programática (código)</w:t>
            </w:r>
          </w:p>
          <w:p w:rsidR="006308DF" w:rsidRDefault="007E13A1" w14:paraId="7AE3F3DB" wp14:textId="77777777">
            <w:pPr>
              <w:pStyle w:val="normal0"/>
            </w:pPr>
            <w:r>
              <w:t>[ ] Gestos/físico/sensorial</w:t>
            </w:r>
          </w:p>
          <w:p w:rsidR="006308DF" w:rsidRDefault="007E13A1" w14:paraId="2BB8F69E" wp14:textId="77777777">
            <w:pPr>
              <w:pStyle w:val="normal0"/>
            </w:pPr>
            <w:r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49C0E697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“Using prompt engineering, a LLM transforms thi</w:t>
            </w:r>
            <w:r>
              <w:rPr>
                <w:rStyle w:val="Fontepargpadro"/>
                <w:color w:val="000000"/>
                <w:lang w:val="en-US"/>
              </w:rPr>
              <w:t>s data into various film genres.”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“Different prompt sequences were used to manage multimodal conversions between perception and production.”</w:t>
            </w:r>
          </w:p>
        </w:tc>
      </w:tr>
      <w:tr xmlns:wp14="http://schemas.microsoft.com/office/word/2010/wordml" w:rsidR="006308DF" w:rsidTr="75E81071" w14:paraId="372A1B6D" wp14:textId="77777777">
        <w:tblPrEx>
          <w:tblCellMar>
            <w:top w:w="0" w:type="dxa"/>
            <w:bottom w:w="0" w:type="dxa"/>
          </w:tblCellMar>
        </w:tblPrEx>
        <w:trPr>
          <w:trHeight w:val="77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7BCFE703" wp14:textId="77777777">
            <w:pPr>
              <w:pStyle w:val="normal0"/>
            </w:pPr>
            <w:r>
              <w:rPr>
                <w:rStyle w:val="Fontepargpadro"/>
                <w:b/>
              </w:rPr>
              <w:t>SQ13. Modelo específico utilizado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308DF" w:rsidRDefault="007E13A1" w14:paraId="798149A0" wp14:textId="77777777">
            <w:pPr>
              <w:pStyle w:val="normal0"/>
              <w:spacing w:before="240" w:line="16" w:lineRule="auto"/>
              <w:rPr>
                <w:lang w:val="en-US"/>
              </w:rPr>
            </w:pPr>
            <w:r>
              <w:rPr>
                <w:lang w:val="en-US"/>
              </w:rPr>
              <w:t xml:space="preserve"> [ ] GPT-3</w:t>
            </w:r>
          </w:p>
          <w:p w:rsidR="006308DF" w:rsidRDefault="007E13A1" w14:paraId="08319A8D" wp14:textId="77777777">
            <w:pPr>
              <w:pStyle w:val="normal0"/>
              <w:spacing w:before="240" w:line="16" w:lineRule="auto"/>
              <w:rPr>
                <w:lang w:val="en-US"/>
              </w:rPr>
            </w:pPr>
            <w:r>
              <w:rPr>
                <w:lang w:val="en-US"/>
              </w:rPr>
              <w:t xml:space="preserve"> [x ] GPT-4</w:t>
            </w:r>
          </w:p>
          <w:p w:rsidR="006308DF" w:rsidRDefault="007E13A1" w14:paraId="2F1E97AE" wp14:textId="77777777">
            <w:pPr>
              <w:pStyle w:val="normal0"/>
              <w:spacing w:before="240" w:line="16" w:lineRule="auto"/>
              <w:rPr>
                <w:lang w:val="en-US"/>
              </w:rPr>
            </w:pPr>
            <w:r>
              <w:rPr>
                <w:lang w:val="en-US"/>
              </w:rPr>
              <w:t xml:space="preserve"> [x ] DALL·E</w:t>
            </w:r>
          </w:p>
          <w:p w:rsidR="006308DF" w:rsidRDefault="007E13A1" w14:paraId="005B262E" wp14:textId="77777777">
            <w:pPr>
              <w:pStyle w:val="normal0"/>
              <w:spacing w:before="240" w:line="16" w:lineRule="auto"/>
              <w:rPr>
                <w:lang w:val="en-US"/>
              </w:rPr>
            </w:pPr>
            <w:r>
              <w:rPr>
                <w:lang w:val="en-US"/>
              </w:rPr>
              <w:t xml:space="preserve"> [ ] CLIP</w:t>
            </w:r>
          </w:p>
          <w:p w:rsidR="006308DF" w:rsidRDefault="007E13A1" w14:paraId="352FD2CD" wp14:textId="77777777">
            <w:pPr>
              <w:pStyle w:val="normal0"/>
              <w:spacing w:before="240" w:line="16" w:lineRule="auto"/>
              <w:rPr>
                <w:lang w:val="en-US"/>
              </w:rPr>
            </w:pPr>
            <w:r>
              <w:rPr>
                <w:lang w:val="en-US"/>
              </w:rPr>
              <w:t xml:space="preserve"> [ ] Stable Diffusion</w:t>
            </w:r>
          </w:p>
          <w:p w:rsidR="006308DF" w:rsidRDefault="007E13A1" w14:paraId="49D961E5" wp14:textId="77777777">
            <w:pPr>
              <w:pStyle w:val="normal0"/>
              <w:spacing w:before="240" w:line="16" w:lineRule="auto"/>
            </w:pPr>
            <w:r>
              <w:rPr>
                <w:rStyle w:val="Fontepargpadro"/>
                <w:lang w:val="en-US"/>
              </w:rPr>
              <w:t xml:space="preserve"> </w:t>
            </w:r>
            <w:r>
              <w:t xml:space="preserve">[ ] </w:t>
            </w:r>
            <w:r>
              <w:t>MidJourney</w:t>
            </w:r>
          </w:p>
          <w:p w:rsidR="006308DF" w:rsidRDefault="007E13A1" w14:paraId="7770D184" wp14:textId="77777777">
            <w:pPr>
              <w:pStyle w:val="normal0"/>
              <w:spacing w:before="240" w:after="140" w:line="16" w:lineRule="auto"/>
            </w:pPr>
            <w:r>
              <w:t xml:space="preserve"> [x ] Outro: </w:t>
            </w:r>
            <w:r>
              <w:rPr>
                <w:rStyle w:val="Fontepargpadro"/>
                <w:color w:val="000000"/>
              </w:rPr>
              <w:t>DynamiCrafter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755544E1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“Two GPT-4o prompt sequences were employed… handed over to DALL·E, integrated within GPT-4o, for image generation… finally converted into videos using the DynamiCrafter model.”</w:t>
            </w:r>
          </w:p>
        </w:tc>
      </w:tr>
      <w:tr xmlns:wp14="http://schemas.microsoft.com/office/word/2010/wordml" w:rsidR="006308DF" w:rsidTr="75E81071" w14:paraId="116F7D9E" wp14:textId="77777777">
        <w:tblPrEx>
          <w:tblCellMar>
            <w:top w:w="0" w:type="dxa"/>
            <w:bottom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3C0519CA" wp14:textId="77777777">
            <w:pPr>
              <w:pStyle w:val="normal0"/>
            </w:pPr>
            <w:r>
              <w:rPr>
                <w:rStyle w:val="Fontepargpadro"/>
                <w:b/>
              </w:rPr>
              <w:t>SQ14. Modelos/benchmarks para validação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610EE6FC" wp14:textId="77777777">
            <w:pPr>
              <w:pStyle w:val="normal0"/>
            </w:pPr>
            <w:r>
              <w:t>[ x] Comparação com padrões da indústria</w:t>
            </w:r>
          </w:p>
          <w:p w:rsidR="006308DF" w:rsidRDefault="007E13A1" w14:paraId="06A9683E" wp14:textId="77777777">
            <w:pPr>
              <w:pStyle w:val="normal0"/>
            </w:pPr>
            <w:r>
              <w:t>[ ] Métricas quantitativas (FID, IS, PSNR)</w:t>
            </w:r>
          </w:p>
          <w:p w:rsidR="006308DF" w:rsidRDefault="007E13A1" w14:paraId="31A85D4F" wp14:textId="77777777">
            <w:pPr>
              <w:pStyle w:val="normal0"/>
            </w:pPr>
            <w:r>
              <w:t>[ x] Análises qualitativas com especialistas</w:t>
            </w:r>
          </w:p>
          <w:p w:rsidR="006308DF" w:rsidRDefault="007E13A1" w14:paraId="7996B9FD" wp14:textId="77777777">
            <w:pPr>
              <w:pStyle w:val="normal0"/>
            </w:pPr>
            <w:r>
              <w:t>[ ] Testes A/B com usuários</w:t>
            </w:r>
          </w:p>
          <w:p w:rsidR="006308DF" w:rsidRDefault="007E13A1" w14:paraId="492213B6" wp14:textId="77777777">
            <w:pPr>
              <w:pStyle w:val="normal0"/>
            </w:pPr>
            <w:r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2DE69450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 xml:space="preserve">“Six visually distinct genres were selected: science fiction, kung fu, western, </w:t>
            </w:r>
            <w:r>
              <w:rPr>
                <w:rStyle w:val="Fontepargpadro"/>
                <w:color w:val="000000"/>
                <w:lang w:val="en-US"/>
              </w:rPr>
              <w:t>detective, gangster, and horror… ensuring narrative coherence.”</w:t>
            </w:r>
          </w:p>
        </w:tc>
      </w:tr>
      <w:tr xmlns:wp14="http://schemas.microsoft.com/office/word/2010/wordml" w:rsidR="006308DF" w:rsidTr="75E81071" w14:paraId="58E57F4D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1AF00B45" wp14:textId="77777777">
            <w:pPr>
              <w:pStyle w:val="normal0"/>
              <w:rPr>
                <w:b/>
              </w:rPr>
            </w:pPr>
            <w:r>
              <w:rPr>
                <w:b/>
              </w:rPr>
              <w:t>SQ15. Impacto potencial para a indústria audiovisual</w:t>
            </w:r>
          </w:p>
          <w:p w:rsidR="006308DF" w:rsidRDefault="006308DF" w14:paraId="049F31CB" wp14:textId="77777777">
            <w:pPr>
              <w:pStyle w:val="normal0"/>
              <w:rPr>
                <w:b/>
              </w:rPr>
            </w:pPr>
          </w:p>
          <w:p w:rsidR="006308DF" w:rsidRDefault="007E13A1" w14:paraId="6514EAD7" wp14:textId="77777777">
            <w:pPr>
              <w:pStyle w:val="normal0"/>
              <w:spacing w:before="240" w:line="16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P="75E81071" w:rsidRDefault="007E13A1" w14:paraId="2D693321" wp14:textId="69D698EE">
            <w:pPr>
              <w:pStyle w:val="normal0"/>
              <w:rPr>
                <w:rStyle w:val="Fontepargpadro"/>
                <w:color w:val="000000" w:themeColor="text1" w:themeTint="FF" w:themeShade="FF"/>
                <w:lang w:val="en-US"/>
              </w:rPr>
            </w:pP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 xml:space="preserve">Esse 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processo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 xml:space="preserve"> de 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cocriação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 xml:space="preserve"> 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amplia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 xml:space="preserve"> as 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possibilidades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 xml:space="preserve"> de 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cooperação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 xml:space="preserve"> 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criativa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 xml:space="preserve"> entre 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animais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 xml:space="preserve"> de 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estimação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 xml:space="preserve"> e IA, 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introduz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 xml:space="preserve"> 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novas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 xml:space="preserve"> 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experiências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 xml:space="preserve"> 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narrativas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 xml:space="preserve"> para a 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contação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 xml:space="preserve"> de 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histórias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 xml:space="preserve"> 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automatizada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 xml:space="preserve"> e 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fundamenta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 xml:space="preserve"> 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narrativas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 xml:space="preserve"> 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ficcionais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 xml:space="preserve"> 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em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 xml:space="preserve"> dados do 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mundo</w:t>
            </w: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 xml:space="preserve"> real.</w:t>
            </w:r>
          </w:p>
          <w:p w:rsidR="006308DF" w:rsidP="75E81071" w:rsidRDefault="007E13A1" w14:paraId="6A7DACDE" wp14:textId="38627B9E">
            <w:pPr>
              <w:pStyle w:val="normal0"/>
              <w:rPr>
                <w:rStyle w:val="Fontepargpadro"/>
                <w:color w:val="000000" w:themeColor="text1" w:themeTint="FF" w:themeShade="FF"/>
                <w:u w:val="single"/>
                <w:lang w:val="en-US"/>
              </w:rPr>
            </w:pPr>
            <w:r w:rsidRPr="75E81071" w:rsidR="75E81071">
              <w:rPr>
                <w:rStyle w:val="Fontepargpadro"/>
                <w:color w:val="000000" w:themeColor="text1" w:themeTint="FF" w:themeShade="FF"/>
                <w:lang w:val="en-US"/>
              </w:rPr>
              <w:t>O conteúdo procedural gerado por IA inova continuamente, expandindo os horizontes futuros da mídia cinematográfica.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6308DF" w14:paraId="53128261" wp14:textId="77777777">
            <w:pPr>
              <w:pStyle w:val="normal0"/>
              <w:rPr>
                <w:lang w:val="en-US"/>
              </w:rPr>
            </w:pPr>
          </w:p>
        </w:tc>
      </w:tr>
      <w:tr xmlns:wp14="http://schemas.microsoft.com/office/word/2010/wordml" w:rsidR="006308DF" w:rsidTr="75E81071" w14:paraId="3DF8E44E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61F1AE34" wp14:textId="77777777">
            <w:pPr>
              <w:pStyle w:val="normal0"/>
            </w:pPr>
            <w:r>
              <w:rPr>
                <w:rStyle w:val="Fontepargpadro"/>
                <w:b/>
              </w:rPr>
              <w:t>SQ16. Desafios quanto à reprodutibilidade e confiabi</w:t>
            </w:r>
            <w:r>
              <w:rPr>
                <w:rStyle w:val="Fontepargpadro"/>
                <w:b/>
              </w:rPr>
              <w:t>lidade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52FE153C" wp14:textId="77777777">
            <w:pPr>
              <w:pStyle w:val="normal0"/>
            </w:pPr>
            <w:r>
              <w:t>[x ] Variabilidade nos resultados</w:t>
            </w:r>
          </w:p>
          <w:p w:rsidR="006308DF" w:rsidRDefault="007E13A1" w14:paraId="24098E56" wp14:textId="77777777">
            <w:pPr>
              <w:pStyle w:val="normal0"/>
            </w:pPr>
            <w:r>
              <w:t>[x ] Dependência de dados de treinamento</w:t>
            </w:r>
          </w:p>
          <w:p w:rsidR="006308DF" w:rsidRDefault="007E13A1" w14:paraId="2FCBA255" wp14:textId="77777777">
            <w:pPr>
              <w:pStyle w:val="normal0"/>
            </w:pPr>
            <w:r>
              <w:t>[x ] Falta de benchmarks padronizados</w:t>
            </w:r>
          </w:p>
          <w:p w:rsidR="006308DF" w:rsidRDefault="007E13A1" w14:paraId="262009C5" wp14:textId="77777777">
            <w:pPr>
              <w:pStyle w:val="normal0"/>
            </w:pPr>
            <w:r>
              <w:t>[ ] Dificuldades de validação</w:t>
            </w:r>
          </w:p>
          <w:p w:rsidR="006308DF" w:rsidRDefault="007E13A1" w14:paraId="55508D7B" wp14:textId="77777777">
            <w:pPr>
              <w:pStyle w:val="normal0"/>
            </w:pPr>
            <w:r>
              <w:t>[ ] Instabilidade do modelo em diferentes ambientes</w:t>
            </w:r>
          </w:p>
          <w:p w:rsidR="006308DF" w:rsidRDefault="007E13A1" w14:paraId="0785C689" wp14:textId="77777777">
            <w:pPr>
              <w:pStyle w:val="normal0"/>
            </w:pPr>
            <w:r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346A021C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“LLMs currently produce structurally</w:t>
            </w:r>
            <w:r>
              <w:rPr>
                <w:rStyle w:val="Fontepargpadro"/>
                <w:color w:val="000000"/>
                <w:lang w:val="en-US"/>
              </w:rPr>
              <w:t xml:space="preserve"> complete stories… yet default to traditional hero narratives.”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“We aim to diversify narrative structures and enhance reusability of the creative pipeline in future versions.”</w:t>
            </w:r>
          </w:p>
        </w:tc>
      </w:tr>
      <w:tr xmlns:wp14="http://schemas.microsoft.com/office/word/2010/wordml" w:rsidR="006308DF" w:rsidTr="75E81071" w14:paraId="78A02385" wp14:textId="77777777">
        <w:tblPrEx>
          <w:tblCellMar>
            <w:top w:w="0" w:type="dxa"/>
            <w:bottom w:w="0" w:type="dxa"/>
          </w:tblCellMar>
        </w:tblPrEx>
        <w:trPr>
          <w:trHeight w:val="131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62C99AEA" wp14:textId="77777777">
            <w:pPr>
              <w:pStyle w:val="normal0"/>
            </w:pPr>
            <w:r>
              <w:rPr>
                <w:rStyle w:val="Fontepargpadro"/>
                <w:b/>
              </w:rPr>
              <w:t>SQ17. A intenção dos autores era tornar perceptível o uso da IAG?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735347E3" wp14:textId="77777777">
            <w:pPr>
              <w:pStyle w:val="normal0"/>
            </w:pPr>
            <w:r>
              <w:t>[x ] Sim</w:t>
            </w:r>
          </w:p>
          <w:p w:rsidR="006308DF" w:rsidRDefault="007E13A1" w14:paraId="65498DB4" wp14:textId="77777777">
            <w:pPr>
              <w:pStyle w:val="normal0"/>
            </w:pPr>
            <w:r>
              <w:t>[ ]</w:t>
            </w:r>
            <w:r>
              <w:t xml:space="preserve"> Não</w:t>
            </w:r>
          </w:p>
          <w:p w:rsidR="006308DF" w:rsidRDefault="007E13A1" w14:paraId="5DAA25AE" wp14:textId="77777777">
            <w:pPr>
              <w:pStyle w:val="normal0"/>
            </w:pPr>
            <w:r>
              <w:t>[ ] Parcialmente</w:t>
            </w:r>
          </w:p>
          <w:p w:rsidR="006308DF" w:rsidRDefault="007E13A1" w14:paraId="1A146244" wp14:textId="77777777">
            <w:pPr>
              <w:pStyle w:val="normal0"/>
            </w:pPr>
            <w:r>
              <w:t>[ ] Não informado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08DF" w:rsidRDefault="007E13A1" w14:paraId="49FC0B4C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“Cinema Meowdiso explores the creative potential of visual narratives generated by large language models from non-human perspectives.”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“By transforming pet experiences into fictional films, the system makes AI’s cre</w:t>
            </w:r>
            <w:r>
              <w:rPr>
                <w:rStyle w:val="Fontepargpadro"/>
                <w:color w:val="000000"/>
                <w:lang w:val="en-US"/>
              </w:rPr>
              <w:t>ative agency explicit and central to the storytelling process.”</w:t>
            </w:r>
          </w:p>
        </w:tc>
      </w:tr>
    </w:tbl>
    <w:p xmlns:wp14="http://schemas.microsoft.com/office/word/2010/wordml" w:rsidR="006308DF" w:rsidRDefault="006308DF" w14:paraId="62486C05" wp14:textId="77777777">
      <w:pPr>
        <w:pStyle w:val="normal0"/>
        <w:rPr>
          <w:lang w:val="en-US"/>
        </w:rPr>
      </w:pPr>
    </w:p>
    <w:sectPr w:rsidR="006308DF">
      <w:pgSz w:w="11906" w:h="16838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000000" w:rsidRDefault="007E13A1" w14:paraId="4101652C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000000" w:rsidRDefault="007E13A1" w14:paraId="4B99056E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000000" w:rsidRDefault="007E13A1" w14:paraId="1299C43A" wp14:textId="77777777">
      <w:pPr>
        <w:spacing w:line="240" w:lineRule="auto"/>
      </w:pPr>
      <w:r>
        <w:rPr>
          <w:color w:val="000000"/>
        </w:rPr>
        <w:separator/>
      </w:r>
    </w:p>
  </w:footnote>
  <w:footnote w:type="continuationSeparator" w:id="0">
    <w:p xmlns:wp14="http://schemas.microsoft.com/office/word/2010/wordml" w:rsidR="00000000" w:rsidRDefault="007E13A1" w14:paraId="4DDBEF00" wp14:textId="7777777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view w:val="normal"/>
  <w:zoom w:percent="100"/>
  <w:attachedTemplate r:id="rId1"/>
  <w:revisionView w:inkAnnotations="0"/>
  <w:trackRevisions w:val="false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6308DF"/>
    <w:rsid w:val="006308DF"/>
    <w:rsid w:val="007E13A1"/>
    <w:rsid w:val="3522332D"/>
    <w:rsid w:val="75E8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1CE330"/>
  <w15:docId w15:val="{EEB92806-2C89-468A-B0FE-990E3F518C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autoSpaceDN w:val="0"/>
        <w:spacing w:line="276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pPr>
      <w:suppressAutoHyphens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tulo1" w:customStyle="1">
    <w:name w:val="Título 1"/>
    <w:basedOn w:val="Normal1"/>
    <w:next w:val="Normal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 w:customStyle="1">
    <w:name w:val="Título 2"/>
    <w:basedOn w:val="Normal1"/>
    <w:next w:val="Normal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 w:customStyle="1">
    <w:name w:val="Título 3"/>
    <w:basedOn w:val="Normal1"/>
    <w:next w:val="Normal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 w:customStyle="1">
    <w:name w:val="Título 4"/>
    <w:basedOn w:val="Normal1"/>
    <w:next w:val="Normal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 w:customStyle="1">
    <w:name w:val="Título 5"/>
    <w:basedOn w:val="Normal1"/>
    <w:next w:val="Normal1"/>
    <w:pPr>
      <w:keepNext/>
      <w:keepLines/>
      <w:spacing w:before="240" w:after="80"/>
      <w:outlineLvl w:val="4"/>
    </w:pPr>
    <w:rPr>
      <w:color w:val="666666"/>
    </w:rPr>
  </w:style>
  <w:style w:type="paragraph" w:styleId="Ttulo6" w:customStyle="1">
    <w:name w:val="Título 6"/>
    <w:basedOn w:val="Normal1"/>
    <w:next w:val="Normal1"/>
    <w:pPr>
      <w:keepNext/>
      <w:keepLines/>
      <w:spacing w:before="240" w:after="80"/>
      <w:outlineLvl w:val="5"/>
    </w:pPr>
    <w:rPr>
      <w:i/>
      <w:color w:val="666666"/>
    </w:rPr>
  </w:style>
  <w:style w:type="character" w:styleId="Fontepargpadro" w:customStyle="1">
    <w:name w:val="Fonte parág. padrão"/>
  </w:style>
  <w:style w:type="paragraph" w:styleId="Normal1" w:customStyle="1">
    <w:name w:val="Normal1"/>
    <w:pPr>
      <w:suppressAutoHyphens/>
    </w:pPr>
  </w:style>
  <w:style w:type="paragraph" w:styleId="Ttulo" w:customStyle="1">
    <w:name w:val="Título"/>
    <w:basedOn w:val="Normal1"/>
    <w:next w:val="Normal1"/>
    <w:pPr>
      <w:keepNext/>
      <w:keepLines/>
      <w:spacing w:after="60"/>
    </w:pPr>
    <w:rPr>
      <w:sz w:val="52"/>
      <w:szCs w:val="52"/>
    </w:rPr>
  </w:style>
  <w:style w:type="paragraph" w:styleId="normal0" w:customStyle="1">
    <w:name w:val="normal0"/>
    <w:pPr>
      <w:suppressAutoHyphens/>
    </w:pPr>
  </w:style>
  <w:style w:type="paragraph" w:styleId="Subttulo" w:customStyle="1">
    <w:name w:val="Subtítulo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yperlink">
    <w:name w:val="Hyperlink"/>
    <w:basedOn w:val="Fontepargpadro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yperlink" Target="https://doi.org/10.1145/3680530.3695443" TargetMode="Externa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Dante Aléo</dc:creator>
  <lastModifiedBy>Dante Aléo</lastModifiedBy>
  <revision>4</revision>
  <dcterms:created xsi:type="dcterms:W3CDTF">2025-11-27T16:02:00.0000000Z</dcterms:created>
  <dcterms:modified xsi:type="dcterms:W3CDTF">2025-11-30T20:06:41.1206015Z</dcterms:modified>
</coreProperties>
</file>