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051" w:rsidRDefault="00376804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id="0" w:name="_heading=h.kqgz5d9abtfl" w:colFirst="0" w:colLast="0"/>
      <w:bookmarkEnd w:id="0"/>
      <w:r>
        <w:rPr>
          <w:b/>
          <w:sz w:val="46"/>
          <w:szCs w:val="46"/>
        </w:rPr>
        <w:t>Formulário de Extração de Artigos</w:t>
      </w:r>
    </w:p>
    <w:p w:rsidR="00096051" w:rsidRDefault="00376804">
      <w:pPr>
        <w:pStyle w:val="Ttulo1"/>
        <w:spacing w:after="240" w:line="240" w:lineRule="auto"/>
        <w:jc w:val="center"/>
      </w:pPr>
      <w:bookmarkStart w:id="1" w:name="_heading=h.15yd3ohknhfr" w:colFirst="0" w:colLast="0"/>
      <w:bookmarkEnd w:id="1"/>
      <w:r>
        <w:rPr>
          <w:b/>
        </w:rPr>
        <w:t>TCC - Inteligência Artificial Generativa (IAG) no Audiovisual não interativo</w:t>
      </w:r>
    </w:p>
    <w:p w:rsidR="00096051" w:rsidRDefault="00096051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/>
      </w:tblPr>
      <w:tblGrid>
        <w:gridCol w:w="5880"/>
        <w:gridCol w:w="5550"/>
      </w:tblGrid>
      <w:tr w:rsidR="00096051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ID em </w:t>
            </w:r>
            <w:proofErr w:type="spellStart"/>
            <w:r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872ED6">
            <w:pPr>
              <w:pStyle w:val="normal1"/>
            </w:pPr>
            <w:r>
              <w:t>089</w:t>
            </w:r>
          </w:p>
        </w:tc>
      </w:tr>
      <w:tr w:rsidR="00096051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2ED6" w:rsidRPr="00872ED6" w:rsidRDefault="00872ED6" w:rsidP="00872ED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Oshani</w:t>
            </w:r>
            <w:proofErr w:type="spellEnd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Weerakoon</w:t>
            </w:r>
            <w:proofErr w:type="spellEnd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Ville </w:t>
            </w:r>
            <w:proofErr w:type="spellStart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Leppänen</w:t>
            </w:r>
            <w:proofErr w:type="spellEnd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Tuomas</w:t>
            </w:r>
            <w:proofErr w:type="spellEnd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Mäkilä</w:t>
            </w:r>
            <w:proofErr w:type="spellEnd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2024 </w:t>
            </w:r>
          </w:p>
          <w:p w:rsidR="00096051" w:rsidRDefault="00096051">
            <w:pPr>
              <w:pStyle w:val="normal1"/>
            </w:pPr>
          </w:p>
        </w:tc>
      </w:tr>
      <w:tr w:rsidR="00096051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872ED6">
            <w:pPr>
              <w:pStyle w:val="normal1"/>
            </w:pPr>
            <w:proofErr w:type="spellStart"/>
            <w:proofErr w:type="gramStart"/>
            <w:r w:rsidRPr="00872ED6">
              <w:t>doi</w:t>
            </w:r>
            <w:proofErr w:type="spellEnd"/>
            <w:proofErr w:type="gramEnd"/>
            <w:r w:rsidRPr="00872ED6">
              <w:t>/10.1145/3674912.3674922</w:t>
            </w:r>
          </w:p>
        </w:tc>
      </w:tr>
      <w:tr w:rsidR="00096051" w:rsidRPr="00872ED6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2ED6" w:rsidRPr="00872ED6" w:rsidRDefault="00872ED6" w:rsidP="00872ED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International Conference on Computer Systems and Technologies 2024 (</w:t>
            </w:r>
            <w:proofErr w:type="spellStart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CompSysTech</w:t>
            </w:r>
            <w:proofErr w:type="spellEnd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'24), Ruse, </w:t>
            </w:r>
            <w:proofErr w:type="spellStart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Bulgária</w:t>
            </w:r>
            <w:proofErr w:type="spellEnd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096051" w:rsidRPr="00872ED6" w:rsidRDefault="00096051">
            <w:pPr>
              <w:pStyle w:val="normal1"/>
              <w:rPr>
                <w:lang w:val="en-US"/>
              </w:rPr>
            </w:pPr>
          </w:p>
        </w:tc>
      </w:tr>
    </w:tbl>
    <w:p w:rsidR="00096051" w:rsidRPr="00872ED6" w:rsidRDefault="00096051">
      <w:pPr>
        <w:pStyle w:val="Ttulo2"/>
        <w:keepNext w:val="0"/>
        <w:keepLines w:val="0"/>
        <w:spacing w:before="280"/>
        <w:rPr>
          <w:b/>
          <w:lang w:val="en-US"/>
        </w:rPr>
      </w:pPr>
      <w:bookmarkStart w:id="2" w:name="_heading=h.dzkz5uk13pxh" w:colFirst="0" w:colLast="0"/>
      <w:bookmarkEnd w:id="2"/>
    </w:p>
    <w:p w:rsidR="00096051" w:rsidRDefault="00376804">
      <w:pPr>
        <w:pStyle w:val="Ttulo2"/>
        <w:keepNext w:val="0"/>
        <w:keepLines w:val="0"/>
        <w:spacing w:before="280"/>
        <w:ind w:left="-1133"/>
        <w:rPr>
          <w:b/>
        </w:rPr>
      </w:pPr>
      <w:bookmarkStart w:id="3" w:name="_heading=h.e1xj1dbhgag9" w:colFirst="0" w:colLast="0"/>
      <w:bookmarkEnd w:id="3"/>
      <w:r>
        <w:rPr>
          <w:b/>
        </w:rPr>
        <w:t>Resumo do Artigo:</w:t>
      </w:r>
      <w:r w:rsidR="00872ED6">
        <w:rPr>
          <w:b/>
        </w:rPr>
        <w:t xml:space="preserve"> </w:t>
      </w:r>
    </w:p>
    <w:p w:rsidR="00872ED6" w:rsidRPr="00872ED6" w:rsidRDefault="00872ED6" w:rsidP="00872ED6">
      <w:pPr>
        <w:pStyle w:val="normal0"/>
      </w:pPr>
      <w:r>
        <w:rPr>
          <w:rStyle w:val="citation-40"/>
        </w:rPr>
        <w:t>O artigo explora um novo fluxo de trabalho que integra ferramentas de IAG (</w:t>
      </w:r>
      <w:proofErr w:type="spellStart"/>
      <w:proofErr w:type="gramStart"/>
      <w:r>
        <w:rPr>
          <w:rStyle w:val="citation-40"/>
        </w:rPr>
        <w:t>ChatGPT</w:t>
      </w:r>
      <w:proofErr w:type="spellEnd"/>
      <w:proofErr w:type="gramEnd"/>
      <w:r>
        <w:rPr>
          <w:rStyle w:val="citation-40"/>
        </w:rPr>
        <w:t xml:space="preserve"> e DALL-E) no uso educacional, visando melhorar os métodos de ensino tradicionais em universidades</w:t>
      </w:r>
      <w:r>
        <w:t xml:space="preserve">. </w:t>
      </w:r>
      <w:r>
        <w:rPr>
          <w:rStyle w:val="citation-39"/>
        </w:rPr>
        <w:t>O foco é a criação de vídeos curtos de introdução para cursos universitários, utilizando descrições primárias dos cursos</w:t>
      </w:r>
      <w:r>
        <w:t xml:space="preserve">. </w:t>
      </w:r>
      <w:r>
        <w:rPr>
          <w:rStyle w:val="citation-38"/>
        </w:rPr>
        <w:t xml:space="preserve">O fluxo de trabalho utiliza o </w:t>
      </w:r>
      <w:proofErr w:type="spellStart"/>
      <w:proofErr w:type="gramStart"/>
      <w:r>
        <w:rPr>
          <w:rStyle w:val="citation-38"/>
        </w:rPr>
        <w:t>ChatGPT</w:t>
      </w:r>
      <w:proofErr w:type="spellEnd"/>
      <w:proofErr w:type="gramEnd"/>
      <w:r>
        <w:rPr>
          <w:rStyle w:val="citation-38"/>
        </w:rPr>
        <w:t>-4 e o DALL-E 2 para gerar um roteiro e gráficos de fundo de forma autônoma</w:t>
      </w:r>
      <w:r>
        <w:t xml:space="preserve">. </w:t>
      </w:r>
      <w:r>
        <w:rPr>
          <w:rStyle w:val="citation-37"/>
        </w:rPr>
        <w:t xml:space="preserve">Em seguida, o </w:t>
      </w:r>
      <w:proofErr w:type="spellStart"/>
      <w:r>
        <w:rPr>
          <w:rStyle w:val="citation-37"/>
        </w:rPr>
        <w:t>Narakeet</w:t>
      </w:r>
      <w:proofErr w:type="spellEnd"/>
      <w:r>
        <w:rPr>
          <w:rStyle w:val="citation-37"/>
        </w:rPr>
        <w:t xml:space="preserve"> (software </w:t>
      </w:r>
      <w:proofErr w:type="spellStart"/>
      <w:r>
        <w:rPr>
          <w:rStyle w:val="citation-37"/>
        </w:rPr>
        <w:t>Text-to-Speech</w:t>
      </w:r>
      <w:proofErr w:type="spellEnd"/>
      <w:r>
        <w:rPr>
          <w:rStyle w:val="citation-37"/>
        </w:rPr>
        <w:t>) combina esses artefatos em vídeos finais</w:t>
      </w:r>
      <w:r>
        <w:t xml:space="preserve">. </w:t>
      </w:r>
      <w:r>
        <w:rPr>
          <w:rStyle w:val="citation-36"/>
        </w:rPr>
        <w:t>Uma pesquisa de campo foi realizada com professores universitários para analisar a viabilidade desse fluxo de trabalho</w:t>
      </w:r>
      <w:r>
        <w:t xml:space="preserve">. </w:t>
      </w:r>
      <w:r>
        <w:rPr>
          <w:rStyle w:val="citation-35"/>
        </w:rPr>
        <w:t xml:space="preserve">Os resultados demonstram o potencial do conteúdo gerado por IA para aumentar a eficiência dos </w:t>
      </w:r>
      <w:proofErr w:type="gramStart"/>
      <w:r>
        <w:rPr>
          <w:rStyle w:val="citation-35"/>
        </w:rPr>
        <w:t xml:space="preserve">professores </w:t>
      </w:r>
      <w:r>
        <w:rPr>
          <w:rStyle w:val="citation-34"/>
        </w:rPr>
        <w:t>,</w:t>
      </w:r>
      <w:proofErr w:type="gramEnd"/>
      <w:r>
        <w:rPr>
          <w:rStyle w:val="citation-34"/>
        </w:rPr>
        <w:t xml:space="preserve"> mas também destacam desafios, como o efeito </w:t>
      </w:r>
      <w:proofErr w:type="spellStart"/>
      <w:r>
        <w:rPr>
          <w:rStyle w:val="citation-34"/>
          <w:i/>
          <w:iCs/>
        </w:rPr>
        <w:t>uncanny</w:t>
      </w:r>
      <w:proofErr w:type="spellEnd"/>
      <w:r>
        <w:rPr>
          <w:rStyle w:val="citation-34"/>
          <w:i/>
          <w:iCs/>
        </w:rPr>
        <w:t xml:space="preserve"> </w:t>
      </w:r>
      <w:proofErr w:type="spellStart"/>
      <w:r>
        <w:rPr>
          <w:rStyle w:val="citation-34"/>
          <w:i/>
          <w:iCs/>
        </w:rPr>
        <w:t>valley</w:t>
      </w:r>
      <w:proofErr w:type="spellEnd"/>
      <w:r>
        <w:rPr>
          <w:rStyle w:val="citation-34"/>
        </w:rPr>
        <w:t xml:space="preserve"> na narração e a propensão a desinformação gerada por IA, o que exige uma revisão humana cuidadosa</w:t>
      </w:r>
      <w:r>
        <w:t>.</w:t>
      </w:r>
    </w:p>
    <w:p w:rsidR="00096051" w:rsidRDefault="00096051">
      <w:pPr>
        <w:pStyle w:val="normal1"/>
      </w:pPr>
    </w:p>
    <w:p w:rsidR="00096051" w:rsidRDefault="00096051">
      <w:pPr>
        <w:pStyle w:val="normal1"/>
        <w:ind w:left="-1133" w:right="-1174"/>
      </w:pPr>
      <w:r>
        <w:pict>
          <v:rect id="_x0000_i1025" style="width:0;height:1.5pt" o:hralign="center" o:hrstd="t" o:hr="t" fillcolor="#a0a0a0" stroked="f"/>
        </w:pict>
      </w:r>
    </w:p>
    <w:p w:rsidR="00096051" w:rsidRDefault="00096051">
      <w:pPr>
        <w:pStyle w:val="Ttulo2"/>
        <w:keepNext w:val="0"/>
        <w:keepLines w:val="0"/>
        <w:spacing w:before="280"/>
        <w:ind w:left="-992"/>
        <w:rPr>
          <w:b/>
        </w:rPr>
      </w:pPr>
      <w:bookmarkStart w:id="4" w:name="_heading=h.wneazc5gkarr" w:colFirst="0" w:colLast="0"/>
      <w:bookmarkEnd w:id="4"/>
    </w:p>
    <w:p w:rsidR="00096051" w:rsidRDefault="00376804">
      <w:pPr>
        <w:pStyle w:val="Ttulo2"/>
        <w:keepNext w:val="0"/>
        <w:keepLines w:val="0"/>
        <w:spacing w:before="280"/>
        <w:ind w:left="-1133"/>
        <w:rPr>
          <w:b/>
        </w:rPr>
      </w:pPr>
      <w:bookmarkStart w:id="5" w:name="_heading=h.wged3kymt3fd" w:colFirst="0" w:colLast="0"/>
      <w:bookmarkEnd w:id="5"/>
      <w:r>
        <w:rPr>
          <w:b/>
        </w:rPr>
        <w:t>Tecnologias de IAG Usadas:</w:t>
      </w:r>
    </w:p>
    <w:p w:rsidR="00872ED6" w:rsidRPr="00872ED6" w:rsidRDefault="00872ED6" w:rsidP="00872ED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72ED6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proofErr w:type="gramEnd"/>
      <w:r w:rsidRPr="00872ED6">
        <w:rPr>
          <w:rFonts w:ascii="Times New Roman" w:eastAsia="Times New Roman" w:hAnsi="Times New Roman" w:cs="Times New Roman"/>
          <w:b/>
          <w:bCs/>
          <w:sz w:val="24"/>
          <w:szCs w:val="24"/>
        </w:rPr>
        <w:t>-4</w:t>
      </w:r>
      <w:r w:rsidRPr="00872ED6">
        <w:rPr>
          <w:rFonts w:ascii="Times New Roman" w:eastAsia="Times New Roman" w:hAnsi="Times New Roman" w:cs="Times New Roman"/>
          <w:sz w:val="24"/>
          <w:szCs w:val="24"/>
        </w:rPr>
        <w:t xml:space="preserve"> (para geração de roteiro e textos).</w:t>
      </w:r>
    </w:p>
    <w:p w:rsidR="00872ED6" w:rsidRDefault="00872ED6" w:rsidP="00872ED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E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DALL-E </w:t>
      </w:r>
      <w:proofErr w:type="gramStart"/>
      <w:r w:rsidRPr="00872ED6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proofErr w:type="gramEnd"/>
      <w:r w:rsidRPr="00872ED6">
        <w:rPr>
          <w:rFonts w:ascii="Times New Roman" w:eastAsia="Times New Roman" w:hAnsi="Times New Roman" w:cs="Times New Roman"/>
          <w:sz w:val="24"/>
          <w:szCs w:val="24"/>
        </w:rPr>
        <w:t xml:space="preserve"> (para geração de gráficos/imagens de fundo).</w:t>
      </w:r>
    </w:p>
    <w:p w:rsidR="00872ED6" w:rsidRPr="00872ED6" w:rsidRDefault="00872ED6" w:rsidP="00872ED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2E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Narakeet</w:t>
      </w:r>
      <w:proofErr w:type="spellEnd"/>
      <w:r w:rsidRPr="00872ED6">
        <w:rPr>
          <w:rFonts w:ascii="Times New Roman" w:eastAsia="Times New Roman" w:hAnsi="Times New Roman" w:cs="Times New Roman"/>
          <w:sz w:val="24"/>
          <w:szCs w:val="24"/>
        </w:rPr>
        <w:t xml:space="preserve"> (software </w:t>
      </w:r>
      <w:proofErr w:type="spellStart"/>
      <w:r w:rsidRPr="00872ED6">
        <w:rPr>
          <w:rFonts w:ascii="Times New Roman" w:eastAsia="Times New Roman" w:hAnsi="Times New Roman" w:cs="Times New Roman"/>
          <w:sz w:val="24"/>
          <w:szCs w:val="24"/>
        </w:rPr>
        <w:t>Text-to-Speech</w:t>
      </w:r>
      <w:proofErr w:type="spellEnd"/>
      <w:r w:rsidRPr="00872ED6">
        <w:rPr>
          <w:rFonts w:ascii="Times New Roman" w:eastAsia="Times New Roman" w:hAnsi="Times New Roman" w:cs="Times New Roman"/>
          <w:sz w:val="24"/>
          <w:szCs w:val="24"/>
        </w:rPr>
        <w:t xml:space="preserve"> para combinação e geração final do vídeo).</w:t>
      </w:r>
    </w:p>
    <w:p w:rsidR="00872ED6" w:rsidRPr="00872ED6" w:rsidRDefault="00872ED6" w:rsidP="00872ED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2ED6" w:rsidRPr="00872ED6" w:rsidRDefault="00872ED6" w:rsidP="00872ED6">
      <w:pPr>
        <w:pStyle w:val="normal0"/>
      </w:pPr>
    </w:p>
    <w:p w:rsidR="00096051" w:rsidRDefault="00096051">
      <w:pPr>
        <w:pStyle w:val="normal1"/>
        <w:ind w:left="-1133" w:right="-1174"/>
        <w:rPr>
          <w:b/>
        </w:rPr>
      </w:pPr>
    </w:p>
    <w:p w:rsidR="00096051" w:rsidRDefault="00096051">
      <w:pPr>
        <w:pStyle w:val="normal1"/>
        <w:ind w:left="-1133" w:right="-1174"/>
        <w:rPr>
          <w:b/>
        </w:rPr>
      </w:pPr>
      <w:r>
        <w:pict>
          <v:rect id="_x0000_i1026" style="width:0;height:1.5pt" o:hralign="center" o:hrstd="t" o:hr="t" fillcolor="#a0a0a0" stroked="f"/>
        </w:pict>
      </w:r>
    </w:p>
    <w:p w:rsidR="00096051" w:rsidRDefault="00096051">
      <w:pPr>
        <w:pStyle w:val="Ttulo2"/>
        <w:keepNext w:val="0"/>
        <w:keepLines w:val="0"/>
        <w:spacing w:before="280"/>
        <w:ind w:left="-1133"/>
        <w:rPr>
          <w:b/>
        </w:rPr>
      </w:pPr>
      <w:bookmarkStart w:id="6" w:name="_heading=h.jk8d4gbwcjjn" w:colFirst="0" w:colLast="0"/>
      <w:bookmarkEnd w:id="6"/>
    </w:p>
    <w:p w:rsidR="00096051" w:rsidRDefault="00376804">
      <w:pPr>
        <w:pStyle w:val="Ttulo2"/>
        <w:keepNext w:val="0"/>
        <w:keepLines w:val="0"/>
        <w:spacing w:before="280"/>
        <w:ind w:left="-1133"/>
      </w:pPr>
      <w:bookmarkStart w:id="7" w:name="_heading=h.qq89tedo48yt" w:colFirst="0" w:colLast="0"/>
      <w:bookmarkEnd w:id="7"/>
      <w:r>
        <w:rPr>
          <w:b/>
        </w:rPr>
        <w:t>Questões de Pesquisa:</w:t>
      </w:r>
    </w:p>
    <w:p w:rsidR="00096051" w:rsidRDefault="00096051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39"/>
        <w:gridCol w:w="3923"/>
        <w:gridCol w:w="3923"/>
      </w:tblGrid>
      <w:tr w:rsidR="000960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w:rsidR="00096051" w:rsidRPr="00872E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Avaliação</w:t>
            </w:r>
          </w:p>
          <w:p w:rsidR="00096051" w:rsidRDefault="00376804">
            <w:pPr>
              <w:pStyle w:val="normal1"/>
            </w:pPr>
            <w:r>
              <w:t>[</w:t>
            </w:r>
            <w:r w:rsidR="00872ED6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Proposta de Solução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Validação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Filosófico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de Opinião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Relato de Experiência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2ED6" w:rsidRPr="00872ED6" w:rsidRDefault="00872ED6" w:rsidP="00872ED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"This paper explores a novel workflow that integrates Generative Al tools, </w:t>
            </w:r>
            <w:proofErr w:type="spellStart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ChatGPT</w:t>
            </w:r>
            <w:proofErr w:type="spellEnd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DALL-E, into educational use..." "This study aims to introduce a novel workflow to generate introductory course videos as autonomously as possible by utilizing </w:t>
            </w:r>
            <w:proofErr w:type="spellStart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OpenAI's</w:t>
            </w:r>
            <w:proofErr w:type="spellEnd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generative AI tools, ChatGPT-4 and DALL E 2." </w:t>
            </w:r>
          </w:p>
          <w:p w:rsidR="00096051" w:rsidRPr="00872ED6" w:rsidRDefault="00096051">
            <w:pPr>
              <w:pStyle w:val="normal1"/>
              <w:rPr>
                <w:lang w:val="en-US"/>
              </w:rPr>
            </w:pPr>
          </w:p>
        </w:tc>
      </w:tr>
      <w:tr w:rsidR="00096051" w:rsidRPr="00872E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t>[</w:t>
            </w:r>
            <w:r w:rsidR="00872ED6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Inteligência Artificial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Engenharia de Software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Design Digital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Mídia e Entretenimento</w:t>
            </w:r>
          </w:p>
          <w:p w:rsidR="00096051" w:rsidRDefault="00376804">
            <w:pPr>
              <w:pStyle w:val="normal1"/>
            </w:pPr>
            <w:r>
              <w:t>[</w:t>
            </w:r>
            <w:r w:rsidR="00872ED6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Educação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Ciências Sociais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Psicologia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72ED6" w:rsidRPr="00872ED6" w:rsidRDefault="00872ED6" w:rsidP="00872ED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"Generative AI, AI in Education, Pedagogical Tools, </w:t>
            </w:r>
            <w:proofErr w:type="spellStart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ChatGPT</w:t>
            </w:r>
            <w:proofErr w:type="spellEnd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DALL-E" and "</w:t>
            </w:r>
            <w:proofErr w:type="gramEnd"/>
            <w:r w:rsidRPr="00872E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Applied computing → Education".</w:t>
            </w:r>
          </w:p>
          <w:p w:rsidR="00096051" w:rsidRPr="00872ED6" w:rsidRDefault="00096051">
            <w:pPr>
              <w:pStyle w:val="normal1"/>
              <w:rPr>
                <w:lang w:val="en-US"/>
              </w:rPr>
            </w:pPr>
          </w:p>
        </w:tc>
      </w:tr>
      <w:tr w:rsidR="00096051" w:rsidRPr="00BD47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t>[</w:t>
            </w:r>
            <w:r w:rsidR="00BD479D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Geração/modificação de vídeos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efeitos audiovisuais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de processos de edição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 estáticas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Storytelling</w:t>
            </w:r>
            <w:proofErr w:type="spellEnd"/>
            <w:r>
              <w:t>/narrativas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</w:t>
            </w:r>
            <w:r>
              <w:t>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Pr="00BD479D" w:rsidRDefault="00BD479D">
            <w:pPr>
              <w:pStyle w:val="normal1"/>
              <w:rPr>
                <w:lang w:val="en-US"/>
              </w:rPr>
            </w:pPr>
            <w:r w:rsidRPr="00BD479D">
              <w:rPr>
                <w:lang w:val="en-US"/>
              </w:rPr>
              <w:t>"...focused on creating short introductory videos for university courses, using primary course descriptions..."</w:t>
            </w:r>
          </w:p>
        </w:tc>
      </w:tr>
      <w:tr w:rsidR="00096051" w:rsidRPr="00BD47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lastRenderedPageBreak/>
              <w:t>SQ4. Qual tecnologia de IAG foi empregada?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t>[</w:t>
            </w:r>
            <w:r w:rsidR="00BD479D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Modelos de Difusão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GANs</w:t>
            </w:r>
            <w:proofErr w:type="spellEnd"/>
          </w:p>
          <w:p w:rsidR="00096051" w:rsidRDefault="00376804">
            <w:pPr>
              <w:pStyle w:val="normal1"/>
            </w:pPr>
            <w:r>
              <w:t>[</w:t>
            </w:r>
            <w:r w:rsidR="00BD479D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</w:t>
            </w:r>
            <w:proofErr w:type="spellStart"/>
            <w:r>
              <w:t>Transformers</w:t>
            </w:r>
            <w:proofErr w:type="spellEnd"/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Redes recorrentes (RNN, LSTM)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Autoencoders</w:t>
            </w:r>
            <w:proofErr w:type="spellEnd"/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híbridos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Pr="00BD479D" w:rsidRDefault="00BD479D" w:rsidP="00BD479D">
            <w:pPr>
              <w:pStyle w:val="normal1"/>
              <w:rPr>
                <w:lang w:val="en-US"/>
              </w:rPr>
            </w:pPr>
            <w:r w:rsidRPr="00BD479D">
              <w:rPr>
                <w:rStyle w:val="citation-23"/>
                <w:lang w:val="en-US"/>
              </w:rPr>
              <w:t>"It utilizes the Generative Pre-trained Transformer (GPT) technology which is an autoregressive system designed to emulate human-like text thr</w:t>
            </w:r>
            <w:r>
              <w:rPr>
                <w:rStyle w:val="citation-23"/>
                <w:lang w:val="en-US"/>
              </w:rPr>
              <w:t>ough deep learning algorithms</w:t>
            </w:r>
            <w:r w:rsidRPr="00BD479D">
              <w:rPr>
                <w:rStyle w:val="citation-23"/>
                <w:lang w:val="en-US"/>
              </w:rPr>
              <w:t>."</w:t>
            </w:r>
            <w:r>
              <w:rPr>
                <w:lang w:val="en-US"/>
              </w:rPr>
              <w:t xml:space="preserve"> </w:t>
            </w:r>
            <w:r w:rsidRPr="00BD479D">
              <w:rPr>
                <w:rStyle w:val="citation-22"/>
                <w:lang w:val="en-US"/>
              </w:rPr>
              <w:t xml:space="preserve">"This research aimed to introduce a video generation workflow that works as autonomously as possible using </w:t>
            </w:r>
            <w:proofErr w:type="spellStart"/>
            <w:r w:rsidRPr="00BD479D">
              <w:rPr>
                <w:rStyle w:val="citation-22"/>
                <w:lang w:val="en-US"/>
              </w:rPr>
              <w:t>ChatGPT</w:t>
            </w:r>
            <w:proofErr w:type="spellEnd"/>
            <w:r w:rsidRPr="00BD479D">
              <w:rPr>
                <w:rStyle w:val="citation-22"/>
                <w:lang w:val="en-US"/>
              </w:rPr>
              <w:t xml:space="preserve">, DALL-E and </w:t>
            </w:r>
            <w:proofErr w:type="spellStart"/>
            <w:r w:rsidRPr="00BD479D">
              <w:rPr>
                <w:rStyle w:val="citation-22"/>
                <w:lang w:val="en-US"/>
              </w:rPr>
              <w:t>Narakeet</w:t>
            </w:r>
            <w:proofErr w:type="spellEnd"/>
            <w:r w:rsidRPr="00BD479D">
              <w:rPr>
                <w:rStyle w:val="citation-22"/>
                <w:lang w:val="en-US"/>
              </w:rPr>
              <w:t>."</w:t>
            </w:r>
          </w:p>
        </w:tc>
      </w:tr>
      <w:tr w:rsidR="00096051" w:rsidRPr="00BD47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Pr="00BD479D" w:rsidRDefault="00376804">
            <w:pPr>
              <w:pStyle w:val="normal1"/>
              <w:rPr>
                <w:b/>
                <w:lang w:val="en-US"/>
              </w:rPr>
            </w:pPr>
            <w:r w:rsidRPr="00BD479D">
              <w:rPr>
                <w:b/>
                <w:lang w:val="en-US"/>
              </w:rPr>
              <w:t xml:space="preserve">SQ4.1. </w:t>
            </w:r>
            <w:proofErr w:type="spellStart"/>
            <w:r w:rsidRPr="00BD479D">
              <w:rPr>
                <w:b/>
                <w:lang w:val="en-US"/>
              </w:rPr>
              <w:t>Quais</w:t>
            </w:r>
            <w:proofErr w:type="spellEnd"/>
            <w:r w:rsidRPr="00BD479D">
              <w:rPr>
                <w:b/>
                <w:lang w:val="en-US"/>
              </w:rPr>
              <w:t xml:space="preserve"> </w:t>
            </w:r>
            <w:proofErr w:type="spellStart"/>
            <w:r w:rsidRPr="00BD479D">
              <w:rPr>
                <w:b/>
                <w:lang w:val="en-US"/>
              </w:rPr>
              <w:t>critérios</w:t>
            </w:r>
            <w:proofErr w:type="spellEnd"/>
            <w:r w:rsidRPr="00BD479D">
              <w:rPr>
                <w:b/>
                <w:lang w:val="en-US"/>
              </w:rPr>
              <w:t>/</w:t>
            </w:r>
            <w:proofErr w:type="spellStart"/>
            <w:r w:rsidRPr="00BD479D">
              <w:rPr>
                <w:b/>
                <w:lang w:val="en-US"/>
              </w:rPr>
              <w:t>métricas</w:t>
            </w:r>
            <w:proofErr w:type="spellEnd"/>
            <w:r w:rsidRPr="00BD479D">
              <w:rPr>
                <w:b/>
                <w:lang w:val="en-US"/>
              </w:rPr>
              <w:t xml:space="preserve"> de </w:t>
            </w:r>
            <w:proofErr w:type="spellStart"/>
            <w:r w:rsidRPr="00BD479D">
              <w:rPr>
                <w:b/>
                <w:lang w:val="en-US"/>
              </w:rPr>
              <w:t>qualidade</w:t>
            </w:r>
            <w:proofErr w:type="spellEnd"/>
            <w:r w:rsidRPr="00BD479D">
              <w:rPr>
                <w:b/>
                <w:lang w:val="en-US"/>
              </w:rPr>
              <w:t xml:space="preserve"> </w:t>
            </w:r>
            <w:proofErr w:type="spellStart"/>
            <w:r w:rsidRPr="00BD479D">
              <w:rPr>
                <w:b/>
                <w:lang w:val="en-US"/>
              </w:rPr>
              <w:t>foram</w:t>
            </w:r>
            <w:proofErr w:type="spellEnd"/>
            <w:r w:rsidRPr="00BD479D">
              <w:rPr>
                <w:b/>
                <w:lang w:val="en-US"/>
              </w:rPr>
              <w:t xml:space="preserve"> </w:t>
            </w:r>
            <w:proofErr w:type="spellStart"/>
            <w:r w:rsidRPr="00BD479D">
              <w:rPr>
                <w:b/>
                <w:lang w:val="en-US"/>
              </w:rPr>
              <w:t>utilizados</w:t>
            </w:r>
            <w:proofErr w:type="spellEnd"/>
            <w:r w:rsidRPr="00BD479D">
              <w:rPr>
                <w:b/>
                <w:lang w:val="en-US"/>
              </w:rPr>
              <w:t>?</w:t>
            </w:r>
          </w:p>
          <w:p w:rsidR="00096051" w:rsidRPr="00BD479D" w:rsidRDefault="00096051">
            <w:pPr>
              <w:pStyle w:val="normal1"/>
              <w:rPr>
                <w:b/>
                <w:lang w:val="en-US"/>
              </w:rPr>
            </w:pPr>
          </w:p>
          <w:p w:rsidR="00096051" w:rsidRPr="00BD479D" w:rsidRDefault="00376804">
            <w:pPr>
              <w:pStyle w:val="normal1"/>
              <w:spacing w:before="240" w:line="18" w:lineRule="auto"/>
              <w:rPr>
                <w:b/>
                <w:lang w:val="en-US"/>
              </w:rPr>
            </w:pPr>
            <w:r w:rsidRPr="00BD479D">
              <w:rPr>
                <w:b/>
                <w:lang w:val="en-US"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Pr="00BD479D" w:rsidRDefault="00BD479D">
            <w:pPr>
              <w:pStyle w:val="normal1"/>
            </w:pPr>
            <w:r w:rsidRPr="00BD479D">
              <w:t>Foi</w:t>
            </w:r>
            <w:r>
              <w:t xml:space="preserve"> conduzia</w:t>
            </w:r>
            <w:r w:rsidRPr="00BD479D">
              <w:t xml:space="preserve"> uma pesquisa de campo na </w:t>
            </w:r>
            <w:proofErr w:type="gramStart"/>
            <w:r w:rsidRPr="00BD479D">
              <w:t>qual professores</w:t>
            </w:r>
            <w:proofErr w:type="gramEnd"/>
            <w:r w:rsidRPr="00BD479D">
              <w:t xml:space="preserve"> universitários participaram da revisão de vídeos introdutórios de seus cursos, gerados por meio do nosso fluxo de trabalho.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Pr="00BD479D" w:rsidRDefault="00096051">
            <w:pPr>
              <w:pStyle w:val="normal1"/>
            </w:pPr>
          </w:p>
        </w:tc>
      </w:tr>
      <w:tr w:rsidR="000960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  <w:rPr>
                <w:b/>
              </w:rPr>
            </w:pPr>
            <w:proofErr w:type="gramStart"/>
            <w:r w:rsidRPr="00BD479D">
              <w:rPr>
                <w:b/>
              </w:rPr>
              <w:t>SQ4.</w:t>
            </w:r>
            <w:proofErr w:type="gramEnd"/>
            <w:r w:rsidRPr="00BD479D">
              <w:rPr>
                <w:b/>
              </w:rPr>
              <w:t xml:space="preserve">2. O que os avaliadores concluíram sobre o </w:t>
            </w:r>
            <w:r>
              <w:rPr>
                <w:b/>
              </w:rPr>
              <w:t>conteúdo gerado?</w:t>
            </w:r>
          </w:p>
          <w:p w:rsidR="00096051" w:rsidRDefault="00096051">
            <w:pPr>
              <w:pStyle w:val="normal1"/>
              <w:rPr>
                <w:b/>
              </w:rPr>
            </w:pPr>
          </w:p>
          <w:p w:rsidR="00096051" w:rsidRDefault="00376804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BD479D" w:rsidP="00BD479D">
            <w:pPr>
              <w:pStyle w:val="normal1"/>
            </w:pPr>
            <w:r>
              <w:t>D</w:t>
            </w:r>
            <w:r w:rsidRPr="00BD479D">
              <w:t>esafios como o efeito do vale misterioso na narração de texto para fala e a propensão à desinformação gerada por IA destacam a necessidade de uma revisão cuidadosa por humanos sobre esse conteúdo antes de</w:t>
            </w:r>
            <w:r>
              <w:t xml:space="preserve"> defini-lo para uso mais amplo. </w:t>
            </w:r>
            <w:r w:rsidRPr="00BD479D">
              <w:t>Os resultados foram promissores, embora também tenham mostrado a necessidade de revisar manualmente os vídeos gerados devido às limitações da tecnologia GPT e às deficiências nos textos originais do guia de estudo.</w:t>
            </w:r>
            <w:r>
              <w:t xml:space="preserve"> 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096051">
            <w:pPr>
              <w:pStyle w:val="normal1"/>
            </w:pPr>
          </w:p>
        </w:tc>
      </w:tr>
      <w:tr w:rsidR="00096051" w:rsidRPr="00BD47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Ferramenta original (sem modificações)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Customização parcial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Desenvolvimento próprio/extensivo</w:t>
            </w:r>
          </w:p>
          <w:p w:rsidR="00096051" w:rsidRDefault="00376804">
            <w:pPr>
              <w:pStyle w:val="normal1"/>
            </w:pPr>
            <w:r>
              <w:t>[</w:t>
            </w:r>
            <w:r w:rsidR="00BD479D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Combinação de ferramentas existentes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479D" w:rsidRPr="00BD479D" w:rsidRDefault="00BD479D" w:rsidP="00BD479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4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"Our research aimed to introduce a video generation workflow that works as autonomously as possible using </w:t>
            </w:r>
            <w:proofErr w:type="spellStart"/>
            <w:r w:rsidRPr="00BD4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ChatGPT</w:t>
            </w:r>
            <w:proofErr w:type="spellEnd"/>
            <w:r w:rsidRPr="00BD4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DALL-E and </w:t>
            </w:r>
            <w:proofErr w:type="spellStart"/>
            <w:r w:rsidRPr="00BD4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Narakeet</w:t>
            </w:r>
            <w:proofErr w:type="spellEnd"/>
            <w:r w:rsidRPr="00BD47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."</w:t>
            </w:r>
          </w:p>
          <w:p w:rsidR="00096051" w:rsidRPr="00BD479D" w:rsidRDefault="00096051">
            <w:pPr>
              <w:pStyle w:val="normal1"/>
              <w:rPr>
                <w:lang w:val="en-US"/>
              </w:rPr>
            </w:pPr>
          </w:p>
        </w:tc>
      </w:tr>
      <w:tr w:rsidR="00096051" w:rsidRPr="003768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lastRenderedPageBreak/>
              <w:t>SQ6. Quais desafios técnicos foram identificados?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Limitações de resolução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Sincronização áudio-vídeo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Coerência temporal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Latência/tempo de resposta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Escalabilidade</w:t>
            </w:r>
            <w:proofErr w:type="spellEnd"/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Estabilidade do sistema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Outro: </w:t>
            </w:r>
            <w:proofErr w:type="spellStart"/>
            <w:r>
              <w:rPr>
                <w:i/>
                <w:iCs/>
              </w:rPr>
              <w:t>Uncanny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valley</w:t>
            </w:r>
            <w:proofErr w:type="spellEnd"/>
            <w:r>
              <w:t xml:space="preserve"> na narração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Pr="00376804" w:rsidRDefault="00376804">
            <w:pPr>
              <w:pStyle w:val="normal1"/>
              <w:rPr>
                <w:lang w:val="en-US"/>
              </w:rPr>
            </w:pPr>
            <w:r w:rsidRPr="00376804">
              <w:rPr>
                <w:rStyle w:val="citation-17"/>
                <w:lang w:val="en-US"/>
              </w:rPr>
              <w:t>"However, challenges such as the uncanny valley effect in text-to-speech narration..."</w:t>
            </w:r>
          </w:p>
        </w:tc>
      </w:tr>
      <w:tr w:rsidR="00096051" w:rsidRPr="003768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t>SQ7. Quais desafios éticos e criativos foram apontados?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Autenticidade/autoria</w:t>
            </w:r>
          </w:p>
          <w:p w:rsidR="00096051" w:rsidRDefault="0037680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Viés algorítmico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Impacto na indústria criativa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Uso não autorizado de referências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Privacidade e proteção de dados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Plágio e direitos autorais</w:t>
            </w:r>
          </w:p>
          <w:p w:rsidR="00096051" w:rsidRDefault="0037680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Desinformação gerada por IA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Pr="00376804" w:rsidRDefault="00376804" w:rsidP="00376804">
            <w:pPr>
              <w:pStyle w:val="normal1"/>
              <w:rPr>
                <w:lang w:val="en-US"/>
              </w:rPr>
            </w:pPr>
            <w:r w:rsidRPr="00376804">
              <w:rPr>
                <w:rStyle w:val="citation-16"/>
                <w:lang w:val="en-US"/>
              </w:rPr>
              <w:t>"...the propensity for Al-generated misinformation highlight the need for careful review by humans</w:t>
            </w:r>
            <w:r w:rsidRPr="00376804">
              <w:rPr>
                <w:rStyle w:val="citation-15"/>
                <w:lang w:val="en-US"/>
              </w:rPr>
              <w:t xml:space="preserve"> "Therefore, it has a tendency to provide incorrect or misleading responses, a phenomenon often referred to as 'hallucinations' </w:t>
            </w:r>
          </w:p>
        </w:tc>
      </w:tr>
      <w:tr w:rsidR="00096051" w:rsidRPr="003768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Sim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Pr="00376804" w:rsidRDefault="00376804">
            <w:pPr>
              <w:pStyle w:val="normal1"/>
              <w:rPr>
                <w:lang w:val="en-US"/>
              </w:rPr>
            </w:pPr>
            <w:r w:rsidRPr="00376804">
              <w:rPr>
                <w:lang w:val="en-US"/>
              </w:rPr>
              <w:t>"Our research was exploratory and of an empirical nature."</w:t>
            </w:r>
          </w:p>
        </w:tc>
      </w:tr>
      <w:tr w:rsidR="00096051" w:rsidRPr="003768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Experimentos controlados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Estudos de caso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x</w:t>
            </w:r>
            <w:r>
              <w:t xml:space="preserve">] </w:t>
            </w:r>
            <w:proofErr w:type="spellStart"/>
            <w:r>
              <w:t>Surveys</w:t>
            </w:r>
            <w:proofErr w:type="spellEnd"/>
            <w:r>
              <w:t>/questionários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Entrevistas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Observação participante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Avaliação heurística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6804" w:rsidRPr="00376804" w:rsidRDefault="00376804" w:rsidP="0037680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68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"...we then conducted a field survey where university teachers participated in reviewing introductory course videos..." and "Next, we sent out the generated videos with a feedback survey to the respective teachers..." </w:t>
            </w:r>
          </w:p>
          <w:p w:rsidR="00096051" w:rsidRPr="00376804" w:rsidRDefault="00096051">
            <w:pPr>
              <w:pStyle w:val="normal1"/>
              <w:rPr>
                <w:lang w:val="en-US"/>
              </w:rPr>
            </w:pPr>
          </w:p>
        </w:tc>
      </w:tr>
      <w:tr w:rsidR="00096051" w:rsidRPr="003768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t xml:space="preserve">Nº: </w:t>
            </w:r>
            <w:proofErr w:type="gramStart"/>
            <w:r>
              <w:t>7</w:t>
            </w:r>
            <w:proofErr w:type="gram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Pr="00376804" w:rsidRDefault="00376804">
            <w:pPr>
              <w:pStyle w:val="normal1"/>
              <w:rPr>
                <w:lang w:val="en-US"/>
              </w:rPr>
            </w:pPr>
            <w:r w:rsidRPr="00376804">
              <w:rPr>
                <w:lang w:val="en-US"/>
              </w:rPr>
              <w:t>"We received the feedback from seven respondents and we analyzed the feedback anonymously."</w:t>
            </w:r>
          </w:p>
        </w:tc>
      </w:tr>
      <w:tr w:rsidR="00096051" w:rsidRPr="003768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roteiros/narrativas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x</w:t>
            </w:r>
            <w:r>
              <w:t>] Automação da pós-produção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 de efeitos especiais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imagens/fotografia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 interativas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6804" w:rsidRPr="00376804" w:rsidRDefault="00376804" w:rsidP="0037680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68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"This will minimize the efforts of teachers who are required to produce detailed course videos as a part of their teaching." "Our research aimed to introduce a video generation workflow that works as autonomously as possible..." </w:t>
            </w:r>
          </w:p>
          <w:p w:rsidR="00096051" w:rsidRPr="00376804" w:rsidRDefault="00096051">
            <w:pPr>
              <w:pStyle w:val="normal1"/>
              <w:rPr>
                <w:lang w:val="en-US"/>
              </w:rPr>
            </w:pPr>
          </w:p>
        </w:tc>
      </w:tr>
      <w:tr w:rsidR="00096051" w:rsidRPr="003768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lastRenderedPageBreak/>
              <w:t>SQ10. Que tipos de conteúdos foram gerados?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Vídeos completos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Trailers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Clipes musicais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Imagens estáticas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Gifs</w:t>
            </w:r>
            <w:proofErr w:type="spellEnd"/>
            <w:r>
              <w:t xml:space="preserve"> ou </w:t>
            </w:r>
            <w:proofErr w:type="spellStart"/>
            <w:r>
              <w:t>memes</w:t>
            </w:r>
            <w:proofErr w:type="spellEnd"/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6804" w:rsidRPr="00376804" w:rsidRDefault="00376804" w:rsidP="0037680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68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"Generate short (between 1-5 minutes) introductory videos for a selected set of the University of Turku's master studies courses..." </w:t>
            </w:r>
          </w:p>
          <w:p w:rsidR="00096051" w:rsidRPr="00376804" w:rsidRDefault="00096051">
            <w:pPr>
              <w:pStyle w:val="normal1"/>
              <w:rPr>
                <w:lang w:val="en-US"/>
              </w:rPr>
            </w:pPr>
          </w:p>
        </w:tc>
      </w:tr>
      <w:tr w:rsidR="00096051" w:rsidRPr="003768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t>SQ11. Tipo de dispositivo/</w:t>
            </w:r>
            <w:proofErr w:type="gramStart"/>
            <w:r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móveis (</w:t>
            </w:r>
            <w:proofErr w:type="spellStart"/>
            <w:r>
              <w:t>smartphones</w:t>
            </w:r>
            <w:proofErr w:type="spellEnd"/>
            <w:r>
              <w:t>/</w:t>
            </w:r>
            <w:proofErr w:type="spellStart"/>
            <w:r>
              <w:t>tablets</w:t>
            </w:r>
            <w:proofErr w:type="spellEnd"/>
            <w:r>
              <w:t>)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Computadores/notebooks</w:t>
            </w:r>
          </w:p>
          <w:p w:rsidR="00096051" w:rsidRDefault="0037680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Interfaces em nuvem (</w:t>
            </w:r>
            <w:proofErr w:type="spellStart"/>
            <w:r>
              <w:t>SaaS</w:t>
            </w:r>
            <w:proofErr w:type="spellEnd"/>
            <w:r>
              <w:t xml:space="preserve">, </w:t>
            </w:r>
            <w:proofErr w:type="spellStart"/>
            <w:r>
              <w:t>Colab</w:t>
            </w:r>
            <w:proofErr w:type="spellEnd"/>
            <w:r>
              <w:t>)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Ambientes </w:t>
            </w:r>
            <w:proofErr w:type="spellStart"/>
            <w:r>
              <w:t>imersivos</w:t>
            </w:r>
            <w:proofErr w:type="spellEnd"/>
            <w:r>
              <w:t xml:space="preserve"> (VR/AR/MR)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especializados (mesas digitalizadoras, câmeras inteligentes)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Assistentes de voz (</w:t>
            </w:r>
            <w:proofErr w:type="spellStart"/>
            <w:r>
              <w:t>Alexa</w:t>
            </w:r>
            <w:proofErr w:type="spellEnd"/>
            <w:r>
              <w:t>, G</w:t>
            </w:r>
            <w:r>
              <w:t xml:space="preserve">oogle </w:t>
            </w:r>
            <w:proofErr w:type="spellStart"/>
            <w:r>
              <w:t>Nest</w:t>
            </w:r>
            <w:proofErr w:type="spellEnd"/>
            <w:r>
              <w:t>)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Pr="00376804" w:rsidRDefault="00376804">
            <w:pPr>
              <w:pStyle w:val="normal1"/>
              <w:rPr>
                <w:lang w:val="en-US"/>
              </w:rPr>
            </w:pPr>
            <w:r w:rsidRPr="00376804">
              <w:rPr>
                <w:lang w:val="en-US"/>
              </w:rPr>
              <w:t xml:space="preserve">"...we combine those generated </w:t>
            </w:r>
            <w:proofErr w:type="spellStart"/>
            <w:r w:rsidRPr="00376804">
              <w:rPr>
                <w:lang w:val="en-US"/>
              </w:rPr>
              <w:t>artefacts</w:t>
            </w:r>
            <w:proofErr w:type="spellEnd"/>
            <w:r w:rsidRPr="00376804">
              <w:rPr>
                <w:lang w:val="en-US"/>
              </w:rPr>
              <w:t xml:space="preserve"> into videos using </w:t>
            </w:r>
            <w:proofErr w:type="spellStart"/>
            <w:r w:rsidRPr="00376804">
              <w:rPr>
                <w:lang w:val="en-US"/>
              </w:rPr>
              <w:t>Narakeet</w:t>
            </w:r>
            <w:proofErr w:type="spellEnd"/>
            <w:r w:rsidRPr="00376804">
              <w:rPr>
                <w:lang w:val="en-US"/>
              </w:rPr>
              <w:t>, a Text-to-Speech software service that is available online."</w:t>
            </w:r>
          </w:p>
        </w:tc>
      </w:tr>
      <w:tr w:rsidR="00096051" w:rsidRPr="003768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 gráfica (GUI)</w:t>
            </w:r>
          </w:p>
          <w:p w:rsidR="00096051" w:rsidRDefault="0037680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Interação textual/</w:t>
            </w:r>
            <w:proofErr w:type="spellStart"/>
            <w:r>
              <w:t>prompt</w:t>
            </w:r>
            <w:proofErr w:type="spellEnd"/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Comandos por voz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multimodal (ex: texto + imagem)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programática (código)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Gestos/físico/sensorial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Pr="00376804" w:rsidRDefault="00376804">
            <w:pPr>
              <w:pStyle w:val="normal1"/>
              <w:rPr>
                <w:lang w:val="en-US"/>
              </w:rPr>
            </w:pPr>
            <w:r w:rsidRPr="00376804">
              <w:rPr>
                <w:rStyle w:val="citation-6"/>
                <w:lang w:val="en-US"/>
              </w:rPr>
              <w:t>"We experimented with several prompts to get a generally successful prompt for our requests."</w:t>
            </w:r>
          </w:p>
        </w:tc>
      </w:tr>
      <w:tr w:rsidR="00096051" w:rsidRPr="003768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96051" w:rsidRPr="00872ED6" w:rsidRDefault="00376804">
            <w:pPr>
              <w:pStyle w:val="normal1"/>
              <w:spacing w:before="240" w:line="18" w:lineRule="auto"/>
              <w:rPr>
                <w:lang w:val="en-US"/>
              </w:rPr>
            </w:pPr>
            <w:r w:rsidRPr="00872ED6">
              <w:rPr>
                <w:lang w:val="en-US"/>
              </w:rPr>
              <w:t xml:space="preserve"> [ ] GPT-3</w:t>
            </w:r>
          </w:p>
          <w:p w:rsidR="00096051" w:rsidRPr="00872ED6" w:rsidRDefault="00376804">
            <w:pPr>
              <w:pStyle w:val="normal1"/>
              <w:spacing w:before="240" w:line="18" w:lineRule="auto"/>
              <w:rPr>
                <w:lang w:val="en-US"/>
              </w:rPr>
            </w:pPr>
            <w:r w:rsidRPr="00872ED6">
              <w:rPr>
                <w:lang w:val="en-US"/>
              </w:rPr>
              <w:t xml:space="preserve"> [</w:t>
            </w:r>
            <w:r>
              <w:rPr>
                <w:lang w:val="en-US"/>
              </w:rPr>
              <w:t>x</w:t>
            </w:r>
            <w:r w:rsidRPr="00872ED6">
              <w:rPr>
                <w:lang w:val="en-US"/>
              </w:rPr>
              <w:t xml:space="preserve"> ] GPT-4</w:t>
            </w:r>
          </w:p>
          <w:p w:rsidR="00096051" w:rsidRPr="00872ED6" w:rsidRDefault="00376804">
            <w:pPr>
              <w:pStyle w:val="normal1"/>
              <w:spacing w:before="240" w:line="18" w:lineRule="auto"/>
              <w:rPr>
                <w:lang w:val="en-US"/>
              </w:rPr>
            </w:pPr>
            <w:r w:rsidRPr="00872ED6">
              <w:rPr>
                <w:lang w:val="en-US"/>
              </w:rPr>
              <w:t xml:space="preserve"> [</w:t>
            </w:r>
            <w:r>
              <w:rPr>
                <w:lang w:val="en-US"/>
              </w:rPr>
              <w:t>x</w:t>
            </w:r>
            <w:r w:rsidRPr="00872ED6">
              <w:rPr>
                <w:lang w:val="en-US"/>
              </w:rPr>
              <w:t xml:space="preserve"> ] DALL·E</w:t>
            </w:r>
          </w:p>
          <w:p w:rsidR="00096051" w:rsidRPr="00872ED6" w:rsidRDefault="00376804">
            <w:pPr>
              <w:pStyle w:val="normal1"/>
              <w:spacing w:before="240" w:line="18" w:lineRule="auto"/>
              <w:rPr>
                <w:lang w:val="en-US"/>
              </w:rPr>
            </w:pPr>
            <w:r w:rsidRPr="00872ED6">
              <w:rPr>
                <w:lang w:val="en-US"/>
              </w:rPr>
              <w:t xml:space="preserve"> [ ] CLIP</w:t>
            </w:r>
          </w:p>
          <w:p w:rsidR="00096051" w:rsidRPr="00872ED6" w:rsidRDefault="00376804">
            <w:pPr>
              <w:pStyle w:val="normal1"/>
              <w:spacing w:before="240" w:line="18" w:lineRule="auto"/>
              <w:rPr>
                <w:lang w:val="en-US"/>
              </w:rPr>
            </w:pPr>
            <w:r w:rsidRPr="00872ED6">
              <w:rPr>
                <w:lang w:val="en-US"/>
              </w:rPr>
              <w:t xml:space="preserve"> [ ] Stable Diffusion</w:t>
            </w:r>
          </w:p>
          <w:p w:rsidR="00096051" w:rsidRDefault="00376804">
            <w:pPr>
              <w:pStyle w:val="normal1"/>
              <w:spacing w:before="240" w:line="18" w:lineRule="auto"/>
            </w:pPr>
            <w:r w:rsidRPr="00872ED6">
              <w:rPr>
                <w:lang w:val="en-US"/>
              </w:rP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MidJourney</w:t>
            </w:r>
            <w:proofErr w:type="spellEnd"/>
          </w:p>
          <w:p w:rsidR="00096051" w:rsidRDefault="00376804">
            <w:pPr>
              <w:pStyle w:val="normal1"/>
              <w:spacing w:before="240" w:after="140" w:line="18" w:lineRule="auto"/>
            </w:pPr>
            <w: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6804" w:rsidRPr="00376804" w:rsidRDefault="00376804" w:rsidP="0037680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68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"This study aims to introduce a novel workflow to generate introductory course videos as autonomously as possible by utilizing </w:t>
            </w:r>
            <w:proofErr w:type="spellStart"/>
            <w:r w:rsidRPr="003768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OpenAI's</w:t>
            </w:r>
            <w:proofErr w:type="spellEnd"/>
            <w:r w:rsidRPr="003768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generative AI tools, </w:t>
            </w:r>
            <w:r w:rsidRPr="0037680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ChatGPT-4</w:t>
            </w:r>
            <w:r w:rsidRPr="003768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r w:rsidRPr="0037680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DALL E 2</w:t>
            </w:r>
            <w:r w:rsidRPr="003768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." </w:t>
            </w:r>
          </w:p>
          <w:p w:rsidR="00096051" w:rsidRPr="00376804" w:rsidRDefault="00096051">
            <w:pPr>
              <w:pStyle w:val="normal1"/>
              <w:rPr>
                <w:lang w:val="en-US"/>
              </w:rPr>
            </w:pPr>
          </w:p>
        </w:tc>
      </w:tr>
      <w:tr w:rsidR="00096051" w:rsidRPr="003768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Comparação com padrões da indústria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Métricas quantitativas (FID, IS, PSNR)</w:t>
            </w:r>
          </w:p>
          <w:p w:rsidR="00096051" w:rsidRDefault="0037680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Análises qualitativas com especialistas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Testes A/B com usuários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6804" w:rsidRPr="00376804" w:rsidRDefault="00376804" w:rsidP="0037680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68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"The teachers have observed the potential for these videos to support course selection by students...</w:t>
            </w:r>
            <w:proofErr w:type="gramStart"/>
            <w:r w:rsidRPr="003768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".</w:t>
            </w:r>
            <w:proofErr w:type="gramEnd"/>
          </w:p>
          <w:p w:rsidR="00096051" w:rsidRPr="00376804" w:rsidRDefault="00096051">
            <w:pPr>
              <w:pStyle w:val="normal1"/>
              <w:rPr>
                <w:lang w:val="en-US"/>
              </w:rPr>
            </w:pPr>
          </w:p>
        </w:tc>
      </w:tr>
      <w:tr w:rsidR="000960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  <w:rPr>
                <w:b/>
              </w:rPr>
            </w:pPr>
            <w:r>
              <w:rPr>
                <w:b/>
              </w:rPr>
              <w:lastRenderedPageBreak/>
              <w:t>SQ15. Impacto potencial para a indústria audiovisual</w:t>
            </w:r>
          </w:p>
          <w:p w:rsidR="00096051" w:rsidRDefault="00096051">
            <w:pPr>
              <w:pStyle w:val="normal1"/>
              <w:rPr>
                <w:b/>
              </w:rPr>
            </w:pPr>
          </w:p>
          <w:p w:rsidR="00096051" w:rsidRDefault="00376804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 w:rsidRPr="00376804">
              <w:t>O estudo foca em educação. O impacto potencial</w:t>
            </w:r>
            <w:r>
              <w:t xml:space="preserve"> é o aumento da eficiência. </w:t>
            </w:r>
            <w:r w:rsidRPr="00376804">
              <w:t>Os resultados demonstram o potencial do conteúdo gerado por Al para aumentar a eficiência dos professores na criação de materiais de vídeo.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096051">
            <w:pPr>
              <w:pStyle w:val="normal1"/>
            </w:pPr>
          </w:p>
        </w:tc>
      </w:tr>
      <w:tr w:rsidR="00096051" w:rsidRPr="003768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t>SQ16. Desafios quanto à reprodutibilidade e confiabilidade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Variabilidade nos resultados</w:t>
            </w:r>
          </w:p>
          <w:p w:rsidR="00096051" w:rsidRDefault="00376804">
            <w:pPr>
              <w:pStyle w:val="normal1"/>
            </w:pPr>
            <w:r>
              <w:t>[x</w:t>
            </w:r>
            <w:r>
              <w:t>] Dependência de dados de treinamento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Falta de benchmarks padronizados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Dificuldades de validação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Instabilidade do modelo em diferentes ambientes</w:t>
            </w:r>
          </w:p>
          <w:p w:rsidR="00096051" w:rsidRDefault="00376804" w:rsidP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</w:t>
            </w:r>
            <w:r>
              <w:t xml:space="preserve">utro: Falta de </w:t>
            </w:r>
            <w:proofErr w:type="spellStart"/>
            <w:r>
              <w:rPr>
                <w:i/>
                <w:iCs/>
              </w:rPr>
              <w:t>ground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truth</w:t>
            </w:r>
            <w:proofErr w:type="spellEnd"/>
            <w:r>
              <w:t xml:space="preserve"> (informações desatualizadas)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Pr="00376804" w:rsidRDefault="00376804" w:rsidP="00376804">
            <w:pPr>
              <w:pStyle w:val="normal1"/>
              <w:rPr>
                <w:lang w:val="en-US"/>
              </w:rPr>
            </w:pPr>
            <w:r w:rsidRPr="00376804">
              <w:rPr>
                <w:rStyle w:val="citation-1"/>
                <w:lang w:val="en-US"/>
              </w:rPr>
              <w:t xml:space="preserve">"...the quality of the </w:t>
            </w:r>
            <w:proofErr w:type="spellStart"/>
            <w:r w:rsidRPr="00376804">
              <w:rPr>
                <w:rStyle w:val="citation-1"/>
                <w:lang w:val="en-US"/>
              </w:rPr>
              <w:t>ChatGPT</w:t>
            </w:r>
            <w:proofErr w:type="spellEnd"/>
            <w:r w:rsidRPr="00376804">
              <w:rPr>
                <w:rStyle w:val="citation-1"/>
                <w:lang w:val="en-US"/>
              </w:rPr>
              <w:t>-generated scripts is highly dependent on the quality as well as quantity of course information available in the study guide</w:t>
            </w:r>
            <w:r>
              <w:rPr>
                <w:rStyle w:val="citation-1"/>
                <w:lang w:val="en-US"/>
              </w:rPr>
              <w:t xml:space="preserve">” </w:t>
            </w:r>
            <w:r w:rsidRPr="00376804">
              <w:rPr>
                <w:rStyle w:val="citation-0"/>
                <w:lang w:val="en-US"/>
              </w:rPr>
              <w:t xml:space="preserve"> "Further, teachers have also mentioned, that their course pages are not always up-to-date."</w:t>
            </w:r>
          </w:p>
        </w:tc>
      </w:tr>
      <w:tr w:rsidR="000960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Sim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096051" w:rsidRDefault="0037680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  <w:p w:rsidR="00096051" w:rsidRDefault="0037680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Não informado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6051" w:rsidRDefault="00376804">
            <w:pPr>
              <w:pStyle w:val="normal1"/>
            </w:pPr>
            <w:r>
              <w:t xml:space="preserve">O estudo foca na automação e no </w:t>
            </w:r>
            <w:proofErr w:type="gramStart"/>
            <w:r>
              <w:t>feedback</w:t>
            </w:r>
            <w:proofErr w:type="gramEnd"/>
            <w:r>
              <w:t xml:space="preserve"> sobre a qualidade do conteúdo, mas não aborda a intenção de perceptibilidade.</w:t>
            </w:r>
          </w:p>
        </w:tc>
      </w:tr>
    </w:tbl>
    <w:p w:rsidR="00096051" w:rsidRDefault="00096051">
      <w:pPr>
        <w:pStyle w:val="normal1"/>
      </w:pPr>
    </w:p>
    <w:sectPr w:rsidR="00096051" w:rsidSect="00096051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>
    <w:useFELayout/>
  </w:compat>
  <w:rsids>
    <w:rsidRoot w:val="00096051"/>
    <w:rsid w:val="00096051"/>
    <w:rsid w:val="00376804"/>
    <w:rsid w:val="00872ED6"/>
    <w:rsid w:val="00BD47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09605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09605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09605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09605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096051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09605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09605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96051"/>
  </w:style>
  <w:style w:type="paragraph" w:styleId="Ttulo">
    <w:name w:val="Title"/>
    <w:basedOn w:val="normal0"/>
    <w:next w:val="normal0"/>
    <w:rsid w:val="00096051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096051"/>
  </w:style>
  <w:style w:type="table" w:customStyle="1" w:styleId="TableNormal0">
    <w:name w:val="TableNormal"/>
    <w:rsid w:val="0009605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rsid w:val="0009605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09605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09605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09605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09605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09605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0"/>
    <w:rsid w:val="0009605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09605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43">
    <w:name w:val="citation-43"/>
    <w:basedOn w:val="Fontepargpadro"/>
    <w:rsid w:val="00872ED6"/>
  </w:style>
  <w:style w:type="character" w:customStyle="1" w:styleId="citation-41">
    <w:name w:val="citation-41"/>
    <w:basedOn w:val="Fontepargpadro"/>
    <w:rsid w:val="00872ED6"/>
  </w:style>
  <w:style w:type="character" w:customStyle="1" w:styleId="citation-40">
    <w:name w:val="citation-40"/>
    <w:basedOn w:val="Fontepargpadro"/>
    <w:rsid w:val="00872ED6"/>
  </w:style>
  <w:style w:type="character" w:customStyle="1" w:styleId="citation-39">
    <w:name w:val="citation-39"/>
    <w:basedOn w:val="Fontepargpadro"/>
    <w:rsid w:val="00872ED6"/>
  </w:style>
  <w:style w:type="character" w:customStyle="1" w:styleId="citation-38">
    <w:name w:val="citation-38"/>
    <w:basedOn w:val="Fontepargpadro"/>
    <w:rsid w:val="00872ED6"/>
  </w:style>
  <w:style w:type="character" w:customStyle="1" w:styleId="citation-37">
    <w:name w:val="citation-37"/>
    <w:basedOn w:val="Fontepargpadro"/>
    <w:rsid w:val="00872ED6"/>
  </w:style>
  <w:style w:type="character" w:customStyle="1" w:styleId="citation-36">
    <w:name w:val="citation-36"/>
    <w:basedOn w:val="Fontepargpadro"/>
    <w:rsid w:val="00872ED6"/>
  </w:style>
  <w:style w:type="character" w:customStyle="1" w:styleId="citation-35">
    <w:name w:val="citation-35"/>
    <w:basedOn w:val="Fontepargpadro"/>
    <w:rsid w:val="00872ED6"/>
  </w:style>
  <w:style w:type="character" w:customStyle="1" w:styleId="citation-34">
    <w:name w:val="citation-34"/>
    <w:basedOn w:val="Fontepargpadro"/>
    <w:rsid w:val="00872ED6"/>
  </w:style>
  <w:style w:type="character" w:customStyle="1" w:styleId="citation-33">
    <w:name w:val="citation-33"/>
    <w:basedOn w:val="Fontepargpadro"/>
    <w:rsid w:val="00872ED6"/>
  </w:style>
  <w:style w:type="character" w:customStyle="1" w:styleId="citation-32">
    <w:name w:val="citation-32"/>
    <w:basedOn w:val="Fontepargpadro"/>
    <w:rsid w:val="00872ED6"/>
  </w:style>
  <w:style w:type="character" w:customStyle="1" w:styleId="citation-31">
    <w:name w:val="citation-31"/>
    <w:basedOn w:val="Fontepargpadro"/>
    <w:rsid w:val="00872ED6"/>
  </w:style>
  <w:style w:type="character" w:customStyle="1" w:styleId="citation-28">
    <w:name w:val="citation-28"/>
    <w:basedOn w:val="Fontepargpadro"/>
    <w:rsid w:val="00872ED6"/>
  </w:style>
  <w:style w:type="character" w:customStyle="1" w:styleId="citation-27">
    <w:name w:val="citation-27"/>
    <w:basedOn w:val="Fontepargpadro"/>
    <w:rsid w:val="00872ED6"/>
  </w:style>
  <w:style w:type="character" w:customStyle="1" w:styleId="citation-26">
    <w:name w:val="citation-26"/>
    <w:basedOn w:val="Fontepargpadro"/>
    <w:rsid w:val="00872ED6"/>
  </w:style>
  <w:style w:type="character" w:customStyle="1" w:styleId="citation-25">
    <w:name w:val="citation-25"/>
    <w:basedOn w:val="Fontepargpadro"/>
    <w:rsid w:val="00872ED6"/>
  </w:style>
  <w:style w:type="character" w:customStyle="1" w:styleId="citation-23">
    <w:name w:val="citation-23"/>
    <w:basedOn w:val="Fontepargpadro"/>
    <w:rsid w:val="00BD479D"/>
  </w:style>
  <w:style w:type="character" w:customStyle="1" w:styleId="citation-22">
    <w:name w:val="citation-22"/>
    <w:basedOn w:val="Fontepargpadro"/>
    <w:rsid w:val="00BD479D"/>
  </w:style>
  <w:style w:type="character" w:customStyle="1" w:styleId="citation-18">
    <w:name w:val="citation-18"/>
    <w:basedOn w:val="Fontepargpadro"/>
    <w:rsid w:val="00BD479D"/>
  </w:style>
  <w:style w:type="character" w:customStyle="1" w:styleId="citation-17">
    <w:name w:val="citation-17"/>
    <w:basedOn w:val="Fontepargpadro"/>
    <w:rsid w:val="00376804"/>
  </w:style>
  <w:style w:type="character" w:customStyle="1" w:styleId="citation-16">
    <w:name w:val="citation-16"/>
    <w:basedOn w:val="Fontepargpadro"/>
    <w:rsid w:val="00376804"/>
  </w:style>
  <w:style w:type="character" w:customStyle="1" w:styleId="citation-15">
    <w:name w:val="citation-15"/>
    <w:basedOn w:val="Fontepargpadro"/>
    <w:rsid w:val="00376804"/>
  </w:style>
  <w:style w:type="character" w:customStyle="1" w:styleId="citation-13">
    <w:name w:val="citation-13"/>
    <w:basedOn w:val="Fontepargpadro"/>
    <w:rsid w:val="00376804"/>
  </w:style>
  <w:style w:type="character" w:customStyle="1" w:styleId="citation-12">
    <w:name w:val="citation-12"/>
    <w:basedOn w:val="Fontepargpadro"/>
    <w:rsid w:val="00376804"/>
  </w:style>
  <w:style w:type="character" w:customStyle="1" w:styleId="citation-10">
    <w:name w:val="citation-10"/>
    <w:basedOn w:val="Fontepargpadro"/>
    <w:rsid w:val="00376804"/>
  </w:style>
  <w:style w:type="character" w:customStyle="1" w:styleId="citation-9">
    <w:name w:val="citation-9"/>
    <w:basedOn w:val="Fontepargpadro"/>
    <w:rsid w:val="00376804"/>
  </w:style>
  <w:style w:type="character" w:customStyle="1" w:styleId="citation-8">
    <w:name w:val="citation-8"/>
    <w:basedOn w:val="Fontepargpadro"/>
    <w:rsid w:val="00376804"/>
  </w:style>
  <w:style w:type="character" w:customStyle="1" w:styleId="citation-6">
    <w:name w:val="citation-6"/>
    <w:basedOn w:val="Fontepargpadro"/>
    <w:rsid w:val="00376804"/>
  </w:style>
  <w:style w:type="character" w:customStyle="1" w:styleId="citation-5">
    <w:name w:val="citation-5"/>
    <w:basedOn w:val="Fontepargpadro"/>
    <w:rsid w:val="00376804"/>
  </w:style>
  <w:style w:type="character" w:customStyle="1" w:styleId="citation-4">
    <w:name w:val="citation-4"/>
    <w:basedOn w:val="Fontepargpadro"/>
    <w:rsid w:val="00376804"/>
  </w:style>
  <w:style w:type="character" w:customStyle="1" w:styleId="citation-3">
    <w:name w:val="citation-3"/>
    <w:basedOn w:val="Fontepargpadro"/>
    <w:rsid w:val="00376804"/>
  </w:style>
  <w:style w:type="character" w:customStyle="1" w:styleId="citation-1">
    <w:name w:val="citation-1"/>
    <w:basedOn w:val="Fontepargpadro"/>
    <w:rsid w:val="00376804"/>
  </w:style>
  <w:style w:type="character" w:customStyle="1" w:styleId="citation-0">
    <w:name w:val="citation-0"/>
    <w:basedOn w:val="Fontepargpadro"/>
    <w:rsid w:val="003768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51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1453</Words>
  <Characters>7848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Dante Aléo</dc:creator>
  <cp:lastModifiedBy>Dante Aléo</cp:lastModifiedBy>
  <cp:revision>2</cp:revision>
  <dcterms:created xsi:type="dcterms:W3CDTF">2025-10-20T12:41:00Z</dcterms:created>
  <dcterms:modified xsi:type="dcterms:W3CDTF">2025-10-20T12:41:00Z</dcterms:modified>
</cp:coreProperties>
</file>