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ind w:hanging="0" w:left="-1134"/>
        <w:rPr>
          <w:b/>
          <w:sz w:val="46"/>
          <w:szCs w:val="46"/>
        </w:rPr>
      </w:pPr>
      <w:bookmarkStart w:id="0" w:name="_heading=h.kqgz5d9abtfl"/>
      <w:bookmarkEnd w:id="0"/>
      <w:r>
        <w:rPr>
          <w:b/>
          <w:sz w:val="46"/>
          <w:szCs w:val="46"/>
        </w:rPr>
        <w:t>Formulário de Extração de Artigos – TCC (IA Generativa em Audiovisual)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1"/>
        <w:tblW w:w="11430" w:type="dxa"/>
        <w:jc w:val="left"/>
        <w:tblInd w:w="-12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879"/>
        <w:gridCol w:w="5550"/>
      </w:tblGrid>
      <w:tr>
        <w:trPr/>
        <w:tc>
          <w:tcPr>
            <w:tcW w:w="58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666666" w:val="clear"/>
          </w:tcPr>
          <w:p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ID em Porifera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001</w:t>
            </w:r>
          </w:p>
        </w:tc>
      </w:tr>
      <w:tr>
        <w:trPr/>
        <w:tc>
          <w:tcPr>
            <w:tcW w:w="58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666666" w:val="clear"/>
          </w:tcPr>
          <w:p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Christoph Johannes Weber, Sebastian Burgkart, Sylvia Rothe – 2024</w:t>
            </w:r>
          </w:p>
        </w:tc>
      </w:tr>
      <w:tr>
        <w:trPr/>
        <w:tc>
          <w:tcPr>
            <w:tcW w:w="58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666666" w:val="clear"/>
          </w:tcPr>
          <w:p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https://doi.org/10.1145/3639701.3656325</w:t>
            </w:r>
          </w:p>
        </w:tc>
      </w:tr>
      <w:tr>
        <w:trPr/>
        <w:tc>
          <w:tcPr>
            <w:tcW w:w="58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666666" w:val="clear"/>
          </w:tcPr>
          <w:p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before="0" w:after="283"/>
              <w:rPr/>
            </w:pPr>
            <w:r>
              <w:rPr/>
              <w:t>ACM International Conference on Interactive Media Experiences (IMX ’24)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280" w:after="120"/>
        <w:rPr>
          <w:b/>
        </w:rPr>
      </w:pPr>
      <w:r>
        <w:rPr>
          <w:b/>
        </w:rPr>
      </w:r>
      <w:bookmarkStart w:id="1" w:name="_heading=h.dzkz5uk13pxh"/>
      <w:bookmarkStart w:id="2" w:name="_heading=h.dzkz5uk13pxh"/>
      <w:bookmarkEnd w:id="2"/>
    </w:p>
    <w:p>
      <w:pPr>
        <w:pStyle w:val="Heading2"/>
        <w:keepNext w:val="false"/>
        <w:keepLines w:val="false"/>
        <w:spacing w:lineRule="auto" w:line="240" w:before="280" w:after="120"/>
        <w:ind w:hanging="0" w:left="-1134"/>
        <w:rPr/>
      </w:pPr>
      <w:bookmarkStart w:id="3" w:name="_heading=h.e1xj1dbhgag9"/>
      <w:bookmarkEnd w:id="3"/>
      <w:r>
        <w:rPr>
          <w:b/>
        </w:rPr>
        <w:t>Resumo do Artigo:</w:t>
      </w:r>
    </w:p>
    <w:p>
      <w:pPr>
        <w:pStyle w:val="normal1"/>
        <w:widowControl/>
        <w:bidi w:val="0"/>
        <w:spacing w:lineRule="auto" w:line="276" w:before="0" w:after="0"/>
        <w:ind w:hanging="0" w:left="-1077" w:right="0"/>
        <w:jc w:val="left"/>
        <w:rPr/>
      </w:pPr>
      <w:r>
        <w:rPr/>
        <w:tab/>
        <w:t xml:space="preserve">O artigo apresenta a ferramenta </w:t>
      </w:r>
      <w:r>
        <w:rPr>
          <w:rStyle w:val="Strong"/>
        </w:rPr>
        <w:t>wr-AI-ter</w:t>
      </w:r>
      <w:r>
        <w:rPr/>
        <w:t xml:space="preserve">, uma aplicação interativa para </w:t>
      </w:r>
      <w:r>
        <w:rPr>
          <w:rStyle w:val="Strong"/>
        </w:rPr>
        <w:t>roteirização com apoio de IA</w:t>
      </w:r>
      <w:r>
        <w:rPr/>
        <w:t xml:space="preserve"> (GPT-4). Seu objetivo é auxiliar roteiristas de diferentes níveis de experiência a superar bloqueios criativos, estruturar narrativas e </w:t>
      </w:r>
      <w:r>
        <w:rPr>
          <w:rStyle w:val="Strong"/>
        </w:rPr>
        <w:t>preservar a percepção de autoria</w:t>
      </w:r>
      <w:r>
        <w:rPr/>
        <w:t xml:space="preserve">. Foi realizado um </w:t>
      </w:r>
      <w:r>
        <w:rPr>
          <w:rStyle w:val="Strong"/>
        </w:rPr>
        <w:t>estudo com 23 participantes</w:t>
      </w:r>
      <w:r>
        <w:rPr/>
        <w:t xml:space="preserve"> (roteiristas, documentaristas e artistas de VFX), avaliando qualidade, sensação de autoria e usabilidade do sistema. Os resultados indicaram que a IA pode </w:t>
      </w:r>
      <w:r>
        <w:rPr>
          <w:rStyle w:val="Strong"/>
        </w:rPr>
        <w:t>acelerar o processo de escrita e melhorar a qualidade</w:t>
      </w:r>
      <w:r>
        <w:rPr/>
        <w:t xml:space="preserve"> sem comprometer a sensação de posse sobre o roteiro</w:t>
        <w:br/>
      </w:r>
    </w:p>
    <w:p>
      <w:pPr>
        <w:pStyle w:val="normal1"/>
        <w:ind w:hanging="0" w:left="-1134" w:right="-1175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280" w:after="120"/>
        <w:ind w:hanging="0" w:left="-992"/>
        <w:rPr>
          <w:b/>
        </w:rPr>
      </w:pPr>
      <w:r>
        <w:rPr>
          <w:b/>
        </w:rPr>
      </w:r>
      <w:bookmarkStart w:id="4" w:name="_heading=h.wneazc5gkarr"/>
      <w:bookmarkStart w:id="5" w:name="_heading=h.wneazc5gkarr"/>
      <w:bookmarkEnd w:id="5"/>
    </w:p>
    <w:p>
      <w:pPr>
        <w:pStyle w:val="Heading2"/>
        <w:keepNext w:val="false"/>
        <w:keepLines w:val="false"/>
        <w:spacing w:lineRule="auto" w:line="240" w:before="280" w:after="120"/>
        <w:ind w:hanging="0" w:left="-1134"/>
        <w:rPr>
          <w:b/>
        </w:rPr>
      </w:pPr>
      <w:bookmarkStart w:id="6" w:name="_heading=h.wged3kymt3fd"/>
      <w:bookmarkEnd w:id="6"/>
      <w:r>
        <w:rPr>
          <w:b/>
        </w:rPr>
        <w:t>Tecnologias de IAG Usadas:</w:t>
      </w:r>
    </w:p>
    <w:p>
      <w:pPr>
        <w:pStyle w:val="Normal"/>
        <w:spacing w:before="0" w:after="283"/>
        <w:rPr/>
      </w:pPr>
      <w:r>
        <w:rPr/>
      </w:r>
    </w:p>
    <w:p>
      <w:pPr>
        <w:pStyle w:val="Normal"/>
        <w:spacing w:before="0" w:after="283"/>
        <w:rPr/>
      </w:pPr>
      <w:r>
        <w:rPr/>
        <w:t>- GPT-4 (Transformer, via OpenAI API)</w:t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ind w:hanging="0" w:left="-1134" w:right="-1175"/>
        <w:rPr>
          <w:b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3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280" w:after="120"/>
        <w:ind w:hanging="850"/>
        <w:rPr>
          <w:b/>
        </w:rPr>
      </w:pPr>
      <w:r>
        <w:rPr>
          <w:b/>
        </w:rPr>
      </w:r>
      <w:bookmarkStart w:id="7" w:name="_heading=h.207cxpxbgu5d"/>
      <w:bookmarkStart w:id="8" w:name="_heading=h.207cxpxbgu5d"/>
      <w:bookmarkEnd w:id="8"/>
    </w:p>
    <w:p>
      <w:pPr>
        <w:pStyle w:val="Heading2"/>
        <w:keepNext w:val="false"/>
        <w:keepLines w:val="false"/>
        <w:spacing w:lineRule="auto" w:line="240" w:before="280" w:after="120"/>
        <w:ind w:hanging="0" w:left="-1134"/>
        <w:rPr/>
      </w:pPr>
      <w:bookmarkStart w:id="9" w:name="_heading=h.qq89tedo48yt"/>
      <w:bookmarkEnd w:id="9"/>
      <w:r>
        <w:rPr>
          <w:b/>
        </w:rPr>
        <w:t>Questões de Pesquisa: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3"/>
        <w:tblW w:w="11385" w:type="dxa"/>
        <w:jc w:val="left"/>
        <w:tblInd w:w="-117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538"/>
        <w:gridCol w:w="3924"/>
        <w:gridCol w:w="3923"/>
      </w:tblGrid>
      <w:tr>
        <w:trPr>
          <w:trHeight w:val="50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666666" w:val="clear"/>
          </w:tcPr>
          <w:p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Subquestão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fill="666666" w:val="clear"/>
          </w:tcPr>
          <w:p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Opções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666666" w:val="clear"/>
          </w:tcPr>
          <w:p>
            <w:pPr>
              <w:pStyle w:val="normal1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Justificativa</w:t>
            </w:r>
          </w:p>
        </w:tc>
      </w:tr>
      <w:tr>
        <w:trPr>
          <w:trHeight w:val="212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/>
            </w:pPr>
            <w:r>
              <w:rPr>
                <w:b/>
              </w:rPr>
              <w:t>SQ1. Qual o tipo de contribuição do artigo?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[X] Pesquisa de Avaliação</w:t>
            </w:r>
          </w:p>
          <w:p>
            <w:pPr>
              <w:pStyle w:val="normal1"/>
              <w:rPr/>
            </w:pPr>
            <w:r>
              <w:rPr/>
              <w:t>[ ] Proposta de Solução</w:t>
            </w:r>
          </w:p>
          <w:p>
            <w:pPr>
              <w:pStyle w:val="normal1"/>
              <w:rPr/>
            </w:pPr>
            <w:r>
              <w:rPr/>
              <w:t>[ ] Pesquisa de Validação</w:t>
            </w:r>
          </w:p>
          <w:p>
            <w:pPr>
              <w:pStyle w:val="normal1"/>
              <w:rPr/>
            </w:pPr>
            <w:r>
              <w:rPr/>
              <w:t>[ ] Artigo Filosófico</w:t>
            </w:r>
          </w:p>
          <w:p>
            <w:pPr>
              <w:pStyle w:val="normal1"/>
              <w:rPr/>
            </w:pPr>
            <w:r>
              <w:rPr/>
              <w:t>[ ] Artigo de Opinião</w:t>
            </w:r>
          </w:p>
          <w:p>
            <w:pPr>
              <w:pStyle w:val="normal1"/>
              <w:rPr/>
            </w:pPr>
            <w:r>
              <w:rPr/>
              <w:t>[ ] Relato de Experiência</w:t>
            </w:r>
          </w:p>
          <w:p>
            <w:pPr>
              <w:pStyle w:val="normal1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“</w:t>
            </w:r>
            <w:r>
              <w:rPr/>
              <w:t>We conducted a user study with 23 participants… The results indicate that AI has the potential to accelerate the screenwriting process and improve the quality of scripts without compromising the sense of ownership.”</w:t>
            </w:r>
          </w:p>
        </w:tc>
      </w:tr>
      <w:tr>
        <w:trPr>
          <w:trHeight w:val="239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/>
            </w:pPr>
            <w:r>
              <w:rPr>
                <w:b/>
              </w:rPr>
              <w:t>SQ2. Em qual área do conhecimento o estudo se insere?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[X] Inteligência Artificial</w:t>
            </w:r>
          </w:p>
          <w:p>
            <w:pPr>
              <w:pStyle w:val="normal1"/>
              <w:rPr/>
            </w:pPr>
            <w:r>
              <w:rPr/>
              <w:t>[ ] Engenharia de Software</w:t>
            </w:r>
          </w:p>
          <w:p>
            <w:pPr>
              <w:pStyle w:val="normal1"/>
              <w:rPr/>
            </w:pPr>
            <w:r>
              <w:rPr/>
              <w:t>[ ] Design Digital</w:t>
            </w:r>
          </w:p>
          <w:p>
            <w:pPr>
              <w:pStyle w:val="normal1"/>
              <w:rPr/>
            </w:pPr>
            <w:r>
              <w:rPr/>
              <w:t>[X] Mídia e Entretenimento</w:t>
            </w:r>
          </w:p>
          <w:p>
            <w:pPr>
              <w:pStyle w:val="normal1"/>
              <w:rPr/>
            </w:pPr>
            <w:r>
              <w:rPr/>
              <w:t>[ ] Educação</w:t>
            </w:r>
          </w:p>
          <w:p>
            <w:pPr>
              <w:pStyle w:val="normal1"/>
              <w:rPr/>
            </w:pPr>
            <w:r>
              <w:rPr/>
              <w:t>[ ] Ciências Sociais</w:t>
            </w:r>
          </w:p>
          <w:p>
            <w:pPr>
              <w:pStyle w:val="normal1"/>
              <w:rPr/>
            </w:pPr>
            <w:r>
              <w:rPr/>
              <w:t>[ ] Psicologia</w:t>
            </w:r>
          </w:p>
          <w:p>
            <w:pPr>
              <w:pStyle w:val="normal1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before="0" w:after="283"/>
              <w:rPr/>
            </w:pPr>
            <w:r>
              <w:rPr/>
              <w:t>“</w:t>
            </w:r>
            <w:r>
              <w:rPr/>
              <w:t>Our approach utilizes Generative Pre-trained Transformer (GPT) models developed by OpenAI… Our study focuses primarily on young filmmakers.”</w:t>
            </w:r>
          </w:p>
        </w:tc>
      </w:tr>
      <w:tr>
        <w:trPr>
          <w:trHeight w:val="212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/>
            </w:pPr>
            <w:r>
              <w:rPr>
                <w:b/>
              </w:rPr>
              <w:t>SQ3. Qual o foco principal da aplicação da IAG no estudo?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[ ] Geração/modificação de vídeos</w:t>
            </w:r>
          </w:p>
          <w:p>
            <w:pPr>
              <w:pStyle w:val="normal1"/>
              <w:rPr/>
            </w:pPr>
            <w:r>
              <w:rPr/>
              <w:t>[ ] Criação de efeitos audiovisuais</w:t>
            </w:r>
          </w:p>
          <w:p>
            <w:pPr>
              <w:pStyle w:val="normal1"/>
              <w:rPr/>
            </w:pPr>
            <w:r>
              <w:rPr/>
              <w:t>[ ] Automação de processos de edição</w:t>
            </w:r>
          </w:p>
          <w:p>
            <w:pPr>
              <w:pStyle w:val="normal1"/>
              <w:rPr/>
            </w:pPr>
            <w:r>
              <w:rPr/>
              <w:t>[ ] Criação de imagens estáticas</w:t>
            </w:r>
          </w:p>
          <w:p>
            <w:pPr>
              <w:pStyle w:val="normal1"/>
              <w:rPr/>
            </w:pPr>
            <w:r>
              <w:rPr/>
              <w:t>[ ] Produção musical</w:t>
            </w:r>
          </w:p>
          <w:p>
            <w:pPr>
              <w:pStyle w:val="normal1"/>
              <w:rPr/>
            </w:pPr>
            <w:r>
              <w:rPr/>
              <w:t>[X] Storytelling/narrativas</w:t>
            </w:r>
          </w:p>
          <w:p>
            <w:pPr>
              <w:pStyle w:val="normal1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“</w:t>
            </w:r>
            <w:r>
              <w:rPr/>
              <w:t>How can artificial intelligence be seamlessly integrated into the collaborative scriptwriting process to improve the quality of screenplays… while preserving their ownership?”</w:t>
            </w:r>
          </w:p>
        </w:tc>
      </w:tr>
      <w:tr>
        <w:trPr>
          <w:trHeight w:val="212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/>
            </w:pPr>
            <w:r>
              <w:rPr>
                <w:b/>
              </w:rPr>
              <w:t>SQ4. Qual tecnologia de IAG foi empregada?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[ ] Modelos de Difusão</w:t>
            </w:r>
          </w:p>
          <w:p>
            <w:pPr>
              <w:pStyle w:val="normal1"/>
              <w:rPr/>
            </w:pPr>
            <w:r>
              <w:rPr/>
              <w:t>[ ] GANs</w:t>
            </w:r>
          </w:p>
          <w:p>
            <w:pPr>
              <w:pStyle w:val="normal1"/>
              <w:rPr/>
            </w:pPr>
            <w:r>
              <w:rPr/>
              <w:t>[X] Transformers</w:t>
            </w:r>
          </w:p>
          <w:p>
            <w:pPr>
              <w:pStyle w:val="normal1"/>
              <w:rPr/>
            </w:pPr>
            <w:r>
              <w:rPr/>
              <w:t>[ ] Redes recorrentes (RNN, LSTM)</w:t>
            </w:r>
          </w:p>
          <w:p>
            <w:pPr>
              <w:pStyle w:val="normal1"/>
              <w:rPr/>
            </w:pPr>
            <w:r>
              <w:rPr/>
              <w:t>[ ] Autoencoders</w:t>
            </w:r>
          </w:p>
          <w:p>
            <w:pPr>
              <w:pStyle w:val="normal1"/>
              <w:rPr/>
            </w:pPr>
            <w:r>
              <w:rPr/>
              <w:t>[ ] Modelos híbridos</w:t>
            </w:r>
          </w:p>
          <w:p>
            <w:pPr>
              <w:pStyle w:val="normal1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before="0" w:after="283"/>
              <w:rPr/>
            </w:pPr>
            <w:r>
              <w:rPr/>
              <w:t>“</w:t>
            </w:r>
            <w:r>
              <w:rPr/>
              <w:t>Our approach utilizes Generative Pre-trained Transformer (GPT) models developed by OpenAI. ChatGPT… GPT-4 is better suited for these use cases.”</w:t>
            </w:r>
          </w:p>
          <w:p>
            <w:pPr>
              <w:pStyle w:val="normal1"/>
              <w:rPr/>
            </w:pPr>
            <w:r>
              <w:rPr/>
            </w:r>
          </w:p>
        </w:tc>
      </w:tr>
      <w:tr>
        <w:trPr>
          <w:trHeight w:val="212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>
                <w:b/>
              </w:rPr>
            </w:pPr>
            <w:r>
              <w:rPr>
                <w:b/>
              </w:rPr>
              <w:t>SQ4.1. Quais critérios/métricas de qualidade foram utilizados?</w:t>
            </w:r>
          </w:p>
          <w:p>
            <w:pPr>
              <w:pStyle w:val="normal1"/>
              <w:rPr>
                <w:b/>
              </w:rPr>
            </w:pPr>
            <w:r>
              <w:rPr>
                <w:b/>
              </w:rPr>
              <w:br/>
              <w:t>(QUALITATIVA)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Estrutura, Surpresa, Emocionalidade, Significado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before="0" w:after="283"/>
              <w:rPr/>
            </w:pPr>
            <w:r>
              <w:rPr/>
              <w:t>“</w:t>
            </w:r>
            <w:r>
              <w:rPr/>
              <w:t>These quality characteristics are examined in our user study… Structure, Surprise, Emotionality, Meaning.”</w:t>
            </w:r>
          </w:p>
          <w:p>
            <w:pPr>
              <w:pStyle w:val="normal1"/>
              <w:rPr/>
            </w:pPr>
            <w:r>
              <w:rPr/>
            </w:r>
          </w:p>
        </w:tc>
      </w:tr>
      <w:tr>
        <w:trPr>
          <w:trHeight w:val="212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>
                <w:b/>
              </w:rPr>
            </w:pPr>
            <w:r>
              <w:rPr>
                <w:b/>
              </w:rPr>
              <w:t>SQ4.2. O que os avaliadores concluíram sobre o conteúdo gerado?</w:t>
            </w:r>
          </w:p>
          <w:p>
            <w:pPr>
              <w:pStyle w:val="normal1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1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A</w:t>
            </w:r>
            <w:r>
              <w:rPr/>
              <w:t>celera o processo de criação de roteiros e melhora a qualidade dos roteiros sem comprometer o senso de propriedade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before="0" w:after="283"/>
              <w:rPr/>
            </w:pPr>
            <w:r>
              <w:rPr/>
              <w:t>“</w:t>
            </w:r>
            <w:r>
              <w:rPr/>
              <w:t>The results indicate that AI has the potential to accelerate the screenwriting process and improve the quality of scripts without compromising the sense of ownership.”</w:t>
            </w:r>
          </w:p>
          <w:p>
            <w:pPr>
              <w:pStyle w:val="normal1"/>
              <w:rPr/>
            </w:pPr>
            <w:r>
              <w:rPr/>
            </w:r>
          </w:p>
        </w:tc>
      </w:tr>
      <w:tr>
        <w:trPr>
          <w:trHeight w:val="158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/>
            </w:pPr>
            <w:r>
              <w:rPr>
                <w:b/>
              </w:rPr>
              <w:t>SQ5. A ferramenta de IAG foi utilizada como?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[ ] Ferramenta original (sem modificações)</w:t>
            </w:r>
          </w:p>
          <w:p>
            <w:pPr>
              <w:pStyle w:val="normal1"/>
              <w:rPr/>
            </w:pPr>
            <w:r>
              <w:rPr/>
              <w:t>[X] Customização parcial</w:t>
            </w:r>
          </w:p>
          <w:p>
            <w:pPr>
              <w:pStyle w:val="normal1"/>
              <w:rPr/>
            </w:pPr>
            <w:r>
              <w:rPr/>
              <w:t>[ ] Desenvolvimento próprio/extensivo</w:t>
            </w:r>
          </w:p>
          <w:p>
            <w:pPr>
              <w:pStyle w:val="normal1"/>
              <w:rPr/>
            </w:pPr>
            <w:r>
              <w:rPr/>
              <w:t>[ ] Combinação de ferramentas existentes</w:t>
            </w:r>
          </w:p>
          <w:p>
            <w:pPr>
              <w:pStyle w:val="normal1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before="0" w:after="283"/>
              <w:rPr/>
            </w:pPr>
            <w:r>
              <w:rPr/>
              <w:t>“</w:t>
            </w:r>
            <w:r>
              <w:rPr/>
              <w:t>We developed a custom wrapper… adapted to our specific requirements… while leveraging GPT-4 via the OpenAI API.”</w:t>
            </w:r>
          </w:p>
          <w:p>
            <w:pPr>
              <w:pStyle w:val="normal1"/>
              <w:rPr/>
            </w:pPr>
            <w:r>
              <w:rPr/>
            </w:r>
          </w:p>
        </w:tc>
      </w:tr>
      <w:tr>
        <w:trPr>
          <w:trHeight w:val="212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/>
            </w:pPr>
            <w:r>
              <w:rPr>
                <w:b/>
              </w:rPr>
              <w:t>SQ6. Quais desafios técnicos foram identificados?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[ ] Limitações de resolução</w:t>
            </w:r>
          </w:p>
          <w:p>
            <w:pPr>
              <w:pStyle w:val="normal1"/>
              <w:rPr/>
            </w:pPr>
            <w:r>
              <w:rPr/>
              <w:t>[ ] Sincronização áudio-vídeo</w:t>
            </w:r>
          </w:p>
          <w:p>
            <w:pPr>
              <w:pStyle w:val="normal1"/>
              <w:rPr/>
            </w:pPr>
            <w:r>
              <w:rPr/>
              <w:t>[X] Coerência temporal</w:t>
            </w:r>
          </w:p>
          <w:p>
            <w:pPr>
              <w:pStyle w:val="normal1"/>
              <w:rPr/>
            </w:pPr>
            <w:r>
              <w:rPr/>
              <w:t>[ ] Latência/tempo de resposta</w:t>
            </w:r>
          </w:p>
          <w:p>
            <w:pPr>
              <w:pStyle w:val="normal1"/>
              <w:rPr/>
            </w:pPr>
            <w:r>
              <w:rPr/>
              <w:t>[ ] Escalabilidade</w:t>
            </w:r>
          </w:p>
          <w:p>
            <w:pPr>
              <w:pStyle w:val="normal1"/>
              <w:rPr/>
            </w:pPr>
            <w:r>
              <w:rPr/>
              <w:t>[ ] Estabilidade do sistema</w:t>
            </w:r>
          </w:p>
          <w:p>
            <w:pPr>
              <w:pStyle w:val="normal1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before="0" w:after="283"/>
              <w:rPr/>
            </w:pPr>
            <w:r>
              <w:rPr/>
              <w:t>“</w:t>
            </w:r>
            <w:r>
              <w:rPr/>
              <w:t>If the brainstorming lacked depth… the output story became more generic… ensuring long-term coherence remains a challenge.”</w:t>
            </w:r>
          </w:p>
          <w:p>
            <w:pPr>
              <w:pStyle w:val="normal1"/>
              <w:rPr/>
            </w:pPr>
            <w:r>
              <w:rPr/>
            </w:r>
          </w:p>
        </w:tc>
      </w:tr>
      <w:tr>
        <w:trPr>
          <w:trHeight w:val="212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/>
            </w:pPr>
            <w:r>
              <w:rPr>
                <w:b/>
              </w:rPr>
              <w:t>SQ7. Quais desafios éticos e criativos foram apontados?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[X] Autenticidade/autoria</w:t>
            </w:r>
          </w:p>
          <w:p>
            <w:pPr>
              <w:pStyle w:val="normal1"/>
              <w:rPr/>
            </w:pPr>
            <w:r>
              <w:rPr/>
              <w:t>[ ] Viés algorítmico</w:t>
            </w:r>
          </w:p>
          <w:p>
            <w:pPr>
              <w:pStyle w:val="normal1"/>
              <w:rPr/>
            </w:pPr>
            <w:r>
              <w:rPr/>
              <w:t>[X] Impacto na indústria criativa</w:t>
            </w:r>
          </w:p>
          <w:p>
            <w:pPr>
              <w:pStyle w:val="normal1"/>
              <w:rPr/>
            </w:pPr>
            <w:r>
              <w:rPr/>
              <w:t>[ ] Uso não autorizado de referências</w:t>
            </w:r>
          </w:p>
          <w:p>
            <w:pPr>
              <w:pStyle w:val="normal1"/>
              <w:rPr/>
            </w:pPr>
            <w:r>
              <w:rPr/>
              <w:t>[ ] Privacidade e proteção de dados</w:t>
            </w:r>
          </w:p>
          <w:p>
            <w:pPr>
              <w:pStyle w:val="normal1"/>
              <w:rPr/>
            </w:pPr>
            <w:r>
              <w:rPr/>
              <w:t>[ ] Plágio e direitos autorais</w:t>
            </w:r>
          </w:p>
          <w:p>
            <w:pPr>
              <w:pStyle w:val="normal1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before="0" w:after="283"/>
              <w:rPr/>
            </w:pPr>
            <w:r>
              <w:rPr/>
              <w:t>“</w:t>
            </w:r>
            <w:r>
              <w:rPr/>
              <w:t>Current use of AI… can sometimes overshadow the creator’s vision and lead to a reduced sense of ownership.”</w:t>
            </w:r>
          </w:p>
          <w:p>
            <w:pPr>
              <w:pStyle w:val="normal1"/>
              <w:rPr/>
            </w:pPr>
            <w:r>
              <w:rPr/>
            </w:r>
          </w:p>
        </w:tc>
      </w:tr>
      <w:tr>
        <w:trPr>
          <w:trHeight w:val="104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/>
            </w:pPr>
            <w:r>
              <w:rPr>
                <w:b/>
              </w:rPr>
              <w:t>SQ8. O estudo apresenta análises empíricas?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[X] Sim</w:t>
            </w:r>
          </w:p>
          <w:p>
            <w:pPr>
              <w:pStyle w:val="normal1"/>
              <w:rPr/>
            </w:pPr>
            <w:r>
              <w:rPr/>
              <w:t>[ ] Não</w:t>
            </w:r>
          </w:p>
          <w:p>
            <w:pPr>
              <w:pStyle w:val="normal1"/>
              <w:rPr/>
            </w:pPr>
            <w:r>
              <w:rPr/>
              <w:t>[ ] Parcialmente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before="0" w:after="283"/>
              <w:rPr/>
            </w:pPr>
            <w:r>
              <w:rPr/>
              <w:t>“</w:t>
            </w:r>
            <w:r>
              <w:rPr/>
              <w:t>We conducted a user study with 23 participants…”</w:t>
            </w:r>
          </w:p>
          <w:p>
            <w:pPr>
              <w:pStyle w:val="normal1"/>
              <w:rPr/>
            </w:pPr>
            <w:r>
              <w:rPr/>
            </w:r>
          </w:p>
        </w:tc>
      </w:tr>
      <w:tr>
        <w:trPr>
          <w:trHeight w:val="212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/>
            </w:pPr>
            <w:r>
              <w:rPr>
                <w:b/>
              </w:rPr>
              <w:t>SQ8.1. Se sim, qual método empírico foi adotado?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[x] Experimentos controlados</w:t>
            </w:r>
          </w:p>
          <w:p>
            <w:pPr>
              <w:pStyle w:val="normal1"/>
              <w:rPr/>
            </w:pPr>
            <w:r>
              <w:rPr/>
              <w:t>[ ] Estudos de caso</w:t>
            </w:r>
          </w:p>
          <w:p>
            <w:pPr>
              <w:pStyle w:val="normal1"/>
              <w:rPr/>
            </w:pPr>
            <w:r>
              <w:rPr/>
              <w:t>[x] Surveys/questionários</w:t>
            </w:r>
          </w:p>
          <w:p>
            <w:pPr>
              <w:pStyle w:val="normal1"/>
              <w:rPr/>
            </w:pPr>
            <w:r>
              <w:rPr/>
              <w:t>[ ] Entrevistas</w:t>
            </w:r>
          </w:p>
          <w:p>
            <w:pPr>
              <w:pStyle w:val="normal1"/>
              <w:rPr/>
            </w:pPr>
            <w:r>
              <w:rPr/>
              <w:t>[ ] Observação participante</w:t>
            </w:r>
          </w:p>
          <w:p>
            <w:pPr>
              <w:pStyle w:val="normal1"/>
              <w:rPr/>
            </w:pPr>
            <w:r>
              <w:rPr/>
              <w:t>[ ] Avaliação heurística</w:t>
            </w:r>
          </w:p>
          <w:p>
            <w:pPr>
              <w:pStyle w:val="normal1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/>
            </w:pPr>
            <w:r>
              <w:rPr>
                <w:b/>
              </w:rPr>
              <w:t>SQ8.2. Quantas pessoas participaram do estudo?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Nº: 23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  <w:tr>
        <w:trPr>
          <w:trHeight w:val="212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/>
            </w:pPr>
            <w:r>
              <w:rPr>
                <w:b/>
              </w:rPr>
              <w:t>SQ9. Finalidade principal da IAG no estudo?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[X] Criação de roteiros/narrativas</w:t>
            </w:r>
          </w:p>
          <w:p>
            <w:pPr>
              <w:pStyle w:val="normal1"/>
              <w:rPr/>
            </w:pPr>
            <w:r>
              <w:rPr/>
              <w:t>[ ] Automação da pós-produção</w:t>
            </w:r>
          </w:p>
          <w:p>
            <w:pPr>
              <w:pStyle w:val="normal1"/>
              <w:rPr/>
            </w:pPr>
            <w:r>
              <w:rPr/>
              <w:t>[ ] Geração de efeitos especiais</w:t>
            </w:r>
          </w:p>
          <w:p>
            <w:pPr>
              <w:pStyle w:val="normal1"/>
              <w:rPr/>
            </w:pPr>
            <w:r>
              <w:rPr/>
              <w:t>[ ] Criação de imagens/fotografia</w:t>
            </w:r>
          </w:p>
          <w:p>
            <w:pPr>
              <w:pStyle w:val="normal1"/>
              <w:rPr/>
            </w:pPr>
            <w:r>
              <w:rPr/>
              <w:t>[ ] Produção musical</w:t>
            </w:r>
          </w:p>
          <w:p>
            <w:pPr>
              <w:pStyle w:val="normal1"/>
              <w:rPr/>
            </w:pPr>
            <w:r>
              <w:rPr/>
              <w:t>[ ] Animações interativas</w:t>
            </w:r>
          </w:p>
          <w:p>
            <w:pPr>
              <w:pStyle w:val="normal1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“</w:t>
            </w:r>
            <w:r>
              <w:rPr/>
              <w:t>The aim is to offer an understanding of how such an integration can elevate the story-crafting experience.”</w:t>
            </w:r>
          </w:p>
        </w:tc>
      </w:tr>
      <w:tr>
        <w:trPr>
          <w:trHeight w:val="212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/>
            </w:pPr>
            <w:r>
              <w:rPr>
                <w:b/>
              </w:rPr>
              <w:t>SQ10. Que tipos de conteúdos foram gerados?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[ ] Vídeos completos</w:t>
            </w:r>
          </w:p>
          <w:p>
            <w:pPr>
              <w:pStyle w:val="normal1"/>
              <w:rPr/>
            </w:pPr>
            <w:r>
              <w:rPr/>
              <w:t>[ ] Trailers</w:t>
            </w:r>
          </w:p>
          <w:p>
            <w:pPr>
              <w:pStyle w:val="normal1"/>
              <w:rPr/>
            </w:pPr>
            <w:r>
              <w:rPr/>
              <w:t>[ ] Animações</w:t>
            </w:r>
          </w:p>
          <w:p>
            <w:pPr>
              <w:pStyle w:val="normal1"/>
              <w:rPr/>
            </w:pPr>
            <w:r>
              <w:rPr/>
              <w:t>[ ] Clipes musicais</w:t>
            </w:r>
          </w:p>
          <w:p>
            <w:pPr>
              <w:pStyle w:val="normal1"/>
              <w:rPr/>
            </w:pPr>
            <w:r>
              <w:rPr/>
              <w:t>[ ] Imagens estáticas</w:t>
            </w:r>
          </w:p>
          <w:p>
            <w:pPr>
              <w:pStyle w:val="normal1"/>
              <w:rPr/>
            </w:pPr>
            <w:r>
              <w:rPr/>
              <w:t>[ ] Gifs ou memes</w:t>
            </w:r>
          </w:p>
          <w:p>
            <w:pPr>
              <w:pStyle w:val="normal1"/>
              <w:rPr/>
            </w:pPr>
            <w:r>
              <w:rPr/>
              <w:t>[X] Outro: ROTEIRO DE CURTA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“</w:t>
            </w:r>
            <w:r>
              <w:rPr/>
              <w:t>All group members… have a distinct vision for a short-form video project… realized through a screenplay.”</w:t>
            </w:r>
          </w:p>
        </w:tc>
      </w:tr>
      <w:tr>
        <w:trPr>
          <w:trHeight w:val="239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/>
            </w:pPr>
            <w:r>
              <w:rPr>
                <w:b/>
              </w:rPr>
              <w:t>SQ11. Tipo de dispositivo/tecnologia usada pelo usuário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[ ] Dispositivos móveis (smartphones/tablets)</w:t>
            </w:r>
          </w:p>
          <w:p>
            <w:pPr>
              <w:pStyle w:val="normal1"/>
              <w:rPr/>
            </w:pPr>
            <w:r>
              <w:rPr/>
              <w:t>[X] Computadores/notebooks</w:t>
            </w:r>
          </w:p>
          <w:p>
            <w:pPr>
              <w:pStyle w:val="normal1"/>
              <w:rPr/>
            </w:pPr>
            <w:r>
              <w:rPr/>
              <w:t>[ ] Interfaces em nuvem (SaaS, Colab)</w:t>
            </w:r>
          </w:p>
          <w:p>
            <w:pPr>
              <w:pStyle w:val="normal1"/>
              <w:rPr/>
            </w:pPr>
            <w:r>
              <w:rPr/>
              <w:t>[ ] Ambientes imersivos (VR/AR/MR)</w:t>
            </w:r>
          </w:p>
          <w:p>
            <w:pPr>
              <w:pStyle w:val="normal1"/>
              <w:rPr/>
            </w:pPr>
            <w:r>
              <w:rPr/>
              <w:t>[ ] Dispositivos especializados (mesas digitalizadoras, câmeras inteligentes)</w:t>
            </w:r>
          </w:p>
          <w:p>
            <w:pPr>
              <w:pStyle w:val="normal1"/>
              <w:rPr/>
            </w:pPr>
            <w:r>
              <w:rPr/>
              <w:t>[ ] Assistentes de voz (Alexa, Google Nest)</w:t>
            </w:r>
          </w:p>
          <w:p>
            <w:pPr>
              <w:pStyle w:val="normal1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“</w:t>
            </w:r>
            <w:r>
              <w:rPr/>
              <w:t>The software’s development involved programming in SwiftUI… integrated with OpenAI API.”</w:t>
            </w:r>
          </w:p>
        </w:tc>
      </w:tr>
      <w:tr>
        <w:trPr>
          <w:trHeight w:val="212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/>
            </w:pPr>
            <w:r>
              <w:rPr>
                <w:b/>
              </w:rPr>
              <w:t>SQ12. Tipo de interação com a IAG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[X] Interface gráfica (GUI)</w:t>
            </w:r>
          </w:p>
          <w:p>
            <w:pPr>
              <w:pStyle w:val="normal1"/>
              <w:rPr/>
            </w:pPr>
            <w:r>
              <w:rPr/>
              <w:t>[X] Interação textual/prompt</w:t>
            </w:r>
          </w:p>
          <w:p>
            <w:pPr>
              <w:pStyle w:val="normal1"/>
              <w:rPr/>
            </w:pPr>
            <w:r>
              <w:rPr/>
              <w:t>[ ] Comandos por voz</w:t>
            </w:r>
          </w:p>
          <w:p>
            <w:pPr>
              <w:pStyle w:val="normal1"/>
              <w:rPr/>
            </w:pPr>
            <w:r>
              <w:rPr/>
              <w:t>[ ] Interação multimodal (ex: texto + imagem)</w:t>
            </w:r>
          </w:p>
          <w:p>
            <w:pPr>
              <w:pStyle w:val="normal1"/>
              <w:rPr/>
            </w:pPr>
            <w:r>
              <w:rPr/>
              <w:t>[ ] Interação programática (código)</w:t>
            </w:r>
          </w:p>
          <w:p>
            <w:pPr>
              <w:pStyle w:val="normal1"/>
              <w:rPr/>
            </w:pPr>
            <w:r>
              <w:rPr/>
              <w:t>[ ] Gestos/físico/sensorial</w:t>
            </w:r>
          </w:p>
          <w:p>
            <w:pPr>
              <w:pStyle w:val="normal1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before="0" w:after="283"/>
              <w:rPr/>
            </w:pPr>
            <w:r>
              <w:rPr/>
              <w:t>“</w:t>
            </w:r>
            <w:r>
              <w:rPr/>
              <w:t>Interaction patterns are less generation-based and more directed towards assistance, with prompts and editable story beats.”</w:t>
            </w:r>
          </w:p>
        </w:tc>
      </w:tr>
      <w:tr>
        <w:trPr>
          <w:trHeight w:val="77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/>
            </w:pPr>
            <w:r>
              <w:rPr>
                <w:b/>
              </w:rPr>
              <w:t>SQ13. Modelo específico utilizado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[ ] GPT-3</w:t>
            </w:r>
          </w:p>
          <w:p>
            <w:pPr>
              <w:pStyle w:val="normal1"/>
              <w:rPr/>
            </w:pPr>
            <w:r>
              <w:rPr/>
              <w:t>[X] GPT-4</w:t>
            </w:r>
          </w:p>
          <w:p>
            <w:pPr>
              <w:pStyle w:val="normal1"/>
              <w:rPr/>
            </w:pPr>
            <w:r>
              <w:rPr/>
              <w:t>[ ] DALL·E</w:t>
            </w:r>
          </w:p>
          <w:p>
            <w:pPr>
              <w:pStyle w:val="normal1"/>
              <w:rPr/>
            </w:pPr>
            <w:r>
              <w:rPr/>
              <w:t>[ ] CLIP</w:t>
            </w:r>
          </w:p>
          <w:p>
            <w:pPr>
              <w:pStyle w:val="normal1"/>
              <w:rPr/>
            </w:pPr>
            <w:r>
              <w:rPr/>
              <w:t>[ ] Stable Diffusion</w:t>
            </w:r>
          </w:p>
          <w:p>
            <w:pPr>
              <w:pStyle w:val="normal1"/>
              <w:rPr/>
            </w:pPr>
            <w:r>
              <w:rPr/>
              <w:t>[ ] MidJourney</w:t>
            </w:r>
          </w:p>
          <w:p>
            <w:pPr>
              <w:pStyle w:val="normal1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  <w:tr>
        <w:trPr>
          <w:trHeight w:val="158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/>
            </w:pPr>
            <w:r>
              <w:rPr>
                <w:b/>
              </w:rPr>
              <w:t>SQ14. Modelos/benchmarks para validação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[ ] Comparação com padrões da indústria</w:t>
            </w:r>
          </w:p>
          <w:p>
            <w:pPr>
              <w:pStyle w:val="normal1"/>
              <w:rPr/>
            </w:pPr>
            <w:r>
              <w:rPr/>
              <w:t>[</w:t>
            </w:r>
            <w:r>
              <w:rPr/>
              <w:t>X</w:t>
            </w:r>
            <w:r>
              <w:rPr/>
              <w:t>] Métricas quantitativas (FID, IS, PSNR)</w:t>
            </w:r>
          </w:p>
          <w:p>
            <w:pPr>
              <w:pStyle w:val="normal1"/>
              <w:rPr/>
            </w:pPr>
            <w:r>
              <w:rPr/>
              <w:t>[ ] Análises qualitativas com especialistas</w:t>
            </w:r>
          </w:p>
          <w:p>
            <w:pPr>
              <w:pStyle w:val="normal1"/>
              <w:rPr/>
            </w:pPr>
            <w:r>
              <w:rPr/>
              <w:t>[ ] Testes A/B com usuários</w:t>
            </w:r>
          </w:p>
          <w:p>
            <w:pPr>
              <w:pStyle w:val="normal1"/>
              <w:rPr/>
            </w:pPr>
            <w:r>
              <w:rPr/>
              <w:t>[] Outro: ______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“</w:t>
            </w:r>
            <w:r>
              <w:rPr/>
              <w:t>Our methodology adapted the same questions highlighted in [25, 35], employing 5-point Likert-type scales.”</w:t>
            </w:r>
          </w:p>
        </w:tc>
      </w:tr>
      <w:tr>
        <w:trPr>
          <w:trHeight w:val="212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>
                <w:b/>
              </w:rPr>
            </w:pPr>
            <w:r>
              <w:rPr>
                <w:b/>
              </w:rPr>
              <w:t>SQ15. Impacto potencial para a indústria audiovisual</w:t>
            </w:r>
          </w:p>
          <w:p>
            <w:pPr>
              <w:pStyle w:val="normal1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1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A</w:t>
            </w:r>
            <w:r>
              <w:rPr/>
              <w:t>celerar o processo de escrita de roteiros e melhorar a qualidade dos roteiros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“</w:t>
            </w:r>
            <w:r>
              <w:rPr/>
              <w:t>AI has the potential to accelerate the screenwriting process and improve the quality of scripts…”</w:t>
            </w:r>
          </w:p>
        </w:tc>
      </w:tr>
      <w:tr>
        <w:trPr>
          <w:trHeight w:val="212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/>
            </w:pPr>
            <w:r>
              <w:rPr>
                <w:b/>
              </w:rPr>
              <w:t>SQ16. Desafios quanto à reprodutibilidade e confiabilidade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[x] Variabilidade nos resultados</w:t>
            </w:r>
          </w:p>
          <w:p>
            <w:pPr>
              <w:pStyle w:val="normal1"/>
              <w:rPr/>
            </w:pPr>
            <w:r>
              <w:rPr/>
              <w:t>[x] Dependência de dados de treinamento</w:t>
            </w:r>
          </w:p>
          <w:p>
            <w:pPr>
              <w:pStyle w:val="normal1"/>
              <w:rPr/>
            </w:pPr>
            <w:r>
              <w:rPr/>
              <w:t>[ ] Falta de benchmarks padronizados</w:t>
            </w:r>
          </w:p>
          <w:p>
            <w:pPr>
              <w:pStyle w:val="normal1"/>
              <w:rPr/>
            </w:pPr>
            <w:r>
              <w:rPr/>
              <w:t>[ ] Dificuldades de validação</w:t>
            </w:r>
          </w:p>
          <w:p>
            <w:pPr>
              <w:pStyle w:val="normal1"/>
              <w:rPr/>
            </w:pPr>
            <w:r>
              <w:rPr/>
              <w:t>[ ] Instabilidade do modelo em diferentes ambientes</w:t>
            </w:r>
          </w:p>
          <w:p>
            <w:pPr>
              <w:pStyle w:val="normal1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“</w:t>
            </w:r>
            <w:r>
              <w:rPr/>
              <w:t>If the brainstorming lacked depth… the output story became more generic… Variability remains.”</w:t>
            </w:r>
          </w:p>
        </w:tc>
      </w:tr>
      <w:tr>
        <w:trPr>
          <w:trHeight w:val="1310" w:hRule="atLeast"/>
        </w:trPr>
        <w:tc>
          <w:tcPr>
            <w:tcW w:w="35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CCCCCC" w:val="clear"/>
          </w:tcPr>
          <w:p>
            <w:pPr>
              <w:pStyle w:val="normal1"/>
              <w:rPr/>
            </w:pPr>
            <w:r>
              <w:rPr>
                <w:b/>
              </w:rPr>
              <w:t>SQ17. A intenção dos autores era tornar perceptível o uso da IAG?</w:t>
            </w:r>
          </w:p>
        </w:tc>
        <w:tc>
          <w:tcPr>
            <w:tcW w:w="39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[ ] Sim</w:t>
            </w:r>
          </w:p>
          <w:p>
            <w:pPr>
              <w:pStyle w:val="normal1"/>
              <w:rPr/>
            </w:pPr>
            <w:r>
              <w:rPr/>
              <w:t>[x] Não</w:t>
            </w:r>
          </w:p>
          <w:p>
            <w:pPr>
              <w:pStyle w:val="normal1"/>
              <w:rPr/>
            </w:pPr>
            <w:r>
              <w:rPr/>
              <w:t>[ ] Parcialmente</w:t>
            </w:r>
          </w:p>
          <w:p>
            <w:pPr>
              <w:pStyle w:val="normal1"/>
              <w:rPr/>
            </w:pPr>
            <w:r>
              <w:rPr/>
              <w:t>[ ] Não informado</w:t>
            </w:r>
          </w:p>
        </w:tc>
        <w:tc>
          <w:tcPr>
            <w:tcW w:w="39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before="0" w:after="283"/>
              <w:rPr/>
            </w:pPr>
            <w:r>
              <w:rPr/>
              <w:t>“</w:t>
            </w:r>
            <w:r>
              <w:rPr/>
              <w:t>The application is intended… while preserving their sense of authorship… safeguards the writer’s ultimate control over the narrative, preventing undue authorship by the AI.”</w:t>
            </w:r>
          </w:p>
          <w:p>
            <w:pPr>
              <w:pStyle w:val="normal1"/>
              <w:rPr/>
            </w:pPr>
            <w:r>
              <w:rPr/>
            </w:r>
          </w:p>
        </w:tc>
      </w:tr>
    </w:tbl>
    <w:p>
      <w:pPr>
        <w:pStyle w:val="normal1"/>
        <w:rPr>
          <w:b/>
        </w:rPr>
      </w:pPr>
      <w:r>
        <w:rPr>
          <w:b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Blocodecitaouser">
    <w:name w:val="Bloco de citação (user)"/>
    <w:basedOn w:val="Normal"/>
    <w:qFormat/>
    <w:pPr>
      <w:spacing w:before="0" w:after="283"/>
      <w:ind w:hanging="0" w:left="567" w:right="567"/>
    </w:pPr>
    <w:rPr/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io7DdvZVOqGC+KadnRGZuwcOzaA==">CgMxLjAyDmgua3FnejVkOWFidGZsMg5oLmR6a3o1dWsxM3B4aDIOaC5lMXhqMWRiaGdhZzkyDmgud25lYXpjNWdrYXJyMg5oLndnZWQza3ltdDNmZDIOaC5ibDFqaTE1anc3YXQyDmguMjA3Y3hweGJndTVkMg5oLnFxODl0ZWRvNDh5dDgAciExVzZxSXdjTkd1QjZGVTVtZnNVd1Q4UVJ6emJmSG5xMTM=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LibreOffice/25.2.6.2$Linux_X86_64 LibreOffice_project/520$Build-2</Application>
  <AppVersion>15.0000</AppVersion>
  <Pages>5</Pages>
  <Words>1132</Words>
  <Characters>6304</Characters>
  <CharactersWithSpaces>7268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2025-09-25T14:58:39Z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