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73013E" w:rsidP="4F0E9F41" w:rsidRDefault="0073013E" w14:paraId="672A6659" wp14:textId="77777777">
      <w:pPr>
        <w:spacing w:before="240" w:after="240"/>
        <w:jc w:val="both"/>
        <w:rPr>
          <w:b w:val="1"/>
          <w:bCs w:val="1"/>
        </w:rPr>
      </w:pPr>
    </w:p>
    <w:tbl>
      <w:tblPr>
        <w:tblW w:w="9220" w:type="dxa"/>
        <w:jc w:val="left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7250"/>
      </w:tblGrid>
      <w:tr xmlns:wp14="http://schemas.microsoft.com/office/word/2010/wordml" w:rsidR="0073013E" w:rsidTr="4F0E9F41" w14:paraId="65AD79D8" wp14:textId="77777777">
        <w:trPr>
          <w:trHeight w:val="500"/>
        </w:trPr>
        <w:tc>
          <w:tcPr>
            <w:tcW w:w="19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2C17BDAF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72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1A790F9D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212</w:t>
            </w:r>
          </w:p>
        </w:tc>
      </w:tr>
      <w:tr xmlns:wp14="http://schemas.microsoft.com/office/word/2010/wordml" w:rsidR="0073013E" w:rsidTr="4F0E9F41" w14:paraId="7F866FCF" wp14:textId="77777777">
        <w:trPr>
          <w:trHeight w:val="770"/>
        </w:trPr>
        <w:tc>
          <w:tcPr>
            <w:tcW w:w="19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319876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72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5675B50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Bhuvaneshwaran A; Kavya P; Dhaksana N; Amuthaguka D; Eraianbu R; Agilan S - 2024</w:t>
            </w:r>
          </w:p>
        </w:tc>
      </w:tr>
      <w:tr xmlns:wp14="http://schemas.microsoft.com/office/word/2010/wordml" w:rsidR="0073013E" w:rsidTr="4F0E9F41" w14:paraId="75DB1D69" wp14:textId="77777777">
        <w:trPr>
          <w:trHeight w:val="500"/>
        </w:trPr>
        <w:tc>
          <w:tcPr>
            <w:tcW w:w="19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54184D5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DOI</w:t>
            </w:r>
          </w:p>
        </w:tc>
        <w:tc>
          <w:tcPr>
            <w:tcW w:w="72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6E90893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10.1109/ICSES63445.2024.10763187</w:t>
            </w:r>
          </w:p>
        </w:tc>
      </w:tr>
      <w:tr xmlns:wp14="http://schemas.microsoft.com/office/word/2010/wordml" w:rsidR="0073013E" w:rsidTr="4F0E9F41" w14:paraId="0E1031EC" wp14:textId="77777777">
        <w:trPr>
          <w:trHeight w:val="770"/>
        </w:trPr>
        <w:tc>
          <w:tcPr>
            <w:tcW w:w="19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510F1E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Local de Publicação</w:t>
            </w:r>
          </w:p>
        </w:tc>
        <w:tc>
          <w:tcPr>
            <w:tcW w:w="72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3B8E7A4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2024 4th International Conference on Sustainable Expert Systems (ICSES)</w:t>
            </w:r>
          </w:p>
        </w:tc>
      </w:tr>
    </w:tbl>
    <w:p xmlns:wp14="http://schemas.microsoft.com/office/word/2010/wordml" w:rsidR="0073013E" w:rsidP="4F0E9F41" w:rsidRDefault="00C12A76" w14:paraId="01E9A4BF" wp14:textId="77777777">
      <w:pPr>
        <w:spacing w:before="240" w:after="240"/>
        <w:jc w:val="both"/>
      </w:pPr>
      <w:r w:rsidRPr="4F0E9F41" w:rsidR="4F0E9F41">
        <w:rPr>
          <w:b w:val="1"/>
          <w:bCs w:val="1"/>
        </w:rPr>
        <w:t>Resumo</w:t>
      </w:r>
      <w:r>
        <w:br/>
      </w:r>
      <w:r w:rsidR="4F0E9F41">
        <w:rPr/>
        <w:t xml:space="preserve"> Sistema de geração automática de </w:t>
      </w:r>
      <w:r w:rsidR="4F0E9F41">
        <w:rPr/>
        <w:t>storyboards</w:t>
      </w:r>
      <w:r w:rsidR="4F0E9F41">
        <w:rPr/>
        <w:t xml:space="preserve"> baseado em </w:t>
      </w:r>
      <w:r w:rsidR="4F0E9F41">
        <w:rPr/>
        <w:t>Stable</w:t>
      </w:r>
      <w:r w:rsidR="4F0E9F41">
        <w:rPr/>
        <w:t xml:space="preserve"> </w:t>
      </w:r>
      <w:r w:rsidR="4F0E9F41">
        <w:rPr/>
        <w:t>Diffusion</w:t>
      </w:r>
      <w:r w:rsidR="4F0E9F41">
        <w:rPr/>
        <w:t xml:space="preserve"> implementado em </w:t>
      </w:r>
      <w:r w:rsidR="4F0E9F41">
        <w:rPr/>
        <w:t>PyTorch</w:t>
      </w:r>
      <w:r w:rsidR="4F0E9F41">
        <w:rPr/>
        <w:t xml:space="preserve">. O trabalho descreve um fluxo que transforma descrições textuais de cena em imagens de </w:t>
      </w:r>
      <w:r w:rsidR="4F0E9F41">
        <w:rPr/>
        <w:t>storyboard</w:t>
      </w:r>
      <w:r w:rsidR="4F0E9F41">
        <w:rPr/>
        <w:t xml:space="preserve">, usando CLIP para codificação textual, </w:t>
      </w:r>
      <w:r w:rsidR="4F0E9F41">
        <w:rPr/>
        <w:t>U-Net</w:t>
      </w:r>
      <w:r w:rsidR="4F0E9F41">
        <w:rPr/>
        <w:t>/</w:t>
      </w:r>
      <w:r w:rsidR="4F0E9F41">
        <w:rPr/>
        <w:t>Latent</w:t>
      </w:r>
      <w:r w:rsidR="4F0E9F41">
        <w:rPr/>
        <w:t xml:space="preserve"> </w:t>
      </w:r>
      <w:r w:rsidR="4F0E9F41">
        <w:rPr/>
        <w:t>Diffusion</w:t>
      </w:r>
      <w:r w:rsidR="4F0E9F41">
        <w:rPr/>
        <w:t xml:space="preserve"> para síntese e refinamento iterativo, e um portal web (</w:t>
      </w:r>
      <w:r w:rsidR="4F0E9F41">
        <w:rPr/>
        <w:t>StoryboardIQ</w:t>
      </w:r>
      <w:r w:rsidR="4F0E9F41">
        <w:rPr/>
        <w:t xml:space="preserve">) para interação. Avaliação inclui métricas de qualidade de imagem (SSIM, PSNR) e comparação com métodos como </w:t>
      </w:r>
      <w:r w:rsidR="4F0E9F41">
        <w:rPr/>
        <w:t>Dreambooth</w:t>
      </w:r>
      <w:r w:rsidR="4F0E9F41">
        <w:rPr/>
        <w:t xml:space="preserve"> e </w:t>
      </w:r>
      <w:r w:rsidR="4F0E9F41">
        <w:rPr/>
        <w:t>LoRA</w:t>
      </w:r>
      <w:r w:rsidR="4F0E9F41">
        <w:rPr/>
        <w:t xml:space="preserve">, reportando melhoria média de acurácia para 82% e </w:t>
      </w:r>
      <w:r w:rsidR="4F0E9F41">
        <w:rPr/>
        <w:t>Inceptio</w:t>
      </w:r>
      <w:r w:rsidR="4F0E9F41">
        <w:rPr/>
        <w:t>n</w:t>
      </w:r>
      <w:r w:rsidR="4F0E9F41">
        <w:rPr/>
        <w:t xml:space="preserve"> Score superior para o método proposto.</w:t>
      </w:r>
    </w:p>
    <w:p xmlns:wp14="http://schemas.microsoft.com/office/word/2010/wordml" w:rsidR="0073013E" w:rsidP="4F0E9F41" w:rsidRDefault="00C12A76" w14:paraId="7FE35439" wp14:textId="77777777">
      <w:pPr>
        <w:spacing w:before="240" w:after="240"/>
        <w:jc w:val="both"/>
      </w:pPr>
      <w:r w:rsidRPr="4F0E9F41" w:rsidR="4F0E9F41">
        <w:rPr>
          <w:b w:val="1"/>
          <w:bCs w:val="1"/>
        </w:rPr>
        <w:t>Tecnologias mencionadas</w:t>
      </w:r>
      <w:r>
        <w:br/>
      </w:r>
      <w:r w:rsidR="4F0E9F41">
        <w:rPr/>
        <w:t xml:space="preserve"> </w:t>
      </w:r>
      <w:r w:rsidR="4F0E9F41">
        <w:rPr/>
        <w:t>Stable</w:t>
      </w:r>
      <w:r w:rsidR="4F0E9F41">
        <w:rPr/>
        <w:t xml:space="preserve"> </w:t>
      </w:r>
      <w:r w:rsidR="4F0E9F41">
        <w:rPr/>
        <w:t>Diffusion</w:t>
      </w:r>
      <w:r w:rsidR="4F0E9F41">
        <w:rPr/>
        <w:t xml:space="preserve">; CLIP; </w:t>
      </w:r>
      <w:r w:rsidR="4F0E9F41">
        <w:rPr/>
        <w:t>U-Net</w:t>
      </w:r>
      <w:r w:rsidR="4F0E9F41">
        <w:rPr/>
        <w:t xml:space="preserve">; </w:t>
      </w:r>
      <w:r w:rsidR="4F0E9F41">
        <w:rPr/>
        <w:t>Latent</w:t>
      </w:r>
      <w:r w:rsidR="4F0E9F41">
        <w:rPr/>
        <w:t xml:space="preserve"> </w:t>
      </w:r>
      <w:r w:rsidR="4F0E9F41">
        <w:rPr/>
        <w:t>diffusion</w:t>
      </w:r>
      <w:r w:rsidR="4F0E9F41">
        <w:rPr/>
        <w:t xml:space="preserve"> models; </w:t>
      </w:r>
      <w:r w:rsidR="4F0E9F41">
        <w:rPr/>
        <w:t>PyTorch</w:t>
      </w:r>
      <w:r w:rsidR="4F0E9F41">
        <w:rPr/>
        <w:t xml:space="preserve">; SSIM; PSNR; </w:t>
      </w:r>
      <w:r w:rsidR="4F0E9F41">
        <w:rPr/>
        <w:t>Progressive</w:t>
      </w:r>
      <w:r w:rsidR="4F0E9F41">
        <w:rPr/>
        <w:t xml:space="preserve"> fine-</w:t>
      </w:r>
      <w:r w:rsidR="4F0E9F41">
        <w:rPr/>
        <w:t>tuning</w:t>
      </w:r>
      <w:r w:rsidR="4F0E9F41">
        <w:rPr/>
        <w:t xml:space="preserve">; </w:t>
      </w:r>
      <w:r w:rsidR="4F0E9F41">
        <w:rPr/>
        <w:t>Hugging</w:t>
      </w:r>
      <w:r w:rsidR="4F0E9F41">
        <w:rPr/>
        <w:t xml:space="preserve"> Face </w:t>
      </w:r>
      <w:r w:rsidR="4F0E9F41">
        <w:rPr/>
        <w:t>datasets</w:t>
      </w:r>
      <w:r w:rsidR="4F0E9F41">
        <w:rPr/>
        <w:t>; Django (</w:t>
      </w:r>
      <w:r w:rsidR="4F0E9F41">
        <w:rPr/>
        <w:t>backend</w:t>
      </w:r>
      <w:r w:rsidR="4F0E9F41">
        <w:rPr/>
        <w:t>); HTML/CSS/</w:t>
      </w:r>
      <w:r w:rsidR="4F0E9F41">
        <w:rPr/>
        <w:t>JavaScript</w:t>
      </w:r>
      <w:r w:rsidR="4F0E9F41">
        <w:rPr/>
        <w:t xml:space="preserve"> (</w:t>
      </w:r>
      <w:r w:rsidR="4F0E9F41">
        <w:rPr/>
        <w:t>frontend</w:t>
      </w:r>
      <w:r w:rsidR="4F0E9F41">
        <w:rPr/>
        <w:t xml:space="preserve">); </w:t>
      </w:r>
      <w:r w:rsidR="4F0E9F41">
        <w:rPr/>
        <w:t>StoryboardIQ</w:t>
      </w:r>
      <w:r w:rsidR="4F0E9F41">
        <w:rPr/>
        <w:t xml:space="preserve"> portal; técnicas de </w:t>
      </w:r>
      <w:r w:rsidR="4F0E9F41">
        <w:rPr/>
        <w:t>text-to-image</w:t>
      </w:r>
      <w:r w:rsidR="4F0E9F41">
        <w:rPr/>
        <w:t xml:space="preserve">; </w:t>
      </w:r>
      <w:r w:rsidR="4F0E9F41">
        <w:rPr/>
        <w:t>UNet</w:t>
      </w:r>
      <w:r w:rsidR="4F0E9F41">
        <w:rPr/>
        <w:t xml:space="preserve"> </w:t>
      </w:r>
      <w:r w:rsidR="4F0E9F41">
        <w:rPr/>
        <w:t>denoising</w:t>
      </w:r>
      <w:r w:rsidR="4F0E9F41">
        <w:rPr/>
        <w:t xml:space="preserve">; </w:t>
      </w:r>
      <w:r w:rsidR="4F0E9F41">
        <w:rPr/>
        <w:t>iterative</w:t>
      </w:r>
      <w:r w:rsidR="4F0E9F41">
        <w:rPr/>
        <w:t xml:space="preserve"> </w:t>
      </w:r>
      <w:r w:rsidR="4F0E9F41">
        <w:rPr/>
        <w:t>refinement</w:t>
      </w:r>
      <w:r w:rsidR="4F0E9F41">
        <w:rPr/>
        <w:t>.</w:t>
      </w:r>
    </w:p>
    <w:tbl>
      <w:tblPr>
        <w:tblW w:w="9390" w:type="dxa"/>
        <w:jc w:val="left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3275"/>
        <w:gridCol w:w="3395"/>
      </w:tblGrid>
      <w:tr xmlns:wp14="http://schemas.microsoft.com/office/word/2010/wordml" w:rsidR="0073013E" w:rsidTr="09EE5D1E" w14:paraId="44EAE86D" wp14:textId="77777777">
        <w:trPr>
          <w:trHeight w:val="77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0CE8069B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6959951A" wp14:textId="77777777">
            <w:pPr>
              <w:spacing w:before="240" w:after="24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Opções / Resposta (coluna do meio)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RDefault="00C12A76" w14:paraId="364CFBCC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 xmlns:wp14="http://schemas.microsoft.com/office/word/2010/wordml" w:rsidR="0073013E" w:rsidTr="09EE5D1E" w14:paraId="29B1CC25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4920842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SQ1. Qual o tipo de contribuição do artigo?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7CAE4B3" wp14:textId="145833B5">
            <w:pPr>
              <w:pStyle w:val="Normal"/>
              <w:spacing w:before="240" w:after="240"/>
              <w:jc w:val="left"/>
            </w:pPr>
            <w:r w:rsidRPr="4F0E9F41" w:rsidR="4F0E9F4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Proposta de Solução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09EE5D1E" w:rsidRDefault="00C12A76" w14:paraId="5B8780D3" wp14:textId="77777777">
            <w:pPr>
              <w:spacing w:before="240" w:after="240"/>
              <w:jc w:val="left"/>
              <w:rPr>
                <w:b w:val="1"/>
                <w:bCs w:val="1"/>
                <w:lang w:val="en-US"/>
              </w:rPr>
            </w:pPr>
            <w:r w:rsidRPr="09EE5D1E" w:rsidR="09EE5D1E">
              <w:rPr>
                <w:b w:val="1"/>
                <w:bCs w:val="1"/>
                <w:lang w:val="en-US"/>
              </w:rPr>
              <w:t>"</w:t>
            </w:r>
            <w:r w:rsidRPr="09EE5D1E" w:rsidR="09EE5D1E">
              <w:rPr>
                <w:b w:val="1"/>
                <w:bCs w:val="1"/>
                <w:lang w:val="en-US"/>
              </w:rPr>
              <w:t>This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paper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presents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an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innovative</w:t>
            </w:r>
            <w:r w:rsidRPr="09EE5D1E" w:rsidR="09EE5D1E">
              <w:rPr>
                <w:b w:val="1"/>
                <w:bCs w:val="1"/>
                <w:lang w:val="en-US"/>
              </w:rPr>
              <w:t xml:space="preserve"> AI-</w:t>
            </w:r>
            <w:r w:rsidRPr="09EE5D1E" w:rsidR="09EE5D1E">
              <w:rPr>
                <w:b w:val="1"/>
                <w:bCs w:val="1"/>
                <w:lang w:val="en-US"/>
              </w:rPr>
              <w:t>powered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storyboard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generator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leveraging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Stable</w:t>
            </w:r>
            <w:r w:rsidRPr="09EE5D1E" w:rsidR="09EE5D1E">
              <w:rPr>
                <w:b w:val="1"/>
                <w:bCs w:val="1"/>
                <w:lang w:val="en-US"/>
              </w:rPr>
              <w:t xml:space="preserve"> </w:t>
            </w:r>
            <w:r w:rsidRPr="09EE5D1E" w:rsidR="09EE5D1E">
              <w:rPr>
                <w:b w:val="1"/>
                <w:bCs w:val="1"/>
                <w:lang w:val="en-US"/>
              </w:rPr>
              <w:t>Diffusion</w:t>
            </w:r>
            <w:r w:rsidRPr="09EE5D1E" w:rsidR="09EE5D1E">
              <w:rPr>
                <w:b w:val="1"/>
                <w:bCs w:val="1"/>
                <w:lang w:val="en-US"/>
              </w:rPr>
              <w:t xml:space="preserve">, </w:t>
            </w:r>
            <w:r w:rsidRPr="09EE5D1E" w:rsidR="09EE5D1E">
              <w:rPr>
                <w:b w:val="1"/>
                <w:bCs w:val="1"/>
                <w:lang w:val="en-US"/>
              </w:rPr>
              <w:t>implemented</w:t>
            </w:r>
            <w:r w:rsidRPr="09EE5D1E" w:rsidR="09EE5D1E">
              <w:rPr>
                <w:b w:val="1"/>
                <w:bCs w:val="1"/>
                <w:lang w:val="en-US"/>
              </w:rPr>
              <w:t xml:space="preserve"> in </w:t>
            </w:r>
            <w:r w:rsidRPr="09EE5D1E" w:rsidR="09EE5D1E">
              <w:rPr>
                <w:b w:val="1"/>
                <w:bCs w:val="1"/>
                <w:lang w:val="en-US"/>
              </w:rPr>
              <w:t>PyTorch</w:t>
            </w:r>
            <w:r w:rsidRPr="09EE5D1E" w:rsidR="09EE5D1E">
              <w:rPr>
                <w:b w:val="1"/>
                <w:bCs w:val="1"/>
                <w:lang w:val="en-US"/>
              </w:rPr>
              <w:t>."</w:t>
            </w:r>
          </w:p>
        </w:tc>
      </w:tr>
      <w:tr xmlns:wp14="http://schemas.microsoft.com/office/word/2010/wordml" w:rsidR="0073013E" w:rsidTr="09EE5D1E" w14:paraId="2B3C0107" wp14:textId="77777777">
        <w:trPr>
          <w:trHeight w:val="185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2251957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SQ2. Em qual área do conhecimento o estudo se insere?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139CA9C9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Produção audiovisual; computação gráfica; aplicações de IA generativa para pré-produção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4B2875A6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"The </w:t>
            </w:r>
            <w:r w:rsidRPr="4F0E9F41" w:rsidR="4F0E9F41">
              <w:rPr>
                <w:b w:val="1"/>
                <w:bCs w:val="1"/>
              </w:rPr>
              <w:t>objective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develop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</w:t>
            </w:r>
            <w:r w:rsidRPr="4F0E9F41" w:rsidR="4F0E9F41">
              <w:rPr>
                <w:b w:val="1"/>
                <w:bCs w:val="1"/>
              </w:rPr>
              <w:t xml:space="preserve"> AI-</w:t>
            </w:r>
            <w:r w:rsidRPr="4F0E9F41" w:rsidR="4F0E9F41">
              <w:rPr>
                <w:b w:val="1"/>
                <w:bCs w:val="1"/>
              </w:rPr>
              <w:t>powered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storyboard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generator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using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Stable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Diffusion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advanced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generative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techniques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to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overcome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traditional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storyboarding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challenges</w:t>
            </w:r>
            <w:r w:rsidRPr="4F0E9F41" w:rsidR="4F0E9F41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73013E" w:rsidTr="09EE5D1E" w14:paraId="1E2845DC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3D1E9D8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SQ3. Qual o foco principal da aplicação da IAG no estudo?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94BEEA8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Automação da criação de </w:t>
            </w:r>
            <w:r w:rsidRPr="4F0E9F41" w:rsidR="4F0E9F41">
              <w:rPr>
                <w:b w:val="1"/>
                <w:bCs w:val="1"/>
              </w:rPr>
              <w:t>storyboards</w:t>
            </w:r>
            <w:r w:rsidRPr="4F0E9F41" w:rsidR="4F0E9F41">
              <w:rPr>
                <w:b w:val="1"/>
                <w:bCs w:val="1"/>
              </w:rPr>
              <w:t xml:space="preserve"> a partir de descrições textuais, com controle de realismo e iteração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4629F74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By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utilizing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text</w:t>
            </w:r>
            <w:r w:rsidRPr="4F0E9F41" w:rsidR="4F0E9F41">
              <w:rPr>
                <w:b w:val="1"/>
                <w:bCs w:val="1"/>
              </w:rPr>
              <w:t xml:space="preserve"> prompts,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model </w:t>
            </w:r>
            <w:r w:rsidRPr="4F0E9F41" w:rsidR="4F0E9F41">
              <w:rPr>
                <w:b w:val="1"/>
                <w:bCs w:val="1"/>
              </w:rPr>
              <w:t>interprets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narrative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elements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mood</w:t>
            </w:r>
            <w:r w:rsidRPr="4F0E9F41" w:rsidR="4F0E9F41">
              <w:rPr>
                <w:b w:val="1"/>
                <w:bCs w:val="1"/>
              </w:rPr>
              <w:t xml:space="preserve">, </w:t>
            </w:r>
            <w:r w:rsidRPr="4F0E9F41" w:rsidR="4F0E9F41">
              <w:rPr>
                <w:b w:val="1"/>
                <w:bCs w:val="1"/>
              </w:rPr>
              <w:t>aligning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generated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visuals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with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creative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intent</w:t>
            </w:r>
            <w:r w:rsidRPr="4F0E9F41" w:rsidR="4F0E9F41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73013E" w:rsidTr="09EE5D1E" w14:paraId="0A211DF5" wp14:textId="77777777">
        <w:trPr>
          <w:trHeight w:val="185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1CAAF1A3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SQ4. Qual tecnologia de IAG foi empregada?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551364AA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Stable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Diffusion</w:t>
            </w:r>
            <w:r w:rsidRPr="4F0E9F41" w:rsidR="4F0E9F41">
              <w:rPr>
                <w:b w:val="1"/>
                <w:bCs w:val="1"/>
              </w:rPr>
              <w:t xml:space="preserve"> (LDM) condicionado por CLIP; </w:t>
            </w:r>
            <w:r w:rsidRPr="4F0E9F41" w:rsidR="4F0E9F41">
              <w:rPr>
                <w:b w:val="1"/>
                <w:bCs w:val="1"/>
              </w:rPr>
              <w:t>U-Net</w:t>
            </w:r>
            <w:r w:rsidRPr="4F0E9F41" w:rsidR="4F0E9F41">
              <w:rPr>
                <w:b w:val="1"/>
                <w:bCs w:val="1"/>
              </w:rPr>
              <w:t xml:space="preserve"> para </w:t>
            </w:r>
            <w:r w:rsidRPr="4F0E9F41" w:rsidR="4F0E9F41">
              <w:rPr>
                <w:b w:val="1"/>
                <w:bCs w:val="1"/>
              </w:rPr>
              <w:t>denoising</w:t>
            </w:r>
            <w:r w:rsidRPr="4F0E9F41" w:rsidR="4F0E9F41">
              <w:rPr>
                <w:b w:val="1"/>
                <w:bCs w:val="1"/>
              </w:rPr>
              <w:t>; fine-</w:t>
            </w:r>
            <w:r w:rsidRPr="4F0E9F41" w:rsidR="4F0E9F41">
              <w:rPr>
                <w:b w:val="1"/>
                <w:bCs w:val="1"/>
              </w:rPr>
              <w:t>tuning</w:t>
            </w:r>
            <w:r w:rsidRPr="4F0E9F41" w:rsidR="4F0E9F41">
              <w:rPr>
                <w:b w:val="1"/>
                <w:bCs w:val="1"/>
              </w:rPr>
              <w:t xml:space="preserve"> progressivo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1B5DCDD9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"The </w:t>
            </w:r>
            <w:r w:rsidRPr="4F0E9F41" w:rsidR="4F0E9F41">
              <w:rPr>
                <w:b w:val="1"/>
                <w:bCs w:val="1"/>
              </w:rPr>
              <w:t>Stable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Diffusion</w:t>
            </w:r>
            <w:r w:rsidRPr="4F0E9F41" w:rsidR="4F0E9F41">
              <w:rPr>
                <w:b w:val="1"/>
                <w:bCs w:val="1"/>
              </w:rPr>
              <w:t xml:space="preserve"> model </w:t>
            </w:r>
            <w:r w:rsidRPr="4F0E9F41" w:rsidR="4F0E9F41">
              <w:rPr>
                <w:b w:val="1"/>
                <w:bCs w:val="1"/>
              </w:rPr>
              <w:t>operates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through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two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main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components</w:t>
            </w:r>
            <w:r w:rsidRPr="4F0E9F41" w:rsidR="4F0E9F41">
              <w:rPr>
                <w:b w:val="1"/>
                <w:bCs w:val="1"/>
              </w:rPr>
              <w:t xml:space="preserve">: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Text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Representation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Generator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Image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Representation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Refiner</w:t>
            </w:r>
            <w:r w:rsidRPr="4F0E9F41" w:rsidR="4F0E9F41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73013E" w:rsidTr="09EE5D1E" w14:paraId="75755A24" wp14:textId="77777777">
        <w:trPr>
          <w:trHeight w:val="293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EC6608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SQ4.1. Quais critérios/métricas de qualidade foram utilizados? (QUALITATIVA)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120BF3EE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SSIM; PSNR; </w:t>
            </w:r>
            <w:r w:rsidRPr="4F0E9F41" w:rsidR="4F0E9F41">
              <w:rPr>
                <w:b w:val="1"/>
                <w:bCs w:val="1"/>
              </w:rPr>
              <w:t>Inception</w:t>
            </w:r>
            <w:r w:rsidRPr="4F0E9F41" w:rsidR="4F0E9F41">
              <w:rPr>
                <w:b w:val="1"/>
                <w:bCs w:val="1"/>
              </w:rPr>
              <w:t xml:space="preserve"> Score; acurácia, precisão, recall, F1-score em comparação com </w:t>
            </w:r>
            <w:r w:rsidRPr="4F0E9F41" w:rsidR="4F0E9F41">
              <w:rPr>
                <w:b w:val="1"/>
                <w:bCs w:val="1"/>
              </w:rPr>
              <w:t>Dreambooth</w:t>
            </w:r>
            <w:r w:rsidRPr="4F0E9F41" w:rsidR="4F0E9F41">
              <w:rPr>
                <w:b w:val="1"/>
                <w:bCs w:val="1"/>
              </w:rPr>
              <w:t>/</w:t>
            </w:r>
            <w:r w:rsidRPr="4F0E9F41" w:rsidR="4F0E9F41">
              <w:rPr>
                <w:b w:val="1"/>
                <w:bCs w:val="1"/>
              </w:rPr>
              <w:t>LoRA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26890D8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Evaluation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metrics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such</w:t>
            </w:r>
            <w:r w:rsidRPr="4F0E9F41" w:rsidR="4F0E9F41">
              <w:rPr>
                <w:b w:val="1"/>
                <w:bCs w:val="1"/>
              </w:rPr>
              <w:t xml:space="preserve"> as </w:t>
            </w:r>
            <w:r w:rsidRPr="4F0E9F41" w:rsidR="4F0E9F41">
              <w:rPr>
                <w:b w:val="1"/>
                <w:bCs w:val="1"/>
              </w:rPr>
              <w:t>Structural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Similarity</w:t>
            </w:r>
            <w:r w:rsidRPr="4F0E9F41" w:rsidR="4F0E9F41">
              <w:rPr>
                <w:b w:val="1"/>
                <w:bCs w:val="1"/>
              </w:rPr>
              <w:t xml:space="preserve"> Index </w:t>
            </w:r>
            <w:r w:rsidRPr="4F0E9F41" w:rsidR="4F0E9F41">
              <w:rPr>
                <w:b w:val="1"/>
                <w:bCs w:val="1"/>
              </w:rPr>
              <w:t>Measure</w:t>
            </w:r>
            <w:r w:rsidRPr="4F0E9F41" w:rsidR="4F0E9F41">
              <w:rPr>
                <w:b w:val="1"/>
                <w:bCs w:val="1"/>
              </w:rPr>
              <w:t xml:space="preserve"> (SSIM)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Peak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Signal</w:t>
            </w:r>
            <w:r w:rsidRPr="4F0E9F41" w:rsidR="4F0E9F41">
              <w:rPr>
                <w:b w:val="1"/>
                <w:bCs w:val="1"/>
              </w:rPr>
              <w:t>-</w:t>
            </w:r>
            <w:r w:rsidRPr="4F0E9F41" w:rsidR="4F0E9F41">
              <w:rPr>
                <w:b w:val="1"/>
                <w:bCs w:val="1"/>
              </w:rPr>
              <w:t>to</w:t>
            </w:r>
            <w:r w:rsidRPr="4F0E9F41" w:rsidR="4F0E9F41">
              <w:rPr>
                <w:b w:val="1"/>
                <w:bCs w:val="1"/>
              </w:rPr>
              <w:t xml:space="preserve">-Noise </w:t>
            </w:r>
            <w:r w:rsidRPr="4F0E9F41" w:rsidR="4F0E9F41">
              <w:rPr>
                <w:b w:val="1"/>
                <w:bCs w:val="1"/>
              </w:rPr>
              <w:t>Ratio</w:t>
            </w:r>
            <w:r w:rsidRPr="4F0E9F41" w:rsidR="4F0E9F41">
              <w:rPr>
                <w:b w:val="1"/>
                <w:bCs w:val="1"/>
              </w:rPr>
              <w:t xml:space="preserve"> (PSNR) </w:t>
            </w:r>
            <w:r w:rsidRPr="4F0E9F41" w:rsidR="4F0E9F41">
              <w:rPr>
                <w:b w:val="1"/>
                <w:bCs w:val="1"/>
              </w:rPr>
              <w:t>demonstrate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system's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efficacy</w:t>
            </w:r>
            <w:r w:rsidRPr="4F0E9F41" w:rsidR="4F0E9F41">
              <w:rPr>
                <w:b w:val="1"/>
                <w:bCs w:val="1"/>
              </w:rPr>
              <w:t>" / "</w:t>
            </w:r>
            <w:r w:rsidRPr="4F0E9F41" w:rsidR="4F0E9F41">
              <w:rPr>
                <w:b w:val="1"/>
                <w:bCs w:val="1"/>
              </w:rPr>
              <w:t>an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average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improved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accuracy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of</w:t>
            </w:r>
            <w:r w:rsidRPr="4F0E9F41" w:rsidR="4F0E9F41">
              <w:rPr>
                <w:b w:val="1"/>
                <w:bCs w:val="1"/>
              </w:rPr>
              <w:t xml:space="preserve"> 82% </w:t>
            </w:r>
            <w:r w:rsidRPr="4F0E9F41" w:rsidR="4F0E9F41">
              <w:rPr>
                <w:b w:val="1"/>
                <w:bCs w:val="1"/>
              </w:rPr>
              <w:t>is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witnessed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when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compared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to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existing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methodologies</w:t>
            </w:r>
            <w:r w:rsidRPr="4F0E9F41" w:rsidR="4F0E9F41">
              <w:rPr>
                <w:b w:val="1"/>
                <w:bCs w:val="1"/>
              </w:rPr>
              <w:t xml:space="preserve"> like </w:t>
            </w:r>
            <w:r w:rsidRPr="4F0E9F41" w:rsidR="4F0E9F41">
              <w:rPr>
                <w:b w:val="1"/>
                <w:bCs w:val="1"/>
              </w:rPr>
              <w:t>Dreambooth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LoRA</w:t>
            </w:r>
            <w:r w:rsidRPr="4F0E9F41" w:rsidR="4F0E9F41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73013E" w:rsidTr="09EE5D1E" w14:paraId="1EAE92F5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2C1CAF5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SQ4.2. O que os avaliadores concluíram sobre o conteúdo gerado? (QUALITATIVA)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F80031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Método proposto supera baselines em métricas reportadas; gera </w:t>
            </w:r>
            <w:r w:rsidRPr="4F0E9F41" w:rsidR="4F0E9F41">
              <w:rPr>
                <w:b w:val="1"/>
                <w:bCs w:val="1"/>
              </w:rPr>
              <w:t>storyboards</w:t>
            </w:r>
            <w:r w:rsidRPr="4F0E9F41" w:rsidR="4F0E9F41">
              <w:rPr>
                <w:b w:val="1"/>
                <w:bCs w:val="1"/>
              </w:rPr>
              <w:t xml:space="preserve"> com maior realismo segundo métricas objetivas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5D30476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"The </w:t>
            </w:r>
            <w:r w:rsidRPr="4F0E9F41" w:rsidR="4F0E9F41">
              <w:rPr>
                <w:b w:val="1"/>
                <w:bCs w:val="1"/>
              </w:rPr>
              <w:t>results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indicate</w:t>
            </w:r>
            <w:r w:rsidRPr="4F0E9F41" w:rsidR="4F0E9F41">
              <w:rPr>
                <w:b w:val="1"/>
                <w:bCs w:val="1"/>
              </w:rPr>
              <w:t xml:space="preserve"> ... </w:t>
            </w:r>
            <w:r w:rsidRPr="4F0E9F41" w:rsidR="4F0E9F41">
              <w:rPr>
                <w:b w:val="1"/>
                <w:bCs w:val="1"/>
              </w:rPr>
              <w:t>Proposed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Method</w:t>
            </w:r>
            <w:r w:rsidRPr="4F0E9F41" w:rsidR="4F0E9F41">
              <w:rPr>
                <w:b w:val="1"/>
                <w:bCs w:val="1"/>
              </w:rPr>
              <w:t xml:space="preserve">: </w:t>
            </w:r>
            <w:r w:rsidRPr="4F0E9F41" w:rsidR="4F0E9F41">
              <w:rPr>
                <w:b w:val="1"/>
                <w:bCs w:val="1"/>
              </w:rPr>
              <w:t>Accuracy</w:t>
            </w:r>
            <w:r w:rsidRPr="4F0E9F41" w:rsidR="4F0E9F41">
              <w:rPr>
                <w:b w:val="1"/>
                <w:bCs w:val="1"/>
              </w:rPr>
              <w:t xml:space="preserve"> 82%; </w:t>
            </w:r>
            <w:r w:rsidRPr="4F0E9F41" w:rsidR="4F0E9F41">
              <w:rPr>
                <w:b w:val="1"/>
                <w:bCs w:val="1"/>
              </w:rPr>
              <w:t>Precision</w:t>
            </w:r>
            <w:r w:rsidRPr="4F0E9F41" w:rsidR="4F0E9F41">
              <w:rPr>
                <w:b w:val="1"/>
                <w:bCs w:val="1"/>
              </w:rPr>
              <w:t xml:space="preserve"> 85%; </w:t>
            </w:r>
            <w:r w:rsidRPr="4F0E9F41" w:rsidR="4F0E9F41">
              <w:rPr>
                <w:b w:val="1"/>
                <w:bCs w:val="1"/>
              </w:rPr>
              <w:t>Inception</w:t>
            </w:r>
            <w:r w:rsidRPr="4F0E9F41" w:rsidR="4F0E9F41">
              <w:rPr>
                <w:b w:val="1"/>
                <w:bCs w:val="1"/>
              </w:rPr>
              <w:t xml:space="preserve"> Score 5.5"</w:t>
            </w:r>
          </w:p>
        </w:tc>
      </w:tr>
      <w:tr xmlns:wp14="http://schemas.microsoft.com/office/word/2010/wordml" w:rsidR="0073013E" w:rsidTr="09EE5D1E" w14:paraId="141BC7BF" wp14:textId="77777777">
        <w:trPr>
          <w:trHeight w:val="185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26F86A3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SQ5. A ferramenta de IAG foi utilizada como?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4E7B226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Modelo LDM </w:t>
            </w:r>
            <w:r w:rsidRPr="4F0E9F41" w:rsidR="4F0E9F41">
              <w:rPr>
                <w:b w:val="1"/>
                <w:bCs w:val="1"/>
              </w:rPr>
              <w:t>pré</w:t>
            </w:r>
            <w:r w:rsidRPr="4F0E9F41" w:rsidR="4F0E9F41">
              <w:rPr>
                <w:b w:val="1"/>
                <w:bCs w:val="1"/>
              </w:rPr>
              <w:t>-treinado (</w:t>
            </w:r>
            <w:r w:rsidRPr="4F0E9F41" w:rsidR="4F0E9F41">
              <w:rPr>
                <w:b w:val="1"/>
                <w:bCs w:val="1"/>
              </w:rPr>
              <w:t>Stable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Diffusion</w:t>
            </w:r>
            <w:r w:rsidRPr="4F0E9F41" w:rsidR="4F0E9F41">
              <w:rPr>
                <w:b w:val="1"/>
                <w:bCs w:val="1"/>
              </w:rPr>
              <w:t xml:space="preserve">) adaptado/condicionado; integração via </w:t>
            </w:r>
            <w:r w:rsidRPr="4F0E9F41" w:rsidR="4F0E9F41">
              <w:rPr>
                <w:b w:val="1"/>
                <w:bCs w:val="1"/>
              </w:rPr>
              <w:t>PyTorch</w:t>
            </w:r>
            <w:r w:rsidRPr="4F0E9F41" w:rsidR="4F0E9F41">
              <w:rPr>
                <w:b w:val="1"/>
                <w:bCs w:val="1"/>
              </w:rPr>
              <w:t xml:space="preserve"> e CLIP; não há desenvolvimento de novo LDM do zero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2D7ADCC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Stable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diffusion</w:t>
            </w:r>
            <w:r w:rsidRPr="4F0E9F41" w:rsidR="4F0E9F41">
              <w:rPr>
                <w:b w:val="1"/>
                <w:bCs w:val="1"/>
              </w:rPr>
              <w:t xml:space="preserve"> models </w:t>
            </w:r>
            <w:r w:rsidRPr="4F0E9F41" w:rsidR="4F0E9F41">
              <w:rPr>
                <w:b w:val="1"/>
                <w:bCs w:val="1"/>
              </w:rPr>
              <w:t>generate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noisy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images</w:t>
            </w:r>
            <w:r w:rsidRPr="4F0E9F41" w:rsidR="4F0E9F41">
              <w:rPr>
                <w:b w:val="1"/>
                <w:bCs w:val="1"/>
              </w:rPr>
              <w:t xml:space="preserve">, </w:t>
            </w:r>
            <w:r w:rsidRPr="4F0E9F41" w:rsidR="4F0E9F41">
              <w:rPr>
                <w:b w:val="1"/>
                <w:bCs w:val="1"/>
              </w:rPr>
              <w:t>denoised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using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UNET </w:t>
            </w:r>
            <w:r w:rsidRPr="4F0E9F41" w:rsidR="4F0E9F41">
              <w:rPr>
                <w:b w:val="1"/>
                <w:bCs w:val="1"/>
              </w:rPr>
              <w:t>architecture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with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text</w:t>
            </w:r>
            <w:r w:rsidRPr="4F0E9F41" w:rsidR="4F0E9F41">
              <w:rPr>
                <w:b w:val="1"/>
                <w:bCs w:val="1"/>
              </w:rPr>
              <w:t xml:space="preserve"> prompts."</w:t>
            </w:r>
          </w:p>
        </w:tc>
      </w:tr>
      <w:tr xmlns:wp14="http://schemas.microsoft.com/office/word/2010/wordml" w:rsidR="0073013E" w:rsidTr="09EE5D1E" w14:paraId="4B89C382" wp14:textId="77777777">
        <w:trPr>
          <w:trHeight w:val="239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1928EF3E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SQ6. Quais desafios técnicos foram identificados?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1BAE4987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Sensibilidade a </w:t>
            </w:r>
            <w:r w:rsidRPr="4F0E9F41" w:rsidR="4F0E9F41">
              <w:rPr>
                <w:b w:val="1"/>
                <w:bCs w:val="1"/>
              </w:rPr>
              <w:t>hiperparâmetros</w:t>
            </w:r>
            <w:r w:rsidRPr="4F0E9F41" w:rsidR="4F0E9F41">
              <w:rPr>
                <w:b w:val="1"/>
                <w:bCs w:val="1"/>
              </w:rPr>
              <w:t>; necessidade de fine-</w:t>
            </w:r>
            <w:r w:rsidRPr="4F0E9F41" w:rsidR="4F0E9F41">
              <w:rPr>
                <w:b w:val="1"/>
                <w:bCs w:val="1"/>
              </w:rPr>
              <w:t>tuning</w:t>
            </w:r>
            <w:r w:rsidRPr="4F0E9F41" w:rsidR="4F0E9F41">
              <w:rPr>
                <w:b w:val="1"/>
                <w:bCs w:val="1"/>
              </w:rPr>
              <w:t xml:space="preserve"> progressivo; trade-off entre estabilidade e diversidade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8ECE80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GANs</w:t>
            </w:r>
            <w:r w:rsidRPr="4F0E9F41" w:rsidR="4F0E9F41">
              <w:rPr>
                <w:b w:val="1"/>
                <w:bCs w:val="1"/>
              </w:rPr>
              <w:t xml:space="preserve"> face </w:t>
            </w:r>
            <w:r w:rsidRPr="4F0E9F41" w:rsidR="4F0E9F41">
              <w:rPr>
                <w:b w:val="1"/>
                <w:bCs w:val="1"/>
              </w:rPr>
              <w:t>several</w:t>
            </w:r>
            <w:r w:rsidRPr="4F0E9F41" w:rsidR="4F0E9F41">
              <w:rPr>
                <w:b w:val="1"/>
                <w:bCs w:val="1"/>
              </w:rPr>
              <w:t xml:space="preserve"> drawbacks </w:t>
            </w:r>
            <w:r w:rsidRPr="4F0E9F41" w:rsidR="4F0E9F41">
              <w:rPr>
                <w:b w:val="1"/>
                <w:bCs w:val="1"/>
              </w:rPr>
              <w:t>such</w:t>
            </w:r>
            <w:r w:rsidRPr="4F0E9F41" w:rsidR="4F0E9F41">
              <w:rPr>
                <w:b w:val="1"/>
                <w:bCs w:val="1"/>
              </w:rPr>
              <w:t xml:space="preserve"> as </w:t>
            </w:r>
            <w:r w:rsidRPr="4F0E9F41" w:rsidR="4F0E9F41">
              <w:rPr>
                <w:b w:val="1"/>
                <w:bCs w:val="1"/>
              </w:rPr>
              <w:t>sensitivity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to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hyperparameters</w:t>
            </w:r>
            <w:r w:rsidRPr="4F0E9F41" w:rsidR="4F0E9F41">
              <w:rPr>
                <w:b w:val="1"/>
                <w:bCs w:val="1"/>
              </w:rPr>
              <w:t xml:space="preserve">, </w:t>
            </w:r>
            <w:r w:rsidRPr="4F0E9F41" w:rsidR="4F0E9F41">
              <w:rPr>
                <w:b w:val="1"/>
                <w:bCs w:val="1"/>
              </w:rPr>
              <w:t>which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can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result</w:t>
            </w:r>
            <w:r w:rsidRPr="4F0E9F41" w:rsidR="4F0E9F41">
              <w:rPr>
                <w:b w:val="1"/>
                <w:bCs w:val="1"/>
              </w:rPr>
              <w:t xml:space="preserve"> in </w:t>
            </w:r>
            <w:r w:rsidRPr="4F0E9F41" w:rsidR="4F0E9F41">
              <w:rPr>
                <w:b w:val="1"/>
                <w:bCs w:val="1"/>
              </w:rPr>
              <w:t>unstable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convergence</w:t>
            </w:r>
            <w:r w:rsidRPr="4F0E9F41" w:rsidR="4F0E9F41">
              <w:rPr>
                <w:b w:val="1"/>
                <w:bCs w:val="1"/>
              </w:rPr>
              <w:t>" / "</w:t>
            </w:r>
            <w:r w:rsidRPr="4F0E9F41" w:rsidR="4F0E9F41">
              <w:rPr>
                <w:b w:val="1"/>
                <w:bCs w:val="1"/>
              </w:rPr>
              <w:t>Progressive</w:t>
            </w:r>
            <w:r w:rsidRPr="4F0E9F41" w:rsidR="4F0E9F41">
              <w:rPr>
                <w:b w:val="1"/>
                <w:bCs w:val="1"/>
              </w:rPr>
              <w:t xml:space="preserve"> fine </w:t>
            </w:r>
            <w:r w:rsidRPr="4F0E9F41" w:rsidR="4F0E9F41">
              <w:rPr>
                <w:b w:val="1"/>
                <w:bCs w:val="1"/>
              </w:rPr>
              <w:t>tuning</w:t>
            </w:r>
            <w:r w:rsidRPr="4F0E9F41" w:rsidR="4F0E9F41">
              <w:rPr>
                <w:b w:val="1"/>
                <w:bCs w:val="1"/>
              </w:rPr>
              <w:t xml:space="preserve"> ... </w:t>
            </w:r>
            <w:r w:rsidRPr="4F0E9F41" w:rsidR="4F0E9F41">
              <w:rPr>
                <w:b w:val="1"/>
                <w:bCs w:val="1"/>
              </w:rPr>
              <w:t>enhanced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proposed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model's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accuracy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to</w:t>
            </w:r>
            <w:r w:rsidRPr="4F0E9F41" w:rsidR="4F0E9F41">
              <w:rPr>
                <w:b w:val="1"/>
                <w:bCs w:val="1"/>
              </w:rPr>
              <w:t xml:space="preserve"> 85%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precision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to</w:t>
            </w:r>
            <w:r w:rsidRPr="4F0E9F41" w:rsidR="4F0E9F41">
              <w:rPr>
                <w:b w:val="1"/>
                <w:bCs w:val="1"/>
              </w:rPr>
              <w:t xml:space="preserve"> 83%."</w:t>
            </w:r>
          </w:p>
        </w:tc>
      </w:tr>
      <w:tr xmlns:wp14="http://schemas.microsoft.com/office/word/2010/wordml" w:rsidR="0073013E" w:rsidTr="09EE5D1E" w14:paraId="696C1E14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7F17636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SQ7. Quais desafios éticos e criativos foram apontados?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6A1ADDF8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Riscos implícitos de viés e necessidade de alinhamento com intenção criativa; limitação em capturar cenários muito complexos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599D1052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"it </w:t>
            </w:r>
            <w:r w:rsidRPr="4F0E9F41" w:rsidR="4F0E9F41">
              <w:rPr>
                <w:b w:val="1"/>
                <w:bCs w:val="1"/>
              </w:rPr>
              <w:t>might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have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trouble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creating</w:t>
            </w:r>
            <w:r w:rsidRPr="4F0E9F41" w:rsidR="4F0E9F41">
              <w:rPr>
                <w:b w:val="1"/>
                <w:bCs w:val="1"/>
              </w:rPr>
              <w:t xml:space="preserve"> abstract </w:t>
            </w:r>
            <w:r w:rsidRPr="4F0E9F41" w:rsidR="4F0E9F41">
              <w:rPr>
                <w:b w:val="1"/>
                <w:bCs w:val="1"/>
              </w:rPr>
              <w:t>or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complicated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sceneries</w:t>
            </w:r>
            <w:r w:rsidRPr="4F0E9F41" w:rsidR="4F0E9F41">
              <w:rPr>
                <w:b w:val="1"/>
                <w:bCs w:val="1"/>
              </w:rPr>
              <w:t xml:space="preserve">, </w:t>
            </w:r>
            <w:r w:rsidRPr="4F0E9F41" w:rsidR="4F0E9F41">
              <w:rPr>
                <w:b w:val="1"/>
                <w:bCs w:val="1"/>
              </w:rPr>
              <w:t>which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could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result</w:t>
            </w:r>
            <w:r w:rsidRPr="4F0E9F41" w:rsidR="4F0E9F41">
              <w:rPr>
                <w:b w:val="1"/>
                <w:bCs w:val="1"/>
              </w:rPr>
              <w:t xml:space="preserve"> in </w:t>
            </w:r>
            <w:r w:rsidRPr="4F0E9F41" w:rsidR="4F0E9F41">
              <w:rPr>
                <w:b w:val="1"/>
                <w:bCs w:val="1"/>
              </w:rPr>
              <w:t>biases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or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inconsistent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graphics</w:t>
            </w:r>
            <w:r w:rsidRPr="4F0E9F41" w:rsidR="4F0E9F41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73013E" w:rsidTr="09EE5D1E" w14:paraId="43EEB327" wp14:textId="77777777">
        <w:trPr>
          <w:trHeight w:val="131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817590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SQ8. O estudo apresenta análises empíricas?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033BB78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Sim - implementação do sistema, portal web e comparação quantitativa com métodos de referência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00D970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"A web </w:t>
            </w:r>
            <w:r w:rsidRPr="4F0E9F41" w:rsidR="4F0E9F41">
              <w:rPr>
                <w:b w:val="1"/>
                <w:bCs w:val="1"/>
              </w:rPr>
              <w:t>application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has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been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developed</w:t>
            </w:r>
            <w:r w:rsidRPr="4F0E9F41" w:rsidR="4F0E9F41">
              <w:rPr>
                <w:b w:val="1"/>
                <w:bCs w:val="1"/>
              </w:rPr>
              <w:t xml:space="preserve"> ... Django for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backend</w:t>
            </w:r>
            <w:r w:rsidRPr="4F0E9F41" w:rsidR="4F0E9F41">
              <w:rPr>
                <w:b w:val="1"/>
                <w:bCs w:val="1"/>
              </w:rPr>
              <w:t xml:space="preserve"> ... </w:t>
            </w:r>
            <w:r w:rsidRPr="4F0E9F41" w:rsidR="4F0E9F41">
              <w:rPr>
                <w:b w:val="1"/>
                <w:bCs w:val="1"/>
              </w:rPr>
              <w:t>integration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of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diffusion</w:t>
            </w:r>
            <w:r w:rsidRPr="4F0E9F41" w:rsidR="4F0E9F41">
              <w:rPr>
                <w:b w:val="1"/>
                <w:bCs w:val="1"/>
              </w:rPr>
              <w:t xml:space="preserve"> model."</w:t>
            </w:r>
          </w:p>
        </w:tc>
      </w:tr>
      <w:tr xmlns:wp14="http://schemas.microsoft.com/office/word/2010/wordml" w:rsidR="0073013E" w:rsidTr="09EE5D1E" w14:paraId="1E194187" wp14:textId="77777777">
        <w:trPr>
          <w:trHeight w:val="185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43F94DF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SQ8.1. Se sim, qual método empírico foi adotado?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D3A8A1B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Experimentos de geração de imagens condicionadas por texto, avaliação com SSIM/PSNR e comparação com </w:t>
            </w:r>
            <w:r w:rsidRPr="4F0E9F41" w:rsidR="4F0E9F41">
              <w:rPr>
                <w:b w:val="1"/>
                <w:bCs w:val="1"/>
              </w:rPr>
              <w:t>Dreambooth</w:t>
            </w:r>
            <w:r w:rsidRPr="4F0E9F41" w:rsidR="4F0E9F41">
              <w:rPr>
                <w:b w:val="1"/>
                <w:bCs w:val="1"/>
              </w:rPr>
              <w:t>/</w:t>
            </w:r>
            <w:r w:rsidRPr="4F0E9F41" w:rsidR="4F0E9F41">
              <w:rPr>
                <w:b w:val="1"/>
                <w:bCs w:val="1"/>
              </w:rPr>
              <w:t>LoRA</w:t>
            </w:r>
            <w:r w:rsidRPr="4F0E9F41" w:rsidR="4F0E9F41">
              <w:rPr>
                <w:b w:val="1"/>
                <w:bCs w:val="1"/>
              </w:rPr>
              <w:t>; iteração e refinamento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0A11BD28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Iterative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refinement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enhances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storyboard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quality</w:t>
            </w:r>
            <w:r w:rsidRPr="4F0E9F41" w:rsidR="4F0E9F41">
              <w:rPr>
                <w:b w:val="1"/>
                <w:bCs w:val="1"/>
              </w:rPr>
              <w:t xml:space="preserve">. </w:t>
            </w:r>
            <w:r w:rsidRPr="4F0E9F41" w:rsidR="4F0E9F41">
              <w:rPr>
                <w:b w:val="1"/>
                <w:bCs w:val="1"/>
              </w:rPr>
              <w:t>Evaluation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assesses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generated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storyboards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using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metrics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user</w:t>
            </w:r>
            <w:r w:rsidRPr="4F0E9F41" w:rsidR="4F0E9F41">
              <w:rPr>
                <w:b w:val="1"/>
                <w:bCs w:val="1"/>
              </w:rPr>
              <w:t xml:space="preserve"> feedback."</w:t>
            </w:r>
          </w:p>
        </w:tc>
      </w:tr>
      <w:tr xmlns:wp14="http://schemas.microsoft.com/office/word/2010/wordml" w:rsidR="0073013E" w:rsidTr="09EE5D1E" w14:paraId="45AD1060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5E5E51F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SQ8.2. Quantas pessoas participaram do estudo?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6A1BE3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Não informado - avaliação baseada em métricas automáticas e comparação de modelos; interface para usuários mencionada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6A09E912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-</w:t>
            </w:r>
          </w:p>
        </w:tc>
      </w:tr>
      <w:tr xmlns:wp14="http://schemas.microsoft.com/office/word/2010/wordml" w:rsidR="0073013E" w:rsidTr="09EE5D1E" w14:paraId="3EEA502D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6954071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SQ9. Finalidade principal da IAG no estudo?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03FF85F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Acelerar e automatizar a pré-visualização cinematográfica via </w:t>
            </w:r>
            <w:r w:rsidRPr="4F0E9F41" w:rsidR="4F0E9F41">
              <w:rPr>
                <w:b w:val="1"/>
                <w:bCs w:val="1"/>
              </w:rPr>
              <w:t>storyboards</w:t>
            </w:r>
            <w:r w:rsidRPr="4F0E9F41" w:rsidR="4F0E9F41">
              <w:rPr>
                <w:b w:val="1"/>
                <w:bCs w:val="1"/>
              </w:rPr>
              <w:t xml:space="preserve"> gerados por IA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13ADE13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"The </w:t>
            </w:r>
            <w:r w:rsidRPr="4F0E9F41" w:rsidR="4F0E9F41">
              <w:rPr>
                <w:b w:val="1"/>
                <w:bCs w:val="1"/>
              </w:rPr>
              <w:t>study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aims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to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develop</w:t>
            </w:r>
            <w:r w:rsidRPr="4F0E9F41" w:rsidR="4F0E9F41">
              <w:rPr>
                <w:b w:val="1"/>
                <w:bCs w:val="1"/>
              </w:rPr>
              <w:t xml:space="preserve"> a </w:t>
            </w:r>
            <w:r w:rsidRPr="4F0E9F41" w:rsidR="4F0E9F41">
              <w:rPr>
                <w:b w:val="1"/>
                <w:bCs w:val="1"/>
              </w:rPr>
              <w:t>robust</w:t>
            </w:r>
            <w:r w:rsidRPr="4F0E9F41" w:rsidR="4F0E9F41">
              <w:rPr>
                <w:b w:val="1"/>
                <w:bCs w:val="1"/>
              </w:rPr>
              <w:t xml:space="preserve"> AI-</w:t>
            </w:r>
            <w:r w:rsidRPr="4F0E9F41" w:rsidR="4F0E9F41">
              <w:rPr>
                <w:b w:val="1"/>
                <w:bCs w:val="1"/>
              </w:rPr>
              <w:t>powered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Storyboard</w:t>
            </w:r>
            <w:r w:rsidRPr="4F0E9F41" w:rsidR="4F0E9F41">
              <w:rPr>
                <w:b w:val="1"/>
                <w:bCs w:val="1"/>
              </w:rPr>
              <w:t xml:space="preserve"> Generation System </w:t>
            </w:r>
            <w:r w:rsidRPr="4F0E9F41" w:rsidR="4F0E9F41">
              <w:rPr>
                <w:b w:val="1"/>
                <w:bCs w:val="1"/>
              </w:rPr>
              <w:t>that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streamlines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labour-intensive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process</w:t>
            </w:r>
            <w:r w:rsidRPr="4F0E9F41" w:rsidR="4F0E9F41">
              <w:rPr>
                <w:b w:val="1"/>
                <w:bCs w:val="1"/>
              </w:rPr>
              <w:t>"</w:t>
            </w:r>
          </w:p>
        </w:tc>
      </w:tr>
      <w:tr xmlns:wp14="http://schemas.microsoft.com/office/word/2010/wordml" w:rsidR="0073013E" w:rsidTr="09EE5D1E" w14:paraId="1EBC88C5" wp14:textId="77777777">
        <w:trPr>
          <w:trHeight w:val="131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683CABF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SQ10. Que tipos de </w:t>
            </w:r>
            <w:r w:rsidRPr="4F0E9F41" w:rsidR="4F0E9F41">
              <w:rPr>
                <w:b w:val="1"/>
                <w:bCs w:val="1"/>
              </w:rPr>
              <w:t>conteúdos</w:t>
            </w:r>
            <w:r w:rsidRPr="4F0E9F41" w:rsidR="4F0E9F41">
              <w:rPr>
                <w:b w:val="1"/>
                <w:bCs w:val="1"/>
              </w:rPr>
              <w:t xml:space="preserve"> foram gerados?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56AA6188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Frames de </w:t>
            </w:r>
            <w:r w:rsidRPr="4F0E9F41" w:rsidR="4F0E9F41">
              <w:rPr>
                <w:b w:val="1"/>
                <w:bCs w:val="1"/>
              </w:rPr>
              <w:t>storyboard</w:t>
            </w:r>
            <w:r w:rsidRPr="4F0E9F41" w:rsidR="4F0E9F41">
              <w:rPr>
                <w:b w:val="1"/>
                <w:bCs w:val="1"/>
              </w:rPr>
              <w:t xml:space="preserve"> estilizados; imagens condicionadas por prompts; arte para pré-visualização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47EC51BE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"The final </w:t>
            </w:r>
            <w:r w:rsidRPr="4F0E9F41" w:rsidR="4F0E9F41">
              <w:rPr>
                <w:b w:val="1"/>
                <w:bCs w:val="1"/>
              </w:rPr>
              <w:t>image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expected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to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closely</w:t>
            </w:r>
            <w:r w:rsidRPr="4F0E9F41" w:rsidR="4F0E9F41">
              <w:rPr>
                <w:b w:val="1"/>
                <w:bCs w:val="1"/>
              </w:rPr>
              <w:t xml:space="preserve"> match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content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described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by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text</w:t>
            </w:r>
            <w:r w:rsidRPr="4F0E9F41" w:rsidR="4F0E9F41">
              <w:rPr>
                <w:b w:val="1"/>
                <w:bCs w:val="1"/>
              </w:rPr>
              <w:t xml:space="preserve"> prompt"</w:t>
            </w:r>
          </w:p>
        </w:tc>
      </w:tr>
      <w:tr xmlns:wp14="http://schemas.microsoft.com/office/word/2010/wordml" w:rsidR="0073013E" w:rsidTr="09EE5D1E" w14:paraId="083C7551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DEF476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SQ11. Tipo de dispositivo/tecnologia usada pelo usuário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0DDFEFAE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Aplicação web (</w:t>
            </w:r>
            <w:r w:rsidRPr="4F0E9F41" w:rsidR="4F0E9F41">
              <w:rPr>
                <w:b w:val="1"/>
                <w:bCs w:val="1"/>
              </w:rPr>
              <w:t>StoryboardIQ</w:t>
            </w:r>
            <w:r w:rsidRPr="4F0E9F41" w:rsidR="4F0E9F41">
              <w:rPr>
                <w:b w:val="1"/>
                <w:bCs w:val="1"/>
              </w:rPr>
              <w:t xml:space="preserve">) - </w:t>
            </w:r>
            <w:r w:rsidRPr="4F0E9F41" w:rsidR="4F0E9F41">
              <w:rPr>
                <w:b w:val="1"/>
                <w:bCs w:val="1"/>
              </w:rPr>
              <w:t>frontend</w:t>
            </w:r>
            <w:r w:rsidRPr="4F0E9F41" w:rsidR="4F0E9F41">
              <w:rPr>
                <w:b w:val="1"/>
                <w:bCs w:val="1"/>
              </w:rPr>
              <w:t xml:space="preserve"> HTML/CSS/JS; </w:t>
            </w:r>
            <w:r w:rsidRPr="4F0E9F41" w:rsidR="4F0E9F41">
              <w:rPr>
                <w:b w:val="1"/>
                <w:bCs w:val="1"/>
              </w:rPr>
              <w:t>backend</w:t>
            </w:r>
            <w:r w:rsidRPr="4F0E9F41" w:rsidR="4F0E9F41">
              <w:rPr>
                <w:b w:val="1"/>
                <w:bCs w:val="1"/>
              </w:rPr>
              <w:t xml:space="preserve"> Django; modelos em </w:t>
            </w:r>
            <w:r w:rsidRPr="4F0E9F41" w:rsidR="4F0E9F41">
              <w:rPr>
                <w:b w:val="1"/>
                <w:bCs w:val="1"/>
              </w:rPr>
              <w:t>PyTorch</w:t>
            </w:r>
            <w:r w:rsidRPr="4F0E9F41" w:rsidR="4F0E9F41">
              <w:rPr>
                <w:b w:val="1"/>
                <w:bCs w:val="1"/>
              </w:rPr>
              <w:t xml:space="preserve">; recursos de </w:t>
            </w:r>
            <w:r w:rsidRPr="4F0E9F41" w:rsidR="4F0E9F41">
              <w:rPr>
                <w:b w:val="1"/>
                <w:bCs w:val="1"/>
              </w:rPr>
              <w:t>Hugging</w:t>
            </w:r>
            <w:r w:rsidRPr="4F0E9F41" w:rsidR="4F0E9F41">
              <w:rPr>
                <w:b w:val="1"/>
                <w:bCs w:val="1"/>
              </w:rPr>
              <w:t xml:space="preserve"> Face para dados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6C201C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"A web </w:t>
            </w:r>
            <w:r w:rsidRPr="4F0E9F41" w:rsidR="4F0E9F41">
              <w:rPr>
                <w:b w:val="1"/>
                <w:bCs w:val="1"/>
              </w:rPr>
              <w:t>application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has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been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developed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using</w:t>
            </w:r>
            <w:r w:rsidRPr="4F0E9F41" w:rsidR="4F0E9F41">
              <w:rPr>
                <w:b w:val="1"/>
                <w:bCs w:val="1"/>
              </w:rPr>
              <w:t xml:space="preserve"> HTML, CSS,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JavaScript</w:t>
            </w:r>
            <w:r w:rsidRPr="4F0E9F41" w:rsidR="4F0E9F41">
              <w:rPr>
                <w:b w:val="1"/>
                <w:bCs w:val="1"/>
              </w:rPr>
              <w:t xml:space="preserve"> for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frontend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Django for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backend</w:t>
            </w:r>
            <w:r w:rsidRPr="4F0E9F41" w:rsidR="4F0E9F41">
              <w:rPr>
                <w:b w:val="1"/>
                <w:bCs w:val="1"/>
              </w:rPr>
              <w:t>"</w:t>
            </w:r>
          </w:p>
        </w:tc>
      </w:tr>
      <w:tr xmlns:wp14="http://schemas.microsoft.com/office/word/2010/wordml" w:rsidR="0073013E" w:rsidTr="09EE5D1E" w14:paraId="0CB3A780" wp14:textId="77777777">
        <w:trPr>
          <w:trHeight w:val="131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708FA52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SQ12. Tipo de interação com a IAG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6A15176C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Entrada textual de cenas; iteração e refinamento via interface; revisão do usuário e </w:t>
            </w:r>
            <w:r w:rsidRPr="4F0E9F41" w:rsidR="4F0E9F41">
              <w:rPr>
                <w:b w:val="1"/>
                <w:bCs w:val="1"/>
              </w:rPr>
              <w:t>re-treino</w:t>
            </w:r>
            <w:r w:rsidRPr="4F0E9F41" w:rsidR="4F0E9F41">
              <w:rPr>
                <w:b w:val="1"/>
                <w:bCs w:val="1"/>
              </w:rPr>
              <w:t xml:space="preserve"> fino progressivo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07E82E19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User</w:t>
            </w:r>
            <w:r w:rsidRPr="4F0E9F41" w:rsidR="4F0E9F41">
              <w:rPr>
                <w:b w:val="1"/>
                <w:bCs w:val="1"/>
              </w:rPr>
              <w:t xml:space="preserve"> Inputs </w:t>
            </w:r>
            <w:r w:rsidRPr="4F0E9F41" w:rsidR="4F0E9F41">
              <w:rPr>
                <w:b w:val="1"/>
                <w:bCs w:val="1"/>
              </w:rPr>
              <w:t>Scene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Description</w:t>
            </w:r>
            <w:r w:rsidRPr="4F0E9F41" w:rsidR="4F0E9F41">
              <w:rPr>
                <w:b w:val="1"/>
                <w:bCs w:val="1"/>
              </w:rPr>
              <w:t xml:space="preserve"> ... Model </w:t>
            </w:r>
            <w:r w:rsidRPr="4F0E9F41" w:rsidR="4F0E9F41">
              <w:rPr>
                <w:b w:val="1"/>
                <w:bCs w:val="1"/>
              </w:rPr>
              <w:t>Refinement</w:t>
            </w:r>
            <w:r w:rsidRPr="4F0E9F41" w:rsidR="4F0E9F41">
              <w:rPr>
                <w:b w:val="1"/>
                <w:bCs w:val="1"/>
              </w:rPr>
              <w:t xml:space="preserve"> &amp; </w:t>
            </w:r>
            <w:r w:rsidRPr="4F0E9F41" w:rsidR="4F0E9F41">
              <w:rPr>
                <w:b w:val="1"/>
                <w:bCs w:val="1"/>
              </w:rPr>
              <w:t>Iteration</w:t>
            </w:r>
            <w:r w:rsidRPr="4F0E9F41" w:rsidR="4F0E9F41">
              <w:rPr>
                <w:b w:val="1"/>
                <w:bCs w:val="1"/>
              </w:rPr>
              <w:t xml:space="preserve"> ... </w:t>
            </w:r>
            <w:r w:rsidRPr="4F0E9F41" w:rsidR="4F0E9F41">
              <w:rPr>
                <w:b w:val="1"/>
                <w:bCs w:val="1"/>
              </w:rPr>
              <w:t>User</w:t>
            </w:r>
            <w:r w:rsidRPr="4F0E9F41" w:rsidR="4F0E9F41">
              <w:rPr>
                <w:b w:val="1"/>
                <w:bCs w:val="1"/>
              </w:rPr>
              <w:t xml:space="preserve"> Reviews </w:t>
            </w:r>
            <w:r w:rsidRPr="4F0E9F41" w:rsidR="4F0E9F41">
              <w:rPr>
                <w:b w:val="1"/>
                <w:bCs w:val="1"/>
              </w:rPr>
              <w:t>Generated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Art</w:t>
            </w:r>
            <w:r w:rsidRPr="4F0E9F41" w:rsidR="4F0E9F41">
              <w:rPr>
                <w:b w:val="1"/>
                <w:bCs w:val="1"/>
              </w:rPr>
              <w:t>"</w:t>
            </w:r>
          </w:p>
        </w:tc>
      </w:tr>
      <w:tr xmlns:wp14="http://schemas.microsoft.com/office/word/2010/wordml" w:rsidR="0073013E" w:rsidTr="09EE5D1E" w14:paraId="34F126B6" wp14:textId="77777777">
        <w:trPr>
          <w:trHeight w:val="131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7BCFE703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SQ13. Modelo específico utilizado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4A460E56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Stable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Diffusion</w:t>
            </w:r>
            <w:r w:rsidRPr="4F0E9F41" w:rsidR="4F0E9F41">
              <w:rPr>
                <w:b w:val="1"/>
                <w:bCs w:val="1"/>
              </w:rPr>
              <w:t xml:space="preserve"> (LDM) + CLIP + </w:t>
            </w:r>
            <w:r w:rsidRPr="4F0E9F41" w:rsidR="4F0E9F41">
              <w:rPr>
                <w:b w:val="1"/>
                <w:bCs w:val="1"/>
              </w:rPr>
              <w:t>U-Net</w:t>
            </w:r>
            <w:r w:rsidRPr="4F0E9F41" w:rsidR="4F0E9F41">
              <w:rPr>
                <w:b w:val="1"/>
                <w:bCs w:val="1"/>
              </w:rPr>
              <w:t>; fine-</w:t>
            </w:r>
            <w:r w:rsidRPr="4F0E9F41" w:rsidR="4F0E9F41">
              <w:rPr>
                <w:b w:val="1"/>
                <w:bCs w:val="1"/>
              </w:rPr>
              <w:t>tuning</w:t>
            </w:r>
            <w:r w:rsidRPr="4F0E9F41" w:rsidR="4F0E9F41">
              <w:rPr>
                <w:b w:val="1"/>
                <w:bCs w:val="1"/>
              </w:rPr>
              <w:t xml:space="preserve"> progressivo; comparação com </w:t>
            </w:r>
            <w:r w:rsidRPr="4F0E9F41" w:rsidR="4F0E9F41">
              <w:rPr>
                <w:b w:val="1"/>
                <w:bCs w:val="1"/>
              </w:rPr>
              <w:t>Dreambooth</w:t>
            </w:r>
            <w:r w:rsidRPr="4F0E9F41" w:rsidR="4F0E9F41">
              <w:rPr>
                <w:b w:val="1"/>
                <w:bCs w:val="1"/>
              </w:rPr>
              <w:t xml:space="preserve"> e </w:t>
            </w:r>
            <w:r w:rsidRPr="4F0E9F41" w:rsidR="4F0E9F41">
              <w:rPr>
                <w:b w:val="1"/>
                <w:bCs w:val="1"/>
              </w:rPr>
              <w:t>LoRA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2393C79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Stable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diffusion</w:t>
            </w:r>
            <w:r w:rsidRPr="4F0E9F41" w:rsidR="4F0E9F41">
              <w:rPr>
                <w:b w:val="1"/>
                <w:bCs w:val="1"/>
              </w:rPr>
              <w:t xml:space="preserve"> model ... CLIP </w:t>
            </w:r>
            <w:r w:rsidRPr="4F0E9F41" w:rsidR="4F0E9F41">
              <w:rPr>
                <w:b w:val="1"/>
                <w:bCs w:val="1"/>
              </w:rPr>
              <w:t>Text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Encoder</w:t>
            </w:r>
            <w:r w:rsidRPr="4F0E9F41" w:rsidR="4F0E9F41">
              <w:rPr>
                <w:b w:val="1"/>
                <w:bCs w:val="1"/>
              </w:rPr>
              <w:t xml:space="preserve"> ... </w:t>
            </w:r>
            <w:r w:rsidRPr="4F0E9F41" w:rsidR="4F0E9F41">
              <w:rPr>
                <w:b w:val="1"/>
                <w:bCs w:val="1"/>
              </w:rPr>
              <w:t>U-Net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with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attention</w:t>
            </w:r>
            <w:r w:rsidRPr="4F0E9F41" w:rsidR="4F0E9F41">
              <w:rPr>
                <w:b w:val="1"/>
                <w:bCs w:val="1"/>
              </w:rPr>
              <w:t>"</w:t>
            </w:r>
          </w:p>
        </w:tc>
      </w:tr>
      <w:tr xmlns:wp14="http://schemas.microsoft.com/office/word/2010/wordml" w:rsidR="0073013E" w:rsidTr="09EE5D1E" w14:paraId="49DDC9EA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C0519CA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SQ14. Modelos/benchmarks para validação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3DD288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Dreambooth</w:t>
            </w:r>
            <w:r w:rsidRPr="4F0E9F41" w:rsidR="4F0E9F41">
              <w:rPr>
                <w:b w:val="1"/>
                <w:bCs w:val="1"/>
              </w:rPr>
              <w:t xml:space="preserve">; </w:t>
            </w:r>
            <w:r w:rsidRPr="4F0E9F41" w:rsidR="4F0E9F41">
              <w:rPr>
                <w:b w:val="1"/>
                <w:bCs w:val="1"/>
              </w:rPr>
              <w:t>LoRA</w:t>
            </w:r>
            <w:r w:rsidRPr="4F0E9F41" w:rsidR="4F0E9F41">
              <w:rPr>
                <w:b w:val="1"/>
                <w:bCs w:val="1"/>
              </w:rPr>
              <w:t>; baseline single-</w:t>
            </w:r>
            <w:r w:rsidRPr="4F0E9F41" w:rsidR="4F0E9F41">
              <w:rPr>
                <w:b w:val="1"/>
                <w:bCs w:val="1"/>
              </w:rPr>
              <w:t>task</w:t>
            </w:r>
            <w:r w:rsidRPr="4F0E9F41" w:rsidR="4F0E9F41">
              <w:rPr>
                <w:b w:val="1"/>
                <w:bCs w:val="1"/>
              </w:rPr>
              <w:t xml:space="preserve">; métricas: </w:t>
            </w:r>
            <w:r w:rsidRPr="4F0E9F41" w:rsidR="4F0E9F41">
              <w:rPr>
                <w:b w:val="1"/>
                <w:bCs w:val="1"/>
              </w:rPr>
              <w:t>Accuracy</w:t>
            </w:r>
            <w:r w:rsidRPr="4F0E9F41" w:rsidR="4F0E9F41">
              <w:rPr>
                <w:b w:val="1"/>
                <w:bCs w:val="1"/>
              </w:rPr>
              <w:t xml:space="preserve">, </w:t>
            </w:r>
            <w:r w:rsidRPr="4F0E9F41" w:rsidR="4F0E9F41">
              <w:rPr>
                <w:b w:val="1"/>
                <w:bCs w:val="1"/>
              </w:rPr>
              <w:t>Precision</w:t>
            </w:r>
            <w:r w:rsidRPr="4F0E9F41" w:rsidR="4F0E9F41">
              <w:rPr>
                <w:b w:val="1"/>
                <w:bCs w:val="1"/>
              </w:rPr>
              <w:t xml:space="preserve">, Recall, F1-score, </w:t>
            </w:r>
            <w:r w:rsidRPr="4F0E9F41" w:rsidR="4F0E9F41">
              <w:rPr>
                <w:b w:val="1"/>
                <w:bCs w:val="1"/>
              </w:rPr>
              <w:t>Inception</w:t>
            </w:r>
            <w:r w:rsidRPr="4F0E9F41" w:rsidR="4F0E9F41">
              <w:rPr>
                <w:b w:val="1"/>
                <w:bCs w:val="1"/>
              </w:rPr>
              <w:t xml:space="preserve"> Score, SSIM, PSNR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039EA12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Table</w:t>
            </w:r>
            <w:r w:rsidRPr="4F0E9F41" w:rsidR="4F0E9F41">
              <w:rPr>
                <w:b w:val="1"/>
                <w:bCs w:val="1"/>
              </w:rPr>
              <w:t xml:space="preserve"> VI.1 </w:t>
            </w:r>
            <w:r w:rsidRPr="4F0E9F41" w:rsidR="4F0E9F41">
              <w:rPr>
                <w:b w:val="1"/>
                <w:bCs w:val="1"/>
              </w:rPr>
              <w:t>Comparative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analysis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with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other</w:t>
            </w:r>
            <w:r w:rsidRPr="4F0E9F41" w:rsidR="4F0E9F41">
              <w:rPr>
                <w:b w:val="1"/>
                <w:bCs w:val="1"/>
              </w:rPr>
              <w:t xml:space="preserve"> models"</w:t>
            </w:r>
          </w:p>
        </w:tc>
      </w:tr>
      <w:tr xmlns:wp14="http://schemas.microsoft.com/office/word/2010/wordml" w:rsidR="0073013E" w:rsidTr="09EE5D1E" w14:paraId="2A3EF1C3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5690885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SQ15. Impacto potencial para a indústria audiovisual (QUALITATIVA)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47054637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Redução de tempo e custo em pré-produção; facilitação da colaboração; prototipagem rápida de cenas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643DD3C9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"</w:t>
            </w:r>
            <w:r w:rsidRPr="4F0E9F41" w:rsidR="4F0E9F41">
              <w:rPr>
                <w:b w:val="1"/>
                <w:bCs w:val="1"/>
              </w:rPr>
              <w:t>This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systematical</w:t>
            </w:r>
            <w:r w:rsidRPr="4F0E9F41" w:rsidR="4F0E9F41">
              <w:rPr>
                <w:b w:val="1"/>
                <w:bCs w:val="1"/>
              </w:rPr>
              <w:t xml:space="preserve"> approach </w:t>
            </w:r>
            <w:r w:rsidRPr="4F0E9F41" w:rsidR="4F0E9F41">
              <w:rPr>
                <w:b w:val="1"/>
                <w:bCs w:val="1"/>
              </w:rPr>
              <w:t>streamlines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the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storyboard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creation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process</w:t>
            </w:r>
            <w:r w:rsidRPr="4F0E9F41" w:rsidR="4F0E9F41">
              <w:rPr>
                <w:b w:val="1"/>
                <w:bCs w:val="1"/>
              </w:rPr>
              <w:t xml:space="preserve">, </w:t>
            </w:r>
            <w:r w:rsidRPr="4F0E9F41" w:rsidR="4F0E9F41">
              <w:rPr>
                <w:b w:val="1"/>
                <w:bCs w:val="1"/>
              </w:rPr>
              <w:t>fostering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collaboration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efficiency</w:t>
            </w:r>
            <w:r w:rsidRPr="4F0E9F41" w:rsidR="4F0E9F41">
              <w:rPr>
                <w:b w:val="1"/>
                <w:bCs w:val="1"/>
              </w:rPr>
              <w:t xml:space="preserve"> in </w:t>
            </w:r>
            <w:r w:rsidRPr="4F0E9F41" w:rsidR="4F0E9F41">
              <w:rPr>
                <w:b w:val="1"/>
                <w:bCs w:val="1"/>
              </w:rPr>
              <w:t>filmmaking</w:t>
            </w:r>
            <w:r w:rsidRPr="4F0E9F41" w:rsidR="4F0E9F41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73013E" w:rsidTr="09EE5D1E" w14:paraId="2DDEA121" wp14:textId="77777777">
        <w:trPr>
          <w:trHeight w:val="158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61F1AE3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SQ16. Desafios quanto à reprodutibilidade e confiabilidade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7CB153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Dependência de </w:t>
            </w:r>
            <w:r w:rsidRPr="4F0E9F41" w:rsidR="4F0E9F41">
              <w:rPr>
                <w:b w:val="1"/>
                <w:bCs w:val="1"/>
              </w:rPr>
              <w:t>datasets</w:t>
            </w:r>
            <w:r w:rsidRPr="4F0E9F41" w:rsidR="4F0E9F41">
              <w:rPr>
                <w:b w:val="1"/>
                <w:bCs w:val="1"/>
              </w:rPr>
              <w:t xml:space="preserve">, </w:t>
            </w:r>
            <w:r w:rsidRPr="4F0E9F41" w:rsidR="4F0E9F41">
              <w:rPr>
                <w:b w:val="1"/>
                <w:bCs w:val="1"/>
              </w:rPr>
              <w:t>hiperparâmetros</w:t>
            </w:r>
            <w:r w:rsidRPr="4F0E9F41" w:rsidR="4F0E9F41">
              <w:rPr>
                <w:b w:val="1"/>
                <w:bCs w:val="1"/>
              </w:rPr>
              <w:t xml:space="preserve"> e processo de fine-</w:t>
            </w:r>
            <w:r w:rsidRPr="4F0E9F41" w:rsidR="4F0E9F41">
              <w:rPr>
                <w:b w:val="1"/>
                <w:bCs w:val="1"/>
              </w:rPr>
              <w:t>tuning</w:t>
            </w:r>
            <w:r w:rsidRPr="4F0E9F41" w:rsidR="4F0E9F41">
              <w:rPr>
                <w:b w:val="1"/>
                <w:bCs w:val="1"/>
              </w:rPr>
              <w:t>; necessidade de validação subjetiva por usuários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2005B280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 xml:space="preserve">"It </w:t>
            </w:r>
            <w:r w:rsidRPr="4F0E9F41" w:rsidR="4F0E9F41">
              <w:rPr>
                <w:b w:val="1"/>
                <w:bCs w:val="1"/>
              </w:rPr>
              <w:t>needs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iterative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refinement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and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user</w:t>
            </w:r>
            <w:r w:rsidRPr="4F0E9F41" w:rsidR="4F0E9F41">
              <w:rPr>
                <w:b w:val="1"/>
                <w:bCs w:val="1"/>
              </w:rPr>
              <w:t xml:space="preserve"> feedback, </w:t>
            </w:r>
            <w:r w:rsidRPr="4F0E9F41" w:rsidR="4F0E9F41">
              <w:rPr>
                <w:b w:val="1"/>
                <w:bCs w:val="1"/>
              </w:rPr>
              <w:t>ensuring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alignment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with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filmmakers</w:t>
            </w:r>
            <w:r w:rsidRPr="4F0E9F41" w:rsidR="4F0E9F41">
              <w:rPr>
                <w:b w:val="1"/>
                <w:bCs w:val="1"/>
              </w:rPr>
              <w:t xml:space="preserve">' </w:t>
            </w:r>
            <w:r w:rsidRPr="4F0E9F41" w:rsidR="4F0E9F41">
              <w:rPr>
                <w:b w:val="1"/>
                <w:bCs w:val="1"/>
              </w:rPr>
              <w:t>creative</w:t>
            </w:r>
            <w:r w:rsidRPr="4F0E9F41" w:rsidR="4F0E9F41">
              <w:rPr>
                <w:b w:val="1"/>
                <w:bCs w:val="1"/>
              </w:rPr>
              <w:t xml:space="preserve"> </w:t>
            </w:r>
            <w:r w:rsidRPr="4F0E9F41" w:rsidR="4F0E9F41">
              <w:rPr>
                <w:b w:val="1"/>
                <w:bCs w:val="1"/>
              </w:rPr>
              <w:t>visions</w:t>
            </w:r>
            <w:r w:rsidRPr="4F0E9F41" w:rsidR="4F0E9F41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73013E" w:rsidTr="09EE5D1E" w14:paraId="18F5EEB8" wp14:textId="77777777">
        <w:trPr>
          <w:trHeight w:val="1310"/>
        </w:trPr>
        <w:tc>
          <w:tcPr>
            <w:tcW w:w="27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62C99AEA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SQ17. A intenção dos autores era tornar perceptível o uso da IAG?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2CE31BDB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Não declarado explicitamente - foco em suporte ao processo criativo e integração com workflow humano</w:t>
            </w:r>
          </w:p>
        </w:tc>
        <w:tc>
          <w:tcPr>
            <w:tcW w:w="33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013E" w:rsidP="4F0E9F41" w:rsidRDefault="00C12A76" w14:paraId="33E67AC6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4F0E9F41" w:rsidR="4F0E9F41">
              <w:rPr>
                <w:b w:val="1"/>
                <w:bCs w:val="1"/>
              </w:rPr>
              <w:t>-</w:t>
            </w:r>
          </w:p>
        </w:tc>
      </w:tr>
    </w:tbl>
    <w:p xmlns:wp14="http://schemas.microsoft.com/office/word/2010/wordml" w:rsidR="0073013E" w:rsidP="4F0E9F41" w:rsidRDefault="0073013E" w14:paraId="0A37501D" wp14:textId="77777777">
      <w:pPr>
        <w:spacing w:before="240" w:after="240"/>
        <w:jc w:val="left"/>
        <w:rPr>
          <w:b w:val="1"/>
          <w:bCs w:val="1"/>
        </w:rPr>
      </w:pPr>
    </w:p>
    <w:p xmlns:wp14="http://schemas.microsoft.com/office/word/2010/wordml" w:rsidR="0073013E" w:rsidP="4F0E9F41" w:rsidRDefault="0073013E" w14:paraId="5DAB6C7B" wp14:textId="77777777">
      <w:pPr>
        <w:jc w:val="left"/>
      </w:pPr>
    </w:p>
    <w:sectPr w:rsidR="0073013E">
      <w:pgSz w:w="11906" w:h="16838" w:orient="portrait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6641E08-1C83-4C01-B3EB-3D158E8D313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5AE1AB2-FB6D-4BF2-8251-8300FD90EBA2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13E"/>
    <w:rsid w:val="0073013E"/>
    <w:rsid w:val="00C00BEB"/>
    <w:rsid w:val="09EE5D1E"/>
    <w:rsid w:val="4F0E9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D49E"/>
  <w15:docId w15:val="{D6A23FEC-E89D-4B3F-A203-6F094B8508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Roth</lastModifiedBy>
  <revision>3</revision>
  <dcterms:created xsi:type="dcterms:W3CDTF">2025-11-26T16:22:00.0000000Z</dcterms:created>
  <dcterms:modified xsi:type="dcterms:W3CDTF">2025-11-26T16:25:53.2969784Z</dcterms:modified>
</coreProperties>
</file>