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Minuta de Relevamiento</w:t>
      </w:r>
    </w:p>
    <w:p>
      <w:pPr>
        <w:pStyle w:val="Normal"/>
        <w:jc w:val="center"/>
        <w:rPr>
          <w:b/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Exigencias del cliente: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Calcular 21% IVA solo.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Lista de clientes (nombre y apellido), pagos mixtos, efectivo, transferencia y fiado.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Control de stock mediante una alerta y cambio de color según la cantidad de stock disponible.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Facturas con la información obligatoria y con: Logo, Dirección y CUIL. Especificar Efectivo, Transferencia, Mixto.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No incluir recargos.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Identificar maquina en service, marca y modelo, estado de entrada, contraseña.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Ticket para cliente con la fecha de ingreso, tiempo estimado, garantía “30 días de garantía por este trabajo”, Responsabilidad limitada.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Lista de deudores(nombre, deuda total y hace cuanto debe).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Presupuesto para el cliente, separar costo repuesto con mano de obra.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Estado del equipo(Diagnostico,Esperando,Listo para retirar).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Usuario admin(Acceso total) y usuario empleado(cargar ventas,anotar service, ver stock).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/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“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Botones Grandes” y facilidad de uso y navegación.</w:t>
      </w:r>
    </w:p>
    <w:sectPr>
      <w:headerReference w:type="default" r:id="rId2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Software IV</w:t>
      <w:tab/>
      <w:tab/>
      <w:t>Dante Maximino 6to “A”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0"/>
        <w:szCs w:val="24"/>
        <w:lang w:val="es-A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s-A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  <w:b w:val="false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  <w:b w:val="false"/>
      <w:sz w:val="24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Neat_Office/6.2.8.2$Windows_x86 LibreOffice_project/</Application>
  <Pages>1</Pages>
  <Words>149</Words>
  <Characters>844</Characters>
  <CharactersWithSpaces>966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2026-04-12T19:26:46Z</dcterms:created>
  <dc:creator/>
  <dc:description/>
  <dc:language>es-AR</dc:language>
  <cp:lastModifiedBy/>
  <dcterms:modified xsi:type="dcterms:W3CDTF">2026-04-12T22:41:05Z</dcterms:modified>
  <cp:revision>4</cp:revision>
  <dc:subject/>
  <dc:title/>
</cp:coreProperties>
</file>