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F723" w14:textId="5B34A9D8" w:rsidR="00AE64EF" w:rsidRPr="00784610" w:rsidRDefault="009E4974" w:rsidP="009E4974">
      <w:pPr>
        <w:jc w:val="right"/>
        <w:rPr>
          <w:rFonts w:ascii="Times New Roman" w:hAnsi="Times New Roman" w:cs="Times New Roman"/>
          <w:sz w:val="24"/>
          <w:szCs w:val="24"/>
        </w:rPr>
      </w:pPr>
      <w:r w:rsidRPr="00784610">
        <w:rPr>
          <w:rFonts w:ascii="Times New Roman" w:hAnsi="Times New Roman" w:cs="Times New Roman"/>
          <w:sz w:val="24"/>
          <w:szCs w:val="24"/>
        </w:rPr>
        <w:t>Dante Razo</w:t>
      </w:r>
    </w:p>
    <w:p w14:paraId="0E64B6A3" w14:textId="257D1488" w:rsidR="009E4974" w:rsidRPr="00784610" w:rsidRDefault="009E4974" w:rsidP="009E4974">
      <w:pPr>
        <w:jc w:val="right"/>
        <w:rPr>
          <w:rFonts w:ascii="Times New Roman" w:hAnsi="Times New Roman" w:cs="Times New Roman"/>
          <w:sz w:val="24"/>
          <w:szCs w:val="24"/>
        </w:rPr>
      </w:pPr>
      <w:r w:rsidRPr="00784610">
        <w:rPr>
          <w:rFonts w:ascii="Times New Roman" w:hAnsi="Times New Roman" w:cs="Times New Roman"/>
          <w:sz w:val="24"/>
          <w:szCs w:val="24"/>
        </w:rPr>
        <w:t>LING-X 490</w:t>
      </w:r>
    </w:p>
    <w:p w14:paraId="4B05BB4D" w14:textId="4D445E8A" w:rsidR="009E4974" w:rsidRPr="00784610" w:rsidRDefault="009E4974" w:rsidP="009E4974">
      <w:pPr>
        <w:jc w:val="right"/>
        <w:rPr>
          <w:rFonts w:ascii="Times New Roman" w:hAnsi="Times New Roman" w:cs="Times New Roman"/>
          <w:sz w:val="24"/>
          <w:szCs w:val="24"/>
        </w:rPr>
      </w:pPr>
      <w:r w:rsidRPr="00784610">
        <w:rPr>
          <w:rFonts w:ascii="Times New Roman" w:hAnsi="Times New Roman" w:cs="Times New Roman"/>
          <w:sz w:val="24"/>
          <w:szCs w:val="24"/>
        </w:rPr>
        <w:t>9/2</w:t>
      </w:r>
      <w:r w:rsidR="009C5AA3" w:rsidRPr="00784610">
        <w:rPr>
          <w:rFonts w:ascii="Times New Roman" w:hAnsi="Times New Roman" w:cs="Times New Roman"/>
          <w:sz w:val="24"/>
          <w:szCs w:val="24"/>
        </w:rPr>
        <w:t>2</w:t>
      </w:r>
      <w:r w:rsidRPr="00784610">
        <w:rPr>
          <w:rFonts w:ascii="Times New Roman" w:hAnsi="Times New Roman" w:cs="Times New Roman"/>
          <w:sz w:val="24"/>
          <w:szCs w:val="24"/>
        </w:rPr>
        <w:t>/2019</w:t>
      </w:r>
    </w:p>
    <w:p w14:paraId="04C26DAF" w14:textId="77777777" w:rsidR="009B75EE" w:rsidRPr="00784610" w:rsidRDefault="009E4974" w:rsidP="009E497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84610">
        <w:rPr>
          <w:rFonts w:ascii="Times New Roman" w:hAnsi="Times New Roman" w:cs="Times New Roman"/>
          <w:sz w:val="24"/>
          <w:szCs w:val="24"/>
          <w:u w:val="single"/>
        </w:rPr>
        <w:t>Assignment 2: Abusive Language Detection Publications</w:t>
      </w:r>
    </w:p>
    <w:p w14:paraId="350873AB" w14:textId="456A5FF5" w:rsidR="002964F3" w:rsidRPr="00784610" w:rsidRDefault="002964F3" w:rsidP="00517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78461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Cross-domain and Cross-lingual Abusive Language Detection: A Hybrid Approach with Deep Learning and a Multilingual Lexicon</w:t>
        </w:r>
      </w:hyperlink>
    </w:p>
    <w:p w14:paraId="5A1A6E5D" w14:textId="72FED398" w:rsidR="00517791" w:rsidRPr="00784610" w:rsidRDefault="00BB7DFF" w:rsidP="00517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84610">
          <w:rPr>
            <w:rStyle w:val="Hyperlink"/>
            <w:rFonts w:ascii="Times New Roman" w:hAnsi="Times New Roman" w:cs="Times New Roman"/>
            <w:sz w:val="24"/>
            <w:szCs w:val="24"/>
          </w:rPr>
          <w:t>You a Racist or Am I Seeing Things?</w:t>
        </w:r>
        <w:r w:rsidRPr="0078461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784610">
          <w:rPr>
            <w:rStyle w:val="Hyperlink"/>
            <w:rFonts w:ascii="Times New Roman" w:hAnsi="Times New Roman" w:cs="Times New Roman"/>
            <w:sz w:val="24"/>
            <w:szCs w:val="24"/>
          </w:rPr>
          <w:t>Annotator Influence on Hate Speech Detection on Tw</w:t>
        </w:r>
        <w:r w:rsidRPr="00784610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784610">
          <w:rPr>
            <w:rStyle w:val="Hyperlink"/>
            <w:rFonts w:ascii="Times New Roman" w:hAnsi="Times New Roman" w:cs="Times New Roman"/>
            <w:sz w:val="24"/>
            <w:szCs w:val="24"/>
          </w:rPr>
          <w:t>tter</w:t>
        </w:r>
      </w:hyperlink>
    </w:p>
    <w:p w14:paraId="79832BF9" w14:textId="33DAB3AF" w:rsidR="00580BCB" w:rsidRPr="00784610" w:rsidRDefault="00580BCB" w:rsidP="00517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78461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Dimensions of Abusive Language on Twitter</w:t>
        </w:r>
      </w:hyperlink>
    </w:p>
    <w:p w14:paraId="682C19F6" w14:textId="456197E5" w:rsidR="00580BCB" w:rsidRPr="00784610" w:rsidRDefault="00580BCB" w:rsidP="00517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78461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Understanding Abuse: A Typology of Abusive Language Detection Subtasks</w:t>
        </w:r>
      </w:hyperlink>
    </w:p>
    <w:p w14:paraId="4C0D12C5" w14:textId="20C17545" w:rsidR="00580BCB" w:rsidRPr="00784610" w:rsidRDefault="00696031" w:rsidP="00517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84610">
          <w:rPr>
            <w:rStyle w:val="Hyperlink"/>
            <w:rFonts w:ascii="Times New Roman" w:hAnsi="Times New Roman" w:cs="Times New Roman"/>
            <w:sz w:val="24"/>
            <w:szCs w:val="24"/>
          </w:rPr>
          <w:t>One-step and Two-step Classification for</w:t>
        </w:r>
        <w:r w:rsidR="00784610" w:rsidRPr="0078461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784610">
          <w:rPr>
            <w:rStyle w:val="Hyperlink"/>
            <w:rFonts w:ascii="Times New Roman" w:hAnsi="Times New Roman" w:cs="Times New Roman"/>
            <w:sz w:val="24"/>
            <w:szCs w:val="24"/>
          </w:rPr>
          <w:t>Abusive Language Detection on Twitter</w:t>
        </w:r>
      </w:hyperlink>
    </w:p>
    <w:p w14:paraId="73E9CFF6" w14:textId="28131B93" w:rsidR="002964F3" w:rsidRDefault="00B05697" w:rsidP="00517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05697">
          <w:rPr>
            <w:rStyle w:val="Hyperlink"/>
            <w:rFonts w:ascii="Times New Roman" w:hAnsi="Times New Roman" w:cs="Times New Roman"/>
            <w:sz w:val="24"/>
            <w:szCs w:val="24"/>
          </w:rPr>
          <w:t>Detection</w:t>
        </w:r>
        <w:r w:rsidRPr="00B0569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of Abusive Language: </w:t>
        </w:r>
        <w:proofErr w:type="gramStart"/>
        <w:r w:rsidRPr="00B05697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  <w:proofErr w:type="gramEnd"/>
        <w:r w:rsidRPr="00B0569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Problem of Biased Datasets</w:t>
        </w:r>
      </w:hyperlink>
    </w:p>
    <w:p w14:paraId="00159E56" w14:textId="281F7A38" w:rsidR="00B05697" w:rsidRDefault="00B05697" w:rsidP="00517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B0569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Detecting Offensive language using Neural</w:t>
        </w:r>
        <w:r w:rsidRPr="00B0569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B0569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Networks</w:t>
        </w:r>
      </w:hyperlink>
    </w:p>
    <w:p w14:paraId="5AA06CE4" w14:textId="2D3DE438" w:rsidR="00434638" w:rsidRPr="00434638" w:rsidRDefault="00434638" w:rsidP="00517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Pr="00434638">
          <w:rPr>
            <w:rStyle w:val="Hyperlink"/>
            <w:rFonts w:ascii="Times New Roman" w:hAnsi="Times New Roman" w:cs="Times New Roman"/>
            <w:sz w:val="24"/>
            <w:szCs w:val="24"/>
          </w:rPr>
          <w:t>Neural Word Decomposition Models for Abusive Language Detection</w:t>
        </w:r>
      </w:hyperlink>
    </w:p>
    <w:p w14:paraId="3A69151B" w14:textId="1583B738" w:rsidR="00434638" w:rsidRDefault="00434638" w:rsidP="00517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34638">
          <w:rPr>
            <w:rStyle w:val="Hyperlink"/>
            <w:rFonts w:ascii="Times New Roman" w:hAnsi="Times New Roman" w:cs="Times New Roman"/>
            <w:sz w:val="24"/>
            <w:szCs w:val="24"/>
          </w:rPr>
          <w:t>Studies of Detecting Abusive Language on Twitter</w:t>
        </w:r>
      </w:hyperlink>
    </w:p>
    <w:p w14:paraId="79188B06" w14:textId="3ED828EB" w:rsidR="00434638" w:rsidRPr="00434638" w:rsidRDefault="00434638" w:rsidP="00517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43463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Detection of Abusive Language: </w:t>
        </w:r>
        <w:proofErr w:type="gramStart"/>
        <w:r w:rsidRPr="00434638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  <w:proofErr w:type="gramEnd"/>
        <w:r w:rsidRPr="0043463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Problem of Biased Datasets</w:t>
        </w:r>
      </w:hyperlink>
      <w:bookmarkStart w:id="0" w:name="_GoBack"/>
      <w:bookmarkEnd w:id="0"/>
    </w:p>
    <w:p w14:paraId="4EC79F3C" w14:textId="2385308D" w:rsidR="009E4974" w:rsidRPr="00784610" w:rsidRDefault="009B75EE" w:rsidP="009B75E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84610">
        <w:rPr>
          <w:rFonts w:ascii="Times New Roman" w:hAnsi="Times New Roman" w:cs="Times New Roman"/>
          <w:sz w:val="24"/>
          <w:szCs w:val="24"/>
        </w:rPr>
        <w:t xml:space="preserve">The articles I’m most interested in reading are </w:t>
      </w:r>
      <w:r w:rsidRPr="00784610">
        <w:rPr>
          <w:rFonts w:ascii="Times New Roman" w:hAnsi="Times New Roman" w:cs="Times New Roman"/>
          <w:b/>
          <w:bCs/>
          <w:sz w:val="24"/>
          <w:szCs w:val="24"/>
        </w:rPr>
        <w:t>bolded</w:t>
      </w:r>
      <w:r w:rsidRPr="00784610">
        <w:rPr>
          <w:rFonts w:ascii="Times New Roman" w:hAnsi="Times New Roman" w:cs="Times New Roman"/>
          <w:sz w:val="24"/>
          <w:szCs w:val="24"/>
        </w:rPr>
        <w:t>.</w:t>
      </w:r>
    </w:p>
    <w:sectPr w:rsidR="009E4974" w:rsidRPr="0078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A0B79"/>
    <w:multiLevelType w:val="hybridMultilevel"/>
    <w:tmpl w:val="A7EC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51B6"/>
    <w:multiLevelType w:val="hybridMultilevel"/>
    <w:tmpl w:val="B770F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95"/>
    <w:rsid w:val="002964F3"/>
    <w:rsid w:val="00434638"/>
    <w:rsid w:val="00517791"/>
    <w:rsid w:val="00580BCB"/>
    <w:rsid w:val="00696031"/>
    <w:rsid w:val="00784610"/>
    <w:rsid w:val="009B75EE"/>
    <w:rsid w:val="009C5AA3"/>
    <w:rsid w:val="009E4974"/>
    <w:rsid w:val="00AD6395"/>
    <w:rsid w:val="00AE64EF"/>
    <w:rsid w:val="00B05697"/>
    <w:rsid w:val="00B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35CB"/>
  <w15:chartTrackingRefBased/>
  <w15:docId w15:val="{BE63AB74-784B-415A-8B02-CAB7B58F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5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0B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705.09899.pdf" TargetMode="External"/><Relationship Id="rId13" Type="http://schemas.openxmlformats.org/officeDocument/2006/relationships/hyperlink" Target="https://www.aclweb.org/anthology/W18-51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lweb.org/anthology/W17-3001" TargetMode="External"/><Relationship Id="rId12" Type="http://schemas.openxmlformats.org/officeDocument/2006/relationships/hyperlink" Target="https://www.aclweb.org/anthology/W19-351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clweb.org/anthology/W16-5618" TargetMode="External"/><Relationship Id="rId11" Type="http://schemas.openxmlformats.org/officeDocument/2006/relationships/hyperlink" Target="https://www.aclweb.org/anthology/S19-2105" TargetMode="External"/><Relationship Id="rId5" Type="http://schemas.openxmlformats.org/officeDocument/2006/relationships/hyperlink" Target="https://www.aclweb.org/anthology/P19-205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clweb.org/anthology/N19-10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ftp/arxiv/papers/1706/1706.01206.pdf" TargetMode="External"/><Relationship Id="rId14" Type="http://schemas.openxmlformats.org/officeDocument/2006/relationships/hyperlink" Target="https://www.aclweb.org/anthology/N19-1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R.</dc:creator>
  <cp:keywords/>
  <dc:description/>
  <cp:lastModifiedBy>Dante R.</cp:lastModifiedBy>
  <cp:revision>11</cp:revision>
  <dcterms:created xsi:type="dcterms:W3CDTF">2019-09-26T07:42:00Z</dcterms:created>
  <dcterms:modified xsi:type="dcterms:W3CDTF">2019-09-26T08:35:00Z</dcterms:modified>
</cp:coreProperties>
</file>