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住院病历首页</w:t>
      </w:r>
    </w:p>
    <w:p>
      <w:r>
        <w:t>住 院 病 历 首 页</w:t>
      </w:r>
    </w:p>
    <w:p>
      <w:r/>
    </w:p>
    <w:p>
      <w:r>
        <w:t>姓名：姚益鑫            性别：女        年龄：67</w:t>
      </w:r>
    </w:p>
    <w:p>
      <w:r>
        <w:t>身份证号：310110199511176916</w:t>
      </w:r>
    </w:p>
    <w:p>
      <w:r>
        <w:t>住院号：WR085526082353</w:t>
      </w:r>
    </w:p>
    <w:p>
      <w:r>
        <w:t>联系电话：13806900073</w:t>
      </w:r>
    </w:p>
    <w:p>
      <w:r>
        <w:t>家庭住址：上海市杨浦区文昌路509弄763号1910室</w:t>
      </w:r>
    </w:p>
    <w:p>
      <w:r>
        <w:t>入院日期：2025-03-17</w:t>
      </w:r>
    </w:p>
    <w:p>
      <w:r>
        <w:t>出院日期：2025-03-29</w:t>
      </w:r>
    </w:p>
    <w:p>
      <w:r/>
    </w:p>
    <w:p>
      <w:r>
        <w:t>主诉：反复胸闷气促三年，加重一周。</w:t>
      </w:r>
    </w:p>
    <w:p>
      <w:r>
        <w:t>诊断：冠状动脉粥样硬化性心脏病</w:t>
      </w:r>
    </w:p>
    <w:p>
      <w:r>
        <w:t xml:space="preserve">      慢性心力衰竭（NYHA III 级）</w:t>
      </w:r>
    </w:p>
    <w:p>
      <w:r>
        <w:t xml:space="preserve">      2型糖尿病</w:t>
      </w:r>
    </w:p>
    <w:p>
      <w:r/>
    </w:p>
    <w:p>
      <w:r>
        <w:t>主治医师：熊思业</w:t>
      </w:r>
    </w:p>
    <w:p>
      <w:r>
        <w:t>责任护士：罗书嫣</w:t>
      </w:r>
    </w:p>
    <w:p>
      <w:r>
        <w:t>科室：***内科</w:t>
      </w:r>
    </w:p>
    <w:p>
      <w:r/>
    </w:p>
    <w:p>
      <w:r>
        <w:t>出院医嘱：继续口服阿司匹林肠溶片 100mg 每日一次，</w:t>
      </w:r>
    </w:p>
    <w:p>
      <w:r>
        <w:t>定期复查，两周后门诊随访。</w:t>
      </w:r>
    </w:p>
    <w:p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检查项目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患者</w:t>
            </w:r>
          </w:p>
        </w:tc>
        <w:tc>
          <w:tcPr>
            <w:tcW w:type="dxa" w:w="2880"/>
          </w:tcPr>
          <w:p>
            <w:r>
              <w:t>姚益鑫</w:t>
            </w:r>
          </w:p>
        </w:tc>
        <w:tc>
          <w:tcPr>
            <w:tcW w:type="dxa" w:w="2880"/>
          </w:tcPr>
          <w:p>
            <w:r>
              <w:t>住院号 HT861010262874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Microsoft Macintosh Word</Application>
  <DocSecurity>0</DocSecurity>
  <Lines>0</Lines>
  <Paragraphs>0</Paragraphs>
  <ScaleCrop>false</ScaleCrop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cp:contentStatus/>
  <dc:identifier/>
  <dc:language/>
</cp:coreProperties>
</file>