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961" w:rsidRPr="00AA3699" w:rsidRDefault="00AB5961" w:rsidP="00AB5961">
      <w:pPr>
        <w:pStyle w:val="a5"/>
        <w:rPr>
          <w:b/>
          <w:sz w:val="18"/>
          <w:szCs w:val="18"/>
          <w:u w:val="single"/>
        </w:rPr>
      </w:pPr>
      <w:r w:rsidRPr="00AA3699">
        <w:rPr>
          <w:rFonts w:hint="eastAsia"/>
          <w:b/>
          <w:sz w:val="18"/>
          <w:szCs w:val="18"/>
          <w:u w:val="single"/>
        </w:rPr>
        <w:t>初始牌牌型及概率</w:t>
      </w:r>
    </w:p>
    <w:p w:rsidR="00AB5961" w:rsidRPr="00AA3699" w:rsidRDefault="00AB5961" w:rsidP="00AB5961">
      <w:pPr>
        <w:pStyle w:val="a5"/>
        <w:rPr>
          <w:sz w:val="18"/>
          <w:szCs w:val="18"/>
        </w:rPr>
      </w:pPr>
      <w:r w:rsidRPr="00AA3699">
        <w:rPr>
          <w:rFonts w:hint="eastAsia"/>
          <w:sz w:val="18"/>
          <w:szCs w:val="18"/>
        </w:rPr>
        <w:t>设计目的：游戏中为了给玩家初始良好的感受，初始应配有较好的牌型，可更快更好的胡牌。</w:t>
      </w:r>
    </w:p>
    <w:p w:rsidR="00AB5961" w:rsidRPr="00AA3699" w:rsidRDefault="00AB5961" w:rsidP="00AB5961">
      <w:pPr>
        <w:pStyle w:val="a5"/>
        <w:rPr>
          <w:sz w:val="18"/>
          <w:szCs w:val="18"/>
        </w:rPr>
      </w:pPr>
      <w:r w:rsidRPr="00AA3699">
        <w:rPr>
          <w:rFonts w:hint="eastAsia"/>
          <w:sz w:val="18"/>
          <w:szCs w:val="18"/>
        </w:rPr>
        <w:t>判断规则，游戏中按照总局数，和胜率来判断出现对应牌型的规则（下方数字均可调整）</w:t>
      </w:r>
    </w:p>
    <w:p w:rsidR="00AB5961" w:rsidRPr="00AA3699" w:rsidRDefault="00AB5961" w:rsidP="00AB5961">
      <w:pPr>
        <w:pStyle w:val="a5"/>
        <w:rPr>
          <w:sz w:val="18"/>
          <w:szCs w:val="18"/>
        </w:rPr>
      </w:pPr>
      <w:r w:rsidRPr="00AA3699">
        <w:rPr>
          <w:rFonts w:hint="eastAsia"/>
          <w:sz w:val="18"/>
          <w:szCs w:val="18"/>
        </w:rPr>
        <w:t>例：</w:t>
      </w:r>
    </w:p>
    <w:p w:rsidR="00AB5961" w:rsidRPr="00AA3699" w:rsidRDefault="00AB5961" w:rsidP="00AB5961">
      <w:pPr>
        <w:pStyle w:val="a5"/>
        <w:rPr>
          <w:sz w:val="18"/>
          <w:szCs w:val="18"/>
        </w:rPr>
      </w:pPr>
      <w:r w:rsidRPr="00AA3699">
        <w:rPr>
          <w:rFonts w:hint="eastAsia"/>
          <w:sz w:val="18"/>
          <w:szCs w:val="18"/>
        </w:rPr>
        <w:t>1</w:t>
      </w:r>
      <w:r w:rsidRPr="00AA3699">
        <w:rPr>
          <w:rFonts w:hint="eastAsia"/>
          <w:sz w:val="18"/>
          <w:szCs w:val="18"/>
        </w:rPr>
        <w:t>、新手牌型</w:t>
      </w:r>
      <w:r w:rsidRPr="00AA3699">
        <w:rPr>
          <w:rFonts w:hint="eastAsia"/>
          <w:sz w:val="18"/>
          <w:szCs w:val="18"/>
        </w:rPr>
        <w:t xml:space="preserve"> </w:t>
      </w:r>
      <w:r w:rsidRPr="00AA3699">
        <w:rPr>
          <w:rFonts w:hint="eastAsia"/>
          <w:sz w:val="18"/>
          <w:szCs w:val="18"/>
        </w:rPr>
        <w:t>玩家在总局数</w:t>
      </w:r>
      <w:r w:rsidRPr="00AA3699">
        <w:rPr>
          <w:rFonts w:hint="eastAsia"/>
          <w:sz w:val="18"/>
          <w:szCs w:val="18"/>
        </w:rPr>
        <w:t>1</w:t>
      </w:r>
      <w:r w:rsidRPr="00AA3699">
        <w:rPr>
          <w:rFonts w:hint="eastAsia"/>
          <w:sz w:val="18"/>
          <w:szCs w:val="18"/>
        </w:rPr>
        <w:t>～</w:t>
      </w:r>
      <w:r w:rsidRPr="00AA3699">
        <w:rPr>
          <w:rFonts w:hint="eastAsia"/>
          <w:sz w:val="18"/>
          <w:szCs w:val="18"/>
        </w:rPr>
        <w:t>5</w:t>
      </w:r>
      <w:r w:rsidRPr="00AA3699">
        <w:rPr>
          <w:rFonts w:hint="eastAsia"/>
          <w:sz w:val="18"/>
          <w:szCs w:val="18"/>
        </w:rPr>
        <w:t>局（可调整）时</w:t>
      </w:r>
      <w:r w:rsidRPr="00AA3699">
        <w:rPr>
          <w:rFonts w:hint="eastAsia"/>
          <w:sz w:val="18"/>
          <w:szCs w:val="18"/>
        </w:rPr>
        <w:t>100%</w:t>
      </w:r>
      <w:r w:rsidRPr="00AA3699">
        <w:rPr>
          <w:rFonts w:hint="eastAsia"/>
          <w:sz w:val="18"/>
          <w:szCs w:val="18"/>
        </w:rPr>
        <w:t>概率出现牌型包括</w:t>
      </w:r>
    </w:p>
    <w:p w:rsidR="00AB5961" w:rsidRPr="00AA3699" w:rsidRDefault="00AB5961" w:rsidP="00AB5961">
      <w:pPr>
        <w:pStyle w:val="a5"/>
        <w:rPr>
          <w:sz w:val="18"/>
          <w:szCs w:val="18"/>
        </w:rPr>
      </w:pPr>
      <w:r w:rsidRPr="00AA3699">
        <w:rPr>
          <w:rFonts w:hint="eastAsia"/>
          <w:sz w:val="18"/>
          <w:szCs w:val="18"/>
        </w:rPr>
        <w:t>（</w:t>
      </w:r>
      <w:r w:rsidRPr="00AA3699">
        <w:rPr>
          <w:rFonts w:hint="eastAsia"/>
          <w:sz w:val="18"/>
          <w:szCs w:val="18"/>
        </w:rPr>
        <w:t>1</w:t>
      </w:r>
      <w:r w:rsidRPr="00AA3699">
        <w:rPr>
          <w:rFonts w:hint="eastAsia"/>
          <w:sz w:val="18"/>
          <w:szCs w:val="18"/>
        </w:rPr>
        <w:t>）</w:t>
      </w:r>
      <w:r w:rsidRPr="00AA3699">
        <w:rPr>
          <w:rFonts w:hint="eastAsia"/>
          <w:sz w:val="18"/>
          <w:szCs w:val="18"/>
        </w:rPr>
        <w:t>11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111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 xml:space="preserve">111  </w:t>
      </w:r>
      <w:r w:rsidRPr="00AA3699">
        <w:rPr>
          <w:rFonts w:hint="eastAsia"/>
          <w:sz w:val="18"/>
          <w:szCs w:val="18"/>
        </w:rPr>
        <w:t>概率</w:t>
      </w:r>
      <w:r w:rsidRPr="00AA3699">
        <w:rPr>
          <w:rFonts w:hint="eastAsia"/>
          <w:sz w:val="18"/>
          <w:szCs w:val="18"/>
        </w:rPr>
        <w:t>30</w:t>
      </w:r>
    </w:p>
    <w:p w:rsidR="00AB5961" w:rsidRPr="00AA3699" w:rsidRDefault="00AB5961" w:rsidP="00AB5961">
      <w:pPr>
        <w:pStyle w:val="a5"/>
        <w:rPr>
          <w:sz w:val="18"/>
          <w:szCs w:val="18"/>
        </w:rPr>
      </w:pPr>
      <w:r w:rsidRPr="00AA3699">
        <w:rPr>
          <w:rFonts w:hint="eastAsia"/>
          <w:sz w:val="18"/>
          <w:szCs w:val="18"/>
        </w:rPr>
        <w:t>（</w:t>
      </w:r>
      <w:r w:rsidRPr="00AA3699">
        <w:rPr>
          <w:rFonts w:hint="eastAsia"/>
          <w:sz w:val="18"/>
          <w:szCs w:val="18"/>
        </w:rPr>
        <w:t>2</w:t>
      </w:r>
      <w:r w:rsidRPr="00AA3699">
        <w:rPr>
          <w:rFonts w:hint="eastAsia"/>
          <w:sz w:val="18"/>
          <w:szCs w:val="18"/>
        </w:rPr>
        <w:t>）</w:t>
      </w:r>
      <w:r w:rsidRPr="00AA3699">
        <w:rPr>
          <w:rFonts w:hint="eastAsia"/>
          <w:sz w:val="18"/>
          <w:szCs w:val="18"/>
        </w:rPr>
        <w:t>11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123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111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 xml:space="preserve">111     </w:t>
      </w:r>
      <w:r w:rsidRPr="00AA3699">
        <w:rPr>
          <w:rFonts w:hint="eastAsia"/>
          <w:sz w:val="18"/>
          <w:szCs w:val="18"/>
        </w:rPr>
        <w:t>概率</w:t>
      </w:r>
      <w:r w:rsidRPr="00AA3699">
        <w:rPr>
          <w:rFonts w:hint="eastAsia"/>
          <w:sz w:val="18"/>
          <w:szCs w:val="18"/>
        </w:rPr>
        <w:t>20</w:t>
      </w:r>
    </w:p>
    <w:p w:rsidR="00AB5961" w:rsidRPr="00AA3699" w:rsidRDefault="00AB5961" w:rsidP="00AB5961">
      <w:pPr>
        <w:pStyle w:val="a5"/>
        <w:rPr>
          <w:sz w:val="18"/>
          <w:szCs w:val="18"/>
        </w:rPr>
      </w:pPr>
      <w:r w:rsidRPr="00AA3699">
        <w:rPr>
          <w:rFonts w:hint="eastAsia"/>
          <w:sz w:val="18"/>
          <w:szCs w:val="18"/>
        </w:rPr>
        <w:t>（</w:t>
      </w:r>
      <w:r w:rsidRPr="00AA3699">
        <w:rPr>
          <w:rFonts w:hint="eastAsia"/>
          <w:sz w:val="18"/>
          <w:szCs w:val="18"/>
        </w:rPr>
        <w:t>3</w:t>
      </w:r>
      <w:r w:rsidRPr="00AA3699">
        <w:rPr>
          <w:rFonts w:hint="eastAsia"/>
          <w:sz w:val="18"/>
          <w:szCs w:val="18"/>
        </w:rPr>
        <w:t>）</w:t>
      </w:r>
      <w:r w:rsidRPr="00AA3699">
        <w:rPr>
          <w:rFonts w:hint="eastAsia"/>
          <w:sz w:val="18"/>
          <w:szCs w:val="18"/>
        </w:rPr>
        <w:t>11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111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111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 xml:space="preserve">111     </w:t>
      </w:r>
      <w:r w:rsidRPr="00AA3699">
        <w:rPr>
          <w:rFonts w:hint="eastAsia"/>
          <w:sz w:val="18"/>
          <w:szCs w:val="18"/>
        </w:rPr>
        <w:t>概率</w:t>
      </w:r>
      <w:r w:rsidRPr="00AA3699">
        <w:rPr>
          <w:rFonts w:hint="eastAsia"/>
          <w:sz w:val="18"/>
          <w:szCs w:val="18"/>
        </w:rPr>
        <w:t>20</w:t>
      </w:r>
    </w:p>
    <w:p w:rsidR="00AB5961" w:rsidRPr="00AA3699" w:rsidRDefault="00AB5961" w:rsidP="00AB5961">
      <w:pPr>
        <w:pStyle w:val="a5"/>
        <w:rPr>
          <w:sz w:val="18"/>
          <w:szCs w:val="18"/>
        </w:rPr>
      </w:pPr>
      <w:r w:rsidRPr="00AA3699">
        <w:rPr>
          <w:rFonts w:hint="eastAsia"/>
          <w:sz w:val="18"/>
          <w:szCs w:val="18"/>
        </w:rPr>
        <w:t>（</w:t>
      </w:r>
      <w:r w:rsidRPr="00AA3699">
        <w:rPr>
          <w:rFonts w:hint="eastAsia"/>
          <w:sz w:val="18"/>
          <w:szCs w:val="18"/>
        </w:rPr>
        <w:t>4</w:t>
      </w:r>
      <w:r w:rsidRPr="00AA3699">
        <w:rPr>
          <w:rFonts w:hint="eastAsia"/>
          <w:sz w:val="18"/>
          <w:szCs w:val="18"/>
        </w:rPr>
        <w:t>）</w:t>
      </w:r>
      <w:r w:rsidRPr="00AA3699">
        <w:rPr>
          <w:rFonts w:hint="eastAsia"/>
          <w:sz w:val="18"/>
          <w:szCs w:val="18"/>
        </w:rPr>
        <w:t>11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111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 xml:space="preserve">1111     </w:t>
      </w:r>
      <w:r w:rsidRPr="00AA3699">
        <w:rPr>
          <w:rFonts w:hint="eastAsia"/>
          <w:sz w:val="18"/>
          <w:szCs w:val="18"/>
        </w:rPr>
        <w:t>概率</w:t>
      </w:r>
      <w:r w:rsidRPr="00AA3699">
        <w:rPr>
          <w:rFonts w:hint="eastAsia"/>
          <w:sz w:val="18"/>
          <w:szCs w:val="18"/>
        </w:rPr>
        <w:t>10</w:t>
      </w:r>
    </w:p>
    <w:p w:rsidR="00AB5961" w:rsidRPr="00AA3699" w:rsidRDefault="00AB5961" w:rsidP="00AB5961">
      <w:pPr>
        <w:pStyle w:val="a5"/>
        <w:rPr>
          <w:sz w:val="18"/>
          <w:szCs w:val="18"/>
        </w:rPr>
      </w:pPr>
    </w:p>
    <w:p w:rsidR="00AB5961" w:rsidRPr="00AA3699" w:rsidRDefault="00AB5961" w:rsidP="00AB5961">
      <w:pPr>
        <w:pStyle w:val="a5"/>
        <w:rPr>
          <w:sz w:val="18"/>
          <w:szCs w:val="18"/>
        </w:rPr>
      </w:pPr>
      <w:r w:rsidRPr="00AA3699">
        <w:rPr>
          <w:rFonts w:hint="eastAsia"/>
          <w:sz w:val="18"/>
          <w:szCs w:val="18"/>
        </w:rPr>
        <w:t>2</w:t>
      </w:r>
      <w:r w:rsidRPr="00AA3699">
        <w:rPr>
          <w:rFonts w:hint="eastAsia"/>
          <w:sz w:val="18"/>
          <w:szCs w:val="18"/>
        </w:rPr>
        <w:t>、玩家胜率在</w:t>
      </w:r>
      <w:r w:rsidRPr="00AA3699">
        <w:rPr>
          <w:rFonts w:hint="eastAsia"/>
          <w:sz w:val="18"/>
          <w:szCs w:val="18"/>
        </w:rPr>
        <w:t>40%</w:t>
      </w:r>
      <w:r w:rsidRPr="00AA3699">
        <w:rPr>
          <w:rFonts w:hint="eastAsia"/>
          <w:sz w:val="18"/>
          <w:szCs w:val="18"/>
        </w:rPr>
        <w:t>以下时有</w:t>
      </w:r>
      <w:r w:rsidRPr="00AA3699">
        <w:rPr>
          <w:rFonts w:hint="eastAsia"/>
          <w:sz w:val="18"/>
          <w:szCs w:val="18"/>
        </w:rPr>
        <w:t>20%</w:t>
      </w:r>
      <w:r w:rsidRPr="00AA3699">
        <w:rPr>
          <w:rFonts w:hint="eastAsia"/>
          <w:sz w:val="18"/>
          <w:szCs w:val="18"/>
        </w:rPr>
        <w:t>概率随机概率出现牌型包括</w:t>
      </w:r>
    </w:p>
    <w:p w:rsidR="00AB5961" w:rsidRPr="00AA3699" w:rsidRDefault="00AB5961" w:rsidP="00AB5961">
      <w:pPr>
        <w:pStyle w:val="a5"/>
        <w:rPr>
          <w:sz w:val="18"/>
          <w:szCs w:val="18"/>
        </w:rPr>
      </w:pPr>
      <w:r w:rsidRPr="00AA3699">
        <w:rPr>
          <w:rFonts w:hint="eastAsia"/>
          <w:sz w:val="18"/>
          <w:szCs w:val="18"/>
        </w:rPr>
        <w:t>（</w:t>
      </w:r>
      <w:r w:rsidRPr="00AA3699">
        <w:rPr>
          <w:rFonts w:hint="eastAsia"/>
          <w:sz w:val="18"/>
          <w:szCs w:val="18"/>
        </w:rPr>
        <w:t>1</w:t>
      </w:r>
      <w:r w:rsidRPr="00AA3699">
        <w:rPr>
          <w:rFonts w:hint="eastAsia"/>
          <w:sz w:val="18"/>
          <w:szCs w:val="18"/>
        </w:rPr>
        <w:t>）</w:t>
      </w:r>
      <w:r w:rsidRPr="00AA3699">
        <w:rPr>
          <w:rFonts w:hint="eastAsia"/>
          <w:sz w:val="18"/>
          <w:szCs w:val="18"/>
        </w:rPr>
        <w:t>11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111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 xml:space="preserve">111    </w:t>
      </w:r>
      <w:r w:rsidRPr="00AA3699">
        <w:rPr>
          <w:rFonts w:hint="eastAsia"/>
          <w:sz w:val="18"/>
          <w:szCs w:val="18"/>
        </w:rPr>
        <w:t>概率</w:t>
      </w:r>
      <w:r w:rsidRPr="00AA3699">
        <w:rPr>
          <w:rFonts w:hint="eastAsia"/>
          <w:sz w:val="18"/>
          <w:szCs w:val="18"/>
        </w:rPr>
        <w:t>20</w:t>
      </w:r>
    </w:p>
    <w:p w:rsidR="00AB5961" w:rsidRPr="00AA3699" w:rsidRDefault="00AB5961" w:rsidP="00AB5961">
      <w:pPr>
        <w:pStyle w:val="a5"/>
        <w:rPr>
          <w:sz w:val="18"/>
          <w:szCs w:val="18"/>
        </w:rPr>
      </w:pPr>
      <w:r w:rsidRPr="00AA3699">
        <w:rPr>
          <w:rFonts w:hint="eastAsia"/>
          <w:sz w:val="18"/>
          <w:szCs w:val="18"/>
        </w:rPr>
        <w:t>（</w:t>
      </w:r>
      <w:r w:rsidRPr="00AA3699">
        <w:rPr>
          <w:rFonts w:hint="eastAsia"/>
          <w:sz w:val="18"/>
          <w:szCs w:val="18"/>
        </w:rPr>
        <w:t>2</w:t>
      </w:r>
      <w:r w:rsidRPr="00AA3699">
        <w:rPr>
          <w:rFonts w:hint="eastAsia"/>
          <w:sz w:val="18"/>
          <w:szCs w:val="18"/>
        </w:rPr>
        <w:t>）</w:t>
      </w:r>
      <w:r w:rsidRPr="00AA3699">
        <w:rPr>
          <w:rFonts w:hint="eastAsia"/>
          <w:sz w:val="18"/>
          <w:szCs w:val="18"/>
        </w:rPr>
        <w:t>11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123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111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 xml:space="preserve">111        </w:t>
      </w:r>
      <w:r w:rsidRPr="00AA3699">
        <w:rPr>
          <w:rFonts w:hint="eastAsia"/>
          <w:sz w:val="18"/>
          <w:szCs w:val="18"/>
        </w:rPr>
        <w:t>概率</w:t>
      </w:r>
      <w:r w:rsidRPr="00AA3699">
        <w:rPr>
          <w:rFonts w:hint="eastAsia"/>
          <w:sz w:val="18"/>
          <w:szCs w:val="18"/>
        </w:rPr>
        <w:t>20</w:t>
      </w:r>
    </w:p>
    <w:p w:rsidR="00AB5961" w:rsidRPr="00AA3699" w:rsidRDefault="00AB5961" w:rsidP="00AB5961">
      <w:pPr>
        <w:pStyle w:val="a5"/>
        <w:rPr>
          <w:sz w:val="18"/>
          <w:szCs w:val="18"/>
        </w:rPr>
      </w:pPr>
      <w:r w:rsidRPr="00AA3699">
        <w:rPr>
          <w:rFonts w:hint="eastAsia"/>
          <w:sz w:val="18"/>
          <w:szCs w:val="18"/>
        </w:rPr>
        <w:t>（</w:t>
      </w:r>
      <w:r w:rsidRPr="00AA3699">
        <w:rPr>
          <w:rFonts w:hint="eastAsia"/>
          <w:sz w:val="18"/>
          <w:szCs w:val="18"/>
        </w:rPr>
        <w:t>3</w:t>
      </w:r>
      <w:r w:rsidRPr="00AA3699">
        <w:rPr>
          <w:rFonts w:hint="eastAsia"/>
          <w:sz w:val="18"/>
          <w:szCs w:val="18"/>
        </w:rPr>
        <w:t>）</w:t>
      </w:r>
      <w:r w:rsidRPr="00AA3699">
        <w:rPr>
          <w:rFonts w:hint="eastAsia"/>
          <w:sz w:val="18"/>
          <w:szCs w:val="18"/>
        </w:rPr>
        <w:t>11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111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111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 xml:space="preserve">111        </w:t>
      </w:r>
      <w:r w:rsidRPr="00AA3699">
        <w:rPr>
          <w:rFonts w:hint="eastAsia"/>
          <w:sz w:val="18"/>
          <w:szCs w:val="18"/>
        </w:rPr>
        <w:t>概率</w:t>
      </w:r>
      <w:r w:rsidRPr="00AA3699">
        <w:rPr>
          <w:rFonts w:hint="eastAsia"/>
          <w:sz w:val="18"/>
          <w:szCs w:val="18"/>
        </w:rPr>
        <w:t>20</w:t>
      </w:r>
    </w:p>
    <w:p w:rsidR="00AB5961" w:rsidRPr="00AA3699" w:rsidRDefault="00AB5961" w:rsidP="00AB5961">
      <w:pPr>
        <w:pStyle w:val="a5"/>
        <w:rPr>
          <w:sz w:val="18"/>
          <w:szCs w:val="18"/>
        </w:rPr>
      </w:pPr>
    </w:p>
    <w:p w:rsidR="00AB5961" w:rsidRPr="00AA3699" w:rsidRDefault="00AB5961" w:rsidP="00AB5961">
      <w:pPr>
        <w:pStyle w:val="a5"/>
        <w:rPr>
          <w:sz w:val="18"/>
          <w:szCs w:val="18"/>
        </w:rPr>
      </w:pPr>
      <w:r w:rsidRPr="00AA3699">
        <w:rPr>
          <w:rFonts w:hint="eastAsia"/>
          <w:sz w:val="18"/>
          <w:szCs w:val="18"/>
        </w:rPr>
        <w:t>3</w:t>
      </w:r>
      <w:r w:rsidRPr="00AA3699">
        <w:rPr>
          <w:rFonts w:hint="eastAsia"/>
          <w:sz w:val="18"/>
          <w:szCs w:val="18"/>
        </w:rPr>
        <w:t>、玩家连续点炮</w:t>
      </w:r>
      <w:r w:rsidRPr="00AA3699">
        <w:rPr>
          <w:rFonts w:hint="eastAsia"/>
          <w:sz w:val="18"/>
          <w:szCs w:val="18"/>
        </w:rPr>
        <w:t>*8</w:t>
      </w:r>
      <w:r w:rsidRPr="00AA3699">
        <w:rPr>
          <w:rFonts w:hint="eastAsia"/>
          <w:sz w:val="18"/>
          <w:szCs w:val="18"/>
        </w:rPr>
        <w:t>局后有</w:t>
      </w:r>
      <w:r w:rsidRPr="00AA3699">
        <w:rPr>
          <w:rFonts w:hint="eastAsia"/>
          <w:sz w:val="18"/>
          <w:szCs w:val="18"/>
        </w:rPr>
        <w:t>50%</w:t>
      </w:r>
      <w:r w:rsidRPr="00AA3699">
        <w:rPr>
          <w:rFonts w:hint="eastAsia"/>
          <w:sz w:val="18"/>
          <w:szCs w:val="18"/>
        </w:rPr>
        <w:t>概率随机概率出现牌型包括</w:t>
      </w:r>
    </w:p>
    <w:p w:rsidR="00AB5961" w:rsidRPr="00AA3699" w:rsidRDefault="00AB5961" w:rsidP="00AB5961">
      <w:pPr>
        <w:pStyle w:val="a5"/>
        <w:rPr>
          <w:sz w:val="18"/>
          <w:szCs w:val="18"/>
        </w:rPr>
      </w:pPr>
      <w:r w:rsidRPr="00AA3699">
        <w:rPr>
          <w:rFonts w:hint="eastAsia"/>
          <w:sz w:val="18"/>
          <w:szCs w:val="18"/>
        </w:rPr>
        <w:t>（</w:t>
      </w:r>
      <w:r w:rsidRPr="00AA3699">
        <w:rPr>
          <w:rFonts w:hint="eastAsia"/>
          <w:sz w:val="18"/>
          <w:szCs w:val="18"/>
        </w:rPr>
        <w:t>1</w:t>
      </w:r>
      <w:r w:rsidRPr="00AA3699">
        <w:rPr>
          <w:rFonts w:hint="eastAsia"/>
          <w:sz w:val="18"/>
          <w:szCs w:val="18"/>
        </w:rPr>
        <w:t>）</w:t>
      </w:r>
      <w:r w:rsidRPr="00AA3699">
        <w:rPr>
          <w:rFonts w:hint="eastAsia"/>
          <w:sz w:val="18"/>
          <w:szCs w:val="18"/>
        </w:rPr>
        <w:t>11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111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 xml:space="preserve">111    </w:t>
      </w:r>
      <w:r w:rsidRPr="00AA3699">
        <w:rPr>
          <w:rFonts w:hint="eastAsia"/>
          <w:sz w:val="18"/>
          <w:szCs w:val="18"/>
        </w:rPr>
        <w:t>概率</w:t>
      </w:r>
      <w:r w:rsidRPr="00AA3699">
        <w:rPr>
          <w:rFonts w:hint="eastAsia"/>
          <w:sz w:val="18"/>
          <w:szCs w:val="18"/>
        </w:rPr>
        <w:t>20</w:t>
      </w:r>
    </w:p>
    <w:p w:rsidR="00AB5961" w:rsidRPr="00AA3699" w:rsidRDefault="00AB5961" w:rsidP="00AB5961">
      <w:pPr>
        <w:pStyle w:val="a5"/>
        <w:rPr>
          <w:sz w:val="18"/>
          <w:szCs w:val="18"/>
        </w:rPr>
      </w:pPr>
      <w:r w:rsidRPr="00AA3699">
        <w:rPr>
          <w:rFonts w:hint="eastAsia"/>
          <w:sz w:val="18"/>
          <w:szCs w:val="18"/>
        </w:rPr>
        <w:t>（</w:t>
      </w:r>
      <w:r w:rsidRPr="00AA3699">
        <w:rPr>
          <w:rFonts w:hint="eastAsia"/>
          <w:sz w:val="18"/>
          <w:szCs w:val="18"/>
        </w:rPr>
        <w:t>2</w:t>
      </w:r>
      <w:r w:rsidRPr="00AA3699">
        <w:rPr>
          <w:rFonts w:hint="eastAsia"/>
          <w:sz w:val="18"/>
          <w:szCs w:val="18"/>
        </w:rPr>
        <w:t>）</w:t>
      </w:r>
      <w:r w:rsidRPr="00AA3699">
        <w:rPr>
          <w:rFonts w:hint="eastAsia"/>
          <w:sz w:val="18"/>
          <w:szCs w:val="18"/>
        </w:rPr>
        <w:t>11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123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111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 xml:space="preserve">111        </w:t>
      </w:r>
      <w:r w:rsidRPr="00AA3699">
        <w:rPr>
          <w:rFonts w:hint="eastAsia"/>
          <w:sz w:val="18"/>
          <w:szCs w:val="18"/>
        </w:rPr>
        <w:t>概率</w:t>
      </w:r>
      <w:r w:rsidRPr="00AA3699">
        <w:rPr>
          <w:rFonts w:hint="eastAsia"/>
          <w:sz w:val="18"/>
          <w:szCs w:val="18"/>
        </w:rPr>
        <w:t>20</w:t>
      </w:r>
    </w:p>
    <w:p w:rsidR="00AB5961" w:rsidRPr="00AA3699" w:rsidRDefault="00AB5961" w:rsidP="00AB5961">
      <w:pPr>
        <w:pStyle w:val="a5"/>
        <w:rPr>
          <w:sz w:val="18"/>
          <w:szCs w:val="18"/>
        </w:rPr>
      </w:pPr>
      <w:r w:rsidRPr="00AA3699">
        <w:rPr>
          <w:rFonts w:hint="eastAsia"/>
          <w:sz w:val="18"/>
          <w:szCs w:val="18"/>
        </w:rPr>
        <w:t>（</w:t>
      </w:r>
      <w:r w:rsidRPr="00AA3699">
        <w:rPr>
          <w:rFonts w:hint="eastAsia"/>
          <w:sz w:val="18"/>
          <w:szCs w:val="18"/>
        </w:rPr>
        <w:t>3</w:t>
      </w:r>
      <w:r w:rsidRPr="00AA3699">
        <w:rPr>
          <w:rFonts w:hint="eastAsia"/>
          <w:sz w:val="18"/>
          <w:szCs w:val="18"/>
        </w:rPr>
        <w:t>）</w:t>
      </w:r>
      <w:r w:rsidRPr="00AA3699">
        <w:rPr>
          <w:rFonts w:hint="eastAsia"/>
          <w:sz w:val="18"/>
          <w:szCs w:val="18"/>
        </w:rPr>
        <w:t>11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111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>111</w:t>
      </w:r>
      <w:r w:rsidRPr="00AA3699">
        <w:rPr>
          <w:rFonts w:hint="eastAsia"/>
          <w:sz w:val="18"/>
          <w:szCs w:val="18"/>
        </w:rPr>
        <w:t>、</w:t>
      </w:r>
      <w:r w:rsidRPr="00AA3699">
        <w:rPr>
          <w:rFonts w:hint="eastAsia"/>
          <w:sz w:val="18"/>
          <w:szCs w:val="18"/>
        </w:rPr>
        <w:t xml:space="preserve">111        </w:t>
      </w:r>
      <w:r w:rsidRPr="00AA3699">
        <w:rPr>
          <w:rFonts w:hint="eastAsia"/>
          <w:sz w:val="18"/>
          <w:szCs w:val="18"/>
        </w:rPr>
        <w:t>概率</w:t>
      </w:r>
      <w:r w:rsidRPr="00AA3699">
        <w:rPr>
          <w:rFonts w:hint="eastAsia"/>
          <w:sz w:val="18"/>
          <w:szCs w:val="18"/>
        </w:rPr>
        <w:t>20</w:t>
      </w:r>
    </w:p>
    <w:p w:rsidR="00D35E5C" w:rsidRPr="00AB5961" w:rsidRDefault="00D35E5C" w:rsidP="00AB5961"/>
    <w:sectPr w:rsidR="00D35E5C" w:rsidRPr="00AB5961" w:rsidSect="009C1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A46" w:rsidRDefault="00C15A46" w:rsidP="006F209A">
      <w:pPr>
        <w:spacing w:after="0"/>
      </w:pPr>
      <w:r>
        <w:separator/>
      </w:r>
    </w:p>
  </w:endnote>
  <w:endnote w:type="continuationSeparator" w:id="1">
    <w:p w:rsidR="00C15A46" w:rsidRDefault="00C15A46" w:rsidP="006F209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A46" w:rsidRDefault="00C15A46" w:rsidP="006F209A">
      <w:pPr>
        <w:spacing w:after="0"/>
      </w:pPr>
      <w:r>
        <w:separator/>
      </w:r>
    </w:p>
  </w:footnote>
  <w:footnote w:type="continuationSeparator" w:id="1">
    <w:p w:rsidR="00C15A46" w:rsidRDefault="00C15A46" w:rsidP="006F209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209A"/>
    <w:rsid w:val="006F209A"/>
    <w:rsid w:val="009C10A4"/>
    <w:rsid w:val="00AB5961"/>
    <w:rsid w:val="00C15A46"/>
    <w:rsid w:val="00D35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09A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6F20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20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209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20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209A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20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209A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209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5">
    <w:name w:val="No Spacing"/>
    <w:uiPriority w:val="1"/>
    <w:qFormat/>
    <w:rsid w:val="006F209A"/>
    <w:pPr>
      <w:adjustRightInd w:val="0"/>
      <w:snapToGrid w:val="0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2017-02-27T07:58:00Z</dcterms:created>
  <dcterms:modified xsi:type="dcterms:W3CDTF">2017-02-27T08:23:00Z</dcterms:modified>
</cp:coreProperties>
</file>