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603" w:rsidRDefault="00300603" w:rsidP="00300603">
      <w:pPr>
        <w:adjustRightInd/>
        <w:snapToGrid/>
        <w:spacing w:line="220" w:lineRule="atLeast"/>
        <w:rPr>
          <w:bCs/>
          <w:sz w:val="18"/>
          <w:szCs w:val="18"/>
        </w:rPr>
      </w:pPr>
      <w:r w:rsidRPr="00DA007E">
        <w:rPr>
          <w:rFonts w:hint="eastAsia"/>
          <w:b/>
          <w:bCs/>
          <w:sz w:val="18"/>
          <w:szCs w:val="18"/>
          <w:u w:val="single"/>
        </w:rPr>
        <w:t>设置</w:t>
      </w:r>
      <w:r>
        <w:rPr>
          <w:rFonts w:hint="eastAsia"/>
          <w:bCs/>
          <w:sz w:val="18"/>
          <w:szCs w:val="18"/>
        </w:rPr>
        <w:t>：游戏外设置界面入口</w:t>
      </w: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400050" cy="352425"/>
            <wp:effectExtent l="19050" t="0" r="0" b="0"/>
            <wp:docPr id="8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18"/>
          <w:szCs w:val="18"/>
        </w:rPr>
        <w:t>，点击图标后弹出对应弹窗，用于设置游戏音乐音效及辅助功能</w:t>
      </w:r>
    </w:p>
    <w:p w:rsidR="00300603" w:rsidRDefault="00300603" w:rsidP="00300603">
      <w:pPr>
        <w:adjustRightInd/>
        <w:snapToGrid/>
        <w:spacing w:line="220" w:lineRule="atLeast"/>
        <w:rPr>
          <w:bCs/>
          <w:sz w:val="18"/>
          <w:szCs w:val="18"/>
        </w:rPr>
      </w:pPr>
      <w:r>
        <w:rPr>
          <w:rFonts w:hint="eastAsia"/>
          <w:bCs/>
          <w:noProof/>
          <w:sz w:val="18"/>
          <w:szCs w:val="18"/>
        </w:rPr>
        <w:drawing>
          <wp:inline distT="0" distB="0" distL="0" distR="0">
            <wp:extent cx="5274310" cy="2996926"/>
            <wp:effectExtent l="19050" t="0" r="2540" b="0"/>
            <wp:docPr id="81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744D5F">
      <w:pPr>
        <w:rPr>
          <w:rFonts w:hint="eastAsia"/>
        </w:rPr>
      </w:pPr>
      <w:r>
        <w:rPr>
          <w:rFonts w:hint="eastAsia"/>
        </w:rPr>
        <w:t>音乐：可控制游戏是否播放背景音乐</w:t>
      </w:r>
    </w:p>
    <w:p w:rsidR="00744D5F" w:rsidRDefault="00744D5F">
      <w:pPr>
        <w:rPr>
          <w:rFonts w:hint="eastAsia"/>
        </w:rPr>
      </w:pPr>
      <w:r>
        <w:rPr>
          <w:rFonts w:hint="eastAsia"/>
        </w:rPr>
        <w:t>音效：关闭后游戏内打牌音、游戏内语音及特效音都不播放</w:t>
      </w:r>
    </w:p>
    <w:p w:rsidR="00744D5F" w:rsidRDefault="00744D5F">
      <w:pPr>
        <w:rPr>
          <w:rFonts w:hint="eastAsia"/>
        </w:rPr>
      </w:pPr>
      <w:r>
        <w:rPr>
          <w:rFonts w:hint="eastAsia"/>
        </w:rPr>
        <w:t>语音：关闭好友房的语音系统</w:t>
      </w:r>
      <w:r w:rsidR="00370B6D">
        <w:rPr>
          <w:rFonts w:hint="eastAsia"/>
        </w:rPr>
        <w:t>即不能听也不能说，当被关闭时在游戏内点击语音，则弹出提示，在设置中打开语音功能即可进行语音通话</w:t>
      </w:r>
    </w:p>
    <w:p w:rsidR="00370B6D" w:rsidRDefault="00370B6D">
      <w:pPr>
        <w:rPr>
          <w:rFonts w:hint="eastAsia"/>
        </w:rPr>
      </w:pPr>
      <w:r>
        <w:rPr>
          <w:rFonts w:hint="eastAsia"/>
        </w:rPr>
        <w:t>单击出牌：在游戏界面中单点即可将排打出</w:t>
      </w:r>
    </w:p>
    <w:p w:rsidR="007C1360" w:rsidRDefault="007C1360">
      <w:pPr>
        <w:rPr>
          <w:rFonts w:hint="eastAsia"/>
        </w:rPr>
      </w:pPr>
      <w:r>
        <w:rPr>
          <w:rFonts w:hint="eastAsia"/>
        </w:rPr>
        <w:t>反馈：链接邮件或者反馈系统中</w:t>
      </w:r>
    </w:p>
    <w:p w:rsidR="007C1360" w:rsidRDefault="007C1360">
      <w:pPr>
        <w:rPr>
          <w:rFonts w:hint="eastAsia"/>
        </w:rPr>
      </w:pPr>
      <w:r>
        <w:rPr>
          <w:rFonts w:hint="eastAsia"/>
        </w:rPr>
        <w:t>关于：点击后弹出弹窗界面，上面写工作室联系方式</w:t>
      </w:r>
    </w:p>
    <w:p w:rsidR="007C1360" w:rsidRDefault="007C1360">
      <w:pPr>
        <w:rPr>
          <w:rFonts w:hint="eastAsia"/>
        </w:rPr>
      </w:pPr>
      <w:r>
        <w:rPr>
          <w:rFonts w:hint="eastAsia"/>
        </w:rPr>
        <w:t>更新：点击后检查更新，如果是新版本则提示“您已经是最新版本”如果不是最新版本则提示“检查到新版本</w:t>
      </w:r>
      <w:r>
        <w:rPr>
          <w:rFonts w:hint="eastAsia"/>
        </w:rPr>
        <w:t>*.*.*,</w:t>
      </w:r>
      <w:r>
        <w:rPr>
          <w:rFonts w:hint="eastAsia"/>
        </w:rPr>
        <w:t>是否跳转到苹果</w:t>
      </w:r>
      <w:r>
        <w:rPr>
          <w:rFonts w:hint="eastAsia"/>
        </w:rPr>
        <w:t>/</w:t>
      </w:r>
      <w:r>
        <w:rPr>
          <w:rFonts w:hint="eastAsia"/>
        </w:rPr>
        <w:t>安卓商店下载最新版本？”</w:t>
      </w:r>
    </w:p>
    <w:p w:rsidR="007C1360" w:rsidRDefault="007C1360">
      <w:pPr>
        <w:rPr>
          <w:rFonts w:hint="eastAsia"/>
        </w:rPr>
      </w:pPr>
      <w:r>
        <w:rPr>
          <w:rFonts w:hint="eastAsia"/>
        </w:rPr>
        <w:t>客服：客服</w:t>
      </w:r>
      <w:r>
        <w:rPr>
          <w:rFonts w:hint="eastAsia"/>
        </w:rPr>
        <w:t>qq</w:t>
      </w:r>
    </w:p>
    <w:p w:rsidR="00E84092" w:rsidRPr="007C1360" w:rsidRDefault="00E84092">
      <w:r>
        <w:rPr>
          <w:rFonts w:hint="eastAsia"/>
        </w:rPr>
        <w:t>更换账号：点击后弹出弹窗“是否注销当前账号并返回主界面？”是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点击是则退出当前登录账号。选否则关闭弹窗。</w:t>
      </w:r>
    </w:p>
    <w:sectPr w:rsidR="00E84092" w:rsidRPr="007C1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109" w:rsidRDefault="00723109" w:rsidP="00300603">
      <w:pPr>
        <w:spacing w:after="0"/>
      </w:pPr>
      <w:r>
        <w:separator/>
      </w:r>
    </w:p>
  </w:endnote>
  <w:endnote w:type="continuationSeparator" w:id="1">
    <w:p w:rsidR="00723109" w:rsidRDefault="00723109" w:rsidP="003006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109" w:rsidRDefault="00723109" w:rsidP="00300603">
      <w:pPr>
        <w:spacing w:after="0"/>
      </w:pPr>
      <w:r>
        <w:separator/>
      </w:r>
    </w:p>
  </w:footnote>
  <w:footnote w:type="continuationSeparator" w:id="1">
    <w:p w:rsidR="00723109" w:rsidRDefault="00723109" w:rsidP="0030060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603"/>
    <w:rsid w:val="00300603"/>
    <w:rsid w:val="00370B6D"/>
    <w:rsid w:val="00723109"/>
    <w:rsid w:val="00744D5F"/>
    <w:rsid w:val="007C1360"/>
    <w:rsid w:val="00E84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603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060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06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0603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06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060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0603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2017-02-27T08:26:00Z</dcterms:created>
  <dcterms:modified xsi:type="dcterms:W3CDTF">2017-02-27T08:34:00Z</dcterms:modified>
</cp:coreProperties>
</file>