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BE" w:rsidRDefault="004A49BE" w:rsidP="004A49BE">
      <w:pPr>
        <w:pStyle w:val="a5"/>
        <w:rPr>
          <w:rStyle w:val="3Char"/>
        </w:rPr>
      </w:pPr>
      <w:bookmarkStart w:id="0" w:name="_Toc472659895"/>
      <w:r>
        <w:rPr>
          <w:rStyle w:val="3Char"/>
        </w:rPr>
        <w:t>2.2.8</w:t>
      </w:r>
      <w:r>
        <w:rPr>
          <w:rStyle w:val="3Char"/>
          <w:rFonts w:hint="eastAsia"/>
        </w:rPr>
        <w:t>可配置功能</w:t>
      </w:r>
      <w:bookmarkEnd w:id="0"/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可配置功能，即更开放书写格式增加易修改、易调整性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是否需要开门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是否可缺门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是否可断幺九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是否需抓完排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是否需报听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骰子数量及颜色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一家结算和三家结算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清一色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圈数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牌型</w:t>
      </w:r>
    </w:p>
    <w:p w:rsidR="004A49BE" w:rsidRDefault="004A49BE" w:rsidP="004A49BE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翻型</w:t>
      </w:r>
    </w:p>
    <w:p w:rsidR="004C0C4C" w:rsidRDefault="004C0C4C"/>
    <w:sectPr w:rsidR="004C0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C4C" w:rsidRDefault="004C0C4C" w:rsidP="004A49BE">
      <w:r>
        <w:separator/>
      </w:r>
    </w:p>
  </w:endnote>
  <w:endnote w:type="continuationSeparator" w:id="1">
    <w:p w:rsidR="004C0C4C" w:rsidRDefault="004C0C4C" w:rsidP="004A4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C4C" w:rsidRDefault="004C0C4C" w:rsidP="004A49BE">
      <w:r>
        <w:separator/>
      </w:r>
    </w:p>
  </w:footnote>
  <w:footnote w:type="continuationSeparator" w:id="1">
    <w:p w:rsidR="004C0C4C" w:rsidRDefault="004C0C4C" w:rsidP="004A49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9BE"/>
    <w:rsid w:val="004A49BE"/>
    <w:rsid w:val="004C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49BE"/>
    <w:pPr>
      <w:keepNext/>
      <w:keepLines/>
      <w:widowControl/>
      <w:adjustRightInd w:val="0"/>
      <w:snapToGrid w:val="0"/>
      <w:spacing w:before="260" w:after="260" w:line="415" w:lineRule="auto"/>
      <w:jc w:val="left"/>
      <w:outlineLvl w:val="2"/>
    </w:pPr>
    <w:rPr>
      <w:rFonts w:ascii="Tahoma" w:eastAsia="宋体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4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49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4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49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A49BE"/>
    <w:rPr>
      <w:rFonts w:ascii="Tahoma" w:eastAsia="宋体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4A49BE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2017-02-27T07:55:00Z</dcterms:created>
  <dcterms:modified xsi:type="dcterms:W3CDTF">2017-02-27T07:55:00Z</dcterms:modified>
</cp:coreProperties>
</file>