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F421AAF" w:rsidP="07E6B437" w:rsidRDefault="5F421AAF" w14:paraId="52AB4CE6" w14:textId="132D8A0C">
      <w:pPr>
        <w:pStyle w:val="Heading1"/>
        <w:rPr>
          <w:rFonts w:ascii="Aptos" w:hAnsi="Aptos" w:eastAsia="Aptos" w:cs="Aptos"/>
          <w:b/>
          <w:bCs/>
          <w:sz w:val="24"/>
          <w:szCs w:val="24"/>
        </w:rPr>
      </w:pPr>
      <w:r w:rsidRPr="07E6B437">
        <w:rPr>
          <w:b/>
          <w:bCs/>
        </w:rPr>
        <w:t>Module 1: Risk and Insurance</w:t>
      </w:r>
    </w:p>
    <w:p w:rsidR="5F421AAF" w:rsidP="07E6B437" w:rsidRDefault="5F421AAF" w14:paraId="1051B514" w14:textId="5767A2E8">
      <w:pPr>
        <w:pStyle w:val="Heading2"/>
        <w:rPr>
          <w:b/>
          <w:bCs/>
        </w:rPr>
      </w:pPr>
      <w:r w:rsidRPr="07E6B437">
        <w:rPr>
          <w:b/>
          <w:bCs/>
        </w:rPr>
        <w:t>Lesson 2: Organization and Regulation of Insurance Companies</w:t>
      </w:r>
    </w:p>
    <w:p w:rsidR="07E6B437" w:rsidP="07E6B437" w:rsidRDefault="07E6B437" w14:paraId="6B373604" w14:textId="5051E165">
      <w:pPr>
        <w:rPr>
          <w:color w:val="0F4761" w:themeColor="accent1" w:themeShade="BF"/>
          <w:sz w:val="32"/>
          <w:szCs w:val="32"/>
        </w:rPr>
      </w:pPr>
    </w:p>
    <w:p w:rsidR="0028626C" w:rsidP="07E6B437" w:rsidRDefault="5F421AAF" w14:paraId="2C078E63" w14:textId="0511C19B">
      <w:pPr>
        <w:pStyle w:val="Heading3"/>
      </w:pPr>
      <w:r>
        <w:t>Learning Objectives</w:t>
      </w:r>
    </w:p>
    <w:p w:rsidR="4928C927" w:rsidP="07E6B437" w:rsidRDefault="4928C927" w14:paraId="5C7E6AC7" w14:textId="6E5B2415">
      <w:r>
        <w:t>After studying this lesson, you will be able to:</w:t>
      </w:r>
    </w:p>
    <w:p w:rsidR="4928C927" w:rsidP="07E6B437" w:rsidRDefault="4928C927" w14:paraId="12C95DB4" w14:textId="6C15668D">
      <w:pPr>
        <w:pStyle w:val="ListParagraph"/>
        <w:numPr>
          <w:ilvl w:val="0"/>
          <w:numId w:val="21"/>
        </w:numPr>
      </w:pPr>
      <w:r>
        <w:t>Identify types of financial institutions (tổ chức tài chính)</w:t>
      </w:r>
    </w:p>
    <w:p w:rsidR="4928C927" w:rsidP="07E6B437" w:rsidRDefault="4928C927" w14:paraId="6451585E" w14:textId="5F28AAE8">
      <w:pPr>
        <w:pStyle w:val="ListParagraph"/>
        <w:numPr>
          <w:ilvl w:val="0"/>
          <w:numId w:val="21"/>
        </w:numPr>
      </w:pPr>
      <w:r>
        <w:t>Describe the impact of convergence</w:t>
      </w:r>
      <w:r w:rsidR="661345BA">
        <w:t xml:space="preserve"> (sự hội tụ)</w:t>
      </w:r>
      <w:r>
        <w:t>, consolidation</w:t>
      </w:r>
      <w:r w:rsidR="72EC02EA">
        <w:t xml:space="preserve"> (sự hợp nhất)</w:t>
      </w:r>
      <w:r>
        <w:t>, and globalization</w:t>
      </w:r>
      <w:r w:rsidR="15EFB232">
        <w:t xml:space="preserve"> (toàn cầu hóa)</w:t>
      </w:r>
      <w:r>
        <w:t xml:space="preserve"> on insurance companies.</w:t>
      </w:r>
    </w:p>
    <w:p w:rsidR="4928C927" w:rsidP="07E6B437" w:rsidRDefault="4928C927" w14:paraId="76DC3E4F" w14:textId="28816541">
      <w:pPr>
        <w:pStyle w:val="ListParagraph"/>
        <w:numPr>
          <w:ilvl w:val="0"/>
          <w:numId w:val="21"/>
        </w:numPr>
      </w:pPr>
      <w:r>
        <w:t>Explain why insurance companies must be organized as corporations</w:t>
      </w:r>
      <w:r w:rsidR="058FC0D4">
        <w:t xml:space="preserve"> (công ty cổ phần)</w:t>
      </w:r>
      <w:r>
        <w:t>.</w:t>
      </w:r>
    </w:p>
    <w:p w:rsidR="4928C927" w:rsidP="07E6B437" w:rsidRDefault="4928C927" w14:paraId="06D52009" w14:textId="7999C865">
      <w:pPr>
        <w:pStyle w:val="ListParagraph"/>
        <w:numPr>
          <w:ilvl w:val="0"/>
          <w:numId w:val="21"/>
        </w:numPr>
      </w:pPr>
      <w:r>
        <w:t>Distinguish among stock insurers</w:t>
      </w:r>
      <w:r w:rsidR="0B2CB4EA">
        <w:t xml:space="preserve"> (công ty bảo hiểm cổ phần)</w:t>
      </w:r>
      <w:r>
        <w:t>, mutual insurers</w:t>
      </w:r>
      <w:r w:rsidR="3B0944AE">
        <w:t xml:space="preserve"> (công ty bảo hiểm tương hỗ)</w:t>
      </w:r>
      <w:r>
        <w:t>, and fraternal benefit societies</w:t>
      </w:r>
      <w:r w:rsidR="65EB492D">
        <w:t xml:space="preserve"> (hội tương trợ phúc lợi)</w:t>
      </w:r>
      <w:r>
        <w:t>.</w:t>
      </w:r>
    </w:p>
    <w:p w:rsidR="4928C927" w:rsidP="07E6B437" w:rsidRDefault="4928C927" w14:paraId="0BF23FB8" w14:textId="5542CF3A">
      <w:pPr>
        <w:pStyle w:val="ListParagraph"/>
        <w:numPr>
          <w:ilvl w:val="0"/>
          <w:numId w:val="21"/>
        </w:numPr>
      </w:pPr>
      <w:r>
        <w:t>Identify the two primary types</w:t>
      </w:r>
      <w:r w:rsidR="364DE5F7">
        <w:t xml:space="preserve"> (hai hình thức chính)</w:t>
      </w:r>
      <w:r>
        <w:t xml:space="preserve"> of insurance regulation</w:t>
      </w:r>
      <w:r w:rsidR="7EF732F4">
        <w:t xml:space="preserve"> (quy định bảo hiểm)</w:t>
      </w:r>
      <w:r>
        <w:t xml:space="preserve"> in most countries.</w:t>
      </w:r>
    </w:p>
    <w:p w:rsidR="4928C927" w:rsidP="07E6B437" w:rsidRDefault="4928C927" w14:paraId="1E062A60" w14:textId="57999D3E">
      <w:pPr>
        <w:pStyle w:val="ListParagraph"/>
        <w:numPr>
          <w:ilvl w:val="0"/>
          <w:numId w:val="21"/>
        </w:numPr>
      </w:pPr>
      <w:r>
        <w:t>Describe the roles of the U.S. state</w:t>
      </w:r>
      <w:r w:rsidR="48F8C299">
        <w:t xml:space="preserve"> (chính quyền bang)</w:t>
      </w:r>
      <w:r>
        <w:t xml:space="preserve"> and federal governments</w:t>
      </w:r>
      <w:r w:rsidR="53E9DA4B">
        <w:t xml:space="preserve"> (</w:t>
      </w:r>
      <w:r w:rsidR="4DF42699">
        <w:t xml:space="preserve">chính quyền </w:t>
      </w:r>
      <w:r w:rsidR="53E9DA4B">
        <w:t>liên bang)</w:t>
      </w:r>
      <w:r>
        <w:t xml:space="preserve"> with respect</w:t>
      </w:r>
      <w:r w:rsidR="01D58658">
        <w:t xml:space="preserve"> (quản lý)</w:t>
      </w:r>
      <w:r>
        <w:t xml:space="preserve"> to insurance regulation</w:t>
      </w:r>
      <w:r w:rsidR="5711F727">
        <w:t xml:space="preserve"> (quy định bảo hiểm)</w:t>
      </w:r>
      <w:r>
        <w:t>.</w:t>
      </w:r>
    </w:p>
    <w:p w:rsidR="4EBFC4B7" w:rsidP="07E6B437" w:rsidRDefault="4EBFC4B7" w14:paraId="2D43729E" w14:textId="1679377B">
      <w:pPr>
        <w:pStyle w:val="Heading3"/>
        <w:rPr>
          <w:sz w:val="24"/>
          <w:szCs w:val="24"/>
        </w:rPr>
      </w:pPr>
      <w:r>
        <w:t>Financial Institutions and the Insurance Industry</w:t>
      </w:r>
    </w:p>
    <w:p w:rsidR="4EBFC4B7" w:rsidP="07E6B437" w:rsidRDefault="4EBFC4B7" w14:paraId="0C3785BB" w14:textId="3DB7F66A">
      <w:pPr>
        <w:pStyle w:val="Heading4"/>
      </w:pPr>
      <w:r>
        <w:t>Learning Objective</w:t>
      </w:r>
    </w:p>
    <w:p w:rsidR="4EBFC4B7" w:rsidP="07E6B437" w:rsidRDefault="4EBFC4B7" w14:paraId="63F97972" w14:textId="609564B9">
      <w:r>
        <w:t>Identify types of financial institutions.</w:t>
      </w:r>
    </w:p>
    <w:p w:rsidR="4EBFC4B7" w:rsidP="07E6B437" w:rsidRDefault="4EBFC4B7" w14:paraId="26C976CD" w14:textId="41E8B0F8">
      <w:r>
        <w:t>Describe the impact of convergence, consolidation, and globalization on insurance companies.</w:t>
      </w:r>
    </w:p>
    <w:p w:rsidR="6E41DADD" w:rsidP="07E6B437" w:rsidRDefault="6E41DADD" w14:paraId="6FD218C7" w14:textId="0CA8EBA8">
      <w:pPr>
        <w:pStyle w:val="Heading4"/>
      </w:pPr>
      <w:r>
        <w:t>What do you think?</w:t>
      </w:r>
    </w:p>
    <w:p w:rsidR="3C8C1DB7" w:rsidP="07E6B437" w:rsidRDefault="3C8C1DB7" w14:paraId="5BFF2EDE" w14:textId="6A021A18">
      <w:r>
        <w:t>The financial services industry is made up of different kinds of financial institutions. People often go to one type of financial institution to satisfy one financial need and to another for a different need.</w:t>
      </w:r>
    </w:p>
    <w:p w:rsidR="3C8C1DB7" w:rsidP="07E6B437" w:rsidRDefault="3C8C1DB7" w14:paraId="66AF50AA" w14:textId="0C744A48">
      <w:r>
        <w:t>See if you can match each financial need with the financial institution(s) that can help them.</w:t>
      </w:r>
    </w:p>
    <w:p w:rsidR="07E6B437" w:rsidP="07E6B437" w:rsidRDefault="07E6B437" w14:paraId="4940F20D" w14:textId="63A77B26"/>
    <w:p w:rsidR="3C8C1DB7" w:rsidP="07E6B437" w:rsidRDefault="3C8C1DB7" w14:paraId="1F4EE7A8" w14:textId="7EE11613">
      <w:pPr>
        <w:pStyle w:val="ListParagraph"/>
        <w:numPr>
          <w:ilvl w:val="0"/>
          <w:numId w:val="19"/>
        </w:numPr>
      </w:pPr>
      <w:r>
        <w:t>Take out a car loan (Choose all that apply)</w:t>
      </w:r>
    </w:p>
    <w:p w:rsidR="3C8C1DB7" w:rsidP="07E6B437" w:rsidRDefault="3C8C1DB7" w14:paraId="2482A975" w14:textId="0145CBAB">
      <w:pPr>
        <w:pStyle w:val="ListParagraph"/>
        <w:numPr>
          <w:ilvl w:val="0"/>
          <w:numId w:val="20"/>
        </w:numPr>
      </w:pPr>
      <w:r>
        <w:t>Bank</w:t>
      </w:r>
    </w:p>
    <w:p w:rsidR="3C8C1DB7" w:rsidP="07E6B437" w:rsidRDefault="3C8C1DB7" w14:paraId="263E0C18" w14:textId="3FF93DBB">
      <w:pPr>
        <w:pStyle w:val="ListParagraph"/>
        <w:numPr>
          <w:ilvl w:val="0"/>
          <w:numId w:val="20"/>
        </w:numPr>
      </w:pPr>
      <w:r>
        <w:t>Insurance Company</w:t>
      </w:r>
    </w:p>
    <w:p w:rsidR="3C8C1DB7" w:rsidP="07E6B437" w:rsidRDefault="3C8C1DB7" w14:paraId="60960415" w14:textId="47CD6DD8">
      <w:pPr>
        <w:pStyle w:val="ListParagraph"/>
        <w:numPr>
          <w:ilvl w:val="0"/>
          <w:numId w:val="20"/>
        </w:numPr>
      </w:pPr>
      <w:r>
        <w:t xml:space="preserve">Securities </w:t>
      </w:r>
    </w:p>
    <w:p w:rsidR="67C2B8D2" w:rsidP="07E6B437" w:rsidRDefault="67C2B8D2" w14:paraId="2D2BFE20" w14:textId="3DA9EF7B">
      <w:r w:rsidRPr="07E6B437">
        <w:t>Answer: Bank</w:t>
      </w:r>
    </w:p>
    <w:p w:rsidR="67C2B8D2" w:rsidP="07E6B437" w:rsidRDefault="67C2B8D2" w14:paraId="61F01A35" w14:textId="09401DFB">
      <w:pPr>
        <w:pStyle w:val="ListParagraph"/>
        <w:numPr>
          <w:ilvl w:val="0"/>
          <w:numId w:val="19"/>
        </w:numPr>
      </w:pPr>
      <w:r w:rsidRPr="07E6B437">
        <w:t>Protect the value of their home from fire (Choose all that apply)</w:t>
      </w:r>
    </w:p>
    <w:p w:rsidR="4CF31AA5" w:rsidP="07E6B437" w:rsidRDefault="4CF31AA5" w14:paraId="6D872735" w14:textId="0145CBAB">
      <w:pPr>
        <w:pStyle w:val="ListParagraph"/>
        <w:numPr>
          <w:ilvl w:val="0"/>
          <w:numId w:val="20"/>
        </w:numPr>
      </w:pPr>
      <w:r>
        <w:t>Bank</w:t>
      </w:r>
    </w:p>
    <w:p w:rsidR="4CF31AA5" w:rsidP="07E6B437" w:rsidRDefault="4CF31AA5" w14:paraId="02E08DBE" w14:textId="3FF93DBB">
      <w:pPr>
        <w:pStyle w:val="ListParagraph"/>
        <w:numPr>
          <w:ilvl w:val="0"/>
          <w:numId w:val="20"/>
        </w:numPr>
      </w:pPr>
      <w:r>
        <w:t>Insurance Company</w:t>
      </w:r>
    </w:p>
    <w:p w:rsidR="4CF31AA5" w:rsidP="07E6B437" w:rsidRDefault="4CF31AA5" w14:paraId="633C1EF7" w14:textId="5986C708">
      <w:pPr>
        <w:pStyle w:val="ListParagraph"/>
        <w:numPr>
          <w:ilvl w:val="0"/>
          <w:numId w:val="20"/>
        </w:numPr>
      </w:pPr>
      <w:r>
        <w:t>Securities</w:t>
      </w:r>
    </w:p>
    <w:p w:rsidR="4CF31AA5" w:rsidP="07E6B437" w:rsidRDefault="4CF31AA5" w14:paraId="643138D2" w14:textId="6F1C913A">
      <w:r w:rsidRPr="07E6B437">
        <w:t>Answer: Insurance Company</w:t>
      </w:r>
    </w:p>
    <w:p w:rsidR="4CF31AA5" w:rsidP="07E6B437" w:rsidRDefault="4CF31AA5" w14:paraId="6C0BD644" w14:textId="2CCD886A">
      <w:pPr>
        <w:pStyle w:val="ListParagraph"/>
        <w:numPr>
          <w:ilvl w:val="0"/>
          <w:numId w:val="19"/>
        </w:numPr>
      </w:pPr>
      <w:r w:rsidRPr="07E6B437">
        <w:t>Save for college (Choose all that apply)</w:t>
      </w:r>
    </w:p>
    <w:p w:rsidR="4CF31AA5" w:rsidP="07E6B437" w:rsidRDefault="4CF31AA5" w14:paraId="08B5AFC0" w14:textId="0145CBAB">
      <w:pPr>
        <w:pStyle w:val="ListParagraph"/>
        <w:numPr>
          <w:ilvl w:val="0"/>
          <w:numId w:val="20"/>
        </w:numPr>
      </w:pPr>
      <w:r>
        <w:t>Bank</w:t>
      </w:r>
    </w:p>
    <w:p w:rsidR="4CF31AA5" w:rsidP="07E6B437" w:rsidRDefault="4CF31AA5" w14:paraId="2A1483BE" w14:textId="3FF93DBB">
      <w:pPr>
        <w:pStyle w:val="ListParagraph"/>
        <w:numPr>
          <w:ilvl w:val="0"/>
          <w:numId w:val="20"/>
        </w:numPr>
      </w:pPr>
      <w:r>
        <w:t>Insurance Company</w:t>
      </w:r>
    </w:p>
    <w:p w:rsidR="4CF31AA5" w:rsidP="07E6B437" w:rsidRDefault="4CF31AA5" w14:paraId="41ED3C27" w14:textId="5986C708">
      <w:pPr>
        <w:pStyle w:val="ListParagraph"/>
        <w:numPr>
          <w:ilvl w:val="0"/>
          <w:numId w:val="20"/>
        </w:numPr>
      </w:pPr>
      <w:r>
        <w:t>Securities</w:t>
      </w:r>
    </w:p>
    <w:p w:rsidR="4CF31AA5" w:rsidP="07E6B437" w:rsidRDefault="4CF31AA5" w14:paraId="7B136C01" w14:textId="1B2C4F26">
      <w:r w:rsidRPr="07E6B437">
        <w:t>Answer: All is correct</w:t>
      </w:r>
    </w:p>
    <w:p w:rsidR="4CF31AA5" w:rsidP="07E6B437" w:rsidRDefault="4CF31AA5" w14:paraId="1B98E62B" w14:textId="22F2F2FE">
      <w:pPr>
        <w:pStyle w:val="ListParagraph"/>
        <w:numPr>
          <w:ilvl w:val="0"/>
          <w:numId w:val="19"/>
        </w:numPr>
      </w:pPr>
      <w:r w:rsidRPr="07E6B437">
        <w:t>Invest money they've inherited (Choose all that apply)</w:t>
      </w:r>
    </w:p>
    <w:p w:rsidR="4CF31AA5" w:rsidP="07E6B437" w:rsidRDefault="4CF31AA5" w14:paraId="5B59E471" w14:textId="0145CBAB">
      <w:pPr>
        <w:pStyle w:val="ListParagraph"/>
        <w:numPr>
          <w:ilvl w:val="0"/>
          <w:numId w:val="20"/>
        </w:numPr>
      </w:pPr>
      <w:r>
        <w:t>Bank</w:t>
      </w:r>
    </w:p>
    <w:p w:rsidR="4CF31AA5" w:rsidP="07E6B437" w:rsidRDefault="4CF31AA5" w14:paraId="0058C108" w14:textId="3FF93DBB">
      <w:pPr>
        <w:pStyle w:val="ListParagraph"/>
        <w:numPr>
          <w:ilvl w:val="0"/>
          <w:numId w:val="20"/>
        </w:numPr>
      </w:pPr>
      <w:r>
        <w:t>Insurance Company</w:t>
      </w:r>
    </w:p>
    <w:p w:rsidR="4CF31AA5" w:rsidP="07E6B437" w:rsidRDefault="4CF31AA5" w14:paraId="165E998C" w14:textId="5986C708">
      <w:pPr>
        <w:pStyle w:val="ListParagraph"/>
        <w:numPr>
          <w:ilvl w:val="0"/>
          <w:numId w:val="20"/>
        </w:numPr>
      </w:pPr>
      <w:r>
        <w:t>Securities</w:t>
      </w:r>
    </w:p>
    <w:p w:rsidR="4CF31AA5" w:rsidP="07E6B437" w:rsidRDefault="4CF31AA5" w14:paraId="76FDED14" w14:textId="0032590C">
      <w:r w:rsidRPr="07E6B437">
        <w:t>Answer: All is correct</w:t>
      </w:r>
    </w:p>
    <w:p w:rsidR="4CF31AA5" w:rsidP="07E6B437" w:rsidRDefault="4CF31AA5" w14:paraId="4E36C3B0" w14:textId="7F816FE6">
      <w:r w:rsidRPr="07E6B437">
        <w:t>Explanation: Until recently, a financial institution could only operate in one type of financial sector: banking, insurance, or investment securities. Today, a financial institution may operate in all three of these sectors. So, for example, a bank might sell insurance products or investment securities. People have lots of options for satisfying their financial needs. Let’s learn more.</w:t>
      </w:r>
    </w:p>
    <w:p w:rsidR="07E6B437" w:rsidP="07E6B437" w:rsidRDefault="07E6B437" w14:paraId="15454E8E" w14:textId="08B05EFC"/>
    <w:p w:rsidR="4CF31AA5" w:rsidP="07E6B437" w:rsidRDefault="4CF31AA5" w14:paraId="151B8B90" w14:textId="41DC9347">
      <w:pPr>
        <w:pStyle w:val="Heading4"/>
      </w:pPr>
      <w:r>
        <w:t>Types of Financial Institutions</w:t>
      </w:r>
    </w:p>
    <w:p w:rsidR="4CF31AA5" w:rsidP="07E6B437" w:rsidRDefault="4CF31AA5" w14:paraId="56050972" w14:textId="58CA3280">
      <w:r>
        <w:t>For regulatory purposes (vì mục đích quản lý), the financial services industry is divided into three sectors: insurance, banking, and securities.</w:t>
      </w:r>
    </w:p>
    <w:p w:rsidR="4CF31AA5" w:rsidP="07E6B437" w:rsidRDefault="4CF31AA5" w14:paraId="696BA188" w14:textId="23F1D456">
      <w:r>
        <w:t xml:space="preserve">Within these three sectors operate many different types of financial institutions. </w:t>
      </w:r>
    </w:p>
    <w:p w:rsidR="3652BD7D" w:rsidP="07E6B437" w:rsidRDefault="3652BD7D" w14:paraId="5564A3C9" w14:textId="19D95A19">
      <w:pPr>
        <w:rPr>
          <w:b/>
          <w:bCs/>
        </w:rPr>
      </w:pPr>
      <w:r w:rsidRPr="07E6B437">
        <w:rPr>
          <w:b/>
          <w:bCs/>
        </w:rPr>
        <w:t>Depository Institution (tổ chức nhận tiền gửi)</w:t>
      </w:r>
    </w:p>
    <w:p w:rsidR="3652BD7D" w:rsidP="07E6B437" w:rsidRDefault="3652BD7D" w14:paraId="4FB508B2" w14:textId="407FDACE">
      <w:r>
        <w:t>Commercial banks, savings and loan associations, and credit unions (liên hiệp tín dụng) are examples of depository institutions, which accept deposits and make loans.</w:t>
      </w:r>
    </w:p>
    <w:p w:rsidR="0CDF2858" w:rsidP="07E6B437" w:rsidRDefault="0CDF2858" w14:paraId="20F84E29" w14:textId="2EF7E5F1">
      <w:pPr>
        <w:rPr>
          <w:b/>
          <w:bCs/>
        </w:rPr>
      </w:pPr>
      <w:r w:rsidRPr="07E6B437">
        <w:rPr>
          <w:b/>
          <w:bCs/>
        </w:rPr>
        <w:t>Securities Firm (Công ty chứng khoán)</w:t>
      </w:r>
    </w:p>
    <w:p w:rsidR="0CDF2858" w:rsidP="07E6B437" w:rsidRDefault="0CDF2858" w14:paraId="30331018" w14:textId="0E9B1E4A">
      <w:r>
        <w:t>Securities firms specialize in buying and selling securities. A security is a certificate that represents either an ownership interest</w:t>
      </w:r>
      <w:r w:rsidR="08BA3C58">
        <w:t xml:space="preserve"> (quyền sở hữu)</w:t>
      </w:r>
      <w:r>
        <w:t xml:space="preserve"> (a share of stock) or a debt owed</w:t>
      </w:r>
      <w:r w:rsidR="10C7FFD8">
        <w:t xml:space="preserve"> (một khoản nợ)</w:t>
      </w:r>
      <w:r>
        <w:t xml:space="preserve"> (a bond).</w:t>
      </w:r>
    </w:p>
    <w:p w:rsidR="0CDF2858" w:rsidP="07E6B437" w:rsidRDefault="0CDF2858" w14:paraId="4904B688" w14:textId="16F95F39">
      <w:r>
        <w:t xml:space="preserve"> </w:t>
      </w:r>
    </w:p>
    <w:p w:rsidR="0CDF2858" w:rsidP="07E6B437" w:rsidRDefault="0CDF2858" w14:paraId="42CFB6E7" w14:textId="20FBFBAA">
      <w:r>
        <w:t>Mutual fund companies are a type of securities firm. Mutual fund shares represent a proportional ownership</w:t>
      </w:r>
      <w:r w:rsidR="229B885A">
        <w:t xml:space="preserve"> (quyền sở hữu tỷ lệ tương ứng)</w:t>
      </w:r>
      <w:r>
        <w:t xml:space="preserve"> of the assets in a mutual fund investment portfolio.</w:t>
      </w:r>
    </w:p>
    <w:p w:rsidR="0673BAA3" w:rsidP="07E6B437" w:rsidRDefault="0673BAA3" w14:paraId="4DF9E355" w14:textId="79E32085">
      <w:pPr>
        <w:rPr>
          <w:b/>
          <w:bCs/>
        </w:rPr>
      </w:pPr>
      <w:r w:rsidRPr="07E6B437">
        <w:rPr>
          <w:b/>
          <w:bCs/>
        </w:rPr>
        <w:t>Finance Companies</w:t>
      </w:r>
    </w:p>
    <w:p w:rsidR="0673BAA3" w:rsidP="07E6B437" w:rsidRDefault="0673BAA3" w14:paraId="36342006" w14:textId="182B0D36">
      <w:r>
        <w:t>Finance companies specialize in making short- and medium-term loans.</w:t>
      </w:r>
    </w:p>
    <w:p w:rsidR="0673BAA3" w:rsidP="07E6B437" w:rsidRDefault="0673BAA3" w14:paraId="1D55BBC9" w14:textId="4F71742E">
      <w:pPr>
        <w:rPr>
          <w:b/>
          <w:bCs/>
        </w:rPr>
      </w:pPr>
      <w:r w:rsidRPr="07E6B437">
        <w:rPr>
          <w:b/>
          <w:bCs/>
        </w:rPr>
        <w:t>Insurance Company</w:t>
      </w:r>
    </w:p>
    <w:p w:rsidR="0673BAA3" w:rsidP="07E6B437" w:rsidRDefault="0673BAA3" w14:paraId="60D10EBF" w14:textId="0507ED3E">
      <w:r>
        <w:t>An insurance company provides insurance and annuities to help protect people against financial losses.</w:t>
      </w:r>
    </w:p>
    <w:p w:rsidR="07E6B437" w:rsidP="07E6B437" w:rsidRDefault="07E6B437" w14:paraId="62B79BBD" w14:textId="3E745B2F"/>
    <w:p w:rsidR="717B91CE" w:rsidP="07E6B437" w:rsidRDefault="717B91CE" w14:paraId="08CB06C1" w14:textId="1DF55315">
      <w:pPr>
        <w:pStyle w:val="Heading4"/>
      </w:pPr>
      <w:r>
        <w:t>Financial Convergence</w:t>
      </w:r>
    </w:p>
    <w:p w:rsidR="717B91CE" w:rsidP="07E6B437" w:rsidRDefault="717B91CE" w14:paraId="0383B81A" w14:textId="2587FC3E">
      <w:r>
        <w:t>Historically, regulatory barriers prevented banks, insurance companies, and securities firms in the U.S. from competing directly with each other.</w:t>
      </w:r>
    </w:p>
    <w:p w:rsidR="33826C5A" w:rsidP="07E6B437" w:rsidRDefault="33826C5A" w14:paraId="702971A0" w14:textId="46B5283F">
      <w:r>
        <w:t>In the 1990s, deregulation (việc nới lỏng quy định) allowed convergence (sự hội tụ) which resulted in consolidation (sự hợp nhất) in the financial services industry.</w:t>
      </w:r>
    </w:p>
    <w:p w:rsidR="33826C5A" w:rsidP="07E6B437" w:rsidRDefault="33826C5A" w14:paraId="54E5537F" w14:textId="7944DB5A">
      <w:r>
        <w:t>Consolidation has occurred primarily</w:t>
      </w:r>
      <w:r w:rsidR="68A8E7E3">
        <w:t xml:space="preserve"> (chủ yếu)</w:t>
      </w:r>
      <w:r>
        <w:t xml:space="preserve"> through mergers</w:t>
      </w:r>
      <w:r w:rsidR="7997F99B">
        <w:t xml:space="preserve"> (hợp nhất)</w:t>
      </w:r>
      <w:r>
        <w:t xml:space="preserve"> and acquisitions</w:t>
      </w:r>
      <w:r w:rsidR="20ABA7BA">
        <w:t xml:space="preserve"> (mua lại)</w:t>
      </w:r>
      <w:r>
        <w:t>.</w:t>
      </w:r>
    </w:p>
    <w:p w:rsidR="0444F1BF" w:rsidP="07E6B437" w:rsidRDefault="0444F1BF" w14:paraId="4F682733" w14:textId="71F6487B">
      <w:r>
        <w:t>Merger: Two companies are combined into one company. One company survives as a legal entity and the other company ceases (chấm dứt) to exist.</w:t>
      </w:r>
    </w:p>
    <w:p w:rsidR="0444F1BF" w:rsidP="07E6B437" w:rsidRDefault="0444F1BF" w14:paraId="18E556AF" w14:textId="3B7682E3">
      <w:r>
        <w:t xml:space="preserve">Acquisition: One company purchases a controlling interest (phần lớn quyền kiếm soát) in another company. After the acquisition, both companies continue to exist as legal entities (thực thể pháp </w:t>
      </w:r>
      <w:r w:rsidR="5BE0AF26">
        <w:t>lý or tư cách pháp lý)</w:t>
      </w:r>
      <w:r>
        <w:t>.</w:t>
      </w:r>
    </w:p>
    <w:p w:rsidR="0444F1BF" w:rsidP="07E6B437" w:rsidRDefault="0444F1BF" w14:paraId="7811827F" w14:textId="296FB8AF">
      <w:r>
        <w:t>Acquisitions can include the purchase of an entire company or just one line of business</w:t>
      </w:r>
      <w:r w:rsidR="1D244B52">
        <w:t xml:space="preserve"> (một mảng kinh doanh cụ thể)</w:t>
      </w:r>
      <w:r>
        <w:t>.</w:t>
      </w:r>
    </w:p>
    <w:p w:rsidR="45EE63BF" w:rsidP="07E6B437" w:rsidRDefault="45EE63BF" w14:paraId="378A8B75" w14:textId="48632B05">
      <w:r>
        <w:t>The result of consolidation is that companies that previously sold only one type of financial product now may offer multiple types of financial products.</w:t>
      </w:r>
    </w:p>
    <w:p w:rsidR="45EE63BF" w:rsidP="07E6B437" w:rsidRDefault="45EE63BF" w14:paraId="046A6FEA" w14:textId="78D44C16">
      <w:pPr>
        <w:pStyle w:val="Heading4"/>
      </w:pPr>
      <w:r>
        <w:t>Globalization</w:t>
      </w:r>
    </w:p>
    <w:p w:rsidR="45EE63BF" w:rsidP="07E6B437" w:rsidRDefault="45EE63BF" w14:paraId="278E348E" w14:textId="0FE8E987">
      <w:r>
        <w:t>Another trend impacting financial institutions is globalization.</w:t>
      </w:r>
    </w:p>
    <w:p w:rsidR="45EE63BF" w:rsidP="07E6B437" w:rsidRDefault="45EE63BF" w14:paraId="4F9BEE5E" w14:textId="3A280A24">
      <w:r>
        <w:t>Financial services institutions, particularly those from Western Europe and North America, have been expanding their customer bases in nations outside their countries of origin.</w:t>
      </w:r>
    </w:p>
    <w:p w:rsidR="45EE63BF" w:rsidP="07E6B437" w:rsidRDefault="45EE63BF" w14:paraId="45AC963F" w14:textId="5E1F60EC">
      <w:r>
        <w:t>Often companies have to purchase financial institutions in other countries to gain entry into foreign markets.</w:t>
      </w:r>
    </w:p>
    <w:p w:rsidR="7E757F32" w:rsidP="07E6B437" w:rsidRDefault="7E757F32" w14:paraId="7C4827EF" w14:textId="3142C456">
      <w:pPr>
        <w:pStyle w:val="Heading4"/>
      </w:pPr>
      <w:r>
        <w:t>The Insurance Industry</w:t>
      </w:r>
    </w:p>
    <w:p w:rsidR="7FFE12B1" w:rsidP="07E6B437" w:rsidRDefault="7FFE12B1" w14:paraId="32A1D95A" w14:textId="6BA954F0">
      <w:r>
        <w:t>People and businesses purchase insurance products to cover three types of risk:</w:t>
      </w:r>
    </w:p>
    <w:p w:rsidR="7FFE12B1" w:rsidP="07E6B437" w:rsidRDefault="7FFE12B1" w14:paraId="4BA266B9" w14:textId="6FCB8442">
      <w:r>
        <w:t>Personal risk: Risks arising from the possibility of death (tử vong), illness (bệnh tật), injury (chấn thương), inability to work (mất khả năng lao động</w:t>
      </w:r>
      <w:r w:rsidR="486C1E77">
        <w:t>)</w:t>
      </w:r>
      <w:r>
        <w:t>, or outliving one’s savings</w:t>
      </w:r>
      <w:r w:rsidR="0B5FFE94">
        <w:t xml:space="preserve"> (sống quá lâu khiến cạn kiệt tiền tiết kiệm)</w:t>
      </w:r>
    </w:p>
    <w:p w:rsidR="7FFE12B1" w:rsidP="07E6B437" w:rsidRDefault="7FFE12B1" w14:paraId="171A6CC4" w14:textId="2DDC4DB1">
      <w:r>
        <w:t>Property damage risk: Risks occurring from damage to</w:t>
      </w:r>
      <w:r w:rsidR="54F3E258">
        <w:t xml:space="preserve"> (hư hỏng)</w:t>
      </w:r>
      <w:r>
        <w:t>, destruction of</w:t>
      </w:r>
      <w:r w:rsidR="11A8861B">
        <w:t xml:space="preserve"> (phá hủy)</w:t>
      </w:r>
      <w:r>
        <w:t>, or the disappearance</w:t>
      </w:r>
      <w:r w:rsidR="177B401B">
        <w:t xml:space="preserve"> (mất mát)</w:t>
      </w:r>
      <w:r>
        <w:t xml:space="preserve"> of real property such as a home, an automobile</w:t>
      </w:r>
      <w:r w:rsidR="17044B8D">
        <w:t xml:space="preserve"> (ô tô)</w:t>
      </w:r>
      <w:r>
        <w:t>, or personal belongings</w:t>
      </w:r>
      <w:r w:rsidR="51464D95">
        <w:t xml:space="preserve"> (đồ dùng cá nhân)</w:t>
      </w:r>
    </w:p>
    <w:p w:rsidR="7FFE12B1" w:rsidP="07E6B437" w:rsidRDefault="7FFE12B1" w14:paraId="3C2AF513" w14:textId="6CDF1A10">
      <w:r>
        <w:t>Liability risk: Risks occurring from acts</w:t>
      </w:r>
      <w:r w:rsidR="147E7CA3">
        <w:t xml:space="preserve"> (hành vi)</w:t>
      </w:r>
      <w:r>
        <w:t xml:space="preserve"> or omissions</w:t>
      </w:r>
      <w:r w:rsidR="03A74DAC">
        <w:t xml:space="preserve"> (thiếu sót)</w:t>
      </w:r>
      <w:r>
        <w:t xml:space="preserve"> that result in harm</w:t>
      </w:r>
      <w:r w:rsidR="548BC8D3">
        <w:t xml:space="preserve"> (gây thiệt hại)</w:t>
      </w:r>
      <w:r>
        <w:t xml:space="preserve"> to others or their property</w:t>
      </w:r>
    </w:p>
    <w:p w:rsidR="7FFE12B1" w:rsidP="07E6B437" w:rsidRDefault="7FFE12B1" w14:paraId="16D5B514" w14:textId="21E5EED8">
      <w:r>
        <w:t>Life and health insurance companies insure personal risks. Property/Casualty insurance companies</w:t>
      </w:r>
      <w:r w:rsidR="756F3CB7">
        <w:t xml:space="preserve"> (công ty bảo hiểm tài sản và thiệt hại)</w:t>
      </w:r>
      <w:r>
        <w:t xml:space="preserve"> insure property damage and liability risks.</w:t>
      </w:r>
    </w:p>
    <w:p w:rsidR="12C10944" w:rsidP="07E6B437" w:rsidRDefault="12C10944" w14:paraId="1AD49541" w14:textId="7B1D3005">
      <w:pPr>
        <w:pStyle w:val="Heading4"/>
      </w:pPr>
      <w:r>
        <w:t>What do you think?</w:t>
      </w:r>
    </w:p>
    <w:p w:rsidR="12C10944" w:rsidP="07E6B437" w:rsidRDefault="12C10944" w14:paraId="35A76837" w14:textId="0FB783E6">
      <w:r>
        <w:t>Do you know the difference between life and health products and property/casualty products?</w:t>
      </w:r>
    </w:p>
    <w:p w:rsidR="12C10944" w:rsidP="07E6B437" w:rsidRDefault="12C10944" w14:paraId="600DBF88" w14:textId="1970E990">
      <w:r>
        <w:t>Select the products that are in the life and health category.</w:t>
      </w:r>
    </w:p>
    <w:p w:rsidR="1849A1C7" w:rsidP="07E6B437" w:rsidRDefault="1849A1C7" w14:paraId="2B91AA61" w14:textId="22D733D8">
      <w:pPr>
        <w:pStyle w:val="ListParagraph"/>
        <w:numPr>
          <w:ilvl w:val="0"/>
          <w:numId w:val="18"/>
        </w:numPr>
      </w:pPr>
      <w:r>
        <w:t>Automobile insurance</w:t>
      </w:r>
    </w:p>
    <w:p w:rsidR="1849A1C7" w:rsidP="07E6B437" w:rsidRDefault="1849A1C7" w14:paraId="25C91F6C" w14:textId="72E6B3B5">
      <w:pPr>
        <w:pStyle w:val="ListParagraph"/>
        <w:numPr>
          <w:ilvl w:val="0"/>
          <w:numId w:val="18"/>
        </w:numPr>
      </w:pPr>
      <w:r>
        <w:t>Life insurance</w:t>
      </w:r>
    </w:p>
    <w:p w:rsidR="1849A1C7" w:rsidP="07E6B437" w:rsidRDefault="1849A1C7" w14:paraId="631D7B9F" w14:textId="71C303D5">
      <w:pPr>
        <w:pStyle w:val="ListParagraph"/>
        <w:numPr>
          <w:ilvl w:val="0"/>
          <w:numId w:val="18"/>
        </w:numPr>
      </w:pPr>
      <w:r>
        <w:t>Homeowners insurance</w:t>
      </w:r>
    </w:p>
    <w:p w:rsidR="1849A1C7" w:rsidP="07E6B437" w:rsidRDefault="1849A1C7" w14:paraId="27E19E1F" w14:textId="5C7B4E78">
      <w:pPr>
        <w:pStyle w:val="ListParagraph"/>
        <w:numPr>
          <w:ilvl w:val="0"/>
          <w:numId w:val="18"/>
        </w:numPr>
      </w:pPr>
      <w:r>
        <w:t>Liability insurance</w:t>
      </w:r>
    </w:p>
    <w:p w:rsidR="1849A1C7" w:rsidP="07E6B437" w:rsidRDefault="1849A1C7" w14:paraId="58A37000" w14:textId="1CA6F007">
      <w:pPr>
        <w:pStyle w:val="ListParagraph"/>
        <w:numPr>
          <w:ilvl w:val="0"/>
          <w:numId w:val="18"/>
        </w:numPr>
      </w:pPr>
      <w:r>
        <w:t>Medical expense insurance</w:t>
      </w:r>
    </w:p>
    <w:p w:rsidR="1849A1C7" w:rsidP="07E6B437" w:rsidRDefault="1849A1C7" w14:paraId="0D72C49A" w14:textId="204F3450">
      <w:pPr>
        <w:pStyle w:val="ListParagraph"/>
        <w:numPr>
          <w:ilvl w:val="0"/>
          <w:numId w:val="18"/>
        </w:numPr>
      </w:pPr>
      <w:r>
        <w:t>Disability insurance</w:t>
      </w:r>
    </w:p>
    <w:p w:rsidR="1849A1C7" w:rsidP="07E6B437" w:rsidRDefault="1849A1C7" w14:paraId="68764E04" w14:textId="7F6A6229">
      <w:pPr>
        <w:pStyle w:val="ListParagraph"/>
        <w:numPr>
          <w:ilvl w:val="0"/>
          <w:numId w:val="18"/>
        </w:numPr>
      </w:pPr>
      <w:r>
        <w:t>Annuities</w:t>
      </w:r>
    </w:p>
    <w:p w:rsidR="1849A1C7" w:rsidP="07E6B437" w:rsidRDefault="1849A1C7" w14:paraId="2D7E49F7" w14:textId="77FBFE37">
      <w:r w:rsidRPr="07E6B437">
        <w:t xml:space="preserve">Answer: Life insurance, </w:t>
      </w:r>
      <w:r>
        <w:t>Medical expense insurance, Disability insurance, Annuities</w:t>
      </w:r>
    </w:p>
    <w:p w:rsidR="07E6B437" w:rsidP="07E6B437" w:rsidRDefault="07E6B437" w14:paraId="31EF064C" w14:textId="3E05A031"/>
    <w:p w:rsidR="1849A1C7" w:rsidP="07E6B437" w:rsidRDefault="1849A1C7" w14:paraId="2309FCC9" w14:textId="56AF8DB9">
      <w:pPr>
        <w:rPr>
          <w:b/>
          <w:bCs/>
        </w:rPr>
      </w:pPr>
      <w:r w:rsidRPr="07E6B437">
        <w:rPr>
          <w:b/>
          <w:bCs/>
        </w:rPr>
        <w:t>Life and Health Products</w:t>
      </w:r>
    </w:p>
    <w:p w:rsidR="1849A1C7" w:rsidP="07E6B437" w:rsidRDefault="1849A1C7" w14:paraId="09FB30DF" w14:textId="145CDA26">
      <w:r>
        <w:t>Life insurance</w:t>
      </w:r>
    </w:p>
    <w:p w:rsidR="1849A1C7" w:rsidP="07E6B437" w:rsidRDefault="1849A1C7" w14:paraId="72A781B5" w14:textId="33B1CDEA">
      <w:r>
        <w:t>Medical expense insurance</w:t>
      </w:r>
    </w:p>
    <w:p w:rsidR="1849A1C7" w:rsidP="07E6B437" w:rsidRDefault="1849A1C7" w14:paraId="4ADBEB38" w14:textId="6B24B27B">
      <w:r>
        <w:t>Disability insurance</w:t>
      </w:r>
    </w:p>
    <w:p w:rsidR="1849A1C7" w:rsidP="07E6B437" w:rsidRDefault="1849A1C7" w14:paraId="6618E064" w14:textId="30CBB1EE">
      <w:r>
        <w:t>Annuities</w:t>
      </w:r>
    </w:p>
    <w:p w:rsidR="07E6B437" w:rsidP="07E6B437" w:rsidRDefault="07E6B437" w14:paraId="6A1345CC" w14:textId="5372F423"/>
    <w:p w:rsidR="1849A1C7" w:rsidP="07E6B437" w:rsidRDefault="1849A1C7" w14:paraId="24543EEE" w14:textId="4EC8EC7F">
      <w:pPr>
        <w:rPr>
          <w:b/>
          <w:bCs/>
        </w:rPr>
      </w:pPr>
      <w:r w:rsidRPr="07E6B437">
        <w:rPr>
          <w:b/>
          <w:bCs/>
        </w:rPr>
        <w:t>Property/Casualty Products</w:t>
      </w:r>
    </w:p>
    <w:p w:rsidR="1849A1C7" w:rsidP="07E6B437" w:rsidRDefault="1849A1C7" w14:paraId="00B76978" w14:textId="5453BD3D">
      <w:r>
        <w:t>Automobile insurance</w:t>
      </w:r>
    </w:p>
    <w:p w:rsidR="1849A1C7" w:rsidP="07E6B437" w:rsidRDefault="1849A1C7" w14:paraId="59CD055F" w14:textId="0F6222E2">
      <w:r>
        <w:t>Homeowners insurance</w:t>
      </w:r>
    </w:p>
    <w:p w:rsidR="1849A1C7" w:rsidP="07E6B437" w:rsidRDefault="1849A1C7" w14:paraId="64D780D9" w14:textId="55F37961">
      <w:r>
        <w:t>Liability insurance</w:t>
      </w:r>
    </w:p>
    <w:p w:rsidR="07E6B437" w:rsidP="07E6B437" w:rsidRDefault="07E6B437" w14:paraId="59F4CC84" w14:textId="0DF81788"/>
    <w:p w:rsidR="1849A1C7" w:rsidP="07E6B437" w:rsidRDefault="1849A1C7" w14:paraId="726D0E3B" w14:textId="623DBABA">
      <w:pPr>
        <w:pStyle w:val="Heading4"/>
      </w:pPr>
      <w:r>
        <w:t>Let’s review</w:t>
      </w:r>
    </w:p>
    <w:p w:rsidR="1849A1C7" w:rsidP="07E6B437" w:rsidRDefault="1849A1C7" w14:paraId="650694EE" w14:textId="6F0BBAA2">
      <w:pPr>
        <w:pStyle w:val="ListParagraph"/>
        <w:numPr>
          <w:ilvl w:val="0"/>
          <w:numId w:val="16"/>
        </w:numPr>
      </w:pPr>
      <w:r>
        <w:t>Which member of the financial services industry accepts deposits and makes loans?</w:t>
      </w:r>
    </w:p>
    <w:p w:rsidR="22BCC4D9" w:rsidP="07E6B437" w:rsidRDefault="22BCC4D9" w14:paraId="698935C8" w14:textId="60CA1D83">
      <w:pPr>
        <w:pStyle w:val="ListParagraph"/>
        <w:numPr>
          <w:ilvl w:val="0"/>
          <w:numId w:val="17"/>
        </w:numPr>
      </w:pPr>
      <w:r>
        <w:t>Finance company</w:t>
      </w:r>
    </w:p>
    <w:p w:rsidR="22BCC4D9" w:rsidP="07E6B437" w:rsidRDefault="22BCC4D9" w14:paraId="7E375BC9" w14:textId="5C1AF201">
      <w:pPr>
        <w:pStyle w:val="ListParagraph"/>
        <w:numPr>
          <w:ilvl w:val="0"/>
          <w:numId w:val="17"/>
        </w:numPr>
      </w:pPr>
      <w:r>
        <w:t>Insurance company</w:t>
      </w:r>
    </w:p>
    <w:p w:rsidR="22BCC4D9" w:rsidP="07E6B437" w:rsidRDefault="22BCC4D9" w14:paraId="5FD5ED22" w14:textId="1063C68E">
      <w:pPr>
        <w:pStyle w:val="ListParagraph"/>
        <w:numPr>
          <w:ilvl w:val="0"/>
          <w:numId w:val="17"/>
        </w:numPr>
      </w:pPr>
      <w:r>
        <w:t>Depository institution</w:t>
      </w:r>
    </w:p>
    <w:p w:rsidR="22BCC4D9" w:rsidP="07E6B437" w:rsidRDefault="22BCC4D9" w14:paraId="0F582E21" w14:textId="3B1AF382">
      <w:r w:rsidRPr="07E6B437">
        <w:t>Answer: Depository</w:t>
      </w:r>
    </w:p>
    <w:p w:rsidR="22BCC4D9" w:rsidP="07E6B437" w:rsidRDefault="22BCC4D9" w14:paraId="23E94E8B" w14:textId="3AC55788">
      <w:r w:rsidRPr="07E6B437">
        <w:t>Explanation: Depository institutions accept deposits and make loans. Finance companies make short- and medium-term loans. Insurance companies issue products that cover personal risk, property damage risk, and liability risk.</w:t>
      </w:r>
    </w:p>
    <w:p w:rsidR="22BCC4D9" w:rsidP="07E6B437" w:rsidRDefault="22BCC4D9" w14:paraId="013297DA" w14:textId="3F449018">
      <w:pPr>
        <w:pStyle w:val="ListParagraph"/>
        <w:numPr>
          <w:ilvl w:val="0"/>
          <w:numId w:val="16"/>
        </w:numPr>
      </w:pPr>
      <w:r w:rsidRPr="07E6B437">
        <w:t>Which member of the financial services industry pools money from many, often thousands, of investors to build diversified portfolios of investment securities?</w:t>
      </w:r>
    </w:p>
    <w:p w:rsidR="17A98332" w:rsidP="07E6B437" w:rsidRDefault="17A98332" w14:paraId="13EC5A27" w14:textId="21A72EBA">
      <w:pPr>
        <w:pStyle w:val="ListParagraph"/>
        <w:numPr>
          <w:ilvl w:val="0"/>
          <w:numId w:val="15"/>
        </w:numPr>
      </w:pPr>
      <w:r w:rsidRPr="07E6B437">
        <w:t>Securities firm</w:t>
      </w:r>
    </w:p>
    <w:p w:rsidR="17A98332" w:rsidP="07E6B437" w:rsidRDefault="17A98332" w14:paraId="67E73519" w14:textId="35E790E0">
      <w:pPr>
        <w:pStyle w:val="ListParagraph"/>
        <w:numPr>
          <w:ilvl w:val="0"/>
          <w:numId w:val="15"/>
        </w:numPr>
      </w:pPr>
      <w:r w:rsidRPr="07E6B437">
        <w:t>Mutual fund company</w:t>
      </w:r>
    </w:p>
    <w:p w:rsidR="17A98332" w:rsidP="07E6B437" w:rsidRDefault="17A98332" w14:paraId="49477680" w14:textId="2FC8DCF3">
      <w:r w:rsidRPr="07E6B437">
        <w:t>Answer: Mutual fund company</w:t>
      </w:r>
    </w:p>
    <w:p w:rsidR="17A98332" w:rsidP="07E6B437" w:rsidRDefault="17A98332" w14:paraId="733C6801" w14:textId="22FCCEED">
      <w:r w:rsidRPr="07E6B437">
        <w:t>Explanation: Securities firms buy and sell stocks, bonds, and other investments on behalf of investors. Mutual fund companies maintain a diversified portfolio by using investor’s funds to buy and sell a variety of securities.</w:t>
      </w:r>
    </w:p>
    <w:p w:rsidR="17A98332" w:rsidP="07E6B437" w:rsidRDefault="17A98332" w14:paraId="2909CF30" w14:textId="66A82A9C">
      <w:pPr>
        <w:pStyle w:val="ListParagraph"/>
        <w:numPr>
          <w:ilvl w:val="0"/>
          <w:numId w:val="16"/>
        </w:numPr>
      </w:pPr>
      <w:r w:rsidRPr="07E6B437">
        <w:t>Which member of the financial services industry primarily insures against financial losses resulting from death, disability, illness, accident, and outliving one’s savings?</w:t>
      </w:r>
    </w:p>
    <w:p w:rsidR="17A98332" w:rsidP="07E6B437" w:rsidRDefault="17A98332" w14:paraId="740A368E" w14:textId="12DCBAA3">
      <w:pPr>
        <w:pStyle w:val="ListParagraph"/>
        <w:numPr>
          <w:ilvl w:val="0"/>
          <w:numId w:val="14"/>
        </w:numPr>
      </w:pPr>
      <w:r w:rsidRPr="07E6B437">
        <w:t>Property/Casualty insurer</w:t>
      </w:r>
    </w:p>
    <w:p w:rsidR="17A98332" w:rsidP="07E6B437" w:rsidRDefault="17A98332" w14:paraId="5C8354BC" w14:textId="4BCEA1F1">
      <w:pPr>
        <w:pStyle w:val="ListParagraph"/>
        <w:numPr>
          <w:ilvl w:val="0"/>
          <w:numId w:val="14"/>
        </w:numPr>
      </w:pPr>
      <w:r w:rsidRPr="07E6B437">
        <w:t>Life and heath insurer</w:t>
      </w:r>
    </w:p>
    <w:p w:rsidR="17A98332" w:rsidP="07E6B437" w:rsidRDefault="17A98332" w14:paraId="0F5C0807" w14:textId="6BD47B21">
      <w:pPr>
        <w:pStyle w:val="ListParagraph"/>
        <w:numPr>
          <w:ilvl w:val="0"/>
          <w:numId w:val="14"/>
        </w:numPr>
      </w:pPr>
      <w:r w:rsidRPr="07E6B437">
        <w:t>Finance company</w:t>
      </w:r>
    </w:p>
    <w:p w:rsidR="17A98332" w:rsidP="07E6B437" w:rsidRDefault="17A98332" w14:paraId="02528E93" w14:textId="20B189DF">
      <w:r w:rsidRPr="07E6B437">
        <w:t>Answer: Life and heath insurer</w:t>
      </w:r>
    </w:p>
    <w:p w:rsidR="17A98332" w:rsidP="07E6B437" w:rsidRDefault="17A98332" w14:paraId="07658AC2" w14:textId="74970EB1">
      <w:r w:rsidRPr="07E6B437">
        <w:t>Explanation : Life and health insurers protect against financial losses from death, disability, illness, accident, and outliving one’s savings. Property/casualty insurers insure against losses to your property and from your unintentionally harming others. Finance companies make short and medium-term loans.</w:t>
      </w:r>
    </w:p>
    <w:p w:rsidR="17A98332" w:rsidP="07E6B437" w:rsidRDefault="17A98332" w14:paraId="48A258A3" w14:textId="6B0C4947">
      <w:pPr>
        <w:pStyle w:val="Heading3"/>
        <w:rPr>
          <w:sz w:val="24"/>
          <w:szCs w:val="24"/>
        </w:rPr>
      </w:pPr>
      <w:r>
        <w:t>Insurance Company Organization</w:t>
      </w:r>
    </w:p>
    <w:p w:rsidR="17A98332" w:rsidP="07E6B437" w:rsidRDefault="17A98332" w14:paraId="2B2C411B" w14:textId="31EABCE9">
      <w:pPr>
        <w:pStyle w:val="Heading4"/>
      </w:pPr>
      <w:r>
        <w:t>Learning Objective</w:t>
      </w:r>
    </w:p>
    <w:p w:rsidR="17A98332" w:rsidP="07E6B437" w:rsidRDefault="17A98332" w14:paraId="78C2DA25" w14:textId="11CB8848">
      <w:r>
        <w:t>Explain why insurance companies must be organized as corporations.</w:t>
      </w:r>
    </w:p>
    <w:p w:rsidR="17A98332" w:rsidP="07E6B437" w:rsidRDefault="17A98332" w14:paraId="14EA53EE" w14:textId="4927199F">
      <w:r>
        <w:t>Distinguish among stock insurers (công ty bảo hiểm cổ phần), mutual insurers (công ty bảo hiểm tương hỗ), and fraternal benefit societies (hội tương trợ phúc lợi).</w:t>
      </w:r>
    </w:p>
    <w:p w:rsidR="384D2CF1" w:rsidP="07E6B437" w:rsidRDefault="384D2CF1" w14:paraId="6C208949" w14:textId="4811E0D2">
      <w:r>
        <w:t>In most countries, life and health insurance companies</w:t>
      </w:r>
      <w:r w:rsidR="72551FC5">
        <w:t xml:space="preserve"> (các công ty bảo hiểm nhân thọ và sức khỏe)</w:t>
      </w:r>
      <w:r>
        <w:t xml:space="preserve"> and other major businesses are organized as corporations (công ty cổ phần).</w:t>
      </w:r>
    </w:p>
    <w:p w:rsidR="384D2CF1" w:rsidP="07E6B437" w:rsidRDefault="384D2CF1" w14:paraId="047C6085" w14:textId="2E25F85D">
      <w:r>
        <w:t>A corporation provides an element</w:t>
      </w:r>
      <w:r w:rsidR="59FBB1A1">
        <w:t xml:space="preserve"> (yếu tổ)</w:t>
      </w:r>
      <w:r>
        <w:t xml:space="preserve"> of stability</w:t>
      </w:r>
      <w:r w:rsidR="5EBBC00A">
        <w:t xml:space="preserve"> (ổn định)</w:t>
      </w:r>
      <w:r>
        <w:t xml:space="preserve"> and permanence</w:t>
      </w:r>
      <w:r w:rsidR="1DA81AB9">
        <w:t xml:space="preserve"> (lâu dài)</w:t>
      </w:r>
      <w:r>
        <w:t xml:space="preserve"> that makes it an ideal structure for insurers, whose contractual obligations</w:t>
      </w:r>
      <w:r w:rsidR="17A45962">
        <w:t xml:space="preserve"> (nghĩa vụ hợp đồng)</w:t>
      </w:r>
      <w:r>
        <w:t xml:space="preserve"> extend many years into the future.</w:t>
      </w:r>
    </w:p>
    <w:p w:rsidR="07E55ED1" w:rsidP="07E6B437" w:rsidRDefault="07E55ED1" w14:paraId="12D947B5" w14:textId="5F849C47">
      <w:pPr>
        <w:pStyle w:val="Heading4"/>
      </w:pPr>
      <w:r>
        <w:t>Insurers as Corporations</w:t>
      </w:r>
    </w:p>
    <w:p w:rsidR="145CAB5D" w:rsidP="07E6B437" w:rsidRDefault="145CAB5D" w14:paraId="62228191" w14:textId="5C9E11D7">
      <w:r>
        <w:t>Typically, insurance companies are organized as stock insurance companies, mutual insurance companies, or fraternal benefit societies.</w:t>
      </w:r>
    </w:p>
    <w:p w:rsidR="145CAB5D" w:rsidP="07E6B437" w:rsidRDefault="145CAB5D" w14:paraId="29707E32" w14:textId="226E552F">
      <w:pPr>
        <w:rPr>
          <w:b/>
          <w:bCs/>
        </w:rPr>
      </w:pPr>
      <w:r w:rsidRPr="07E6B437">
        <w:rPr>
          <w:b/>
          <w:bCs/>
        </w:rPr>
        <w:t>Stock Insurer</w:t>
      </w:r>
    </w:p>
    <w:p w:rsidR="145CAB5D" w:rsidP="07E6B437" w:rsidRDefault="145CAB5D" w14:paraId="1EA970E4" w14:textId="4234A0BF">
      <w:pPr>
        <w:pStyle w:val="ListParagraph"/>
        <w:numPr>
          <w:ilvl w:val="0"/>
          <w:numId w:val="13"/>
        </w:numPr>
      </w:pPr>
      <w:r>
        <w:t>Can issue shares of stock</w:t>
      </w:r>
    </w:p>
    <w:p w:rsidR="145CAB5D" w:rsidP="07E6B437" w:rsidRDefault="145CAB5D" w14:paraId="6899521E" w14:textId="5B0037CE">
      <w:pPr>
        <w:pStyle w:val="ListParagraph"/>
        <w:numPr>
          <w:ilvl w:val="0"/>
          <w:numId w:val="13"/>
        </w:numPr>
      </w:pPr>
      <w:r>
        <w:t>Owned by stockholders (cổ đông), who have voting rights (quyền biểu quyết) in the company</w:t>
      </w:r>
    </w:p>
    <w:p w:rsidR="145CAB5D" w:rsidP="07E6B437" w:rsidRDefault="145CAB5D" w14:paraId="517340D8" w14:textId="66EB383A">
      <w:pPr>
        <w:pStyle w:val="ListParagraph"/>
        <w:numPr>
          <w:ilvl w:val="0"/>
          <w:numId w:val="13"/>
        </w:numPr>
      </w:pPr>
      <w:r>
        <w:t>Stockholders may receive shares of operating profits (lợi nhuận hoạt động) known as stock dividends</w:t>
      </w:r>
      <w:r w:rsidR="0BF9A11E">
        <w:t xml:space="preserve"> (cổ tức</w:t>
      </w:r>
      <w:r w:rsidR="5A9C4144">
        <w:t xml:space="preserve"> bằng </w:t>
      </w:r>
      <w:r w:rsidR="0BF9A11E">
        <w:t xml:space="preserve"> cổ phiếu)</w:t>
      </w:r>
    </w:p>
    <w:p w:rsidR="0BF9A11E" w:rsidP="07E6B437" w:rsidRDefault="0BF9A11E" w14:paraId="336C8643" w14:textId="0ABBE8D9">
      <w:pPr>
        <w:rPr>
          <w:b/>
          <w:bCs/>
        </w:rPr>
      </w:pPr>
      <w:r w:rsidRPr="07E6B437">
        <w:rPr>
          <w:b/>
          <w:bCs/>
        </w:rPr>
        <w:t>Mutual insurer</w:t>
      </w:r>
    </w:p>
    <w:p w:rsidR="0BF9A11E" w:rsidP="07E6B437" w:rsidRDefault="0BF9A11E" w14:paraId="0ED852B8" w14:textId="165C3D72">
      <w:pPr>
        <w:pStyle w:val="ListParagraph"/>
        <w:numPr>
          <w:ilvl w:val="0"/>
          <w:numId w:val="12"/>
        </w:numPr>
      </w:pPr>
      <w:r>
        <w:t>Owned by policyowners</w:t>
      </w:r>
    </w:p>
    <w:p w:rsidR="0BF9A11E" w:rsidP="07E6B437" w:rsidRDefault="0BF9A11E" w14:paraId="7717BBA5" w14:textId="0589F2A9">
      <w:pPr>
        <w:pStyle w:val="ListParagraph"/>
        <w:numPr>
          <w:ilvl w:val="0"/>
          <w:numId w:val="12"/>
        </w:numPr>
      </w:pPr>
      <w:r>
        <w:t>Policyowners have membership rights (voting rights in the company)</w:t>
      </w:r>
    </w:p>
    <w:p w:rsidR="0BF9A11E" w:rsidP="07E6B437" w:rsidRDefault="0BF9A11E" w14:paraId="4DF33B1C" w14:textId="6EA0B8C4">
      <w:pPr>
        <w:pStyle w:val="ListParagraph"/>
        <w:numPr>
          <w:ilvl w:val="0"/>
          <w:numId w:val="12"/>
        </w:numPr>
      </w:pPr>
      <w:r>
        <w:t>Policyowners may periodically</w:t>
      </w:r>
      <w:r w:rsidR="2222225A">
        <w:t xml:space="preserve"> (định kỳ)</w:t>
      </w:r>
      <w:r>
        <w:t xml:space="preserve"> receive an amount of money known as a policy dividend</w:t>
      </w:r>
      <w:r w:rsidR="39FC98CD">
        <w:t xml:space="preserve"> (cổ tức hợp đồng bảo hiểm)</w:t>
      </w:r>
    </w:p>
    <w:p w:rsidR="64CF7DA3" w:rsidP="07E6B437" w:rsidRDefault="64CF7DA3" w14:paraId="54B185E2" w14:textId="14400724">
      <w:pPr>
        <w:rPr>
          <w:b/>
          <w:bCs/>
        </w:rPr>
      </w:pPr>
      <w:r w:rsidRPr="07E6B437">
        <w:rPr>
          <w:b/>
          <w:bCs/>
        </w:rPr>
        <w:t>Fraternal Benefit Society</w:t>
      </w:r>
    </w:p>
    <w:p w:rsidR="64CF7DA3" w:rsidP="07E6B437" w:rsidRDefault="64CF7DA3" w14:paraId="45997A87" w14:textId="13DDB88F">
      <w:pPr>
        <w:pStyle w:val="ListParagraph"/>
        <w:numPr>
          <w:ilvl w:val="0"/>
          <w:numId w:val="11"/>
        </w:numPr>
      </w:pPr>
      <w:r w:rsidRPr="07E6B437">
        <w:t>Owned by members of a fraternal lodge system</w:t>
      </w:r>
      <w:r w:rsidRPr="07E6B437" w:rsidR="7A45AE6E">
        <w:t xml:space="preserve"> (hệ thống hội huynh đệ)</w:t>
      </w:r>
    </w:p>
    <w:p w:rsidR="64CF7DA3" w:rsidP="07E6B437" w:rsidRDefault="64CF7DA3" w14:paraId="33D7176E" w14:textId="58E62242">
      <w:pPr>
        <w:pStyle w:val="ListParagraph"/>
        <w:numPr>
          <w:ilvl w:val="0"/>
          <w:numId w:val="11"/>
        </w:numPr>
      </w:pPr>
      <w:r w:rsidRPr="07E6B437">
        <w:t>Provides social and insurance benefits only to fraternal members and their families</w:t>
      </w:r>
    </w:p>
    <w:p w:rsidR="64CF7DA3" w:rsidP="07E6B437" w:rsidRDefault="64CF7DA3" w14:paraId="0578C3DD" w14:textId="2FA10BC0">
      <w:pPr>
        <w:pStyle w:val="ListParagraph"/>
        <w:numPr>
          <w:ilvl w:val="0"/>
          <w:numId w:val="11"/>
        </w:numPr>
      </w:pPr>
      <w:r w:rsidRPr="07E6B437">
        <w:t>Legally required to have a representative form</w:t>
      </w:r>
      <w:r w:rsidRPr="07E6B437" w:rsidR="215D8121">
        <w:t xml:space="preserve"> </w:t>
      </w:r>
      <w:r w:rsidRPr="07E6B437">
        <w:t>of government</w:t>
      </w:r>
      <w:r w:rsidRPr="07E6B437" w:rsidR="3D0E2508">
        <w:t xml:space="preserve"> (hình thức quản trị đại diện. Ví dụ như bầu cử lãnh đạo, hội đồng đại diện)</w:t>
      </w:r>
    </w:p>
    <w:p w:rsidR="3D0E2508" w:rsidP="07E6B437" w:rsidRDefault="3D0E2508" w14:paraId="56D0AD9C" w14:textId="70FC30DA">
      <w:pPr>
        <w:pStyle w:val="Heading4"/>
      </w:pPr>
      <w:r>
        <w:t>Stock and Mutual Companies</w:t>
      </w:r>
    </w:p>
    <w:p w:rsidR="4D67E944" w:rsidP="07E6B437" w:rsidRDefault="4D67E944" w14:paraId="7298C1C1" w14:textId="26180E3A">
      <w:r>
        <w:t>The basic difference between stock life insurance companies and mutual life insurance companies is their ownership structure. A mutual life insurance company is owned by its policy holders. And I work for Northwestern Mutual and so we answer to our policy holders. They’re our primary focus. With a stock life insurance company, they are owned by their shareholders, the investors. One of the differences is that the stock company then has access to the equity markets to raise capital</w:t>
      </w:r>
    </w:p>
    <w:p w:rsidR="4D67E944" w:rsidP="07E6B437" w:rsidRDefault="4D67E944" w14:paraId="7CB88436" w14:textId="36141B15">
      <w:r>
        <w:t>From a regulatory perspective, whether you are a stock company or a mutual company, both will have to address regulatory issues and concerns within the states that they operate and those state insurance commissioners. A stock company will then have the added layer having to deal with the regulatory issues of being a stock company and being either private or on the equity market exchanges.</w:t>
      </w:r>
    </w:p>
    <w:p w:rsidR="4D67E944" w:rsidP="07E6B437" w:rsidRDefault="4D67E944" w14:paraId="77CD2B91" w14:textId="02A050AF">
      <w:r>
        <w:t>Mutual companies do have an annual policy holder meeting where the policy holders can come and gather and discuss issues and things that are going on currently with the company. They also have voting rights in terms of the board.</w:t>
      </w:r>
    </w:p>
    <w:p w:rsidR="4D67E944" w:rsidP="07E6B437" w:rsidRDefault="4D67E944" w14:paraId="031492AF" w14:textId="77BDFB1D">
      <w:pPr>
        <w:jc w:val="right"/>
        <w:rPr>
          <w:i/>
          <w:iCs/>
        </w:rPr>
      </w:pPr>
      <w:r w:rsidRPr="07E6B437">
        <w:rPr>
          <w:i/>
          <w:iCs/>
        </w:rPr>
        <w:t>Sean McGinn</w:t>
      </w:r>
    </w:p>
    <w:p w:rsidR="4D67E944" w:rsidP="07E6B437" w:rsidRDefault="4D67E944" w14:paraId="472C447D" w14:textId="6526798D">
      <w:pPr>
        <w:jc w:val="right"/>
        <w:rPr>
          <w:i/>
          <w:iCs/>
        </w:rPr>
      </w:pPr>
      <w:r w:rsidRPr="07E6B437">
        <w:rPr>
          <w:i/>
          <w:iCs/>
        </w:rPr>
        <w:t>Assistant Director</w:t>
      </w:r>
    </w:p>
    <w:p w:rsidR="4D67E944" w:rsidP="07E6B437" w:rsidRDefault="4D67E944" w14:paraId="22092764" w14:textId="63DAECFA">
      <w:pPr>
        <w:jc w:val="right"/>
        <w:rPr>
          <w:i/>
          <w:iCs/>
        </w:rPr>
      </w:pPr>
      <w:r w:rsidRPr="07E6B437">
        <w:rPr>
          <w:i/>
          <w:iCs/>
        </w:rPr>
        <w:t>Life Product</w:t>
      </w:r>
    </w:p>
    <w:p w:rsidR="4D67E944" w:rsidP="07E6B437" w:rsidRDefault="4D67E944" w14:paraId="4F843C13" w14:textId="47949A7F">
      <w:pPr>
        <w:jc w:val="right"/>
        <w:rPr>
          <w:i/>
          <w:iCs/>
        </w:rPr>
      </w:pPr>
      <w:r w:rsidRPr="07E6B437">
        <w:rPr>
          <w:i/>
          <w:iCs/>
        </w:rPr>
        <w:t>Northwestern Mutual</w:t>
      </w:r>
    </w:p>
    <w:p w:rsidR="4D67E944" w:rsidP="07E6B437" w:rsidRDefault="4D67E944" w14:paraId="31E9AE44" w14:textId="7EC8E176">
      <w:pPr>
        <w:pStyle w:val="Heading4"/>
      </w:pPr>
      <w:r>
        <w:t>Let’s review</w:t>
      </w:r>
    </w:p>
    <w:p w:rsidR="4D67E944" w:rsidP="07E6B437" w:rsidRDefault="4D67E944" w14:paraId="5445E8B5" w14:textId="671B8B0E">
      <w:r>
        <w:t>Determine whether each fact applies to a stock insurer, mutual insurer, or fraternal benefit society.</w:t>
      </w:r>
    </w:p>
    <w:p w:rsidR="4D67E944" w:rsidP="07E6B437" w:rsidRDefault="4D67E944" w14:paraId="2863AA53" w14:textId="36CDC0D8">
      <w:r>
        <w:t xml:space="preserve"> </w:t>
      </w:r>
    </w:p>
    <w:p w:rsidR="4D67E944" w:rsidP="07E6B437" w:rsidRDefault="4D67E944" w14:paraId="07569342" w14:textId="14F5721C">
      <w:pPr>
        <w:pStyle w:val="ListParagraph"/>
        <w:numPr>
          <w:ilvl w:val="0"/>
          <w:numId w:val="10"/>
        </w:numPr>
      </w:pPr>
      <w:r>
        <w:t>Operates through a lodge system</w:t>
      </w:r>
    </w:p>
    <w:p w:rsidR="4D67E944" w:rsidP="07E6B437" w:rsidRDefault="4D67E944" w14:paraId="0192D5C1" w14:textId="5AA4ADFB">
      <w:pPr>
        <w:pStyle w:val="ListParagraph"/>
        <w:numPr>
          <w:ilvl w:val="0"/>
          <w:numId w:val="9"/>
        </w:numPr>
      </w:pPr>
      <w:r w:rsidRPr="07E6B437">
        <w:t>Stock</w:t>
      </w:r>
    </w:p>
    <w:p w:rsidR="4D67E944" w:rsidP="07E6B437" w:rsidRDefault="4D67E944" w14:paraId="7BC41275" w14:textId="6E43C489">
      <w:pPr>
        <w:pStyle w:val="ListParagraph"/>
        <w:numPr>
          <w:ilvl w:val="0"/>
          <w:numId w:val="9"/>
        </w:numPr>
      </w:pPr>
      <w:r w:rsidRPr="07E6B437">
        <w:t>Mutual</w:t>
      </w:r>
    </w:p>
    <w:p w:rsidR="4D67E944" w:rsidP="07E6B437" w:rsidRDefault="4D67E944" w14:paraId="54BC0ED0" w14:textId="2B7BED32">
      <w:pPr>
        <w:pStyle w:val="ListParagraph"/>
        <w:numPr>
          <w:ilvl w:val="0"/>
          <w:numId w:val="9"/>
        </w:numPr>
      </w:pPr>
      <w:r w:rsidRPr="07E6B437">
        <w:t>Fraternal</w:t>
      </w:r>
    </w:p>
    <w:p w:rsidR="4D67E944" w:rsidP="07E6B437" w:rsidRDefault="4D67E944" w14:paraId="58A0CE60" w14:textId="390FD99F">
      <w:r w:rsidRPr="07E6B437">
        <w:t>Answer: Fraternal</w:t>
      </w:r>
    </w:p>
    <w:p w:rsidR="4D67E944" w:rsidP="07E6B437" w:rsidRDefault="4D67E944" w14:paraId="4646E8A7" w14:textId="741870BD">
      <w:pPr>
        <w:pStyle w:val="ListParagraph"/>
        <w:numPr>
          <w:ilvl w:val="0"/>
          <w:numId w:val="10"/>
        </w:numPr>
      </w:pPr>
      <w:r w:rsidRPr="07E6B437">
        <w:t>Can issue shares of stock</w:t>
      </w:r>
    </w:p>
    <w:p w:rsidR="4D67E944" w:rsidP="07E6B437" w:rsidRDefault="4D67E944" w14:paraId="6C2A5516" w14:textId="5AA4ADFB">
      <w:pPr>
        <w:pStyle w:val="ListParagraph"/>
        <w:numPr>
          <w:ilvl w:val="0"/>
          <w:numId w:val="9"/>
        </w:numPr>
      </w:pPr>
      <w:r w:rsidRPr="07E6B437">
        <w:t>Stock</w:t>
      </w:r>
    </w:p>
    <w:p w:rsidR="4D67E944" w:rsidP="07E6B437" w:rsidRDefault="4D67E944" w14:paraId="74D8A4E2" w14:textId="6E43C489">
      <w:pPr>
        <w:pStyle w:val="ListParagraph"/>
        <w:numPr>
          <w:ilvl w:val="0"/>
          <w:numId w:val="9"/>
        </w:numPr>
      </w:pPr>
      <w:r w:rsidRPr="07E6B437">
        <w:t>Mutual</w:t>
      </w:r>
    </w:p>
    <w:p w:rsidR="4D67E944" w:rsidP="07E6B437" w:rsidRDefault="4D67E944" w14:paraId="3107F1A7" w14:textId="12863574">
      <w:pPr>
        <w:pStyle w:val="ListParagraph"/>
        <w:numPr>
          <w:ilvl w:val="0"/>
          <w:numId w:val="9"/>
        </w:numPr>
      </w:pPr>
      <w:r w:rsidRPr="07E6B437">
        <w:t>Fraternal</w:t>
      </w:r>
    </w:p>
    <w:p w:rsidR="4D67E944" w:rsidP="07E6B437" w:rsidRDefault="4D67E944" w14:paraId="2B528D2B" w14:textId="26810B55">
      <w:r w:rsidRPr="07E6B437">
        <w:t>Answer: Stock</w:t>
      </w:r>
    </w:p>
    <w:p w:rsidR="4D67E944" w:rsidP="07E6B437" w:rsidRDefault="4D67E944" w14:paraId="47827781" w14:textId="095BD41D">
      <w:pPr>
        <w:pStyle w:val="ListParagraph"/>
        <w:numPr>
          <w:ilvl w:val="0"/>
          <w:numId w:val="10"/>
        </w:numPr>
      </w:pPr>
      <w:r w:rsidRPr="07E6B437">
        <w:t>Owned by the company’s policyowners</w:t>
      </w:r>
    </w:p>
    <w:p w:rsidR="4D67E944" w:rsidP="07E6B437" w:rsidRDefault="4D67E944" w14:paraId="02DCCFE3" w14:textId="5AA4ADFB">
      <w:pPr>
        <w:pStyle w:val="ListParagraph"/>
        <w:numPr>
          <w:ilvl w:val="0"/>
          <w:numId w:val="9"/>
        </w:numPr>
      </w:pPr>
      <w:r w:rsidRPr="07E6B437">
        <w:t>Stock</w:t>
      </w:r>
    </w:p>
    <w:p w:rsidR="4D67E944" w:rsidP="07E6B437" w:rsidRDefault="4D67E944" w14:paraId="2D48B28A" w14:textId="6E43C489">
      <w:pPr>
        <w:pStyle w:val="ListParagraph"/>
        <w:numPr>
          <w:ilvl w:val="0"/>
          <w:numId w:val="9"/>
        </w:numPr>
      </w:pPr>
      <w:r w:rsidRPr="07E6B437">
        <w:t>Mutual</w:t>
      </w:r>
    </w:p>
    <w:p w:rsidR="4D67E944" w:rsidP="07E6B437" w:rsidRDefault="4D67E944" w14:paraId="3B6C9220" w14:textId="12863574">
      <w:pPr>
        <w:pStyle w:val="ListParagraph"/>
        <w:numPr>
          <w:ilvl w:val="0"/>
          <w:numId w:val="9"/>
        </w:numPr>
      </w:pPr>
      <w:r w:rsidRPr="07E6B437">
        <w:t>Fraternal</w:t>
      </w:r>
    </w:p>
    <w:p w:rsidR="4D67E944" w:rsidP="07E6B437" w:rsidRDefault="4D67E944" w14:paraId="07F54D9F" w14:textId="3537946B">
      <w:r w:rsidRPr="07E6B437">
        <w:t>Answer: Mutual</w:t>
      </w:r>
    </w:p>
    <w:p w:rsidR="4D67E944" w:rsidP="07E6B437" w:rsidRDefault="4D67E944" w14:paraId="2E1E2854" w14:textId="65999447">
      <w:pPr>
        <w:pStyle w:val="ListParagraph"/>
        <w:numPr>
          <w:ilvl w:val="0"/>
          <w:numId w:val="10"/>
        </w:numPr>
      </w:pPr>
      <w:r w:rsidRPr="07E6B437">
        <w:t>Stockholders have voting rights in the company</w:t>
      </w:r>
    </w:p>
    <w:p w:rsidR="4D67E944" w:rsidP="07E6B437" w:rsidRDefault="4D67E944" w14:paraId="2DE91071" w14:textId="5AA4ADFB">
      <w:pPr>
        <w:pStyle w:val="ListParagraph"/>
        <w:numPr>
          <w:ilvl w:val="0"/>
          <w:numId w:val="9"/>
        </w:numPr>
      </w:pPr>
      <w:r w:rsidRPr="07E6B437">
        <w:t>Stock</w:t>
      </w:r>
    </w:p>
    <w:p w:rsidR="4D67E944" w:rsidP="07E6B437" w:rsidRDefault="4D67E944" w14:paraId="16995887" w14:textId="6E43C489">
      <w:pPr>
        <w:pStyle w:val="ListParagraph"/>
        <w:numPr>
          <w:ilvl w:val="0"/>
          <w:numId w:val="9"/>
        </w:numPr>
      </w:pPr>
      <w:r w:rsidRPr="07E6B437">
        <w:t>Mutual</w:t>
      </w:r>
    </w:p>
    <w:p w:rsidR="4D67E944" w:rsidP="07E6B437" w:rsidRDefault="4D67E944" w14:paraId="594EB945" w14:textId="12863574">
      <w:pPr>
        <w:pStyle w:val="ListParagraph"/>
        <w:numPr>
          <w:ilvl w:val="0"/>
          <w:numId w:val="9"/>
        </w:numPr>
      </w:pPr>
      <w:r w:rsidRPr="07E6B437">
        <w:t>Fraternal</w:t>
      </w:r>
    </w:p>
    <w:p w:rsidR="4D67E944" w:rsidP="07E6B437" w:rsidRDefault="4D67E944" w14:paraId="1726CCC5" w14:textId="68FEBC26">
      <w:r w:rsidRPr="07E6B437">
        <w:t>Answer: Stock</w:t>
      </w:r>
    </w:p>
    <w:p w:rsidR="4D67E944" w:rsidP="07E6B437" w:rsidRDefault="4D67E944" w14:paraId="4A24B2AA" w14:textId="247807BD">
      <w:pPr>
        <w:pStyle w:val="ListParagraph"/>
        <w:numPr>
          <w:ilvl w:val="0"/>
          <w:numId w:val="10"/>
        </w:numPr>
      </w:pPr>
      <w:r w:rsidRPr="07E6B437">
        <w:t>Policyowners may periodically receive an amount of money if company experience is positive for the year</w:t>
      </w:r>
    </w:p>
    <w:p w:rsidR="4D67E944" w:rsidP="07E6B437" w:rsidRDefault="4D67E944" w14:paraId="2E54CD27" w14:textId="5AA4ADFB">
      <w:pPr>
        <w:pStyle w:val="ListParagraph"/>
        <w:numPr>
          <w:ilvl w:val="0"/>
          <w:numId w:val="9"/>
        </w:numPr>
      </w:pPr>
      <w:r w:rsidRPr="07E6B437">
        <w:t>Stock</w:t>
      </w:r>
    </w:p>
    <w:p w:rsidR="4D67E944" w:rsidP="07E6B437" w:rsidRDefault="4D67E944" w14:paraId="424475DF" w14:textId="6E43C489">
      <w:pPr>
        <w:pStyle w:val="ListParagraph"/>
        <w:numPr>
          <w:ilvl w:val="0"/>
          <w:numId w:val="9"/>
        </w:numPr>
      </w:pPr>
      <w:r w:rsidRPr="07E6B437">
        <w:t>Mutual</w:t>
      </w:r>
    </w:p>
    <w:p w:rsidR="4D67E944" w:rsidP="07E6B437" w:rsidRDefault="4D67E944" w14:paraId="2384D688" w14:textId="12863574">
      <w:pPr>
        <w:pStyle w:val="ListParagraph"/>
        <w:numPr>
          <w:ilvl w:val="0"/>
          <w:numId w:val="9"/>
        </w:numPr>
      </w:pPr>
      <w:r w:rsidRPr="07E6B437">
        <w:t>Fraternal</w:t>
      </w:r>
    </w:p>
    <w:p w:rsidR="4D67E944" w:rsidP="07E6B437" w:rsidRDefault="4D67E944" w14:paraId="0F8F0401" w14:textId="551349CD">
      <w:r w:rsidRPr="07E6B437">
        <w:t>Answer: Mutual</w:t>
      </w:r>
    </w:p>
    <w:p w:rsidR="73784B74" w:rsidP="07E6B437" w:rsidRDefault="73784B74" w14:paraId="3BC9C0F1" w14:textId="68312B15">
      <w:pPr>
        <w:pStyle w:val="Heading3"/>
        <w:rPr>
          <w:sz w:val="24"/>
          <w:szCs w:val="24"/>
        </w:rPr>
      </w:pPr>
      <w:r>
        <w:t>Insurance Regulation</w:t>
      </w:r>
    </w:p>
    <w:p w:rsidR="73784B74" w:rsidP="07E6B437" w:rsidRDefault="73784B74" w14:paraId="41B4A861" w14:textId="3A3755EA">
      <w:pPr>
        <w:pStyle w:val="Heading4"/>
      </w:pPr>
      <w:r>
        <w:t>Learning Objective</w:t>
      </w:r>
    </w:p>
    <w:p w:rsidR="73784B74" w:rsidP="07E6B437" w:rsidRDefault="73784B74" w14:paraId="0DAFBCB2" w14:textId="2A7D3379">
      <w:r>
        <w:t>Identify the two primary types of insurance regulation (quy định bảo hiểm) in most countries.</w:t>
      </w:r>
    </w:p>
    <w:p w:rsidR="73784B74" w:rsidP="07E6B437" w:rsidRDefault="73784B74" w14:paraId="43686545" w14:textId="1D4FEED0">
      <w:r>
        <w:t>Describe the roles of the U.S. state and federal governments with respect to insurance regulation.</w:t>
      </w:r>
    </w:p>
    <w:p w:rsidR="1D2F4238" w:rsidP="07E6B437" w:rsidRDefault="1D2F4238" w14:paraId="3A0846C0" w14:textId="0FF3899C">
      <w:pPr>
        <w:pStyle w:val="Heading4"/>
      </w:pPr>
      <w:r>
        <w:t>Regulation</w:t>
      </w:r>
    </w:p>
    <w:p w:rsidR="1D2F4238" w:rsidP="07E6B437" w:rsidRDefault="1D2F4238" w14:paraId="45DC11AE" w14:textId="7CF4C37A">
      <w:r>
        <w:t>The insurance industry plays a vital role in the stability of a nation’s economy by protecting people against economic loss and by providing them with mechanisms (cơ chế) for saving and investing.</w:t>
      </w:r>
    </w:p>
    <w:p w:rsidR="1D2F4238" w:rsidP="07E6B437" w:rsidRDefault="1D2F4238" w14:paraId="7580C3B5" w14:textId="02FFFA05">
      <w:r>
        <w:t>Governments play a vital role in maintaining the public’s trust in the insurance industry by regulating (quy định) and monitoring</w:t>
      </w:r>
      <w:r w:rsidR="77F31CEE">
        <w:t xml:space="preserve"> (giám sát)</w:t>
      </w:r>
      <w:r>
        <w:t xml:space="preserve"> the solvency</w:t>
      </w:r>
      <w:r w:rsidR="3895C800">
        <w:t xml:space="preserve"> (khả năng thanh toán)</w:t>
      </w:r>
      <w:r>
        <w:t xml:space="preserve"> and ethical conduct of insurance companies.</w:t>
      </w:r>
    </w:p>
    <w:p w:rsidR="4D29B61C" w:rsidP="07E6B437" w:rsidRDefault="4D29B61C" w14:paraId="7FB4BFB7" w14:textId="4AE475F6">
      <w:pPr>
        <w:pStyle w:val="Heading4"/>
      </w:pPr>
      <w:r>
        <w:t>Two Goals of Insurance Regulation</w:t>
      </w:r>
    </w:p>
    <w:p w:rsidR="4D29B61C" w:rsidP="07E6B437" w:rsidRDefault="4D29B61C" w14:paraId="19437557" w14:textId="61B8087A">
      <w:r w:rsidRPr="07E6B437">
        <w:rPr>
          <w:b/>
          <w:bCs/>
        </w:rPr>
        <w:t xml:space="preserve">1. To ensure that every insurance company remains financially sound—is able to meet its debts and pay contractual obligations when they come due. </w:t>
      </w:r>
    </w:p>
    <w:p w:rsidR="4D29B61C" w:rsidP="07E6B437" w:rsidRDefault="4D29B61C" w14:paraId="2AB9A1E9" w14:textId="37B55B2F">
      <w:pPr>
        <w:rPr>
          <w:b/>
          <w:bCs/>
        </w:rPr>
      </w:pPr>
      <w:r w:rsidRPr="07E6B437">
        <w:rPr>
          <w:b/>
          <w:bCs/>
        </w:rPr>
        <w:t>Solvency Regulation</w:t>
      </w:r>
      <w:r w:rsidRPr="07E6B437" w:rsidR="77698C2B">
        <w:rPr>
          <w:b/>
          <w:bCs/>
        </w:rPr>
        <w:t xml:space="preserve"> (Quy định về khả năng thanh toán)</w:t>
      </w:r>
    </w:p>
    <w:p w:rsidR="4D29B61C" w:rsidP="07E6B437" w:rsidRDefault="4D29B61C" w14:paraId="12E51D78" w14:textId="0C2EDF22">
      <w:r>
        <w:t>Solvency regulations focus on making sure that insurance companies remain solvent. Solvency regulation is known as prudential regulation</w:t>
      </w:r>
      <w:r w:rsidR="331189CC">
        <w:t xml:space="preserve"> (quy định thận trọng)</w:t>
      </w:r>
      <w:r>
        <w:t xml:space="preserve"> in many countries.</w:t>
      </w:r>
    </w:p>
    <w:p w:rsidR="4D29B61C" w:rsidP="07E6B437" w:rsidRDefault="4D29B61C" w14:paraId="5B996DF3" w14:textId="7583D6AF">
      <w:r>
        <w:t>Most countries impose minimum financial requirements</w:t>
      </w:r>
      <w:r w:rsidR="07C3E889">
        <w:t xml:space="preserve"> (áp đặt các yêu cầu tài chính)</w:t>
      </w:r>
      <w:r>
        <w:t xml:space="preserve"> that an insurer must meet before it can conduct business.</w:t>
      </w:r>
    </w:p>
    <w:p w:rsidR="4D29B61C" w:rsidP="07E6B437" w:rsidRDefault="4D29B61C" w14:paraId="5771EDAB" w14:textId="7EB7BB05">
      <w:r>
        <w:t>Laws also regulate</w:t>
      </w:r>
      <w:r w:rsidR="594A98B4">
        <w:t xml:space="preserve"> (điều chỉnh)</w:t>
      </w:r>
      <w:r>
        <w:t xml:space="preserve"> the financial aspects of an insurance policy’s design and amounts of assets that insurers must maintain to support the liabilities of the company to its policyowners.</w:t>
      </w:r>
    </w:p>
    <w:p w:rsidR="4D29B61C" w:rsidP="07E6B437" w:rsidRDefault="4D29B61C" w14:paraId="3EF41001" w14:textId="299110E2">
      <w:r>
        <w:t>If an insurer were to have financial difficulties, laws are also in place in many countries and in all states in the United States to allow the government to act to protect the public interest.</w:t>
      </w:r>
      <w:r w:rsidR="4A5678F3">
        <w:t xml:space="preserve"> (lợi ích công cộng)</w:t>
      </w:r>
      <w:r>
        <w:t xml:space="preserve"> </w:t>
      </w:r>
    </w:p>
    <w:p w:rsidR="4D29B61C" w:rsidP="07E6B437" w:rsidRDefault="4D29B61C" w14:paraId="577CEE32" w14:textId="2E1D6B79">
      <w:pPr>
        <w:rPr>
          <w:b/>
          <w:bCs/>
        </w:rPr>
      </w:pPr>
      <w:r w:rsidRPr="07E6B437">
        <w:rPr>
          <w:b/>
          <w:bCs/>
        </w:rPr>
        <w:t>2. To ensure that every insurance company conducts its business fairly with honesty, integrity</w:t>
      </w:r>
      <w:r w:rsidRPr="07E6B437" w:rsidR="6824785A">
        <w:rPr>
          <w:b/>
          <w:bCs/>
        </w:rPr>
        <w:t xml:space="preserve"> (đạo đức)</w:t>
      </w:r>
      <w:r w:rsidRPr="07E6B437">
        <w:rPr>
          <w:b/>
          <w:bCs/>
        </w:rPr>
        <w:t>, and competence</w:t>
      </w:r>
      <w:r w:rsidRPr="07E6B437" w:rsidR="5DE45D60">
        <w:rPr>
          <w:b/>
          <w:bCs/>
        </w:rPr>
        <w:t xml:space="preserve"> (năng lực)</w:t>
      </w:r>
      <w:r w:rsidRPr="07E6B437">
        <w:rPr>
          <w:b/>
          <w:bCs/>
        </w:rPr>
        <w:t xml:space="preserve">. </w:t>
      </w:r>
    </w:p>
    <w:p w:rsidR="4D29B61C" w:rsidP="07E6B437" w:rsidRDefault="4D29B61C" w14:paraId="7AD42441" w14:textId="7CAADE2B">
      <w:pPr>
        <w:rPr>
          <w:b/>
          <w:bCs/>
        </w:rPr>
      </w:pPr>
      <w:r w:rsidRPr="07E6B437">
        <w:rPr>
          <w:b/>
          <w:bCs/>
        </w:rPr>
        <w:t>Market Conduct Regulation</w:t>
      </w:r>
      <w:r w:rsidRPr="07E6B437" w:rsidR="3F069835">
        <w:rPr>
          <w:b/>
          <w:bCs/>
        </w:rPr>
        <w:t xml:space="preserve"> (Quy định về hành vi thị trường)</w:t>
      </w:r>
    </w:p>
    <w:p w:rsidR="4D29B61C" w:rsidP="07E6B437" w:rsidRDefault="4D29B61C" w14:paraId="1676F93B" w14:textId="7F9ADB44">
      <w:r>
        <w:t xml:space="preserve"> Many countries have enacted market conduct laws</w:t>
      </w:r>
      <w:r w:rsidR="42BBFAA9">
        <w:t xml:space="preserve"> (luật hành vi thị trường)</w:t>
      </w:r>
      <w:r>
        <w:t xml:space="preserve"> that regulate</w:t>
      </w:r>
      <w:r w:rsidR="6DE6EF3C">
        <w:t xml:space="preserve"> (điều chỉnh)</w:t>
      </w:r>
      <w:r>
        <w:t xml:space="preserve"> how insurance companies conduct business.</w:t>
      </w:r>
    </w:p>
    <w:p w:rsidR="4D29B61C" w:rsidP="07E6B437" w:rsidRDefault="4D29B61C" w14:paraId="35481B22" w14:textId="23960FDD">
      <w:r>
        <w:t xml:space="preserve"> Market conduct laws help ensure that customers receive fair and accurate information before they buy insurance and equitable treatment</w:t>
      </w:r>
      <w:r w:rsidR="4061F640">
        <w:t xml:space="preserve"> (đối xử công bằng)</w:t>
      </w:r>
      <w:r>
        <w:t xml:space="preserve"> during the buying process.</w:t>
      </w:r>
    </w:p>
    <w:p w:rsidR="4D29B61C" w:rsidP="07E6B437" w:rsidRDefault="4D29B61C" w14:paraId="3DEB1CD0" w14:textId="199036CC">
      <w:r>
        <w:t xml:space="preserve"> Such laws typically regulate the form and content of insurance advertisements to make sure they don’t mislead consumers as well as various aspects of the sales process.</w:t>
      </w:r>
    </w:p>
    <w:p w:rsidR="163EAFAD" w:rsidP="07E6B437" w:rsidRDefault="163EAFAD" w14:paraId="54AE8F9C" w14:textId="63D81CA5">
      <w:pPr>
        <w:pStyle w:val="Heading4"/>
      </w:pPr>
      <w:r>
        <w:t>Different Countries, Different Regulatory Systems</w:t>
      </w:r>
    </w:p>
    <w:p w:rsidR="20AF1768" w:rsidP="07E6B437" w:rsidRDefault="20AF1768" w14:paraId="3BB4837F" w14:textId="2611799C">
      <w:r>
        <w:t>Countries also may differ in their systems for enacting and overseeing insurance companies.</w:t>
      </w:r>
    </w:p>
    <w:p w:rsidR="20AF1768" w:rsidP="07E6B437" w:rsidRDefault="20AF1768" w14:paraId="0D72A38A" w14:textId="011C5EB0">
      <w:r>
        <w:t>Many countries centralize insurance regulation under the supervision of the national government. For example, in India, the sole insurance regulator is the national Insurance Regulatory and Development Authority (IRDA).</w:t>
      </w:r>
    </w:p>
    <w:p w:rsidR="20AF1768" w:rsidP="07E6B437" w:rsidRDefault="20AF1768" w14:paraId="4D6310A7" w14:textId="3FE3C02A">
      <w:r>
        <w:t>Some countries, including the United States and Canada, have federal systems of government in which a federal government shares power with lower-level governments, such as state governments (U.S.) or provincial governments (Canada).</w:t>
      </w:r>
    </w:p>
    <w:p w:rsidR="20AF1768" w:rsidP="07E6B437" w:rsidRDefault="20AF1768" w14:paraId="452AA277" w14:textId="512B691A">
      <w:pPr>
        <w:pStyle w:val="Heading4"/>
      </w:pPr>
      <w:r>
        <w:t>What do you think?</w:t>
      </w:r>
    </w:p>
    <w:p w:rsidR="20AF1768" w:rsidP="07E6B437" w:rsidRDefault="20AF1768" w14:paraId="36D188E3" w14:textId="4E86532C">
      <w:r>
        <w:t>Who primarily regulates insurance in the United States?</w:t>
      </w:r>
    </w:p>
    <w:p w:rsidR="60DC0842" w:rsidP="07E6B437" w:rsidRDefault="60DC0842" w14:paraId="4848F9A5" w14:textId="39BB1C00">
      <w:pPr>
        <w:pStyle w:val="ListParagraph"/>
        <w:numPr>
          <w:ilvl w:val="0"/>
          <w:numId w:val="8"/>
        </w:numPr>
      </w:pPr>
      <w:r>
        <w:t>The federal government</w:t>
      </w:r>
    </w:p>
    <w:p w:rsidR="60DC0842" w:rsidP="07E6B437" w:rsidRDefault="60DC0842" w14:paraId="35626232" w14:textId="444D4B3E">
      <w:pPr>
        <w:pStyle w:val="ListParagraph"/>
        <w:numPr>
          <w:ilvl w:val="0"/>
          <w:numId w:val="8"/>
        </w:numPr>
      </w:pPr>
      <w:r>
        <w:t>Individual state governments</w:t>
      </w:r>
    </w:p>
    <w:p w:rsidR="60DC0842" w:rsidP="07E6B437" w:rsidRDefault="60DC0842" w14:paraId="6722172A" w14:textId="08F29218">
      <w:pPr>
        <w:pStyle w:val="ListParagraph"/>
        <w:numPr>
          <w:ilvl w:val="0"/>
          <w:numId w:val="8"/>
        </w:numPr>
      </w:pPr>
      <w:r>
        <w:t>The federal government and state governments equally share regulation</w:t>
      </w:r>
    </w:p>
    <w:p w:rsidR="52D6B5F0" w:rsidP="07E6B437" w:rsidRDefault="52D6B5F0" w14:paraId="56DBF35D" w14:textId="6B9F6FB7">
      <w:r w:rsidRPr="07E6B437">
        <w:t>Answer: Individual state governments</w:t>
      </w:r>
    </w:p>
    <w:p w:rsidR="52D6B5F0" w:rsidP="07E6B437" w:rsidRDefault="52D6B5F0" w14:paraId="0A513CF4" w14:textId="081B407D">
      <w:r w:rsidRPr="07E6B437">
        <w:t>Explanation: Individual states primarily regulate insurance, although the federal government also plays a role.</w:t>
      </w:r>
    </w:p>
    <w:p w:rsidR="07E6B437" w:rsidP="07E6B437" w:rsidRDefault="07E6B437" w14:paraId="6C94AA58" w14:textId="47C86A77"/>
    <w:p w:rsidR="52D6B5F0" w:rsidP="07E6B437" w:rsidRDefault="52D6B5F0" w14:paraId="13B8AE13" w14:textId="6629492D">
      <w:r w:rsidRPr="07E6B437">
        <w:t>The McCarran-Ferguson Act (1945) is a federal law (luật liên bang) that allows state governments (chính quyền tiểu bang) to regulate the business of insurance as long as Congress considers the state legislation (luậ</w:t>
      </w:r>
      <w:r w:rsidRPr="07E6B437" w:rsidR="6FA5F4BF">
        <w:t>t pháp tiểu bang)</w:t>
      </w:r>
      <w:r w:rsidRPr="07E6B437">
        <w:t xml:space="preserve"> adequate (đầy đủ). Congress can intervene</w:t>
      </w:r>
      <w:r w:rsidRPr="07E6B437" w:rsidR="5238B591">
        <w:t xml:space="preserve"> (can thiệp)</w:t>
      </w:r>
      <w:r w:rsidRPr="07E6B437">
        <w:t xml:space="preserve"> if it considers state regulation to be inadequate</w:t>
      </w:r>
      <w:r w:rsidRPr="07E6B437" w:rsidR="1F933741">
        <w:t xml:space="preserve"> (không đầy đủ)</w:t>
      </w:r>
      <w:r w:rsidRPr="07E6B437">
        <w:t>.</w:t>
      </w:r>
    </w:p>
    <w:p w:rsidR="52D6B5F0" w:rsidP="07E6B437" w:rsidRDefault="52D6B5F0" w14:paraId="42F80AED" w14:textId="7AD5FFE2">
      <w:r w:rsidRPr="07E6B437">
        <w:t>The Dodd-Frank Act enacted in 2010 created a new federal agency, the Federal Insurance Office (FIO), with authority to monitor the insurance industry, identify areas with inadequate state regulation, and handle international insurance issues.</w:t>
      </w:r>
    </w:p>
    <w:p w:rsidR="07E6B437" w:rsidP="07E6B437" w:rsidRDefault="07E6B437" w14:paraId="6C07B48D" w14:textId="6FB23D7E"/>
    <w:p w:rsidR="781924D0" w:rsidP="07E6B437" w:rsidRDefault="781924D0" w14:paraId="1CA029D4" w14:textId="4A412C04">
      <w:pPr>
        <w:pStyle w:val="Heading4"/>
      </w:pPr>
      <w:r>
        <w:t>State Regulation</w:t>
      </w:r>
    </w:p>
    <w:p w:rsidR="781924D0" w:rsidP="07E6B437" w:rsidRDefault="781924D0" w14:paraId="36781BB0" w14:textId="60DAEBA5">
      <w:r w:rsidRPr="07E6B437">
        <w:t>State regulations have worked very well so far.</w:t>
      </w:r>
    </w:p>
    <w:p w:rsidR="781924D0" w:rsidP="07E6B437" w:rsidRDefault="781924D0" w14:paraId="7FC9FA2E" w14:textId="27480154">
      <w:r w:rsidRPr="07E6B437">
        <w:t>Each state has enacted its own laws that regulate the insurance companies operating in it. And, each has a state insurance department to make sure those insurers are following their insurance regulations.</w:t>
      </w:r>
    </w:p>
    <w:p w:rsidR="781924D0" w:rsidP="07E6B437" w:rsidRDefault="781924D0" w14:paraId="0ABAD3CA" w14:textId="1599F328">
      <w:r w:rsidRPr="07E6B437">
        <w:t>An insurance commissioner</w:t>
      </w:r>
      <w:r w:rsidRPr="07E6B437" w:rsidR="40EF5143">
        <w:t xml:space="preserve"> (ủy ban bảo hiểm)</w:t>
      </w:r>
      <w:r w:rsidRPr="07E6B437">
        <w:t xml:space="preserve"> (or superintendent</w:t>
      </w:r>
      <w:r w:rsidRPr="07E6B437" w:rsidR="19035095">
        <w:t xml:space="preserve"> (tổng thanh tra bảo hiểm)</w:t>
      </w:r>
      <w:r w:rsidRPr="07E6B437">
        <w:t xml:space="preserve"> of insurance or director of insurance) directs the state insurance department.</w:t>
      </w:r>
    </w:p>
    <w:p w:rsidR="07E6B437" w:rsidP="07E6B437" w:rsidRDefault="07E6B437" w14:paraId="26899D8B" w14:textId="557BE2D7"/>
    <w:p w:rsidR="6F6E0237" w:rsidP="07E6B437" w:rsidRDefault="6F6E0237" w14:paraId="50A382E0" w14:textId="4BB0C868">
      <w:pPr>
        <w:pStyle w:val="Heading4"/>
      </w:pPr>
      <w:r>
        <w:t>Federal Insurance Office (FIO)</w:t>
      </w:r>
    </w:p>
    <w:p w:rsidR="6F6E0237" w:rsidP="07E6B437" w:rsidRDefault="6F6E0237" w14:paraId="1C08E325" w14:textId="260F269F">
      <w:r w:rsidRPr="07E6B437">
        <w:t>See as this industry expert explains how federal insurance regulation, through the Federal Insurance Office (FIO), will likely expand in the United States.</w:t>
      </w:r>
    </w:p>
    <w:p w:rsidR="51B42F15" w:rsidP="07E6B437" w:rsidRDefault="51B42F15" w14:paraId="11B58C70" w14:textId="7BAFA1D1">
      <w:pPr>
        <w:rPr>
          <w:i/>
          <w:iCs/>
        </w:rPr>
      </w:pPr>
      <w:r w:rsidRPr="07E6B437">
        <w:rPr>
          <w:i/>
          <w:iCs/>
        </w:rPr>
        <w:t xml:space="preserve">I do believe that the way the life insurance industry is regulated will change fairly dramatically going forward. Currently, we are in a patchwork system where each state has its own individual set of rules and regulations. There are model regulations to attempt to make these differences less across the states, but it is still quite a burden on life insurance companies that ultimately is reflected in a higher price to the consumer. </w:t>
      </w:r>
    </w:p>
    <w:p w:rsidR="51B42F15" w:rsidP="07E6B437" w:rsidRDefault="51B42F15" w14:paraId="644704D4" w14:textId="4CCF8C86">
      <w:pPr>
        <w:rPr>
          <w:i/>
          <w:iCs/>
        </w:rPr>
      </w:pPr>
      <w:r w:rsidRPr="07E6B437">
        <w:rPr>
          <w:i/>
          <w:iCs/>
        </w:rPr>
        <w:t>So yes, I do see the Federal Insurance Office playing a larger role as we move forward with the way the life insurance industry is regulated. Currently we have, what I would say is an untenable situation with the Federal Insurance Office, representing the United States of America on International boards and yet having no legislative authority back at home, that still resides with the states. I think you will see a little bit of a bumpy road to get to federal regulation of life insurance, but I believe it would be in the best interest of the consumer to ultimately get there.</w:t>
      </w:r>
    </w:p>
    <w:p w:rsidR="51B42F15" w:rsidP="07E6B437" w:rsidRDefault="51B42F15" w14:paraId="29C15174" w14:textId="1EC41688">
      <w:pPr>
        <w:jc w:val="right"/>
        <w:rPr>
          <w:i/>
          <w:iCs/>
        </w:rPr>
      </w:pPr>
      <w:r w:rsidRPr="07E6B437">
        <w:rPr>
          <w:i/>
          <w:iCs/>
        </w:rPr>
        <w:t>Lincoln Demier</w:t>
      </w:r>
    </w:p>
    <w:p w:rsidR="51B42F15" w:rsidP="07E6B437" w:rsidRDefault="51B42F15" w14:paraId="05793E9F" w14:textId="00E8946B">
      <w:pPr>
        <w:jc w:val="right"/>
      </w:pPr>
      <w:r w:rsidRPr="07E6B437">
        <w:rPr>
          <w:i/>
          <w:iCs/>
        </w:rPr>
        <w:t>Product Design Manager</w:t>
      </w:r>
    </w:p>
    <w:p w:rsidR="51B42F15" w:rsidP="07E6B437" w:rsidRDefault="51B42F15" w14:paraId="62398B02" w14:textId="79278302">
      <w:pPr>
        <w:jc w:val="right"/>
      </w:pPr>
      <w:r w:rsidRPr="07E6B437">
        <w:rPr>
          <w:i/>
          <w:iCs/>
        </w:rPr>
        <w:t>American Family Insurance</w:t>
      </w:r>
    </w:p>
    <w:p w:rsidR="51B42F15" w:rsidP="07E6B437" w:rsidRDefault="51B42F15" w14:paraId="15B81DB3" w14:textId="13EC06CE">
      <w:pPr>
        <w:pStyle w:val="Heading4"/>
        <w:rPr>
          <w:i w:val="0"/>
          <w:iCs w:val="0"/>
        </w:rPr>
      </w:pPr>
      <w:r w:rsidRPr="07E6B437">
        <w:rPr>
          <w:i w:val="0"/>
          <w:iCs w:val="0"/>
        </w:rPr>
        <w:t>NAIC</w:t>
      </w:r>
    </w:p>
    <w:p w:rsidR="51B42F15" w:rsidP="07E6B437" w:rsidRDefault="51B42F15" w14:paraId="58AB6F01" w14:textId="6A11C387">
      <w:r w:rsidRPr="07E6B437">
        <w:t>You might think things must get complicated for insurance companies operating in more than one state.</w:t>
      </w:r>
    </w:p>
    <w:p w:rsidR="51B42F15" w:rsidP="07E6B437" w:rsidRDefault="51B42F15" w14:paraId="142D150B" w14:textId="72FB2A74">
      <w:r w:rsidRPr="07E6B437">
        <w:t>However, an organization called the National Association of Insurance Commissioners (NAIC) (Hiệp hội các Ủy viên Bảo hiểm Quốc gia) helps standardize regulations among the states.</w:t>
      </w:r>
    </w:p>
    <w:p w:rsidR="51B42F15" w:rsidP="07E6B437" w:rsidRDefault="51B42F15" w14:paraId="1FD3EC7D" w14:textId="396B40BD">
      <w:r w:rsidRPr="07E6B437">
        <w:t>State insurance departments work with the NAIC to develop and promote model bills and regulations that serve as model laws.</w:t>
      </w:r>
    </w:p>
    <w:p w:rsidR="51B42F15" w:rsidP="07E6B437" w:rsidRDefault="51B42F15" w14:paraId="58B31427" w14:textId="08B81346">
      <w:r w:rsidRPr="07E6B437">
        <w:t>The NAIC helps ensure that the laws among all the states are as uniform</w:t>
      </w:r>
      <w:r w:rsidRPr="07E6B437" w:rsidR="00906ED6">
        <w:t xml:space="preserve"> </w:t>
      </w:r>
      <w:r w:rsidRPr="07E6B437">
        <w:t xml:space="preserve"> as possible</w:t>
      </w:r>
      <w:r w:rsidRPr="07E6B437" w:rsidR="3FB7C7C3">
        <w:t xml:space="preserve"> (càng đồng nhất càng tốt)</w:t>
      </w:r>
      <w:r w:rsidRPr="07E6B437">
        <w:t>.</w:t>
      </w:r>
    </w:p>
    <w:p w:rsidR="07E6B437" w:rsidP="07E6B437" w:rsidRDefault="07E6B437" w14:paraId="30A825AC" w14:textId="463A264F"/>
    <w:p w:rsidR="680B3F8A" w:rsidP="07E6B437" w:rsidRDefault="680B3F8A" w14:paraId="65895202" w14:textId="3E0F5F49">
      <w:r w:rsidRPr="07E6B437">
        <w:t>For starters, before an insurance company can conduct insurance business in a state, it must obtain a certificate of authority or license from the state insurance department</w:t>
      </w:r>
    </w:p>
    <w:p w:rsidR="07E6B437" w:rsidP="07E6B437" w:rsidRDefault="07E6B437" w14:paraId="673D6F99" w14:textId="1D4386CA"/>
    <w:p w:rsidR="680B3F8A" w:rsidP="07E6B437" w:rsidRDefault="680B3F8A" w14:paraId="5A22486F" w14:textId="3942277D">
      <w:pPr>
        <w:pStyle w:val="Heading4"/>
        <w:rPr>
          <w:i w:val="0"/>
          <w:iCs w:val="0"/>
        </w:rPr>
      </w:pPr>
      <w:r>
        <w:t>What do you think?</w:t>
      </w:r>
    </w:p>
    <w:p w:rsidR="07E6B437" w:rsidP="07E6B437" w:rsidRDefault="07E6B437" w14:paraId="5EB78823" w14:textId="032F1B62"/>
    <w:p w:rsidR="680B3F8A" w:rsidP="07E6B437" w:rsidRDefault="680B3F8A" w14:paraId="042C16E7" w14:textId="27BB7E3F">
      <w:r>
        <w:t>Recall that the two primary types of insurance regulations are solvency regulations and market conduct regulations and that a state’s Insurance Department is responsible for enforcement. Decide whether each Insurance Department action would be taken to enforce solvency or market conduct regulations.</w:t>
      </w:r>
    </w:p>
    <w:p w:rsidR="680B3F8A" w:rsidP="07E6B437" w:rsidRDefault="680B3F8A" w14:paraId="4C7091A0" w14:textId="70DC7981">
      <w:pPr>
        <w:pStyle w:val="ListParagraph"/>
        <w:numPr>
          <w:ilvl w:val="0"/>
          <w:numId w:val="7"/>
        </w:numPr>
      </w:pPr>
      <w:r>
        <w:t>Visit insurance companies to ensure that their nonfinancial operations are in compliance with regulations</w:t>
      </w:r>
    </w:p>
    <w:p w:rsidR="680B3F8A" w:rsidP="07E6B437" w:rsidRDefault="680B3F8A" w14:paraId="604BFF8D" w14:textId="12E477D7">
      <w:pPr>
        <w:pStyle w:val="ListParagraph"/>
        <w:numPr>
          <w:ilvl w:val="0"/>
          <w:numId w:val="6"/>
        </w:numPr>
      </w:pPr>
      <w:r w:rsidRPr="07E6B437">
        <w:t>Solvency Regulation</w:t>
      </w:r>
    </w:p>
    <w:p w:rsidR="680B3F8A" w:rsidP="07E6B437" w:rsidRDefault="680B3F8A" w14:paraId="4076D9C7" w14:textId="3EFB7E66">
      <w:pPr>
        <w:pStyle w:val="ListParagraph"/>
        <w:numPr>
          <w:ilvl w:val="0"/>
          <w:numId w:val="6"/>
        </w:numPr>
      </w:pPr>
      <w:r w:rsidRPr="07E6B437">
        <w:t>Market Conduct Regulation</w:t>
      </w:r>
    </w:p>
    <w:p w:rsidR="680B3F8A" w:rsidP="07E6B437" w:rsidRDefault="680B3F8A" w14:paraId="5160C3FD" w14:textId="0247C87E">
      <w:r w:rsidRPr="07E6B437">
        <w:t>Answer: Market Conduct Regulation</w:t>
      </w:r>
    </w:p>
    <w:p w:rsidR="680B3F8A" w:rsidP="07E6B437" w:rsidRDefault="680B3F8A" w14:paraId="6723EABE" w14:textId="76AF0635">
      <w:pPr>
        <w:pStyle w:val="ListParagraph"/>
        <w:numPr>
          <w:ilvl w:val="0"/>
          <w:numId w:val="7"/>
        </w:numPr>
      </w:pPr>
      <w:r w:rsidRPr="07E6B437">
        <w:t>Demand regular financial reports from insurers</w:t>
      </w:r>
    </w:p>
    <w:p w:rsidR="680B3F8A" w:rsidP="07E6B437" w:rsidRDefault="680B3F8A" w14:paraId="06A50555" w14:textId="12E477D7">
      <w:pPr>
        <w:pStyle w:val="ListParagraph"/>
        <w:numPr>
          <w:ilvl w:val="0"/>
          <w:numId w:val="6"/>
        </w:numPr>
      </w:pPr>
      <w:r w:rsidRPr="07E6B437">
        <w:t>Solvency Regulation</w:t>
      </w:r>
    </w:p>
    <w:p w:rsidR="680B3F8A" w:rsidP="07E6B437" w:rsidRDefault="680B3F8A" w14:paraId="72FD03DB" w14:textId="3EFB7E66">
      <w:pPr>
        <w:pStyle w:val="ListParagraph"/>
        <w:numPr>
          <w:ilvl w:val="0"/>
          <w:numId w:val="6"/>
        </w:numPr>
      </w:pPr>
      <w:r w:rsidRPr="07E6B437">
        <w:t>Market Conduct Regulation</w:t>
      </w:r>
    </w:p>
    <w:p w:rsidR="680B3F8A" w:rsidP="07E6B437" w:rsidRDefault="680B3F8A" w14:paraId="0566D29D" w14:textId="60E10C43">
      <w:r w:rsidRPr="07E6B437">
        <w:t>Answer: Solvency Regulation</w:t>
      </w:r>
    </w:p>
    <w:p w:rsidR="680B3F8A" w:rsidP="07E6B437" w:rsidRDefault="680B3F8A" w14:paraId="127C5E90" w14:textId="1B8CE78E">
      <w:pPr>
        <w:pStyle w:val="ListParagraph"/>
        <w:numPr>
          <w:ilvl w:val="0"/>
          <w:numId w:val="7"/>
        </w:numPr>
      </w:pPr>
      <w:r w:rsidRPr="07E6B437">
        <w:t>Approve an insurer’s advertising materials before they start using them</w:t>
      </w:r>
    </w:p>
    <w:p w:rsidR="680B3F8A" w:rsidP="07E6B437" w:rsidRDefault="680B3F8A" w14:paraId="5A7DBC72" w14:textId="12E477D7">
      <w:pPr>
        <w:pStyle w:val="ListParagraph"/>
        <w:numPr>
          <w:ilvl w:val="0"/>
          <w:numId w:val="6"/>
        </w:numPr>
      </w:pPr>
      <w:r w:rsidRPr="07E6B437">
        <w:t>Solvency Regulation</w:t>
      </w:r>
    </w:p>
    <w:p w:rsidR="680B3F8A" w:rsidP="07E6B437" w:rsidRDefault="680B3F8A" w14:paraId="06EFAC9A" w14:textId="3EFB7E66">
      <w:pPr>
        <w:pStyle w:val="ListParagraph"/>
        <w:numPr>
          <w:ilvl w:val="0"/>
          <w:numId w:val="6"/>
        </w:numPr>
      </w:pPr>
      <w:r w:rsidRPr="07E6B437">
        <w:t>Market Conduct Regulation</w:t>
      </w:r>
    </w:p>
    <w:p w:rsidR="680B3F8A" w:rsidP="07E6B437" w:rsidRDefault="680B3F8A" w14:paraId="71907E95" w14:textId="6CF7A5E9">
      <w:r w:rsidRPr="07E6B437">
        <w:t>Answer: Market Conduct Regulation</w:t>
      </w:r>
    </w:p>
    <w:p w:rsidR="680B3F8A" w:rsidP="07E6B437" w:rsidRDefault="680B3F8A" w14:paraId="22C5868F" w14:textId="065F060E">
      <w:pPr>
        <w:pStyle w:val="ListParagraph"/>
        <w:numPr>
          <w:ilvl w:val="0"/>
          <w:numId w:val="7"/>
        </w:numPr>
      </w:pPr>
      <w:r w:rsidRPr="07E6B437">
        <w:t>Review policy forms that insurers use to sell insurance products</w:t>
      </w:r>
    </w:p>
    <w:p w:rsidR="680B3F8A" w:rsidP="07E6B437" w:rsidRDefault="680B3F8A" w14:paraId="1849F266" w14:textId="12E477D7">
      <w:pPr>
        <w:pStyle w:val="ListParagraph"/>
        <w:numPr>
          <w:ilvl w:val="0"/>
          <w:numId w:val="6"/>
        </w:numPr>
      </w:pPr>
      <w:r w:rsidRPr="07E6B437">
        <w:t>Solvency Regulation</w:t>
      </w:r>
    </w:p>
    <w:p w:rsidR="680B3F8A" w:rsidP="07E6B437" w:rsidRDefault="680B3F8A" w14:paraId="4BAE6D75" w14:textId="3EFB7E66">
      <w:pPr>
        <w:pStyle w:val="ListParagraph"/>
        <w:numPr>
          <w:ilvl w:val="0"/>
          <w:numId w:val="6"/>
        </w:numPr>
      </w:pPr>
      <w:r w:rsidRPr="07E6B437">
        <w:t>Market Conduct Regulation</w:t>
      </w:r>
    </w:p>
    <w:p w:rsidR="680B3F8A" w:rsidP="07E6B437" w:rsidRDefault="680B3F8A" w14:paraId="5385A972" w14:textId="6CF7A5E9">
      <w:r w:rsidRPr="07E6B437">
        <w:t>Answer: Market Conduct Regulation</w:t>
      </w:r>
    </w:p>
    <w:p w:rsidR="680B3F8A" w:rsidP="07E6B437" w:rsidRDefault="680B3F8A" w14:paraId="6806C3EF" w14:textId="04D1B0B4">
      <w:pPr>
        <w:pStyle w:val="ListParagraph"/>
        <w:numPr>
          <w:ilvl w:val="0"/>
          <w:numId w:val="7"/>
        </w:numPr>
      </w:pPr>
      <w:r w:rsidRPr="07E6B437">
        <w:t>Conduct on-site financial condition examinations every three-to-five years</w:t>
      </w:r>
    </w:p>
    <w:p w:rsidR="680B3F8A" w:rsidP="07E6B437" w:rsidRDefault="680B3F8A" w14:paraId="050FDD1C" w14:textId="12E477D7">
      <w:pPr>
        <w:pStyle w:val="ListParagraph"/>
        <w:numPr>
          <w:ilvl w:val="0"/>
          <w:numId w:val="6"/>
        </w:numPr>
      </w:pPr>
      <w:r w:rsidRPr="07E6B437">
        <w:t>Solvency Regulation</w:t>
      </w:r>
    </w:p>
    <w:p w:rsidR="680B3F8A" w:rsidP="07E6B437" w:rsidRDefault="680B3F8A" w14:paraId="73201F02" w14:textId="3EFB7E66">
      <w:pPr>
        <w:pStyle w:val="ListParagraph"/>
        <w:numPr>
          <w:ilvl w:val="0"/>
          <w:numId w:val="6"/>
        </w:numPr>
      </w:pPr>
      <w:r w:rsidRPr="07E6B437">
        <w:t>Market Conduct Regulation</w:t>
      </w:r>
    </w:p>
    <w:p w:rsidR="680B3F8A" w:rsidP="07E6B437" w:rsidRDefault="680B3F8A" w14:paraId="1D715F2A" w14:textId="52837988">
      <w:r w:rsidRPr="07E6B437">
        <w:t>Answer: Solvency Regulation</w:t>
      </w:r>
    </w:p>
    <w:p w:rsidR="07E6B437" w:rsidP="07E6B437" w:rsidRDefault="07E6B437" w14:paraId="01E2DED9" w14:textId="1C249121"/>
    <w:p w:rsidR="5D890B5C" w:rsidP="07E6B437" w:rsidRDefault="5D890B5C" w14:paraId="2C8CF047" w14:textId="0F985F2D">
      <w:pPr>
        <w:pStyle w:val="Heading4"/>
      </w:pPr>
      <w:r>
        <w:t>More on State Insurance Departments</w:t>
      </w:r>
    </w:p>
    <w:p w:rsidR="07E6B437" w:rsidP="07E6B437" w:rsidRDefault="07E6B437" w14:paraId="0E95CC83" w14:textId="76E72EF1"/>
    <w:p w:rsidR="16B961EA" w:rsidP="07E6B437" w:rsidRDefault="16B961EA" w14:paraId="2A20D9B5" w14:textId="407606A7">
      <w:r w:rsidRPr="07E6B437">
        <w:t>To ensure compliance with market conduct laws, state regulators look at insurers’ nonfinancial operations. State regulators perform market conduct examinations of companies’ operations to ensure compliance with laws.</w:t>
      </w:r>
    </w:p>
    <w:p w:rsidR="16B961EA" w:rsidP="07E6B437" w:rsidRDefault="16B961EA" w14:paraId="1517FCAA" w14:textId="406303FD">
      <w:r w:rsidRPr="07E6B437">
        <w:t>Advertising materials are reviewed by state regulators. They also regulate the policy forms that insurers may use to sell insurance products within the state. An insurer must file a copy of each policy form it plans to use with the state insurance department</w:t>
      </w:r>
    </w:p>
    <w:p w:rsidR="16B961EA" w:rsidP="07E6B437" w:rsidRDefault="16B961EA" w14:paraId="58019B60" w14:textId="6D35C088">
      <w:r w:rsidRPr="07E6B437">
        <w:t>To ensure compliance with solvency legislation, state regulators conduct formal investigations of an insurer’s financial condition at least every three to five years.</w:t>
      </w:r>
    </w:p>
    <w:p w:rsidR="16B961EA" w:rsidP="07E6B437" w:rsidRDefault="16B961EA" w14:paraId="7334087D" w14:textId="036A636F">
      <w:r w:rsidRPr="07E6B437">
        <w:t>Regulators also require that insurers file reports each year illustrating that the insurer has met all financial requirements imposed by state laws.</w:t>
      </w:r>
    </w:p>
    <w:p w:rsidR="07E6B437" w:rsidP="07E6B437" w:rsidRDefault="07E6B437" w14:paraId="1F65EB79" w14:textId="7899F2F5"/>
    <w:p w:rsidR="460C0DEF" w:rsidP="07E6B437" w:rsidRDefault="460C0DEF" w14:paraId="047A7E97" w14:textId="5A97389E">
      <w:pPr>
        <w:pStyle w:val="Heading4"/>
      </w:pPr>
      <w:r>
        <w:t>What do you think?</w:t>
      </w:r>
    </w:p>
    <w:p w:rsidR="07E6B437" w:rsidP="07E6B437" w:rsidRDefault="07E6B437" w14:paraId="0B30C9F9" w14:textId="31B46583"/>
    <w:p w:rsidR="460C0DEF" w:rsidP="07E6B437" w:rsidRDefault="460C0DEF" w14:paraId="33BD8711" w14:textId="423E6ACC">
      <w:r>
        <w:t>Let’s see how much you know about variable life insurance and variable annuities. Select each True statement about variable life insurance and variable annuities. (Choose all that apply.)</w:t>
      </w:r>
    </w:p>
    <w:p w:rsidR="5E906613" w:rsidP="07E6B437" w:rsidRDefault="5E906613" w14:paraId="0C5C2E09" w14:textId="7FF102B2">
      <w:pPr>
        <w:pStyle w:val="ListParagraph"/>
        <w:numPr>
          <w:ilvl w:val="0"/>
          <w:numId w:val="5"/>
        </w:numPr>
      </w:pPr>
      <w:r>
        <w:t>The U.S. Securities and Exchange Commission (SEC) regulates variable life insurance and variable annuities.</w:t>
      </w:r>
    </w:p>
    <w:p w:rsidR="5E906613" w:rsidP="07E6B437" w:rsidRDefault="5E906613" w14:paraId="2B6D80EA" w14:textId="1F10BB85">
      <w:pPr>
        <w:pStyle w:val="ListParagraph"/>
        <w:numPr>
          <w:ilvl w:val="0"/>
          <w:numId w:val="5"/>
        </w:numPr>
      </w:pPr>
      <w:r>
        <w:t>The insurer, not the owner, assumes most, if not all, of the investment risk for a variable product.</w:t>
      </w:r>
    </w:p>
    <w:p w:rsidR="5E906613" w:rsidP="07E6B437" w:rsidRDefault="5E906613" w14:paraId="52699B49" w14:textId="485D4024">
      <w:pPr>
        <w:pStyle w:val="ListParagraph"/>
        <w:numPr>
          <w:ilvl w:val="0"/>
          <w:numId w:val="5"/>
        </w:numPr>
      </w:pPr>
      <w:r>
        <w:t>In addition to a state license to sell insurance, individuals who sell variable insurance products must be licensed appropriately according to the Financial Industry Regulatory Authority (FINRA) guidelines.</w:t>
      </w:r>
    </w:p>
    <w:p w:rsidR="5E906613" w:rsidP="07E6B437" w:rsidRDefault="5E906613" w14:paraId="547B6500" w14:textId="58DF766D">
      <w:r w:rsidRPr="07E6B437">
        <w:t>Answer:</w:t>
      </w:r>
    </w:p>
    <w:p w:rsidR="5E906613" w:rsidP="07E6B437" w:rsidRDefault="5E906613" w14:paraId="4F35F461" w14:textId="7FF102B2">
      <w:pPr>
        <w:pStyle w:val="ListParagraph"/>
        <w:numPr>
          <w:ilvl w:val="0"/>
          <w:numId w:val="5"/>
        </w:numPr>
      </w:pPr>
      <w:r>
        <w:t>The U.S. Securities and Exchange Commission (SEC) regulates variable life insurance and variable annuities.</w:t>
      </w:r>
    </w:p>
    <w:p w:rsidR="5E906613" w:rsidP="07E6B437" w:rsidRDefault="5E906613" w14:paraId="6EB6B26B" w14:textId="1740130C">
      <w:pPr>
        <w:pStyle w:val="ListParagraph"/>
        <w:numPr>
          <w:ilvl w:val="0"/>
          <w:numId w:val="5"/>
        </w:numPr>
      </w:pPr>
      <w:r>
        <w:t>In addition to a state license to sell insurance, individuals who sell variable insurance products must be licensed appropriately according to the Financial Industry Regulatory Authority (FINRA) guidelines</w:t>
      </w:r>
    </w:p>
    <w:p w:rsidR="5E906613" w:rsidP="07E6B437" w:rsidRDefault="5E906613" w14:paraId="78D41F7C" w14:textId="7C689CBB">
      <w:r w:rsidRPr="07E6B437">
        <w:t>Explanation:</w:t>
      </w:r>
    </w:p>
    <w:p w:rsidR="5E906613" w:rsidP="07E6B437" w:rsidRDefault="5E906613" w14:paraId="2ED6DA45" w14:textId="2E0D0B86">
      <w:r w:rsidRPr="07E6B437">
        <w:t>Variable life insurance and variable annuities are considered to be investment products and so are regulated by the SEC. The owner, not the insurer, assumes most, if not all, of the investment risk for a variable product. Individuals selling variable insurance products must obtain both a state insurance license and a FINRA license to sell investment securities.</w:t>
      </w:r>
    </w:p>
    <w:p w:rsidR="07E6B437" w:rsidP="07E6B437" w:rsidRDefault="07E6B437" w14:paraId="6D9EEB7E" w14:textId="0E412744"/>
    <w:p w:rsidR="5E906613" w:rsidP="07E6B437" w:rsidRDefault="5E906613" w14:paraId="3D662A31" w14:textId="66F1D536">
      <w:pPr>
        <w:pStyle w:val="Heading4"/>
      </w:pPr>
      <w:r>
        <w:t>Other Federal Laws</w:t>
      </w:r>
    </w:p>
    <w:p w:rsidR="07E6B437" w:rsidP="07E6B437" w:rsidRDefault="07E6B437" w14:paraId="576718D6" w14:textId="3A286A20"/>
    <w:p w:rsidR="5E906613" w:rsidP="07E6B437" w:rsidRDefault="5E906613" w14:paraId="0F886D9B" w14:textId="5A465B24">
      <w:r w:rsidRPr="07E6B437">
        <w:t>Even federal laws that aren’t designed to regulate insurance directly affect the insurance industry. Here are some examples.</w:t>
      </w:r>
    </w:p>
    <w:p w:rsidR="5E906613" w:rsidP="07E6B437" w:rsidRDefault="5E906613" w14:paraId="07E70833" w14:textId="5C05A2B4">
      <w:r w:rsidRPr="07E6B437">
        <w:t>Consumer Protection Laws Consumer protection laws prohibit insurers from engaging in unfair competition or unfair or deceptive business practices, primarily related to interstate advertising.</w:t>
      </w:r>
    </w:p>
    <w:p w:rsidR="5E906613" w:rsidP="07E6B437" w:rsidRDefault="5E906613" w14:paraId="48E476DA" w14:textId="39FD5852">
      <w:r w:rsidRPr="07E6B437">
        <w:t xml:space="preserve">Privacy Laws Privacy laws affect how insurers collect and use personal information about their customers. </w:t>
      </w:r>
    </w:p>
    <w:p w:rsidR="5E906613" w:rsidP="07E6B437" w:rsidRDefault="5E906613" w14:paraId="44EF3111" w14:textId="358F7E6A">
      <w:r w:rsidRPr="07E6B437">
        <w:t>Income Tax Laws Income tax laws encourage people to invest and employers to provide retirement savings plans and greatly impact the design of insurance products.</w:t>
      </w:r>
    </w:p>
    <w:p w:rsidR="5E906613" w:rsidP="07E6B437" w:rsidRDefault="5E906613" w14:paraId="381C9D5E" w14:textId="59718ED6">
      <w:r w:rsidRPr="07E6B437">
        <w:t xml:space="preserve"> Antiterrorism Laws</w:t>
      </w:r>
      <w:r w:rsidRPr="07E6B437" w:rsidR="5F97CCCD">
        <w:t xml:space="preserve"> (Luật chống khủng bố)</w:t>
      </w:r>
      <w:r w:rsidRPr="07E6B437">
        <w:t xml:space="preserve"> Antiterrorism laws require insurers to take steps to detect and prevent illegal activities used to finance terrorism</w:t>
      </w:r>
    </w:p>
    <w:p w:rsidR="5E906613" w:rsidP="07E6B437" w:rsidRDefault="5E906613" w14:paraId="0B23D4BD" w14:textId="4E20A03A">
      <w:r w:rsidRPr="07E6B437">
        <w:t xml:space="preserve"> Corporate Governance Laws</w:t>
      </w:r>
      <w:r w:rsidRPr="07E6B437" w:rsidR="5F0A8267">
        <w:t xml:space="preserve"> (Luật Quản trị Doanh nghiệp)</w:t>
      </w:r>
      <w:r w:rsidRPr="07E6B437">
        <w:t xml:space="preserve"> Corporate governance laws impose certain requirements</w:t>
      </w:r>
      <w:r w:rsidRPr="07E6B437" w:rsidR="4BC3F874">
        <w:t xml:space="preserve"> (áp đặt các yêu cầu nhất định)</w:t>
      </w:r>
      <w:r w:rsidRPr="07E6B437">
        <w:t xml:space="preserve"> on corporations regarding organization, accountability, and disclosure. One such law, the Sarbanes-Oxley Act of 2002, protects investors and other stakeholders by improving the accuracy and reliability of corporate disclosures made in accordance with securities laws.</w:t>
      </w:r>
    </w:p>
    <w:p w:rsidR="07E6B437" w:rsidP="07E6B437" w:rsidRDefault="07E6B437" w14:paraId="4832A7BF" w14:textId="522D80F7"/>
    <w:p w:rsidR="30CE4FD1" w:rsidP="07E6B437" w:rsidRDefault="30CE4FD1" w14:paraId="20F248F2" w14:textId="25593385">
      <w:pPr>
        <w:pStyle w:val="Heading4"/>
      </w:pPr>
      <w:r>
        <w:t xml:space="preserve">Guaranty Associations </w:t>
      </w:r>
    </w:p>
    <w:p w:rsidR="07E6B437" w:rsidP="07E6B437" w:rsidRDefault="07E6B437" w14:paraId="127EF77E" w14:textId="46CF7F03"/>
    <w:p w:rsidR="30CE4FD1" w:rsidP="07E6B437" w:rsidRDefault="30CE4FD1" w14:paraId="11437970" w14:textId="6E6AF0CE">
      <w:r w:rsidRPr="07E6B437">
        <w:t>In each state in the United States, an organization that protects policyowners, insureds, beneficiaries, annuitants (người nhận niên kim), payees, and assignees (người được chuyển nhượng</w:t>
      </w:r>
      <w:r w:rsidRPr="07E6B437" w:rsidR="4BE999D5">
        <w:t>)</w:t>
      </w:r>
      <w:r w:rsidRPr="07E6B437">
        <w:t xml:space="preserve"> against losses that might result from the impairment</w:t>
      </w:r>
      <w:r w:rsidRPr="07E6B437" w:rsidR="0916FFDB">
        <w:t xml:space="preserve"> (sự suy giảm năng lực tài chính)</w:t>
      </w:r>
      <w:r w:rsidRPr="07E6B437">
        <w:t xml:space="preserve"> or insolvency</w:t>
      </w:r>
      <w:r w:rsidRPr="07E6B437" w:rsidR="71A33EAB">
        <w:t xml:space="preserve"> (mất thanh toán)</w:t>
      </w:r>
      <w:r w:rsidRPr="07E6B437">
        <w:t xml:space="preserve"> of a life or health insurer that does business in the state. Insurers are required to participate in a state’s guaranty association in order to be licensed in that state.</w:t>
      </w:r>
    </w:p>
    <w:p w:rsidR="30CE4FD1" w:rsidP="07E6B437" w:rsidRDefault="30CE4FD1" w14:paraId="025DD737" w14:textId="0041F016">
      <w:r w:rsidRPr="07E6B437">
        <w:t>A life and health insurance guaranty association is comprised</w:t>
      </w:r>
      <w:r w:rsidRPr="07E6B437" w:rsidR="6825D2F8">
        <w:t xml:space="preserve"> (bảo gồm)</w:t>
      </w:r>
      <w:r w:rsidRPr="07E6B437">
        <w:t xml:space="preserve"> of life and health insurers operating in that state. The association’s goal is to provide policyowners and beneficiaries with protection against the possibility of insurers becoming insolvent.</w:t>
      </w:r>
    </w:p>
    <w:p w:rsidR="30CE4FD1" w:rsidP="07E6B437" w:rsidRDefault="30CE4FD1" w14:paraId="11212B01" w14:textId="6FEE38C0">
      <w:r w:rsidRPr="07E6B437">
        <w:t>If an insurance company operating in a state becomes insolvent, that state’s guaranty association covers the company’s benefit payments up to state-mandated maximums. Most states guarantee payment of up to $300,000 in benefits.</w:t>
      </w:r>
    </w:p>
    <w:p w:rsidR="07E6B437" w:rsidP="07E6B437" w:rsidRDefault="07E6B437" w14:paraId="4CCD88ED" w14:textId="1E52F180"/>
    <w:p w:rsidR="5BA4A603" w:rsidP="07E6B437" w:rsidRDefault="5BA4A603" w14:paraId="3745B7FF" w14:textId="1555A91A">
      <w:r w:rsidRPr="07E6B437">
        <w:t>Let’s review</w:t>
      </w:r>
    </w:p>
    <w:p w:rsidR="5BA4A603" w:rsidP="07E6B437" w:rsidRDefault="5BA4A603" w14:paraId="3EBA1E84" w14:textId="578D0640">
      <w:pPr>
        <w:pStyle w:val="ListParagraph"/>
        <w:numPr>
          <w:ilvl w:val="0"/>
          <w:numId w:val="4"/>
        </w:numPr>
      </w:pPr>
      <w:r w:rsidRPr="07E6B437">
        <w:t>In the United States, the solvency of insurance companies is primarily the responsibility of</w:t>
      </w:r>
    </w:p>
    <w:p w:rsidR="756F7734" w:rsidP="07E6B437" w:rsidRDefault="756F7734" w14:paraId="1046416C" w14:textId="0C42278D">
      <w:pPr>
        <w:pStyle w:val="ListParagraph"/>
        <w:numPr>
          <w:ilvl w:val="0"/>
          <w:numId w:val="3"/>
        </w:numPr>
      </w:pPr>
      <w:r w:rsidRPr="07E6B437">
        <w:t>State governments</w:t>
      </w:r>
    </w:p>
    <w:p w:rsidR="756F7734" w:rsidP="07E6B437" w:rsidRDefault="756F7734" w14:paraId="0CCE02A0" w14:textId="11B132D8">
      <w:pPr>
        <w:pStyle w:val="ListParagraph"/>
        <w:numPr>
          <w:ilvl w:val="0"/>
          <w:numId w:val="3"/>
        </w:numPr>
      </w:pPr>
      <w:r w:rsidRPr="07E6B437">
        <w:t>The federal government</w:t>
      </w:r>
    </w:p>
    <w:p w:rsidR="756F7734" w:rsidP="07E6B437" w:rsidRDefault="756F7734" w14:paraId="4F46D722" w14:textId="40298D72">
      <w:pPr>
        <w:pStyle w:val="ListParagraph"/>
        <w:numPr>
          <w:ilvl w:val="0"/>
          <w:numId w:val="3"/>
        </w:numPr>
      </w:pPr>
      <w:r w:rsidRPr="07E6B437">
        <w:t>The NAIC</w:t>
      </w:r>
    </w:p>
    <w:p w:rsidR="756F7734" w:rsidP="07E6B437" w:rsidRDefault="756F7734" w14:paraId="0DDF3ACD" w14:textId="5B3B87CF">
      <w:pPr>
        <w:pStyle w:val="ListParagraph"/>
        <w:numPr>
          <w:ilvl w:val="0"/>
          <w:numId w:val="3"/>
        </w:numPr>
      </w:pPr>
      <w:r w:rsidRPr="07E6B437">
        <w:t>The SEC</w:t>
      </w:r>
    </w:p>
    <w:p w:rsidR="756F7734" w:rsidP="07E6B437" w:rsidRDefault="756F7734" w14:paraId="6D587644" w14:textId="5900DD1E">
      <w:r w:rsidRPr="07E6B437">
        <w:t>Answer: The NAIC</w:t>
      </w:r>
    </w:p>
    <w:p w:rsidR="756F7734" w:rsidP="07E6B437" w:rsidRDefault="756F7734" w14:paraId="250369C1" w14:textId="5DFF1117">
      <w:r w:rsidRPr="07E6B437">
        <w:t>Explanation: Each state enforces solvency laws and monitors the solvency of insurers operating there. The NAIC helps develop and promote insurance laws that are uniform from state to state. The SEC enforces laws on investments.</w:t>
      </w:r>
    </w:p>
    <w:p w:rsidR="756F7734" w:rsidP="07E6B437" w:rsidRDefault="756F7734" w14:paraId="580E9DE4" w14:textId="36873BE4">
      <w:pPr>
        <w:pStyle w:val="ListParagraph"/>
        <w:numPr>
          <w:ilvl w:val="0"/>
          <w:numId w:val="4"/>
        </w:numPr>
      </w:pPr>
      <w:r w:rsidRPr="07E6B437">
        <w:t>Because of the McCarran-Ferguson Act, the U.S. federal government plays no role in regulating insurance.</w:t>
      </w:r>
    </w:p>
    <w:p w:rsidR="756F7734" w:rsidP="07E6B437" w:rsidRDefault="756F7734" w14:paraId="738D444E" w14:textId="34F228AF">
      <w:pPr>
        <w:pStyle w:val="ListParagraph"/>
        <w:numPr>
          <w:ilvl w:val="0"/>
          <w:numId w:val="2"/>
        </w:numPr>
      </w:pPr>
      <w:r w:rsidRPr="07E6B437">
        <w:t>True</w:t>
      </w:r>
    </w:p>
    <w:p w:rsidR="756F7734" w:rsidP="07E6B437" w:rsidRDefault="756F7734" w14:paraId="68B06AFB" w14:textId="07422823">
      <w:pPr>
        <w:pStyle w:val="ListParagraph"/>
        <w:numPr>
          <w:ilvl w:val="0"/>
          <w:numId w:val="2"/>
        </w:numPr>
      </w:pPr>
      <w:r w:rsidRPr="07E6B437">
        <w:t>False</w:t>
      </w:r>
    </w:p>
    <w:p w:rsidR="756F7734" w:rsidP="07E6B437" w:rsidRDefault="756F7734" w14:paraId="57519DB9" w14:textId="3450C6C3">
      <w:r w:rsidRPr="07E6B437">
        <w:t>Answer: False</w:t>
      </w:r>
    </w:p>
    <w:p w:rsidR="756F7734" w:rsidP="07E6B437" w:rsidRDefault="756F7734" w14:paraId="37E72CDB" w14:textId="1C911BCF">
      <w:r w:rsidRPr="07E6B437">
        <w:t>Explanation: Although McCarran-Ferguson allows states to be the primary regulators (cơ quan quản lý chính) of insurance, the federal government has the right to step in should it find that state legislation is inadequate. The newly created Federal Insurance Office is charged with monitoring the insurance industry to identify areas of inadequate state regulation. Federal securities laws also regulate variable insurance. And insurers are subject to federal unfair competition</w:t>
      </w:r>
      <w:r w:rsidRPr="07E6B437" w:rsidR="30890805">
        <w:t xml:space="preserve"> (cạnh tranh không lành mạnh)</w:t>
      </w:r>
      <w:r w:rsidRPr="07E6B437">
        <w:t>, consumer privacy,</w:t>
      </w:r>
      <w:r w:rsidRPr="07E6B437" w:rsidR="575E078A">
        <w:t xml:space="preserve"> (quyền riêng tư người tiêu dùng)</w:t>
      </w:r>
      <w:r w:rsidRPr="07E6B437">
        <w:t xml:space="preserve"> antiterrorism</w:t>
      </w:r>
      <w:r w:rsidRPr="07E6B437" w:rsidR="165963D1">
        <w:t xml:space="preserve"> (chống khủng bố)</w:t>
      </w:r>
      <w:r w:rsidRPr="07E6B437">
        <w:t>, and other general business regulations.</w:t>
      </w:r>
    </w:p>
    <w:p w:rsidR="07E6B437" w:rsidP="07E6B437" w:rsidRDefault="07E6B437" w14:paraId="4E168848" w14:textId="54EF81EC"/>
    <w:p w:rsidR="20B80571" w:rsidP="07E6B437" w:rsidRDefault="20B80571" w14:paraId="01B8D524" w14:textId="775ECC48">
      <w:pPr>
        <w:pStyle w:val="ListParagraph"/>
        <w:numPr>
          <w:ilvl w:val="0"/>
          <w:numId w:val="4"/>
        </w:numPr>
      </w:pPr>
      <w:r w:rsidRPr="07E6B437">
        <w:t>The Wellborn Insurance Company is headquartered in State A and does business in States A, B, and C. Wellborn sells variable insurance and variable annuities.</w:t>
      </w:r>
    </w:p>
    <w:p w:rsidR="20B80571" w:rsidP="07E6B437" w:rsidRDefault="20B80571" w14:paraId="43221346" w14:textId="681C00B5">
      <w:pPr>
        <w:pStyle w:val="ListParagraph"/>
        <w:ind w:left="360"/>
      </w:pPr>
      <w:r w:rsidRPr="07E6B437">
        <w:t>State A’s insurance department issued Wellborn a certificate of authority to conduct business.</w:t>
      </w:r>
    </w:p>
    <w:p w:rsidR="20B80571" w:rsidP="07E6B437" w:rsidRDefault="20B80571" w14:paraId="16B7B311" w14:textId="4A364B0E">
      <w:pPr>
        <w:pStyle w:val="ListParagraph"/>
        <w:numPr>
          <w:ilvl w:val="0"/>
          <w:numId w:val="1"/>
        </w:numPr>
      </w:pPr>
      <w:r w:rsidRPr="07E6B437">
        <w:t>True</w:t>
      </w:r>
    </w:p>
    <w:p w:rsidR="20B80571" w:rsidP="07E6B437" w:rsidRDefault="20B80571" w14:paraId="3C937BB1" w14:textId="0804115B">
      <w:pPr>
        <w:pStyle w:val="ListParagraph"/>
        <w:numPr>
          <w:ilvl w:val="0"/>
          <w:numId w:val="1"/>
        </w:numPr>
      </w:pPr>
      <w:r w:rsidRPr="07E6B437">
        <w:t>False</w:t>
      </w:r>
    </w:p>
    <w:p w:rsidR="20B80571" w:rsidP="07E6B437" w:rsidRDefault="20B80571" w14:paraId="78540D34" w14:textId="62744CB2">
      <w:r w:rsidRPr="07E6B437">
        <w:t>Answer: True</w:t>
      </w:r>
    </w:p>
    <w:p w:rsidR="20B80571" w:rsidP="07E6B437" w:rsidRDefault="20B80571" w14:paraId="2D3B1337" w14:textId="4A153F97">
      <w:r w:rsidRPr="07E6B437">
        <w:t>Explanation: Before conducting insurance business in a state, an insurance company must obtain a certificate of authority or license from the state insurance department.</w:t>
      </w:r>
    </w:p>
    <w:p w:rsidR="07E6B437" w:rsidP="07E6B437" w:rsidRDefault="07E6B437" w14:paraId="1419F047" w14:textId="21839B03"/>
    <w:p w:rsidR="20B80571" w:rsidP="07E6B437" w:rsidRDefault="20B80571" w14:paraId="7CD950B7" w14:textId="1D37D31F">
      <w:pPr>
        <w:pStyle w:val="ListParagraph"/>
        <w:numPr>
          <w:ilvl w:val="0"/>
          <w:numId w:val="4"/>
        </w:numPr>
      </w:pPr>
      <w:r w:rsidRPr="07E6B437">
        <w:t>State A’s insurance department regularly examines Wellborn’s financial statements.</w:t>
      </w:r>
    </w:p>
    <w:p w:rsidR="20B80571" w:rsidP="07E6B437" w:rsidRDefault="20B80571" w14:paraId="3321D052" w14:textId="4A364B0E">
      <w:pPr>
        <w:pStyle w:val="ListParagraph"/>
        <w:numPr>
          <w:ilvl w:val="0"/>
          <w:numId w:val="1"/>
        </w:numPr>
      </w:pPr>
      <w:r w:rsidRPr="07E6B437">
        <w:t>True</w:t>
      </w:r>
    </w:p>
    <w:p w:rsidR="20B80571" w:rsidP="07E6B437" w:rsidRDefault="20B80571" w14:paraId="361832E5" w14:textId="0804115B">
      <w:pPr>
        <w:pStyle w:val="ListParagraph"/>
        <w:numPr>
          <w:ilvl w:val="0"/>
          <w:numId w:val="1"/>
        </w:numPr>
      </w:pPr>
      <w:r w:rsidRPr="07E6B437">
        <w:t>False</w:t>
      </w:r>
    </w:p>
    <w:p w:rsidR="20B80571" w:rsidP="07E6B437" w:rsidRDefault="20B80571" w14:paraId="52BB3F6C" w14:textId="62744CB2">
      <w:r w:rsidRPr="07E6B437">
        <w:t>Answer: True</w:t>
      </w:r>
    </w:p>
    <w:p w:rsidR="20B80571" w:rsidP="07E6B437" w:rsidRDefault="20B80571" w14:paraId="7A85DC3C" w14:textId="11784A53">
      <w:r w:rsidRPr="07E6B437">
        <w:t>Explanation: State A’s regulators visit Wellborn every three to five years to inspect its financial records. State A also conducts market conduct examinations at Wellborn.</w:t>
      </w:r>
    </w:p>
    <w:p w:rsidR="07E6B437" w:rsidP="07E6B437" w:rsidRDefault="07E6B437" w14:paraId="4743DB81" w14:textId="0201AAA7"/>
    <w:p w:rsidR="20B80571" w:rsidP="07E6B437" w:rsidRDefault="20B80571" w14:paraId="40B407F6" w14:textId="134EACF0">
      <w:pPr>
        <w:pStyle w:val="ListParagraph"/>
        <w:numPr>
          <w:ilvl w:val="0"/>
          <w:numId w:val="4"/>
        </w:numPr>
      </w:pPr>
      <w:r w:rsidRPr="07E6B437">
        <w:t>Wellborn must only file a copy of its policy forms in State A.</w:t>
      </w:r>
    </w:p>
    <w:p w:rsidR="20B80571" w:rsidP="07E6B437" w:rsidRDefault="20B80571" w14:paraId="1168EE40" w14:textId="4A364B0E">
      <w:pPr>
        <w:pStyle w:val="ListParagraph"/>
        <w:numPr>
          <w:ilvl w:val="0"/>
          <w:numId w:val="1"/>
        </w:numPr>
      </w:pPr>
      <w:r w:rsidRPr="07E6B437">
        <w:t>True</w:t>
      </w:r>
    </w:p>
    <w:p w:rsidR="20B80571" w:rsidP="07E6B437" w:rsidRDefault="20B80571" w14:paraId="7253A6E1" w14:textId="0804115B">
      <w:pPr>
        <w:pStyle w:val="ListParagraph"/>
        <w:numPr>
          <w:ilvl w:val="0"/>
          <w:numId w:val="1"/>
        </w:numPr>
      </w:pPr>
      <w:r w:rsidRPr="07E6B437">
        <w:t>False</w:t>
      </w:r>
    </w:p>
    <w:p w:rsidR="20B80571" w:rsidP="07E6B437" w:rsidRDefault="20B80571" w14:paraId="014C6D30" w14:textId="629B41D0">
      <w:r w:rsidRPr="07E6B437">
        <w:t>Answer: False</w:t>
      </w:r>
    </w:p>
    <w:p w:rsidR="20B80571" w:rsidP="07E6B437" w:rsidRDefault="20B80571" w14:paraId="5DCC5005" w14:textId="04363DE2">
      <w:r w:rsidRPr="07E6B437">
        <w:t>Explanation: Insurers must file a copy of each policy form it plans to use with the state insurance department in each state in which it plans to operate</w:t>
      </w:r>
    </w:p>
    <w:p w:rsidR="20B80571" w:rsidP="07E6B437" w:rsidRDefault="20B80571" w14:paraId="068CA9FA" w14:textId="536ED982">
      <w:pPr>
        <w:pStyle w:val="ListParagraph"/>
        <w:numPr>
          <w:ilvl w:val="0"/>
          <w:numId w:val="4"/>
        </w:numPr>
      </w:pPr>
      <w:r w:rsidRPr="07E6B437">
        <w:t>Wellborn is not subject to any federal regulation.</w:t>
      </w:r>
    </w:p>
    <w:p w:rsidR="20B80571" w:rsidP="07E6B437" w:rsidRDefault="20B80571" w14:paraId="3DF6850F" w14:textId="4A364B0E">
      <w:pPr>
        <w:pStyle w:val="ListParagraph"/>
        <w:numPr>
          <w:ilvl w:val="0"/>
          <w:numId w:val="1"/>
        </w:numPr>
      </w:pPr>
      <w:r w:rsidRPr="07E6B437">
        <w:t>True</w:t>
      </w:r>
    </w:p>
    <w:p w:rsidR="20B80571" w:rsidP="07E6B437" w:rsidRDefault="20B80571" w14:paraId="6D9BF8B1" w14:textId="0804115B">
      <w:pPr>
        <w:pStyle w:val="ListParagraph"/>
        <w:numPr>
          <w:ilvl w:val="0"/>
          <w:numId w:val="1"/>
        </w:numPr>
      </w:pPr>
      <w:r w:rsidRPr="07E6B437">
        <w:t>False</w:t>
      </w:r>
    </w:p>
    <w:p w:rsidR="20B80571" w:rsidP="07E6B437" w:rsidRDefault="20B80571" w14:paraId="679D8605" w14:textId="629B41D0">
      <w:r w:rsidRPr="07E6B437">
        <w:t>Answer: False</w:t>
      </w:r>
    </w:p>
    <w:p w:rsidR="07E6B437" w:rsidP="07E6B437" w:rsidRDefault="07E6B437" w14:paraId="4571014E" w14:textId="38DB2217">
      <w:r w:rsidR="0B246694">
        <w:rPr/>
        <w:t xml:space="preserve">Explanation: The federal SEC oversees the sale of investment products, including variable insurance and annuities. Wellborn is also subject to </w:t>
      </w:r>
      <w:r w:rsidR="0B246694">
        <w:rPr/>
        <w:t>numerous</w:t>
      </w:r>
      <w:r w:rsidR="0B246694">
        <w:rPr/>
        <w:t xml:space="preserve"> federal laws that affect all corporations.</w:t>
      </w:r>
    </w:p>
    <w:p w:rsidR="07E6B437" w:rsidP="07E6B437" w:rsidRDefault="07E6B437" w14:paraId="4C0AB04A" w14:textId="6DF0B67F"/>
    <w:sectPr w:rsidR="07E6B43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37C2"/>
    <w:multiLevelType w:val="hybridMultilevel"/>
    <w:tmpl w:val="FFFFFFFF"/>
    <w:lvl w:ilvl="0" w:tplc="D7A09FFE">
      <w:start w:val="1"/>
      <w:numFmt w:val="decimal"/>
      <w:lvlText w:val="%1."/>
      <w:lvlJc w:val="left"/>
      <w:pPr>
        <w:ind w:left="360" w:hanging="360"/>
      </w:pPr>
    </w:lvl>
    <w:lvl w:ilvl="1" w:tplc="39B2C5F6">
      <w:start w:val="1"/>
      <w:numFmt w:val="lowerLetter"/>
      <w:lvlText w:val="%2."/>
      <w:lvlJc w:val="left"/>
      <w:pPr>
        <w:ind w:left="1080" w:hanging="360"/>
      </w:pPr>
    </w:lvl>
    <w:lvl w:ilvl="2" w:tplc="07A2170C">
      <w:start w:val="1"/>
      <w:numFmt w:val="lowerRoman"/>
      <w:lvlText w:val="%3."/>
      <w:lvlJc w:val="right"/>
      <w:pPr>
        <w:ind w:left="1800" w:hanging="180"/>
      </w:pPr>
    </w:lvl>
    <w:lvl w:ilvl="3" w:tplc="A7781266">
      <w:start w:val="1"/>
      <w:numFmt w:val="decimal"/>
      <w:lvlText w:val="%4."/>
      <w:lvlJc w:val="left"/>
      <w:pPr>
        <w:ind w:left="2520" w:hanging="360"/>
      </w:pPr>
    </w:lvl>
    <w:lvl w:ilvl="4" w:tplc="33709C68">
      <w:start w:val="1"/>
      <w:numFmt w:val="lowerLetter"/>
      <w:lvlText w:val="%5."/>
      <w:lvlJc w:val="left"/>
      <w:pPr>
        <w:ind w:left="3240" w:hanging="360"/>
      </w:pPr>
    </w:lvl>
    <w:lvl w:ilvl="5" w:tplc="D91A6706">
      <w:start w:val="1"/>
      <w:numFmt w:val="lowerRoman"/>
      <w:lvlText w:val="%6."/>
      <w:lvlJc w:val="right"/>
      <w:pPr>
        <w:ind w:left="3960" w:hanging="180"/>
      </w:pPr>
    </w:lvl>
    <w:lvl w:ilvl="6" w:tplc="BA0E4AD8">
      <w:start w:val="1"/>
      <w:numFmt w:val="decimal"/>
      <w:lvlText w:val="%7."/>
      <w:lvlJc w:val="left"/>
      <w:pPr>
        <w:ind w:left="4680" w:hanging="360"/>
      </w:pPr>
    </w:lvl>
    <w:lvl w:ilvl="7" w:tplc="9C58873E">
      <w:start w:val="1"/>
      <w:numFmt w:val="lowerLetter"/>
      <w:lvlText w:val="%8."/>
      <w:lvlJc w:val="left"/>
      <w:pPr>
        <w:ind w:left="5400" w:hanging="360"/>
      </w:pPr>
    </w:lvl>
    <w:lvl w:ilvl="8" w:tplc="DB608544">
      <w:start w:val="1"/>
      <w:numFmt w:val="lowerRoman"/>
      <w:lvlText w:val="%9."/>
      <w:lvlJc w:val="right"/>
      <w:pPr>
        <w:ind w:left="6120" w:hanging="180"/>
      </w:pPr>
    </w:lvl>
  </w:abstractNum>
  <w:abstractNum w:abstractNumId="1" w15:restartNumberingAfterBreak="0">
    <w:nsid w:val="162BA862"/>
    <w:multiLevelType w:val="hybridMultilevel"/>
    <w:tmpl w:val="FFFFFFFF"/>
    <w:lvl w:ilvl="0" w:tplc="09F2E66E">
      <w:start w:val="1"/>
      <w:numFmt w:val="decimal"/>
      <w:lvlText w:val="%1."/>
      <w:lvlJc w:val="left"/>
      <w:pPr>
        <w:ind w:left="360" w:hanging="360"/>
      </w:pPr>
    </w:lvl>
    <w:lvl w:ilvl="1" w:tplc="C4745196">
      <w:start w:val="1"/>
      <w:numFmt w:val="lowerLetter"/>
      <w:lvlText w:val="%2."/>
      <w:lvlJc w:val="left"/>
      <w:pPr>
        <w:ind w:left="1080" w:hanging="360"/>
      </w:pPr>
    </w:lvl>
    <w:lvl w:ilvl="2" w:tplc="7F24EE88">
      <w:start w:val="1"/>
      <w:numFmt w:val="lowerRoman"/>
      <w:lvlText w:val="%3."/>
      <w:lvlJc w:val="right"/>
      <w:pPr>
        <w:ind w:left="1800" w:hanging="180"/>
      </w:pPr>
    </w:lvl>
    <w:lvl w:ilvl="3" w:tplc="9D28AC96">
      <w:start w:val="1"/>
      <w:numFmt w:val="decimal"/>
      <w:lvlText w:val="%4."/>
      <w:lvlJc w:val="left"/>
      <w:pPr>
        <w:ind w:left="2520" w:hanging="360"/>
      </w:pPr>
    </w:lvl>
    <w:lvl w:ilvl="4" w:tplc="82348F7E">
      <w:start w:val="1"/>
      <w:numFmt w:val="lowerLetter"/>
      <w:lvlText w:val="%5."/>
      <w:lvlJc w:val="left"/>
      <w:pPr>
        <w:ind w:left="3240" w:hanging="360"/>
      </w:pPr>
    </w:lvl>
    <w:lvl w:ilvl="5" w:tplc="4E684694">
      <w:start w:val="1"/>
      <w:numFmt w:val="lowerRoman"/>
      <w:lvlText w:val="%6."/>
      <w:lvlJc w:val="right"/>
      <w:pPr>
        <w:ind w:left="3960" w:hanging="180"/>
      </w:pPr>
    </w:lvl>
    <w:lvl w:ilvl="6" w:tplc="04688AC0">
      <w:start w:val="1"/>
      <w:numFmt w:val="decimal"/>
      <w:lvlText w:val="%7."/>
      <w:lvlJc w:val="left"/>
      <w:pPr>
        <w:ind w:left="4680" w:hanging="360"/>
      </w:pPr>
    </w:lvl>
    <w:lvl w:ilvl="7" w:tplc="4B1CD7B8">
      <w:start w:val="1"/>
      <w:numFmt w:val="lowerLetter"/>
      <w:lvlText w:val="%8."/>
      <w:lvlJc w:val="left"/>
      <w:pPr>
        <w:ind w:left="5400" w:hanging="360"/>
      </w:pPr>
    </w:lvl>
    <w:lvl w:ilvl="8" w:tplc="6DCCC052">
      <w:start w:val="1"/>
      <w:numFmt w:val="lowerRoman"/>
      <w:lvlText w:val="%9."/>
      <w:lvlJc w:val="right"/>
      <w:pPr>
        <w:ind w:left="6120" w:hanging="180"/>
      </w:pPr>
    </w:lvl>
  </w:abstractNum>
  <w:abstractNum w:abstractNumId="2" w15:restartNumberingAfterBreak="0">
    <w:nsid w:val="182D4231"/>
    <w:multiLevelType w:val="hybridMultilevel"/>
    <w:tmpl w:val="FFFFFFFF"/>
    <w:lvl w:ilvl="0" w:tplc="320EAA5A">
      <w:start w:val="1"/>
      <w:numFmt w:val="bullet"/>
      <w:lvlText w:val=""/>
      <w:lvlJc w:val="left"/>
      <w:pPr>
        <w:ind w:left="720" w:hanging="360"/>
      </w:pPr>
      <w:rPr>
        <w:rFonts w:hint="default" w:ascii="Wingdings" w:hAnsi="Wingdings"/>
      </w:rPr>
    </w:lvl>
    <w:lvl w:ilvl="1" w:tplc="E2A43666">
      <w:start w:val="1"/>
      <w:numFmt w:val="bullet"/>
      <w:lvlText w:val="o"/>
      <w:lvlJc w:val="left"/>
      <w:pPr>
        <w:ind w:left="1440" w:hanging="360"/>
      </w:pPr>
      <w:rPr>
        <w:rFonts w:hint="default" w:ascii="Courier New" w:hAnsi="Courier New"/>
      </w:rPr>
    </w:lvl>
    <w:lvl w:ilvl="2" w:tplc="6A781FE2">
      <w:start w:val="1"/>
      <w:numFmt w:val="bullet"/>
      <w:lvlText w:val=""/>
      <w:lvlJc w:val="left"/>
      <w:pPr>
        <w:ind w:left="2160" w:hanging="360"/>
      </w:pPr>
      <w:rPr>
        <w:rFonts w:hint="default" w:ascii="Wingdings" w:hAnsi="Wingdings"/>
      </w:rPr>
    </w:lvl>
    <w:lvl w:ilvl="3" w:tplc="68CE1724">
      <w:start w:val="1"/>
      <w:numFmt w:val="bullet"/>
      <w:lvlText w:val=""/>
      <w:lvlJc w:val="left"/>
      <w:pPr>
        <w:ind w:left="2880" w:hanging="360"/>
      </w:pPr>
      <w:rPr>
        <w:rFonts w:hint="default" w:ascii="Symbol" w:hAnsi="Symbol"/>
      </w:rPr>
    </w:lvl>
    <w:lvl w:ilvl="4" w:tplc="3A285D26">
      <w:start w:val="1"/>
      <w:numFmt w:val="bullet"/>
      <w:lvlText w:val="o"/>
      <w:lvlJc w:val="left"/>
      <w:pPr>
        <w:ind w:left="3600" w:hanging="360"/>
      </w:pPr>
      <w:rPr>
        <w:rFonts w:hint="default" w:ascii="Courier New" w:hAnsi="Courier New"/>
      </w:rPr>
    </w:lvl>
    <w:lvl w:ilvl="5" w:tplc="0E94B82A">
      <w:start w:val="1"/>
      <w:numFmt w:val="bullet"/>
      <w:lvlText w:val=""/>
      <w:lvlJc w:val="left"/>
      <w:pPr>
        <w:ind w:left="4320" w:hanging="360"/>
      </w:pPr>
      <w:rPr>
        <w:rFonts w:hint="default" w:ascii="Wingdings" w:hAnsi="Wingdings"/>
      </w:rPr>
    </w:lvl>
    <w:lvl w:ilvl="6" w:tplc="BB5C70AC">
      <w:start w:val="1"/>
      <w:numFmt w:val="bullet"/>
      <w:lvlText w:val=""/>
      <w:lvlJc w:val="left"/>
      <w:pPr>
        <w:ind w:left="5040" w:hanging="360"/>
      </w:pPr>
      <w:rPr>
        <w:rFonts w:hint="default" w:ascii="Symbol" w:hAnsi="Symbol"/>
      </w:rPr>
    </w:lvl>
    <w:lvl w:ilvl="7" w:tplc="104EC112">
      <w:start w:val="1"/>
      <w:numFmt w:val="bullet"/>
      <w:lvlText w:val="o"/>
      <w:lvlJc w:val="left"/>
      <w:pPr>
        <w:ind w:left="5760" w:hanging="360"/>
      </w:pPr>
      <w:rPr>
        <w:rFonts w:hint="default" w:ascii="Courier New" w:hAnsi="Courier New"/>
      </w:rPr>
    </w:lvl>
    <w:lvl w:ilvl="8" w:tplc="53D8ED5A">
      <w:start w:val="1"/>
      <w:numFmt w:val="bullet"/>
      <w:lvlText w:val=""/>
      <w:lvlJc w:val="left"/>
      <w:pPr>
        <w:ind w:left="6480" w:hanging="360"/>
      </w:pPr>
      <w:rPr>
        <w:rFonts w:hint="default" w:ascii="Wingdings" w:hAnsi="Wingdings"/>
      </w:rPr>
    </w:lvl>
  </w:abstractNum>
  <w:abstractNum w:abstractNumId="3" w15:restartNumberingAfterBreak="0">
    <w:nsid w:val="199F8DC1"/>
    <w:multiLevelType w:val="hybridMultilevel"/>
    <w:tmpl w:val="FFFFFFFF"/>
    <w:lvl w:ilvl="0" w:tplc="F3D01D2E">
      <w:start w:val="1"/>
      <w:numFmt w:val="bullet"/>
      <w:lvlText w:val=""/>
      <w:lvlJc w:val="left"/>
      <w:pPr>
        <w:ind w:left="720" w:hanging="360"/>
      </w:pPr>
      <w:rPr>
        <w:rFonts w:hint="default" w:ascii="Symbol" w:hAnsi="Symbol"/>
      </w:rPr>
    </w:lvl>
    <w:lvl w:ilvl="1" w:tplc="B2BE9532">
      <w:start w:val="1"/>
      <w:numFmt w:val="bullet"/>
      <w:lvlText w:val="o"/>
      <w:lvlJc w:val="left"/>
      <w:pPr>
        <w:ind w:left="1440" w:hanging="360"/>
      </w:pPr>
      <w:rPr>
        <w:rFonts w:hint="default" w:ascii="Courier New" w:hAnsi="Courier New"/>
      </w:rPr>
    </w:lvl>
    <w:lvl w:ilvl="2" w:tplc="3F786E82">
      <w:start w:val="1"/>
      <w:numFmt w:val="bullet"/>
      <w:lvlText w:val=""/>
      <w:lvlJc w:val="left"/>
      <w:pPr>
        <w:ind w:left="2160" w:hanging="360"/>
      </w:pPr>
      <w:rPr>
        <w:rFonts w:hint="default" w:ascii="Wingdings" w:hAnsi="Wingdings"/>
      </w:rPr>
    </w:lvl>
    <w:lvl w:ilvl="3" w:tplc="DA1E4AF8">
      <w:start w:val="1"/>
      <w:numFmt w:val="bullet"/>
      <w:lvlText w:val=""/>
      <w:lvlJc w:val="left"/>
      <w:pPr>
        <w:ind w:left="2880" w:hanging="360"/>
      </w:pPr>
      <w:rPr>
        <w:rFonts w:hint="default" w:ascii="Symbol" w:hAnsi="Symbol"/>
      </w:rPr>
    </w:lvl>
    <w:lvl w:ilvl="4" w:tplc="75781282">
      <w:start w:val="1"/>
      <w:numFmt w:val="bullet"/>
      <w:lvlText w:val="o"/>
      <w:lvlJc w:val="left"/>
      <w:pPr>
        <w:ind w:left="3600" w:hanging="360"/>
      </w:pPr>
      <w:rPr>
        <w:rFonts w:hint="default" w:ascii="Courier New" w:hAnsi="Courier New"/>
      </w:rPr>
    </w:lvl>
    <w:lvl w:ilvl="5" w:tplc="4E86D670">
      <w:start w:val="1"/>
      <w:numFmt w:val="bullet"/>
      <w:lvlText w:val=""/>
      <w:lvlJc w:val="left"/>
      <w:pPr>
        <w:ind w:left="4320" w:hanging="360"/>
      </w:pPr>
      <w:rPr>
        <w:rFonts w:hint="default" w:ascii="Wingdings" w:hAnsi="Wingdings"/>
      </w:rPr>
    </w:lvl>
    <w:lvl w:ilvl="6" w:tplc="00B46EB8">
      <w:start w:val="1"/>
      <w:numFmt w:val="bullet"/>
      <w:lvlText w:val=""/>
      <w:lvlJc w:val="left"/>
      <w:pPr>
        <w:ind w:left="5040" w:hanging="360"/>
      </w:pPr>
      <w:rPr>
        <w:rFonts w:hint="default" w:ascii="Symbol" w:hAnsi="Symbol"/>
      </w:rPr>
    </w:lvl>
    <w:lvl w:ilvl="7" w:tplc="145EC6CC">
      <w:start w:val="1"/>
      <w:numFmt w:val="bullet"/>
      <w:lvlText w:val="o"/>
      <w:lvlJc w:val="left"/>
      <w:pPr>
        <w:ind w:left="5760" w:hanging="360"/>
      </w:pPr>
      <w:rPr>
        <w:rFonts w:hint="default" w:ascii="Courier New" w:hAnsi="Courier New"/>
      </w:rPr>
    </w:lvl>
    <w:lvl w:ilvl="8" w:tplc="2BE8B19E">
      <w:start w:val="1"/>
      <w:numFmt w:val="bullet"/>
      <w:lvlText w:val=""/>
      <w:lvlJc w:val="left"/>
      <w:pPr>
        <w:ind w:left="6480" w:hanging="360"/>
      </w:pPr>
      <w:rPr>
        <w:rFonts w:hint="default" w:ascii="Wingdings" w:hAnsi="Wingdings"/>
      </w:rPr>
    </w:lvl>
  </w:abstractNum>
  <w:abstractNum w:abstractNumId="4" w15:restartNumberingAfterBreak="0">
    <w:nsid w:val="28ADECD2"/>
    <w:multiLevelType w:val="hybridMultilevel"/>
    <w:tmpl w:val="FFFFFFFF"/>
    <w:lvl w:ilvl="0" w:tplc="293E85DC">
      <w:start w:val="1"/>
      <w:numFmt w:val="decimal"/>
      <w:lvlText w:val="%1."/>
      <w:lvlJc w:val="left"/>
      <w:pPr>
        <w:ind w:left="360" w:hanging="360"/>
      </w:pPr>
    </w:lvl>
    <w:lvl w:ilvl="1" w:tplc="D91CC8AA">
      <w:start w:val="1"/>
      <w:numFmt w:val="lowerLetter"/>
      <w:lvlText w:val="%2."/>
      <w:lvlJc w:val="left"/>
      <w:pPr>
        <w:ind w:left="1080" w:hanging="360"/>
      </w:pPr>
    </w:lvl>
    <w:lvl w:ilvl="2" w:tplc="D1AAEC96">
      <w:start w:val="1"/>
      <w:numFmt w:val="lowerRoman"/>
      <w:lvlText w:val="%3."/>
      <w:lvlJc w:val="right"/>
      <w:pPr>
        <w:ind w:left="1800" w:hanging="180"/>
      </w:pPr>
    </w:lvl>
    <w:lvl w:ilvl="3" w:tplc="D256E336">
      <w:start w:val="1"/>
      <w:numFmt w:val="decimal"/>
      <w:lvlText w:val="%4."/>
      <w:lvlJc w:val="left"/>
      <w:pPr>
        <w:ind w:left="2520" w:hanging="360"/>
      </w:pPr>
    </w:lvl>
    <w:lvl w:ilvl="4" w:tplc="2C424958">
      <w:start w:val="1"/>
      <w:numFmt w:val="lowerLetter"/>
      <w:lvlText w:val="%5."/>
      <w:lvlJc w:val="left"/>
      <w:pPr>
        <w:ind w:left="3240" w:hanging="360"/>
      </w:pPr>
    </w:lvl>
    <w:lvl w:ilvl="5" w:tplc="488EF496">
      <w:start w:val="1"/>
      <w:numFmt w:val="lowerRoman"/>
      <w:lvlText w:val="%6."/>
      <w:lvlJc w:val="right"/>
      <w:pPr>
        <w:ind w:left="3960" w:hanging="180"/>
      </w:pPr>
    </w:lvl>
    <w:lvl w:ilvl="6" w:tplc="D73CA312">
      <w:start w:val="1"/>
      <w:numFmt w:val="decimal"/>
      <w:lvlText w:val="%7."/>
      <w:lvlJc w:val="left"/>
      <w:pPr>
        <w:ind w:left="4680" w:hanging="360"/>
      </w:pPr>
    </w:lvl>
    <w:lvl w:ilvl="7" w:tplc="92C2AACA">
      <w:start w:val="1"/>
      <w:numFmt w:val="lowerLetter"/>
      <w:lvlText w:val="%8."/>
      <w:lvlJc w:val="left"/>
      <w:pPr>
        <w:ind w:left="5400" w:hanging="360"/>
      </w:pPr>
    </w:lvl>
    <w:lvl w:ilvl="8" w:tplc="B7441E0A">
      <w:start w:val="1"/>
      <w:numFmt w:val="lowerRoman"/>
      <w:lvlText w:val="%9."/>
      <w:lvlJc w:val="right"/>
      <w:pPr>
        <w:ind w:left="6120" w:hanging="180"/>
      </w:pPr>
    </w:lvl>
  </w:abstractNum>
  <w:abstractNum w:abstractNumId="5" w15:restartNumberingAfterBreak="0">
    <w:nsid w:val="2A0662E8"/>
    <w:multiLevelType w:val="hybridMultilevel"/>
    <w:tmpl w:val="FFFFFFFF"/>
    <w:lvl w:ilvl="0" w:tplc="B4E2F1DC">
      <w:start w:val="1"/>
      <w:numFmt w:val="bullet"/>
      <w:lvlText w:val=""/>
      <w:lvlJc w:val="left"/>
      <w:pPr>
        <w:ind w:left="720" w:hanging="360"/>
      </w:pPr>
      <w:rPr>
        <w:rFonts w:hint="default" w:ascii="Wingdings" w:hAnsi="Wingdings"/>
      </w:rPr>
    </w:lvl>
    <w:lvl w:ilvl="1" w:tplc="4782C94E">
      <w:start w:val="1"/>
      <w:numFmt w:val="bullet"/>
      <w:lvlText w:val="o"/>
      <w:lvlJc w:val="left"/>
      <w:pPr>
        <w:ind w:left="1440" w:hanging="360"/>
      </w:pPr>
      <w:rPr>
        <w:rFonts w:hint="default" w:ascii="Courier New" w:hAnsi="Courier New"/>
      </w:rPr>
    </w:lvl>
    <w:lvl w:ilvl="2" w:tplc="577C88B2">
      <w:start w:val="1"/>
      <w:numFmt w:val="bullet"/>
      <w:lvlText w:val=""/>
      <w:lvlJc w:val="left"/>
      <w:pPr>
        <w:ind w:left="2160" w:hanging="360"/>
      </w:pPr>
      <w:rPr>
        <w:rFonts w:hint="default" w:ascii="Wingdings" w:hAnsi="Wingdings"/>
      </w:rPr>
    </w:lvl>
    <w:lvl w:ilvl="3" w:tplc="B9A69970">
      <w:start w:val="1"/>
      <w:numFmt w:val="bullet"/>
      <w:lvlText w:val=""/>
      <w:lvlJc w:val="left"/>
      <w:pPr>
        <w:ind w:left="2880" w:hanging="360"/>
      </w:pPr>
      <w:rPr>
        <w:rFonts w:hint="default" w:ascii="Symbol" w:hAnsi="Symbol"/>
      </w:rPr>
    </w:lvl>
    <w:lvl w:ilvl="4" w:tplc="C8062014">
      <w:start w:val="1"/>
      <w:numFmt w:val="bullet"/>
      <w:lvlText w:val="o"/>
      <w:lvlJc w:val="left"/>
      <w:pPr>
        <w:ind w:left="3600" w:hanging="360"/>
      </w:pPr>
      <w:rPr>
        <w:rFonts w:hint="default" w:ascii="Courier New" w:hAnsi="Courier New"/>
      </w:rPr>
    </w:lvl>
    <w:lvl w:ilvl="5" w:tplc="E242B0F4">
      <w:start w:val="1"/>
      <w:numFmt w:val="bullet"/>
      <w:lvlText w:val=""/>
      <w:lvlJc w:val="left"/>
      <w:pPr>
        <w:ind w:left="4320" w:hanging="360"/>
      </w:pPr>
      <w:rPr>
        <w:rFonts w:hint="default" w:ascii="Wingdings" w:hAnsi="Wingdings"/>
      </w:rPr>
    </w:lvl>
    <w:lvl w:ilvl="6" w:tplc="196EF3DA">
      <w:start w:val="1"/>
      <w:numFmt w:val="bullet"/>
      <w:lvlText w:val=""/>
      <w:lvlJc w:val="left"/>
      <w:pPr>
        <w:ind w:left="5040" w:hanging="360"/>
      </w:pPr>
      <w:rPr>
        <w:rFonts w:hint="default" w:ascii="Symbol" w:hAnsi="Symbol"/>
      </w:rPr>
    </w:lvl>
    <w:lvl w:ilvl="7" w:tplc="B4DE2734">
      <w:start w:val="1"/>
      <w:numFmt w:val="bullet"/>
      <w:lvlText w:val="o"/>
      <w:lvlJc w:val="left"/>
      <w:pPr>
        <w:ind w:left="5760" w:hanging="360"/>
      </w:pPr>
      <w:rPr>
        <w:rFonts w:hint="default" w:ascii="Courier New" w:hAnsi="Courier New"/>
      </w:rPr>
    </w:lvl>
    <w:lvl w:ilvl="8" w:tplc="70FE6414">
      <w:start w:val="1"/>
      <w:numFmt w:val="bullet"/>
      <w:lvlText w:val=""/>
      <w:lvlJc w:val="left"/>
      <w:pPr>
        <w:ind w:left="6480" w:hanging="360"/>
      </w:pPr>
      <w:rPr>
        <w:rFonts w:hint="default" w:ascii="Wingdings" w:hAnsi="Wingdings"/>
      </w:rPr>
    </w:lvl>
  </w:abstractNum>
  <w:abstractNum w:abstractNumId="6" w15:restartNumberingAfterBreak="0">
    <w:nsid w:val="2ED14088"/>
    <w:multiLevelType w:val="hybridMultilevel"/>
    <w:tmpl w:val="FFFFFFFF"/>
    <w:lvl w:ilvl="0" w:tplc="4ABC8EE6">
      <w:start w:val="1"/>
      <w:numFmt w:val="bullet"/>
      <w:lvlText w:val=""/>
      <w:lvlJc w:val="left"/>
      <w:pPr>
        <w:ind w:left="720" w:hanging="360"/>
      </w:pPr>
      <w:rPr>
        <w:rFonts w:hint="default" w:ascii="Wingdings" w:hAnsi="Wingdings"/>
      </w:rPr>
    </w:lvl>
    <w:lvl w:ilvl="1" w:tplc="9460AFE0">
      <w:start w:val="1"/>
      <w:numFmt w:val="bullet"/>
      <w:lvlText w:val="o"/>
      <w:lvlJc w:val="left"/>
      <w:pPr>
        <w:ind w:left="1440" w:hanging="360"/>
      </w:pPr>
      <w:rPr>
        <w:rFonts w:hint="default" w:ascii="Courier New" w:hAnsi="Courier New"/>
      </w:rPr>
    </w:lvl>
    <w:lvl w:ilvl="2" w:tplc="BB786EEA">
      <w:start w:val="1"/>
      <w:numFmt w:val="bullet"/>
      <w:lvlText w:val=""/>
      <w:lvlJc w:val="left"/>
      <w:pPr>
        <w:ind w:left="2160" w:hanging="360"/>
      </w:pPr>
      <w:rPr>
        <w:rFonts w:hint="default" w:ascii="Wingdings" w:hAnsi="Wingdings"/>
      </w:rPr>
    </w:lvl>
    <w:lvl w:ilvl="3" w:tplc="7FF44EEE">
      <w:start w:val="1"/>
      <w:numFmt w:val="bullet"/>
      <w:lvlText w:val=""/>
      <w:lvlJc w:val="left"/>
      <w:pPr>
        <w:ind w:left="2880" w:hanging="360"/>
      </w:pPr>
      <w:rPr>
        <w:rFonts w:hint="default" w:ascii="Symbol" w:hAnsi="Symbol"/>
      </w:rPr>
    </w:lvl>
    <w:lvl w:ilvl="4" w:tplc="6DD872D6">
      <w:start w:val="1"/>
      <w:numFmt w:val="bullet"/>
      <w:lvlText w:val="o"/>
      <w:lvlJc w:val="left"/>
      <w:pPr>
        <w:ind w:left="3600" w:hanging="360"/>
      </w:pPr>
      <w:rPr>
        <w:rFonts w:hint="default" w:ascii="Courier New" w:hAnsi="Courier New"/>
      </w:rPr>
    </w:lvl>
    <w:lvl w:ilvl="5" w:tplc="E49CC4A0">
      <w:start w:val="1"/>
      <w:numFmt w:val="bullet"/>
      <w:lvlText w:val=""/>
      <w:lvlJc w:val="left"/>
      <w:pPr>
        <w:ind w:left="4320" w:hanging="360"/>
      </w:pPr>
      <w:rPr>
        <w:rFonts w:hint="default" w:ascii="Wingdings" w:hAnsi="Wingdings"/>
      </w:rPr>
    </w:lvl>
    <w:lvl w:ilvl="6" w:tplc="DCF8B3C4">
      <w:start w:val="1"/>
      <w:numFmt w:val="bullet"/>
      <w:lvlText w:val=""/>
      <w:lvlJc w:val="left"/>
      <w:pPr>
        <w:ind w:left="5040" w:hanging="360"/>
      </w:pPr>
      <w:rPr>
        <w:rFonts w:hint="default" w:ascii="Symbol" w:hAnsi="Symbol"/>
      </w:rPr>
    </w:lvl>
    <w:lvl w:ilvl="7" w:tplc="EAF65E46">
      <w:start w:val="1"/>
      <w:numFmt w:val="bullet"/>
      <w:lvlText w:val="o"/>
      <w:lvlJc w:val="left"/>
      <w:pPr>
        <w:ind w:left="5760" w:hanging="360"/>
      </w:pPr>
      <w:rPr>
        <w:rFonts w:hint="default" w:ascii="Courier New" w:hAnsi="Courier New"/>
      </w:rPr>
    </w:lvl>
    <w:lvl w:ilvl="8" w:tplc="32146E6A">
      <w:start w:val="1"/>
      <w:numFmt w:val="bullet"/>
      <w:lvlText w:val=""/>
      <w:lvlJc w:val="left"/>
      <w:pPr>
        <w:ind w:left="6480" w:hanging="360"/>
      </w:pPr>
      <w:rPr>
        <w:rFonts w:hint="default" w:ascii="Wingdings" w:hAnsi="Wingdings"/>
      </w:rPr>
    </w:lvl>
  </w:abstractNum>
  <w:abstractNum w:abstractNumId="7" w15:restartNumberingAfterBreak="0">
    <w:nsid w:val="31C0B54E"/>
    <w:multiLevelType w:val="hybridMultilevel"/>
    <w:tmpl w:val="FFFFFFFF"/>
    <w:lvl w:ilvl="0" w:tplc="9730ABEA">
      <w:start w:val="1"/>
      <w:numFmt w:val="decimal"/>
      <w:lvlText w:val="%1."/>
      <w:lvlJc w:val="left"/>
      <w:pPr>
        <w:ind w:left="360" w:hanging="360"/>
      </w:pPr>
    </w:lvl>
    <w:lvl w:ilvl="1" w:tplc="A6E41CB0">
      <w:start w:val="1"/>
      <w:numFmt w:val="lowerLetter"/>
      <w:lvlText w:val="%2."/>
      <w:lvlJc w:val="left"/>
      <w:pPr>
        <w:ind w:left="1080" w:hanging="360"/>
      </w:pPr>
    </w:lvl>
    <w:lvl w:ilvl="2" w:tplc="DA3E3D7C">
      <w:start w:val="1"/>
      <w:numFmt w:val="lowerRoman"/>
      <w:lvlText w:val="%3."/>
      <w:lvlJc w:val="right"/>
      <w:pPr>
        <w:ind w:left="1800" w:hanging="180"/>
      </w:pPr>
    </w:lvl>
    <w:lvl w:ilvl="3" w:tplc="528E7972">
      <w:start w:val="1"/>
      <w:numFmt w:val="decimal"/>
      <w:lvlText w:val="%4."/>
      <w:lvlJc w:val="left"/>
      <w:pPr>
        <w:ind w:left="2520" w:hanging="360"/>
      </w:pPr>
    </w:lvl>
    <w:lvl w:ilvl="4" w:tplc="924CF306">
      <w:start w:val="1"/>
      <w:numFmt w:val="lowerLetter"/>
      <w:lvlText w:val="%5."/>
      <w:lvlJc w:val="left"/>
      <w:pPr>
        <w:ind w:left="3240" w:hanging="360"/>
      </w:pPr>
    </w:lvl>
    <w:lvl w:ilvl="5" w:tplc="CB96AFCC">
      <w:start w:val="1"/>
      <w:numFmt w:val="lowerRoman"/>
      <w:lvlText w:val="%6."/>
      <w:lvlJc w:val="right"/>
      <w:pPr>
        <w:ind w:left="3960" w:hanging="180"/>
      </w:pPr>
    </w:lvl>
    <w:lvl w:ilvl="6" w:tplc="C7048A6A">
      <w:start w:val="1"/>
      <w:numFmt w:val="decimal"/>
      <w:lvlText w:val="%7."/>
      <w:lvlJc w:val="left"/>
      <w:pPr>
        <w:ind w:left="4680" w:hanging="360"/>
      </w:pPr>
    </w:lvl>
    <w:lvl w:ilvl="7" w:tplc="979822BE">
      <w:start w:val="1"/>
      <w:numFmt w:val="lowerLetter"/>
      <w:lvlText w:val="%8."/>
      <w:lvlJc w:val="left"/>
      <w:pPr>
        <w:ind w:left="5400" w:hanging="360"/>
      </w:pPr>
    </w:lvl>
    <w:lvl w:ilvl="8" w:tplc="572CB7C6">
      <w:start w:val="1"/>
      <w:numFmt w:val="lowerRoman"/>
      <w:lvlText w:val="%9."/>
      <w:lvlJc w:val="right"/>
      <w:pPr>
        <w:ind w:left="6120" w:hanging="180"/>
      </w:pPr>
    </w:lvl>
  </w:abstractNum>
  <w:abstractNum w:abstractNumId="8" w15:restartNumberingAfterBreak="0">
    <w:nsid w:val="4755DAC4"/>
    <w:multiLevelType w:val="hybridMultilevel"/>
    <w:tmpl w:val="FFFFFFFF"/>
    <w:lvl w:ilvl="0" w:tplc="72940CE6">
      <w:start w:val="1"/>
      <w:numFmt w:val="bullet"/>
      <w:lvlText w:val=""/>
      <w:lvlJc w:val="left"/>
      <w:pPr>
        <w:ind w:left="720" w:hanging="360"/>
      </w:pPr>
      <w:rPr>
        <w:rFonts w:hint="default" w:ascii="Symbol" w:hAnsi="Symbol"/>
      </w:rPr>
    </w:lvl>
    <w:lvl w:ilvl="1" w:tplc="1F80F778">
      <w:start w:val="1"/>
      <w:numFmt w:val="bullet"/>
      <w:lvlText w:val="o"/>
      <w:lvlJc w:val="left"/>
      <w:pPr>
        <w:ind w:left="1440" w:hanging="360"/>
      </w:pPr>
      <w:rPr>
        <w:rFonts w:hint="default" w:ascii="Courier New" w:hAnsi="Courier New"/>
      </w:rPr>
    </w:lvl>
    <w:lvl w:ilvl="2" w:tplc="776A84DE">
      <w:start w:val="1"/>
      <w:numFmt w:val="bullet"/>
      <w:lvlText w:val=""/>
      <w:lvlJc w:val="left"/>
      <w:pPr>
        <w:ind w:left="2160" w:hanging="360"/>
      </w:pPr>
      <w:rPr>
        <w:rFonts w:hint="default" w:ascii="Wingdings" w:hAnsi="Wingdings"/>
      </w:rPr>
    </w:lvl>
    <w:lvl w:ilvl="3" w:tplc="D6E23B4A">
      <w:start w:val="1"/>
      <w:numFmt w:val="bullet"/>
      <w:lvlText w:val=""/>
      <w:lvlJc w:val="left"/>
      <w:pPr>
        <w:ind w:left="2880" w:hanging="360"/>
      </w:pPr>
      <w:rPr>
        <w:rFonts w:hint="default" w:ascii="Symbol" w:hAnsi="Symbol"/>
      </w:rPr>
    </w:lvl>
    <w:lvl w:ilvl="4" w:tplc="E8A6D11E">
      <w:start w:val="1"/>
      <w:numFmt w:val="bullet"/>
      <w:lvlText w:val="o"/>
      <w:lvlJc w:val="left"/>
      <w:pPr>
        <w:ind w:left="3600" w:hanging="360"/>
      </w:pPr>
      <w:rPr>
        <w:rFonts w:hint="default" w:ascii="Courier New" w:hAnsi="Courier New"/>
      </w:rPr>
    </w:lvl>
    <w:lvl w:ilvl="5" w:tplc="033465A0">
      <w:start w:val="1"/>
      <w:numFmt w:val="bullet"/>
      <w:lvlText w:val=""/>
      <w:lvlJc w:val="left"/>
      <w:pPr>
        <w:ind w:left="4320" w:hanging="360"/>
      </w:pPr>
      <w:rPr>
        <w:rFonts w:hint="default" w:ascii="Wingdings" w:hAnsi="Wingdings"/>
      </w:rPr>
    </w:lvl>
    <w:lvl w:ilvl="6" w:tplc="0A189F14">
      <w:start w:val="1"/>
      <w:numFmt w:val="bullet"/>
      <w:lvlText w:val=""/>
      <w:lvlJc w:val="left"/>
      <w:pPr>
        <w:ind w:left="5040" w:hanging="360"/>
      </w:pPr>
      <w:rPr>
        <w:rFonts w:hint="default" w:ascii="Symbol" w:hAnsi="Symbol"/>
      </w:rPr>
    </w:lvl>
    <w:lvl w:ilvl="7" w:tplc="5352FE08">
      <w:start w:val="1"/>
      <w:numFmt w:val="bullet"/>
      <w:lvlText w:val="o"/>
      <w:lvlJc w:val="left"/>
      <w:pPr>
        <w:ind w:left="5760" w:hanging="360"/>
      </w:pPr>
      <w:rPr>
        <w:rFonts w:hint="default" w:ascii="Courier New" w:hAnsi="Courier New"/>
      </w:rPr>
    </w:lvl>
    <w:lvl w:ilvl="8" w:tplc="2FB6CFB8">
      <w:start w:val="1"/>
      <w:numFmt w:val="bullet"/>
      <w:lvlText w:val=""/>
      <w:lvlJc w:val="left"/>
      <w:pPr>
        <w:ind w:left="6480" w:hanging="360"/>
      </w:pPr>
      <w:rPr>
        <w:rFonts w:hint="default" w:ascii="Wingdings" w:hAnsi="Wingdings"/>
      </w:rPr>
    </w:lvl>
  </w:abstractNum>
  <w:abstractNum w:abstractNumId="9" w15:restartNumberingAfterBreak="0">
    <w:nsid w:val="51E51C03"/>
    <w:multiLevelType w:val="hybridMultilevel"/>
    <w:tmpl w:val="FFFFFFFF"/>
    <w:lvl w:ilvl="0" w:tplc="4A260BB2">
      <w:start w:val="1"/>
      <w:numFmt w:val="bullet"/>
      <w:lvlText w:val=""/>
      <w:lvlJc w:val="left"/>
      <w:pPr>
        <w:ind w:left="720" w:hanging="360"/>
      </w:pPr>
      <w:rPr>
        <w:rFonts w:hint="default" w:ascii="Wingdings" w:hAnsi="Wingdings"/>
      </w:rPr>
    </w:lvl>
    <w:lvl w:ilvl="1" w:tplc="215668E8">
      <w:start w:val="1"/>
      <w:numFmt w:val="bullet"/>
      <w:lvlText w:val="o"/>
      <w:lvlJc w:val="left"/>
      <w:pPr>
        <w:ind w:left="1440" w:hanging="360"/>
      </w:pPr>
      <w:rPr>
        <w:rFonts w:hint="default" w:ascii="Courier New" w:hAnsi="Courier New"/>
      </w:rPr>
    </w:lvl>
    <w:lvl w:ilvl="2" w:tplc="E56883A0">
      <w:start w:val="1"/>
      <w:numFmt w:val="bullet"/>
      <w:lvlText w:val=""/>
      <w:lvlJc w:val="left"/>
      <w:pPr>
        <w:ind w:left="2160" w:hanging="360"/>
      </w:pPr>
      <w:rPr>
        <w:rFonts w:hint="default" w:ascii="Wingdings" w:hAnsi="Wingdings"/>
      </w:rPr>
    </w:lvl>
    <w:lvl w:ilvl="3" w:tplc="061CDFB6">
      <w:start w:val="1"/>
      <w:numFmt w:val="bullet"/>
      <w:lvlText w:val=""/>
      <w:lvlJc w:val="left"/>
      <w:pPr>
        <w:ind w:left="2880" w:hanging="360"/>
      </w:pPr>
      <w:rPr>
        <w:rFonts w:hint="default" w:ascii="Symbol" w:hAnsi="Symbol"/>
      </w:rPr>
    </w:lvl>
    <w:lvl w:ilvl="4" w:tplc="C624C582">
      <w:start w:val="1"/>
      <w:numFmt w:val="bullet"/>
      <w:lvlText w:val="o"/>
      <w:lvlJc w:val="left"/>
      <w:pPr>
        <w:ind w:left="3600" w:hanging="360"/>
      </w:pPr>
      <w:rPr>
        <w:rFonts w:hint="default" w:ascii="Courier New" w:hAnsi="Courier New"/>
      </w:rPr>
    </w:lvl>
    <w:lvl w:ilvl="5" w:tplc="8FD0B352">
      <w:start w:val="1"/>
      <w:numFmt w:val="bullet"/>
      <w:lvlText w:val=""/>
      <w:lvlJc w:val="left"/>
      <w:pPr>
        <w:ind w:left="4320" w:hanging="360"/>
      </w:pPr>
      <w:rPr>
        <w:rFonts w:hint="default" w:ascii="Wingdings" w:hAnsi="Wingdings"/>
      </w:rPr>
    </w:lvl>
    <w:lvl w:ilvl="6" w:tplc="E1F06948">
      <w:start w:val="1"/>
      <w:numFmt w:val="bullet"/>
      <w:lvlText w:val=""/>
      <w:lvlJc w:val="left"/>
      <w:pPr>
        <w:ind w:left="5040" w:hanging="360"/>
      </w:pPr>
      <w:rPr>
        <w:rFonts w:hint="default" w:ascii="Symbol" w:hAnsi="Symbol"/>
      </w:rPr>
    </w:lvl>
    <w:lvl w:ilvl="7" w:tplc="68E4788A">
      <w:start w:val="1"/>
      <w:numFmt w:val="bullet"/>
      <w:lvlText w:val="o"/>
      <w:lvlJc w:val="left"/>
      <w:pPr>
        <w:ind w:left="5760" w:hanging="360"/>
      </w:pPr>
      <w:rPr>
        <w:rFonts w:hint="default" w:ascii="Courier New" w:hAnsi="Courier New"/>
      </w:rPr>
    </w:lvl>
    <w:lvl w:ilvl="8" w:tplc="E6224CB6">
      <w:start w:val="1"/>
      <w:numFmt w:val="bullet"/>
      <w:lvlText w:val=""/>
      <w:lvlJc w:val="left"/>
      <w:pPr>
        <w:ind w:left="6480" w:hanging="360"/>
      </w:pPr>
      <w:rPr>
        <w:rFonts w:hint="default" w:ascii="Wingdings" w:hAnsi="Wingdings"/>
      </w:rPr>
    </w:lvl>
  </w:abstractNum>
  <w:abstractNum w:abstractNumId="10" w15:restartNumberingAfterBreak="0">
    <w:nsid w:val="5355A392"/>
    <w:multiLevelType w:val="hybridMultilevel"/>
    <w:tmpl w:val="FFFFFFFF"/>
    <w:lvl w:ilvl="0" w:tplc="5EA676DA">
      <w:start w:val="1"/>
      <w:numFmt w:val="bullet"/>
      <w:lvlText w:val=""/>
      <w:lvlJc w:val="left"/>
      <w:pPr>
        <w:ind w:left="720" w:hanging="360"/>
      </w:pPr>
      <w:rPr>
        <w:rFonts w:hint="default" w:ascii="Wingdings" w:hAnsi="Wingdings"/>
      </w:rPr>
    </w:lvl>
    <w:lvl w:ilvl="1" w:tplc="07B4EF44">
      <w:start w:val="1"/>
      <w:numFmt w:val="bullet"/>
      <w:lvlText w:val="o"/>
      <w:lvlJc w:val="left"/>
      <w:pPr>
        <w:ind w:left="1440" w:hanging="360"/>
      </w:pPr>
      <w:rPr>
        <w:rFonts w:hint="default" w:ascii="Courier New" w:hAnsi="Courier New"/>
      </w:rPr>
    </w:lvl>
    <w:lvl w:ilvl="2" w:tplc="CBA4CA8E">
      <w:start w:val="1"/>
      <w:numFmt w:val="bullet"/>
      <w:lvlText w:val=""/>
      <w:lvlJc w:val="left"/>
      <w:pPr>
        <w:ind w:left="2160" w:hanging="360"/>
      </w:pPr>
      <w:rPr>
        <w:rFonts w:hint="default" w:ascii="Wingdings" w:hAnsi="Wingdings"/>
      </w:rPr>
    </w:lvl>
    <w:lvl w:ilvl="3" w:tplc="64245232">
      <w:start w:val="1"/>
      <w:numFmt w:val="bullet"/>
      <w:lvlText w:val=""/>
      <w:lvlJc w:val="left"/>
      <w:pPr>
        <w:ind w:left="2880" w:hanging="360"/>
      </w:pPr>
      <w:rPr>
        <w:rFonts w:hint="default" w:ascii="Symbol" w:hAnsi="Symbol"/>
      </w:rPr>
    </w:lvl>
    <w:lvl w:ilvl="4" w:tplc="B6B6ECF2">
      <w:start w:val="1"/>
      <w:numFmt w:val="bullet"/>
      <w:lvlText w:val="o"/>
      <w:lvlJc w:val="left"/>
      <w:pPr>
        <w:ind w:left="3600" w:hanging="360"/>
      </w:pPr>
      <w:rPr>
        <w:rFonts w:hint="default" w:ascii="Courier New" w:hAnsi="Courier New"/>
      </w:rPr>
    </w:lvl>
    <w:lvl w:ilvl="5" w:tplc="87623AF6">
      <w:start w:val="1"/>
      <w:numFmt w:val="bullet"/>
      <w:lvlText w:val=""/>
      <w:lvlJc w:val="left"/>
      <w:pPr>
        <w:ind w:left="4320" w:hanging="360"/>
      </w:pPr>
      <w:rPr>
        <w:rFonts w:hint="default" w:ascii="Wingdings" w:hAnsi="Wingdings"/>
      </w:rPr>
    </w:lvl>
    <w:lvl w:ilvl="6" w:tplc="7806E7B2">
      <w:start w:val="1"/>
      <w:numFmt w:val="bullet"/>
      <w:lvlText w:val=""/>
      <w:lvlJc w:val="left"/>
      <w:pPr>
        <w:ind w:left="5040" w:hanging="360"/>
      </w:pPr>
      <w:rPr>
        <w:rFonts w:hint="default" w:ascii="Symbol" w:hAnsi="Symbol"/>
      </w:rPr>
    </w:lvl>
    <w:lvl w:ilvl="7" w:tplc="199E15C2">
      <w:start w:val="1"/>
      <w:numFmt w:val="bullet"/>
      <w:lvlText w:val="o"/>
      <w:lvlJc w:val="left"/>
      <w:pPr>
        <w:ind w:left="5760" w:hanging="360"/>
      </w:pPr>
      <w:rPr>
        <w:rFonts w:hint="default" w:ascii="Courier New" w:hAnsi="Courier New"/>
      </w:rPr>
    </w:lvl>
    <w:lvl w:ilvl="8" w:tplc="F4669786">
      <w:start w:val="1"/>
      <w:numFmt w:val="bullet"/>
      <w:lvlText w:val=""/>
      <w:lvlJc w:val="left"/>
      <w:pPr>
        <w:ind w:left="6480" w:hanging="360"/>
      </w:pPr>
      <w:rPr>
        <w:rFonts w:hint="default" w:ascii="Wingdings" w:hAnsi="Wingdings"/>
      </w:rPr>
    </w:lvl>
  </w:abstractNum>
  <w:abstractNum w:abstractNumId="11" w15:restartNumberingAfterBreak="0">
    <w:nsid w:val="5C595313"/>
    <w:multiLevelType w:val="hybridMultilevel"/>
    <w:tmpl w:val="FFFFFFFF"/>
    <w:lvl w:ilvl="0" w:tplc="8CF89506">
      <w:start w:val="1"/>
      <w:numFmt w:val="bullet"/>
      <w:lvlText w:val=""/>
      <w:lvlJc w:val="left"/>
      <w:pPr>
        <w:ind w:left="720" w:hanging="360"/>
      </w:pPr>
      <w:rPr>
        <w:rFonts w:hint="default" w:ascii="Wingdings" w:hAnsi="Wingdings"/>
      </w:rPr>
    </w:lvl>
    <w:lvl w:ilvl="1" w:tplc="6A12A720">
      <w:start w:val="1"/>
      <w:numFmt w:val="bullet"/>
      <w:lvlText w:val="o"/>
      <w:lvlJc w:val="left"/>
      <w:pPr>
        <w:ind w:left="1440" w:hanging="360"/>
      </w:pPr>
      <w:rPr>
        <w:rFonts w:hint="default" w:ascii="Courier New" w:hAnsi="Courier New"/>
      </w:rPr>
    </w:lvl>
    <w:lvl w:ilvl="2" w:tplc="1F7E9E06">
      <w:start w:val="1"/>
      <w:numFmt w:val="bullet"/>
      <w:lvlText w:val=""/>
      <w:lvlJc w:val="left"/>
      <w:pPr>
        <w:ind w:left="2160" w:hanging="360"/>
      </w:pPr>
      <w:rPr>
        <w:rFonts w:hint="default" w:ascii="Wingdings" w:hAnsi="Wingdings"/>
      </w:rPr>
    </w:lvl>
    <w:lvl w:ilvl="3" w:tplc="EA4E62A4">
      <w:start w:val="1"/>
      <w:numFmt w:val="bullet"/>
      <w:lvlText w:val=""/>
      <w:lvlJc w:val="left"/>
      <w:pPr>
        <w:ind w:left="2880" w:hanging="360"/>
      </w:pPr>
      <w:rPr>
        <w:rFonts w:hint="default" w:ascii="Symbol" w:hAnsi="Symbol"/>
      </w:rPr>
    </w:lvl>
    <w:lvl w:ilvl="4" w:tplc="B8EA9FC0">
      <w:start w:val="1"/>
      <w:numFmt w:val="bullet"/>
      <w:lvlText w:val="o"/>
      <w:lvlJc w:val="left"/>
      <w:pPr>
        <w:ind w:left="3600" w:hanging="360"/>
      </w:pPr>
      <w:rPr>
        <w:rFonts w:hint="default" w:ascii="Courier New" w:hAnsi="Courier New"/>
      </w:rPr>
    </w:lvl>
    <w:lvl w:ilvl="5" w:tplc="3A5E9584">
      <w:start w:val="1"/>
      <w:numFmt w:val="bullet"/>
      <w:lvlText w:val=""/>
      <w:lvlJc w:val="left"/>
      <w:pPr>
        <w:ind w:left="4320" w:hanging="360"/>
      </w:pPr>
      <w:rPr>
        <w:rFonts w:hint="default" w:ascii="Wingdings" w:hAnsi="Wingdings"/>
      </w:rPr>
    </w:lvl>
    <w:lvl w:ilvl="6" w:tplc="4FAA98D2">
      <w:start w:val="1"/>
      <w:numFmt w:val="bullet"/>
      <w:lvlText w:val=""/>
      <w:lvlJc w:val="left"/>
      <w:pPr>
        <w:ind w:left="5040" w:hanging="360"/>
      </w:pPr>
      <w:rPr>
        <w:rFonts w:hint="default" w:ascii="Symbol" w:hAnsi="Symbol"/>
      </w:rPr>
    </w:lvl>
    <w:lvl w:ilvl="7" w:tplc="46C09974">
      <w:start w:val="1"/>
      <w:numFmt w:val="bullet"/>
      <w:lvlText w:val="o"/>
      <w:lvlJc w:val="left"/>
      <w:pPr>
        <w:ind w:left="5760" w:hanging="360"/>
      </w:pPr>
      <w:rPr>
        <w:rFonts w:hint="default" w:ascii="Courier New" w:hAnsi="Courier New"/>
      </w:rPr>
    </w:lvl>
    <w:lvl w:ilvl="8" w:tplc="6FA8032E">
      <w:start w:val="1"/>
      <w:numFmt w:val="bullet"/>
      <w:lvlText w:val=""/>
      <w:lvlJc w:val="left"/>
      <w:pPr>
        <w:ind w:left="6480" w:hanging="360"/>
      </w:pPr>
      <w:rPr>
        <w:rFonts w:hint="default" w:ascii="Wingdings" w:hAnsi="Wingdings"/>
      </w:rPr>
    </w:lvl>
  </w:abstractNum>
  <w:abstractNum w:abstractNumId="12" w15:restartNumberingAfterBreak="0">
    <w:nsid w:val="5E049178"/>
    <w:multiLevelType w:val="hybridMultilevel"/>
    <w:tmpl w:val="FFFFFFFF"/>
    <w:lvl w:ilvl="0" w:tplc="A1A02424">
      <w:start w:val="1"/>
      <w:numFmt w:val="bullet"/>
      <w:lvlText w:val=""/>
      <w:lvlJc w:val="left"/>
      <w:pPr>
        <w:ind w:left="720" w:hanging="360"/>
      </w:pPr>
      <w:rPr>
        <w:rFonts w:hint="default" w:ascii="Wingdings" w:hAnsi="Wingdings"/>
      </w:rPr>
    </w:lvl>
    <w:lvl w:ilvl="1" w:tplc="D2D49686">
      <w:start w:val="1"/>
      <w:numFmt w:val="bullet"/>
      <w:lvlText w:val="o"/>
      <w:lvlJc w:val="left"/>
      <w:pPr>
        <w:ind w:left="1440" w:hanging="360"/>
      </w:pPr>
      <w:rPr>
        <w:rFonts w:hint="default" w:ascii="Courier New" w:hAnsi="Courier New"/>
      </w:rPr>
    </w:lvl>
    <w:lvl w:ilvl="2" w:tplc="074C5B34">
      <w:start w:val="1"/>
      <w:numFmt w:val="bullet"/>
      <w:lvlText w:val=""/>
      <w:lvlJc w:val="left"/>
      <w:pPr>
        <w:ind w:left="2160" w:hanging="360"/>
      </w:pPr>
      <w:rPr>
        <w:rFonts w:hint="default" w:ascii="Wingdings" w:hAnsi="Wingdings"/>
      </w:rPr>
    </w:lvl>
    <w:lvl w:ilvl="3" w:tplc="343C6CAE">
      <w:start w:val="1"/>
      <w:numFmt w:val="bullet"/>
      <w:lvlText w:val=""/>
      <w:lvlJc w:val="left"/>
      <w:pPr>
        <w:ind w:left="2880" w:hanging="360"/>
      </w:pPr>
      <w:rPr>
        <w:rFonts w:hint="default" w:ascii="Symbol" w:hAnsi="Symbol"/>
      </w:rPr>
    </w:lvl>
    <w:lvl w:ilvl="4" w:tplc="D6E22A8E">
      <w:start w:val="1"/>
      <w:numFmt w:val="bullet"/>
      <w:lvlText w:val="o"/>
      <w:lvlJc w:val="left"/>
      <w:pPr>
        <w:ind w:left="3600" w:hanging="360"/>
      </w:pPr>
      <w:rPr>
        <w:rFonts w:hint="default" w:ascii="Courier New" w:hAnsi="Courier New"/>
      </w:rPr>
    </w:lvl>
    <w:lvl w:ilvl="5" w:tplc="E6ACDD76">
      <w:start w:val="1"/>
      <w:numFmt w:val="bullet"/>
      <w:lvlText w:val=""/>
      <w:lvlJc w:val="left"/>
      <w:pPr>
        <w:ind w:left="4320" w:hanging="360"/>
      </w:pPr>
      <w:rPr>
        <w:rFonts w:hint="default" w:ascii="Wingdings" w:hAnsi="Wingdings"/>
      </w:rPr>
    </w:lvl>
    <w:lvl w:ilvl="6" w:tplc="A37C3AA6">
      <w:start w:val="1"/>
      <w:numFmt w:val="bullet"/>
      <w:lvlText w:val=""/>
      <w:lvlJc w:val="left"/>
      <w:pPr>
        <w:ind w:left="5040" w:hanging="360"/>
      </w:pPr>
      <w:rPr>
        <w:rFonts w:hint="default" w:ascii="Symbol" w:hAnsi="Symbol"/>
      </w:rPr>
    </w:lvl>
    <w:lvl w:ilvl="7" w:tplc="6F06C5AA">
      <w:start w:val="1"/>
      <w:numFmt w:val="bullet"/>
      <w:lvlText w:val="o"/>
      <w:lvlJc w:val="left"/>
      <w:pPr>
        <w:ind w:left="5760" w:hanging="360"/>
      </w:pPr>
      <w:rPr>
        <w:rFonts w:hint="default" w:ascii="Courier New" w:hAnsi="Courier New"/>
      </w:rPr>
    </w:lvl>
    <w:lvl w:ilvl="8" w:tplc="B5B09C6C">
      <w:start w:val="1"/>
      <w:numFmt w:val="bullet"/>
      <w:lvlText w:val=""/>
      <w:lvlJc w:val="left"/>
      <w:pPr>
        <w:ind w:left="6480" w:hanging="360"/>
      </w:pPr>
      <w:rPr>
        <w:rFonts w:hint="default" w:ascii="Wingdings" w:hAnsi="Wingdings"/>
      </w:rPr>
    </w:lvl>
  </w:abstractNum>
  <w:abstractNum w:abstractNumId="13" w15:restartNumberingAfterBreak="0">
    <w:nsid w:val="67B11976"/>
    <w:multiLevelType w:val="hybridMultilevel"/>
    <w:tmpl w:val="FFFFFFFF"/>
    <w:lvl w:ilvl="0" w:tplc="494AEF90">
      <w:start w:val="1"/>
      <w:numFmt w:val="bullet"/>
      <w:lvlText w:val=""/>
      <w:lvlJc w:val="left"/>
      <w:pPr>
        <w:ind w:left="720" w:hanging="360"/>
      </w:pPr>
      <w:rPr>
        <w:rFonts w:hint="default" w:ascii="Wingdings" w:hAnsi="Wingdings"/>
      </w:rPr>
    </w:lvl>
    <w:lvl w:ilvl="1" w:tplc="F0383474">
      <w:start w:val="1"/>
      <w:numFmt w:val="bullet"/>
      <w:lvlText w:val="o"/>
      <w:lvlJc w:val="left"/>
      <w:pPr>
        <w:ind w:left="1440" w:hanging="360"/>
      </w:pPr>
      <w:rPr>
        <w:rFonts w:hint="default" w:ascii="Courier New" w:hAnsi="Courier New"/>
      </w:rPr>
    </w:lvl>
    <w:lvl w:ilvl="2" w:tplc="91A031BC">
      <w:start w:val="1"/>
      <w:numFmt w:val="bullet"/>
      <w:lvlText w:val=""/>
      <w:lvlJc w:val="left"/>
      <w:pPr>
        <w:ind w:left="2160" w:hanging="360"/>
      </w:pPr>
      <w:rPr>
        <w:rFonts w:hint="default" w:ascii="Wingdings" w:hAnsi="Wingdings"/>
      </w:rPr>
    </w:lvl>
    <w:lvl w:ilvl="3" w:tplc="889649B4">
      <w:start w:val="1"/>
      <w:numFmt w:val="bullet"/>
      <w:lvlText w:val=""/>
      <w:lvlJc w:val="left"/>
      <w:pPr>
        <w:ind w:left="2880" w:hanging="360"/>
      </w:pPr>
      <w:rPr>
        <w:rFonts w:hint="default" w:ascii="Symbol" w:hAnsi="Symbol"/>
      </w:rPr>
    </w:lvl>
    <w:lvl w:ilvl="4" w:tplc="F184FEC6">
      <w:start w:val="1"/>
      <w:numFmt w:val="bullet"/>
      <w:lvlText w:val="o"/>
      <w:lvlJc w:val="left"/>
      <w:pPr>
        <w:ind w:left="3600" w:hanging="360"/>
      </w:pPr>
      <w:rPr>
        <w:rFonts w:hint="default" w:ascii="Courier New" w:hAnsi="Courier New"/>
      </w:rPr>
    </w:lvl>
    <w:lvl w:ilvl="5" w:tplc="88B613DA">
      <w:start w:val="1"/>
      <w:numFmt w:val="bullet"/>
      <w:lvlText w:val=""/>
      <w:lvlJc w:val="left"/>
      <w:pPr>
        <w:ind w:left="4320" w:hanging="360"/>
      </w:pPr>
      <w:rPr>
        <w:rFonts w:hint="default" w:ascii="Wingdings" w:hAnsi="Wingdings"/>
      </w:rPr>
    </w:lvl>
    <w:lvl w:ilvl="6" w:tplc="0978B07A">
      <w:start w:val="1"/>
      <w:numFmt w:val="bullet"/>
      <w:lvlText w:val=""/>
      <w:lvlJc w:val="left"/>
      <w:pPr>
        <w:ind w:left="5040" w:hanging="360"/>
      </w:pPr>
      <w:rPr>
        <w:rFonts w:hint="default" w:ascii="Symbol" w:hAnsi="Symbol"/>
      </w:rPr>
    </w:lvl>
    <w:lvl w:ilvl="7" w:tplc="EFB0B542">
      <w:start w:val="1"/>
      <w:numFmt w:val="bullet"/>
      <w:lvlText w:val="o"/>
      <w:lvlJc w:val="left"/>
      <w:pPr>
        <w:ind w:left="5760" w:hanging="360"/>
      </w:pPr>
      <w:rPr>
        <w:rFonts w:hint="default" w:ascii="Courier New" w:hAnsi="Courier New"/>
      </w:rPr>
    </w:lvl>
    <w:lvl w:ilvl="8" w:tplc="2452C626">
      <w:start w:val="1"/>
      <w:numFmt w:val="bullet"/>
      <w:lvlText w:val=""/>
      <w:lvlJc w:val="left"/>
      <w:pPr>
        <w:ind w:left="6480" w:hanging="360"/>
      </w:pPr>
      <w:rPr>
        <w:rFonts w:hint="default" w:ascii="Wingdings" w:hAnsi="Wingdings"/>
      </w:rPr>
    </w:lvl>
  </w:abstractNum>
  <w:abstractNum w:abstractNumId="14" w15:restartNumberingAfterBreak="0">
    <w:nsid w:val="690CC53D"/>
    <w:multiLevelType w:val="hybridMultilevel"/>
    <w:tmpl w:val="FFFFFFFF"/>
    <w:lvl w:ilvl="0" w:tplc="D7464F34">
      <w:start w:val="1"/>
      <w:numFmt w:val="bullet"/>
      <w:lvlText w:val=""/>
      <w:lvlJc w:val="left"/>
      <w:pPr>
        <w:ind w:left="720" w:hanging="360"/>
      </w:pPr>
      <w:rPr>
        <w:rFonts w:hint="default" w:ascii="Wingdings" w:hAnsi="Wingdings"/>
      </w:rPr>
    </w:lvl>
    <w:lvl w:ilvl="1" w:tplc="F9D2985A">
      <w:start w:val="1"/>
      <w:numFmt w:val="bullet"/>
      <w:lvlText w:val="o"/>
      <w:lvlJc w:val="left"/>
      <w:pPr>
        <w:ind w:left="1440" w:hanging="360"/>
      </w:pPr>
      <w:rPr>
        <w:rFonts w:hint="default" w:ascii="Courier New" w:hAnsi="Courier New"/>
      </w:rPr>
    </w:lvl>
    <w:lvl w:ilvl="2" w:tplc="60983A58">
      <w:start w:val="1"/>
      <w:numFmt w:val="bullet"/>
      <w:lvlText w:val=""/>
      <w:lvlJc w:val="left"/>
      <w:pPr>
        <w:ind w:left="2160" w:hanging="360"/>
      </w:pPr>
      <w:rPr>
        <w:rFonts w:hint="default" w:ascii="Wingdings" w:hAnsi="Wingdings"/>
      </w:rPr>
    </w:lvl>
    <w:lvl w:ilvl="3" w:tplc="C1EE55CA">
      <w:start w:val="1"/>
      <w:numFmt w:val="bullet"/>
      <w:lvlText w:val=""/>
      <w:lvlJc w:val="left"/>
      <w:pPr>
        <w:ind w:left="2880" w:hanging="360"/>
      </w:pPr>
      <w:rPr>
        <w:rFonts w:hint="default" w:ascii="Symbol" w:hAnsi="Symbol"/>
      </w:rPr>
    </w:lvl>
    <w:lvl w:ilvl="4" w:tplc="9B44FBA4">
      <w:start w:val="1"/>
      <w:numFmt w:val="bullet"/>
      <w:lvlText w:val="o"/>
      <w:lvlJc w:val="left"/>
      <w:pPr>
        <w:ind w:left="3600" w:hanging="360"/>
      </w:pPr>
      <w:rPr>
        <w:rFonts w:hint="default" w:ascii="Courier New" w:hAnsi="Courier New"/>
      </w:rPr>
    </w:lvl>
    <w:lvl w:ilvl="5" w:tplc="676AAFB0">
      <w:start w:val="1"/>
      <w:numFmt w:val="bullet"/>
      <w:lvlText w:val=""/>
      <w:lvlJc w:val="left"/>
      <w:pPr>
        <w:ind w:left="4320" w:hanging="360"/>
      </w:pPr>
      <w:rPr>
        <w:rFonts w:hint="default" w:ascii="Wingdings" w:hAnsi="Wingdings"/>
      </w:rPr>
    </w:lvl>
    <w:lvl w:ilvl="6" w:tplc="A4D89C92">
      <w:start w:val="1"/>
      <w:numFmt w:val="bullet"/>
      <w:lvlText w:val=""/>
      <w:lvlJc w:val="left"/>
      <w:pPr>
        <w:ind w:left="5040" w:hanging="360"/>
      </w:pPr>
      <w:rPr>
        <w:rFonts w:hint="default" w:ascii="Symbol" w:hAnsi="Symbol"/>
      </w:rPr>
    </w:lvl>
    <w:lvl w:ilvl="7" w:tplc="388E1A34">
      <w:start w:val="1"/>
      <w:numFmt w:val="bullet"/>
      <w:lvlText w:val="o"/>
      <w:lvlJc w:val="left"/>
      <w:pPr>
        <w:ind w:left="5760" w:hanging="360"/>
      </w:pPr>
      <w:rPr>
        <w:rFonts w:hint="default" w:ascii="Courier New" w:hAnsi="Courier New"/>
      </w:rPr>
    </w:lvl>
    <w:lvl w:ilvl="8" w:tplc="83548B3A">
      <w:start w:val="1"/>
      <w:numFmt w:val="bullet"/>
      <w:lvlText w:val=""/>
      <w:lvlJc w:val="left"/>
      <w:pPr>
        <w:ind w:left="6480" w:hanging="360"/>
      </w:pPr>
      <w:rPr>
        <w:rFonts w:hint="default" w:ascii="Wingdings" w:hAnsi="Wingdings"/>
      </w:rPr>
    </w:lvl>
  </w:abstractNum>
  <w:abstractNum w:abstractNumId="15" w15:restartNumberingAfterBreak="0">
    <w:nsid w:val="74BFDA94"/>
    <w:multiLevelType w:val="hybridMultilevel"/>
    <w:tmpl w:val="FFFFFFFF"/>
    <w:lvl w:ilvl="0" w:tplc="B1FE0902">
      <w:start w:val="1"/>
      <w:numFmt w:val="bullet"/>
      <w:lvlText w:val=""/>
      <w:lvlJc w:val="left"/>
      <w:pPr>
        <w:ind w:left="720" w:hanging="360"/>
      </w:pPr>
      <w:rPr>
        <w:rFonts w:hint="default" w:ascii="Symbol" w:hAnsi="Symbol"/>
      </w:rPr>
    </w:lvl>
    <w:lvl w:ilvl="1" w:tplc="F9BEA4E2">
      <w:start w:val="1"/>
      <w:numFmt w:val="bullet"/>
      <w:lvlText w:val="o"/>
      <w:lvlJc w:val="left"/>
      <w:pPr>
        <w:ind w:left="1440" w:hanging="360"/>
      </w:pPr>
      <w:rPr>
        <w:rFonts w:hint="default" w:ascii="Courier New" w:hAnsi="Courier New"/>
      </w:rPr>
    </w:lvl>
    <w:lvl w:ilvl="2" w:tplc="1800FEEC">
      <w:start w:val="1"/>
      <w:numFmt w:val="bullet"/>
      <w:lvlText w:val=""/>
      <w:lvlJc w:val="left"/>
      <w:pPr>
        <w:ind w:left="2160" w:hanging="360"/>
      </w:pPr>
      <w:rPr>
        <w:rFonts w:hint="default" w:ascii="Wingdings" w:hAnsi="Wingdings"/>
      </w:rPr>
    </w:lvl>
    <w:lvl w:ilvl="3" w:tplc="729C25D8">
      <w:start w:val="1"/>
      <w:numFmt w:val="bullet"/>
      <w:lvlText w:val=""/>
      <w:lvlJc w:val="left"/>
      <w:pPr>
        <w:ind w:left="2880" w:hanging="360"/>
      </w:pPr>
      <w:rPr>
        <w:rFonts w:hint="default" w:ascii="Symbol" w:hAnsi="Symbol"/>
      </w:rPr>
    </w:lvl>
    <w:lvl w:ilvl="4" w:tplc="27625DC2">
      <w:start w:val="1"/>
      <w:numFmt w:val="bullet"/>
      <w:lvlText w:val="o"/>
      <w:lvlJc w:val="left"/>
      <w:pPr>
        <w:ind w:left="3600" w:hanging="360"/>
      </w:pPr>
      <w:rPr>
        <w:rFonts w:hint="default" w:ascii="Courier New" w:hAnsi="Courier New"/>
      </w:rPr>
    </w:lvl>
    <w:lvl w:ilvl="5" w:tplc="30024DD8">
      <w:start w:val="1"/>
      <w:numFmt w:val="bullet"/>
      <w:lvlText w:val=""/>
      <w:lvlJc w:val="left"/>
      <w:pPr>
        <w:ind w:left="4320" w:hanging="360"/>
      </w:pPr>
      <w:rPr>
        <w:rFonts w:hint="default" w:ascii="Wingdings" w:hAnsi="Wingdings"/>
      </w:rPr>
    </w:lvl>
    <w:lvl w:ilvl="6" w:tplc="E8C0A126">
      <w:start w:val="1"/>
      <w:numFmt w:val="bullet"/>
      <w:lvlText w:val=""/>
      <w:lvlJc w:val="left"/>
      <w:pPr>
        <w:ind w:left="5040" w:hanging="360"/>
      </w:pPr>
      <w:rPr>
        <w:rFonts w:hint="default" w:ascii="Symbol" w:hAnsi="Symbol"/>
      </w:rPr>
    </w:lvl>
    <w:lvl w:ilvl="7" w:tplc="DBA273FE">
      <w:start w:val="1"/>
      <w:numFmt w:val="bullet"/>
      <w:lvlText w:val="o"/>
      <w:lvlJc w:val="left"/>
      <w:pPr>
        <w:ind w:left="5760" w:hanging="360"/>
      </w:pPr>
      <w:rPr>
        <w:rFonts w:hint="default" w:ascii="Courier New" w:hAnsi="Courier New"/>
      </w:rPr>
    </w:lvl>
    <w:lvl w:ilvl="8" w:tplc="5F94381C">
      <w:start w:val="1"/>
      <w:numFmt w:val="bullet"/>
      <w:lvlText w:val=""/>
      <w:lvlJc w:val="left"/>
      <w:pPr>
        <w:ind w:left="6480" w:hanging="360"/>
      </w:pPr>
      <w:rPr>
        <w:rFonts w:hint="default" w:ascii="Wingdings" w:hAnsi="Wingdings"/>
      </w:rPr>
    </w:lvl>
  </w:abstractNum>
  <w:abstractNum w:abstractNumId="16" w15:restartNumberingAfterBreak="0">
    <w:nsid w:val="77A00ECB"/>
    <w:multiLevelType w:val="hybridMultilevel"/>
    <w:tmpl w:val="FFFFFFFF"/>
    <w:lvl w:ilvl="0" w:tplc="EADC8D18">
      <w:start w:val="1"/>
      <w:numFmt w:val="bullet"/>
      <w:lvlText w:val=""/>
      <w:lvlJc w:val="left"/>
      <w:pPr>
        <w:ind w:left="720" w:hanging="360"/>
      </w:pPr>
      <w:rPr>
        <w:rFonts w:hint="default" w:ascii="Wingdings" w:hAnsi="Wingdings"/>
      </w:rPr>
    </w:lvl>
    <w:lvl w:ilvl="1" w:tplc="6F8A5D6A">
      <w:start w:val="1"/>
      <w:numFmt w:val="bullet"/>
      <w:lvlText w:val="o"/>
      <w:lvlJc w:val="left"/>
      <w:pPr>
        <w:ind w:left="1440" w:hanging="360"/>
      </w:pPr>
      <w:rPr>
        <w:rFonts w:hint="default" w:ascii="Courier New" w:hAnsi="Courier New"/>
      </w:rPr>
    </w:lvl>
    <w:lvl w:ilvl="2" w:tplc="29BC54EA">
      <w:start w:val="1"/>
      <w:numFmt w:val="bullet"/>
      <w:lvlText w:val=""/>
      <w:lvlJc w:val="left"/>
      <w:pPr>
        <w:ind w:left="2160" w:hanging="360"/>
      </w:pPr>
      <w:rPr>
        <w:rFonts w:hint="default" w:ascii="Wingdings" w:hAnsi="Wingdings"/>
      </w:rPr>
    </w:lvl>
    <w:lvl w:ilvl="3" w:tplc="24DEB4DC">
      <w:start w:val="1"/>
      <w:numFmt w:val="bullet"/>
      <w:lvlText w:val=""/>
      <w:lvlJc w:val="left"/>
      <w:pPr>
        <w:ind w:left="2880" w:hanging="360"/>
      </w:pPr>
      <w:rPr>
        <w:rFonts w:hint="default" w:ascii="Symbol" w:hAnsi="Symbol"/>
      </w:rPr>
    </w:lvl>
    <w:lvl w:ilvl="4" w:tplc="CF080C08">
      <w:start w:val="1"/>
      <w:numFmt w:val="bullet"/>
      <w:lvlText w:val="o"/>
      <w:lvlJc w:val="left"/>
      <w:pPr>
        <w:ind w:left="3600" w:hanging="360"/>
      </w:pPr>
      <w:rPr>
        <w:rFonts w:hint="default" w:ascii="Courier New" w:hAnsi="Courier New"/>
      </w:rPr>
    </w:lvl>
    <w:lvl w:ilvl="5" w:tplc="EED85746">
      <w:start w:val="1"/>
      <w:numFmt w:val="bullet"/>
      <w:lvlText w:val=""/>
      <w:lvlJc w:val="left"/>
      <w:pPr>
        <w:ind w:left="4320" w:hanging="360"/>
      </w:pPr>
      <w:rPr>
        <w:rFonts w:hint="default" w:ascii="Wingdings" w:hAnsi="Wingdings"/>
      </w:rPr>
    </w:lvl>
    <w:lvl w:ilvl="6" w:tplc="82E286DE">
      <w:start w:val="1"/>
      <w:numFmt w:val="bullet"/>
      <w:lvlText w:val=""/>
      <w:lvlJc w:val="left"/>
      <w:pPr>
        <w:ind w:left="5040" w:hanging="360"/>
      </w:pPr>
      <w:rPr>
        <w:rFonts w:hint="default" w:ascii="Symbol" w:hAnsi="Symbol"/>
      </w:rPr>
    </w:lvl>
    <w:lvl w:ilvl="7" w:tplc="977CFABE">
      <w:start w:val="1"/>
      <w:numFmt w:val="bullet"/>
      <w:lvlText w:val="o"/>
      <w:lvlJc w:val="left"/>
      <w:pPr>
        <w:ind w:left="5760" w:hanging="360"/>
      </w:pPr>
      <w:rPr>
        <w:rFonts w:hint="default" w:ascii="Courier New" w:hAnsi="Courier New"/>
      </w:rPr>
    </w:lvl>
    <w:lvl w:ilvl="8" w:tplc="DD583BEC">
      <w:start w:val="1"/>
      <w:numFmt w:val="bullet"/>
      <w:lvlText w:val=""/>
      <w:lvlJc w:val="left"/>
      <w:pPr>
        <w:ind w:left="6480" w:hanging="360"/>
      </w:pPr>
      <w:rPr>
        <w:rFonts w:hint="default" w:ascii="Wingdings" w:hAnsi="Wingdings"/>
      </w:rPr>
    </w:lvl>
  </w:abstractNum>
  <w:abstractNum w:abstractNumId="17" w15:restartNumberingAfterBreak="0">
    <w:nsid w:val="79E49733"/>
    <w:multiLevelType w:val="hybridMultilevel"/>
    <w:tmpl w:val="FFFFFFFF"/>
    <w:lvl w:ilvl="0" w:tplc="D3E20D54">
      <w:start w:val="1"/>
      <w:numFmt w:val="bullet"/>
      <w:lvlText w:val=""/>
      <w:lvlJc w:val="left"/>
      <w:pPr>
        <w:ind w:left="720" w:hanging="360"/>
      </w:pPr>
      <w:rPr>
        <w:rFonts w:hint="default" w:ascii="Symbol" w:hAnsi="Symbol"/>
      </w:rPr>
    </w:lvl>
    <w:lvl w:ilvl="1" w:tplc="ACE2DF56">
      <w:start w:val="1"/>
      <w:numFmt w:val="bullet"/>
      <w:lvlText w:val="o"/>
      <w:lvlJc w:val="left"/>
      <w:pPr>
        <w:ind w:left="1440" w:hanging="360"/>
      </w:pPr>
      <w:rPr>
        <w:rFonts w:hint="default" w:ascii="Courier New" w:hAnsi="Courier New"/>
      </w:rPr>
    </w:lvl>
    <w:lvl w:ilvl="2" w:tplc="977CF1CC">
      <w:start w:val="1"/>
      <w:numFmt w:val="bullet"/>
      <w:lvlText w:val=""/>
      <w:lvlJc w:val="left"/>
      <w:pPr>
        <w:ind w:left="2160" w:hanging="360"/>
      </w:pPr>
      <w:rPr>
        <w:rFonts w:hint="default" w:ascii="Wingdings" w:hAnsi="Wingdings"/>
      </w:rPr>
    </w:lvl>
    <w:lvl w:ilvl="3" w:tplc="AD44A504">
      <w:start w:val="1"/>
      <w:numFmt w:val="bullet"/>
      <w:lvlText w:val=""/>
      <w:lvlJc w:val="left"/>
      <w:pPr>
        <w:ind w:left="2880" w:hanging="360"/>
      </w:pPr>
      <w:rPr>
        <w:rFonts w:hint="default" w:ascii="Symbol" w:hAnsi="Symbol"/>
      </w:rPr>
    </w:lvl>
    <w:lvl w:ilvl="4" w:tplc="FB80E1A6">
      <w:start w:val="1"/>
      <w:numFmt w:val="bullet"/>
      <w:lvlText w:val="o"/>
      <w:lvlJc w:val="left"/>
      <w:pPr>
        <w:ind w:left="3600" w:hanging="360"/>
      </w:pPr>
      <w:rPr>
        <w:rFonts w:hint="default" w:ascii="Courier New" w:hAnsi="Courier New"/>
      </w:rPr>
    </w:lvl>
    <w:lvl w:ilvl="5" w:tplc="6122B068">
      <w:start w:val="1"/>
      <w:numFmt w:val="bullet"/>
      <w:lvlText w:val=""/>
      <w:lvlJc w:val="left"/>
      <w:pPr>
        <w:ind w:left="4320" w:hanging="360"/>
      </w:pPr>
      <w:rPr>
        <w:rFonts w:hint="default" w:ascii="Wingdings" w:hAnsi="Wingdings"/>
      </w:rPr>
    </w:lvl>
    <w:lvl w:ilvl="6" w:tplc="F57AD486">
      <w:start w:val="1"/>
      <w:numFmt w:val="bullet"/>
      <w:lvlText w:val=""/>
      <w:lvlJc w:val="left"/>
      <w:pPr>
        <w:ind w:left="5040" w:hanging="360"/>
      </w:pPr>
      <w:rPr>
        <w:rFonts w:hint="default" w:ascii="Symbol" w:hAnsi="Symbol"/>
      </w:rPr>
    </w:lvl>
    <w:lvl w:ilvl="7" w:tplc="9E40848C">
      <w:start w:val="1"/>
      <w:numFmt w:val="bullet"/>
      <w:lvlText w:val="o"/>
      <w:lvlJc w:val="left"/>
      <w:pPr>
        <w:ind w:left="5760" w:hanging="360"/>
      </w:pPr>
      <w:rPr>
        <w:rFonts w:hint="default" w:ascii="Courier New" w:hAnsi="Courier New"/>
      </w:rPr>
    </w:lvl>
    <w:lvl w:ilvl="8" w:tplc="6EC0563C">
      <w:start w:val="1"/>
      <w:numFmt w:val="bullet"/>
      <w:lvlText w:val=""/>
      <w:lvlJc w:val="left"/>
      <w:pPr>
        <w:ind w:left="6480" w:hanging="360"/>
      </w:pPr>
      <w:rPr>
        <w:rFonts w:hint="default" w:ascii="Wingdings" w:hAnsi="Wingdings"/>
      </w:rPr>
    </w:lvl>
  </w:abstractNum>
  <w:abstractNum w:abstractNumId="18" w15:restartNumberingAfterBreak="0">
    <w:nsid w:val="7A397E77"/>
    <w:multiLevelType w:val="hybridMultilevel"/>
    <w:tmpl w:val="FFFFFFFF"/>
    <w:lvl w:ilvl="0" w:tplc="8946AB06">
      <w:start w:val="1"/>
      <w:numFmt w:val="bullet"/>
      <w:lvlText w:val=""/>
      <w:lvlJc w:val="left"/>
      <w:pPr>
        <w:ind w:left="720" w:hanging="360"/>
      </w:pPr>
      <w:rPr>
        <w:rFonts w:hint="default" w:ascii="Wingdings" w:hAnsi="Wingdings"/>
      </w:rPr>
    </w:lvl>
    <w:lvl w:ilvl="1" w:tplc="91ECB834">
      <w:start w:val="1"/>
      <w:numFmt w:val="bullet"/>
      <w:lvlText w:val="o"/>
      <w:lvlJc w:val="left"/>
      <w:pPr>
        <w:ind w:left="1440" w:hanging="360"/>
      </w:pPr>
      <w:rPr>
        <w:rFonts w:hint="default" w:ascii="Courier New" w:hAnsi="Courier New"/>
      </w:rPr>
    </w:lvl>
    <w:lvl w:ilvl="2" w:tplc="3A007DA8">
      <w:start w:val="1"/>
      <w:numFmt w:val="bullet"/>
      <w:lvlText w:val=""/>
      <w:lvlJc w:val="left"/>
      <w:pPr>
        <w:ind w:left="2160" w:hanging="360"/>
      </w:pPr>
      <w:rPr>
        <w:rFonts w:hint="default" w:ascii="Wingdings" w:hAnsi="Wingdings"/>
      </w:rPr>
    </w:lvl>
    <w:lvl w:ilvl="3" w:tplc="2076ACB2">
      <w:start w:val="1"/>
      <w:numFmt w:val="bullet"/>
      <w:lvlText w:val=""/>
      <w:lvlJc w:val="left"/>
      <w:pPr>
        <w:ind w:left="2880" w:hanging="360"/>
      </w:pPr>
      <w:rPr>
        <w:rFonts w:hint="default" w:ascii="Symbol" w:hAnsi="Symbol"/>
      </w:rPr>
    </w:lvl>
    <w:lvl w:ilvl="4" w:tplc="CE0C58D4">
      <w:start w:val="1"/>
      <w:numFmt w:val="bullet"/>
      <w:lvlText w:val="o"/>
      <w:lvlJc w:val="left"/>
      <w:pPr>
        <w:ind w:left="3600" w:hanging="360"/>
      </w:pPr>
      <w:rPr>
        <w:rFonts w:hint="default" w:ascii="Courier New" w:hAnsi="Courier New"/>
      </w:rPr>
    </w:lvl>
    <w:lvl w:ilvl="5" w:tplc="1B3AF9CA">
      <w:start w:val="1"/>
      <w:numFmt w:val="bullet"/>
      <w:lvlText w:val=""/>
      <w:lvlJc w:val="left"/>
      <w:pPr>
        <w:ind w:left="4320" w:hanging="360"/>
      </w:pPr>
      <w:rPr>
        <w:rFonts w:hint="default" w:ascii="Wingdings" w:hAnsi="Wingdings"/>
      </w:rPr>
    </w:lvl>
    <w:lvl w:ilvl="6" w:tplc="603C7C30">
      <w:start w:val="1"/>
      <w:numFmt w:val="bullet"/>
      <w:lvlText w:val=""/>
      <w:lvlJc w:val="left"/>
      <w:pPr>
        <w:ind w:left="5040" w:hanging="360"/>
      </w:pPr>
      <w:rPr>
        <w:rFonts w:hint="default" w:ascii="Symbol" w:hAnsi="Symbol"/>
      </w:rPr>
    </w:lvl>
    <w:lvl w:ilvl="7" w:tplc="C09EF562">
      <w:start w:val="1"/>
      <w:numFmt w:val="bullet"/>
      <w:lvlText w:val="o"/>
      <w:lvlJc w:val="left"/>
      <w:pPr>
        <w:ind w:left="5760" w:hanging="360"/>
      </w:pPr>
      <w:rPr>
        <w:rFonts w:hint="default" w:ascii="Courier New" w:hAnsi="Courier New"/>
      </w:rPr>
    </w:lvl>
    <w:lvl w:ilvl="8" w:tplc="44C229DA">
      <w:start w:val="1"/>
      <w:numFmt w:val="bullet"/>
      <w:lvlText w:val=""/>
      <w:lvlJc w:val="left"/>
      <w:pPr>
        <w:ind w:left="6480" w:hanging="360"/>
      </w:pPr>
      <w:rPr>
        <w:rFonts w:hint="default" w:ascii="Wingdings" w:hAnsi="Wingdings"/>
      </w:rPr>
    </w:lvl>
  </w:abstractNum>
  <w:abstractNum w:abstractNumId="19" w15:restartNumberingAfterBreak="0">
    <w:nsid w:val="7B11B6EA"/>
    <w:multiLevelType w:val="hybridMultilevel"/>
    <w:tmpl w:val="FFFFFFFF"/>
    <w:lvl w:ilvl="0" w:tplc="6F4E91D2">
      <w:start w:val="1"/>
      <w:numFmt w:val="decimal"/>
      <w:lvlText w:val="%1."/>
      <w:lvlJc w:val="left"/>
      <w:pPr>
        <w:ind w:left="360" w:hanging="360"/>
      </w:pPr>
    </w:lvl>
    <w:lvl w:ilvl="1" w:tplc="CEAC428C">
      <w:start w:val="1"/>
      <w:numFmt w:val="lowerLetter"/>
      <w:lvlText w:val="%2."/>
      <w:lvlJc w:val="left"/>
      <w:pPr>
        <w:ind w:left="1080" w:hanging="360"/>
      </w:pPr>
    </w:lvl>
    <w:lvl w:ilvl="2" w:tplc="7C123B8E">
      <w:start w:val="1"/>
      <w:numFmt w:val="lowerRoman"/>
      <w:lvlText w:val="%3."/>
      <w:lvlJc w:val="right"/>
      <w:pPr>
        <w:ind w:left="1800" w:hanging="180"/>
      </w:pPr>
    </w:lvl>
    <w:lvl w:ilvl="3" w:tplc="FEA6CD80">
      <w:start w:val="1"/>
      <w:numFmt w:val="decimal"/>
      <w:lvlText w:val="%4."/>
      <w:lvlJc w:val="left"/>
      <w:pPr>
        <w:ind w:left="2520" w:hanging="360"/>
      </w:pPr>
    </w:lvl>
    <w:lvl w:ilvl="4" w:tplc="3DEAAE7A">
      <w:start w:val="1"/>
      <w:numFmt w:val="lowerLetter"/>
      <w:lvlText w:val="%5."/>
      <w:lvlJc w:val="left"/>
      <w:pPr>
        <w:ind w:left="3240" w:hanging="360"/>
      </w:pPr>
    </w:lvl>
    <w:lvl w:ilvl="5" w:tplc="0BD8C57A">
      <w:start w:val="1"/>
      <w:numFmt w:val="lowerRoman"/>
      <w:lvlText w:val="%6."/>
      <w:lvlJc w:val="right"/>
      <w:pPr>
        <w:ind w:left="3960" w:hanging="180"/>
      </w:pPr>
    </w:lvl>
    <w:lvl w:ilvl="6" w:tplc="772EA230">
      <w:start w:val="1"/>
      <w:numFmt w:val="decimal"/>
      <w:lvlText w:val="%7."/>
      <w:lvlJc w:val="left"/>
      <w:pPr>
        <w:ind w:left="4680" w:hanging="360"/>
      </w:pPr>
    </w:lvl>
    <w:lvl w:ilvl="7" w:tplc="B0D8C9E6">
      <w:start w:val="1"/>
      <w:numFmt w:val="lowerLetter"/>
      <w:lvlText w:val="%8."/>
      <w:lvlJc w:val="left"/>
      <w:pPr>
        <w:ind w:left="5400" w:hanging="360"/>
      </w:pPr>
    </w:lvl>
    <w:lvl w:ilvl="8" w:tplc="030E7548">
      <w:start w:val="1"/>
      <w:numFmt w:val="lowerRoman"/>
      <w:lvlText w:val="%9."/>
      <w:lvlJc w:val="right"/>
      <w:pPr>
        <w:ind w:left="6120" w:hanging="180"/>
      </w:pPr>
    </w:lvl>
  </w:abstractNum>
  <w:abstractNum w:abstractNumId="20" w15:restartNumberingAfterBreak="0">
    <w:nsid w:val="7DE3120A"/>
    <w:multiLevelType w:val="hybridMultilevel"/>
    <w:tmpl w:val="FFFFFFFF"/>
    <w:lvl w:ilvl="0" w:tplc="8A6E1524">
      <w:start w:val="1"/>
      <w:numFmt w:val="bullet"/>
      <w:lvlText w:val=""/>
      <w:lvlJc w:val="left"/>
      <w:pPr>
        <w:ind w:left="720" w:hanging="360"/>
      </w:pPr>
      <w:rPr>
        <w:rFonts w:hint="default" w:ascii="Wingdings" w:hAnsi="Wingdings"/>
      </w:rPr>
    </w:lvl>
    <w:lvl w:ilvl="1" w:tplc="6582C388">
      <w:start w:val="1"/>
      <w:numFmt w:val="bullet"/>
      <w:lvlText w:val="o"/>
      <w:lvlJc w:val="left"/>
      <w:pPr>
        <w:ind w:left="1440" w:hanging="360"/>
      </w:pPr>
      <w:rPr>
        <w:rFonts w:hint="default" w:ascii="Courier New" w:hAnsi="Courier New"/>
      </w:rPr>
    </w:lvl>
    <w:lvl w:ilvl="2" w:tplc="C790940C">
      <w:start w:val="1"/>
      <w:numFmt w:val="bullet"/>
      <w:lvlText w:val=""/>
      <w:lvlJc w:val="left"/>
      <w:pPr>
        <w:ind w:left="2160" w:hanging="360"/>
      </w:pPr>
      <w:rPr>
        <w:rFonts w:hint="default" w:ascii="Wingdings" w:hAnsi="Wingdings"/>
      </w:rPr>
    </w:lvl>
    <w:lvl w:ilvl="3" w:tplc="1E307C0C">
      <w:start w:val="1"/>
      <w:numFmt w:val="bullet"/>
      <w:lvlText w:val=""/>
      <w:lvlJc w:val="left"/>
      <w:pPr>
        <w:ind w:left="2880" w:hanging="360"/>
      </w:pPr>
      <w:rPr>
        <w:rFonts w:hint="default" w:ascii="Symbol" w:hAnsi="Symbol"/>
      </w:rPr>
    </w:lvl>
    <w:lvl w:ilvl="4" w:tplc="640233E8">
      <w:start w:val="1"/>
      <w:numFmt w:val="bullet"/>
      <w:lvlText w:val="o"/>
      <w:lvlJc w:val="left"/>
      <w:pPr>
        <w:ind w:left="3600" w:hanging="360"/>
      </w:pPr>
      <w:rPr>
        <w:rFonts w:hint="default" w:ascii="Courier New" w:hAnsi="Courier New"/>
      </w:rPr>
    </w:lvl>
    <w:lvl w:ilvl="5" w:tplc="9DC8B1CA">
      <w:start w:val="1"/>
      <w:numFmt w:val="bullet"/>
      <w:lvlText w:val=""/>
      <w:lvlJc w:val="left"/>
      <w:pPr>
        <w:ind w:left="4320" w:hanging="360"/>
      </w:pPr>
      <w:rPr>
        <w:rFonts w:hint="default" w:ascii="Wingdings" w:hAnsi="Wingdings"/>
      </w:rPr>
    </w:lvl>
    <w:lvl w:ilvl="6" w:tplc="1EC4A1AA">
      <w:start w:val="1"/>
      <w:numFmt w:val="bullet"/>
      <w:lvlText w:val=""/>
      <w:lvlJc w:val="left"/>
      <w:pPr>
        <w:ind w:left="5040" w:hanging="360"/>
      </w:pPr>
      <w:rPr>
        <w:rFonts w:hint="default" w:ascii="Symbol" w:hAnsi="Symbol"/>
      </w:rPr>
    </w:lvl>
    <w:lvl w:ilvl="7" w:tplc="6EA66264">
      <w:start w:val="1"/>
      <w:numFmt w:val="bullet"/>
      <w:lvlText w:val="o"/>
      <w:lvlJc w:val="left"/>
      <w:pPr>
        <w:ind w:left="5760" w:hanging="360"/>
      </w:pPr>
      <w:rPr>
        <w:rFonts w:hint="default" w:ascii="Courier New" w:hAnsi="Courier New"/>
      </w:rPr>
    </w:lvl>
    <w:lvl w:ilvl="8" w:tplc="0B7E2B30">
      <w:start w:val="1"/>
      <w:numFmt w:val="bullet"/>
      <w:lvlText w:val=""/>
      <w:lvlJc w:val="left"/>
      <w:pPr>
        <w:ind w:left="6480" w:hanging="360"/>
      </w:pPr>
      <w:rPr>
        <w:rFonts w:hint="default" w:ascii="Wingdings" w:hAnsi="Wingdings"/>
      </w:rPr>
    </w:lvl>
  </w:abstractNum>
  <w:num w:numId="1" w16cid:durableId="25326731">
    <w:abstractNumId w:val="12"/>
  </w:num>
  <w:num w:numId="2" w16cid:durableId="1451122820">
    <w:abstractNumId w:val="9"/>
  </w:num>
  <w:num w:numId="3" w16cid:durableId="2002811001">
    <w:abstractNumId w:val="6"/>
  </w:num>
  <w:num w:numId="4" w16cid:durableId="677385014">
    <w:abstractNumId w:val="0"/>
  </w:num>
  <w:num w:numId="5" w16cid:durableId="1046298874">
    <w:abstractNumId w:val="2"/>
  </w:num>
  <w:num w:numId="6" w16cid:durableId="1471941762">
    <w:abstractNumId w:val="18"/>
  </w:num>
  <w:num w:numId="7" w16cid:durableId="542131282">
    <w:abstractNumId w:val="1"/>
  </w:num>
  <w:num w:numId="8" w16cid:durableId="742096043">
    <w:abstractNumId w:val="5"/>
  </w:num>
  <w:num w:numId="9" w16cid:durableId="1019887647">
    <w:abstractNumId w:val="10"/>
  </w:num>
  <w:num w:numId="10" w16cid:durableId="2115397383">
    <w:abstractNumId w:val="7"/>
  </w:num>
  <w:num w:numId="11" w16cid:durableId="1627657578">
    <w:abstractNumId w:val="8"/>
  </w:num>
  <w:num w:numId="12" w16cid:durableId="434594160">
    <w:abstractNumId w:val="3"/>
  </w:num>
  <w:num w:numId="13" w16cid:durableId="691104124">
    <w:abstractNumId w:val="15"/>
  </w:num>
  <w:num w:numId="14" w16cid:durableId="256603531">
    <w:abstractNumId w:val="14"/>
  </w:num>
  <w:num w:numId="15" w16cid:durableId="1463840313">
    <w:abstractNumId w:val="11"/>
  </w:num>
  <w:num w:numId="16" w16cid:durableId="383254941">
    <w:abstractNumId w:val="4"/>
  </w:num>
  <w:num w:numId="17" w16cid:durableId="1230119690">
    <w:abstractNumId w:val="13"/>
  </w:num>
  <w:num w:numId="18" w16cid:durableId="495539664">
    <w:abstractNumId w:val="20"/>
  </w:num>
  <w:num w:numId="19" w16cid:durableId="582375565">
    <w:abstractNumId w:val="19"/>
  </w:num>
  <w:num w:numId="20" w16cid:durableId="568074476">
    <w:abstractNumId w:val="16"/>
  </w:num>
  <w:num w:numId="21" w16cid:durableId="16387560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9122A0"/>
    <w:rsid w:val="0028626C"/>
    <w:rsid w:val="008B13A5"/>
    <w:rsid w:val="00906ED6"/>
    <w:rsid w:val="00B74640"/>
    <w:rsid w:val="01538790"/>
    <w:rsid w:val="01D58658"/>
    <w:rsid w:val="01DF125D"/>
    <w:rsid w:val="023E7314"/>
    <w:rsid w:val="03A74DAC"/>
    <w:rsid w:val="03F7FBD7"/>
    <w:rsid w:val="040238B0"/>
    <w:rsid w:val="0444F1BF"/>
    <w:rsid w:val="0569429F"/>
    <w:rsid w:val="058FC0D4"/>
    <w:rsid w:val="062D534F"/>
    <w:rsid w:val="0673BAA3"/>
    <w:rsid w:val="06EE8CF9"/>
    <w:rsid w:val="07285B23"/>
    <w:rsid w:val="07609607"/>
    <w:rsid w:val="07C3E889"/>
    <w:rsid w:val="07E55ED1"/>
    <w:rsid w:val="07E6B437"/>
    <w:rsid w:val="08265B7A"/>
    <w:rsid w:val="08BA3C58"/>
    <w:rsid w:val="0916FFDB"/>
    <w:rsid w:val="0A8831EF"/>
    <w:rsid w:val="0B246694"/>
    <w:rsid w:val="0B2CB4EA"/>
    <w:rsid w:val="0B5FFE94"/>
    <w:rsid w:val="0BDA4C75"/>
    <w:rsid w:val="0BF9A11E"/>
    <w:rsid w:val="0CDF2858"/>
    <w:rsid w:val="0E6045AF"/>
    <w:rsid w:val="0F406D07"/>
    <w:rsid w:val="10C7FFD8"/>
    <w:rsid w:val="10E99DC9"/>
    <w:rsid w:val="11A8861B"/>
    <w:rsid w:val="11B5EE99"/>
    <w:rsid w:val="12C10944"/>
    <w:rsid w:val="139122A0"/>
    <w:rsid w:val="139ED91C"/>
    <w:rsid w:val="13CF5865"/>
    <w:rsid w:val="145CAB5D"/>
    <w:rsid w:val="147E7CA3"/>
    <w:rsid w:val="1524A90D"/>
    <w:rsid w:val="15EFB232"/>
    <w:rsid w:val="15FC2730"/>
    <w:rsid w:val="163EAFAD"/>
    <w:rsid w:val="164F3E33"/>
    <w:rsid w:val="165963D1"/>
    <w:rsid w:val="16B961EA"/>
    <w:rsid w:val="17044B8D"/>
    <w:rsid w:val="171756E3"/>
    <w:rsid w:val="1737BCC5"/>
    <w:rsid w:val="177B401B"/>
    <w:rsid w:val="17A45962"/>
    <w:rsid w:val="17A98332"/>
    <w:rsid w:val="18180796"/>
    <w:rsid w:val="1849A1C7"/>
    <w:rsid w:val="189C7B1A"/>
    <w:rsid w:val="19035095"/>
    <w:rsid w:val="194EF682"/>
    <w:rsid w:val="19E1DB23"/>
    <w:rsid w:val="1A61BBDC"/>
    <w:rsid w:val="1B889A48"/>
    <w:rsid w:val="1C505876"/>
    <w:rsid w:val="1D244B52"/>
    <w:rsid w:val="1D2F4238"/>
    <w:rsid w:val="1DA81AB9"/>
    <w:rsid w:val="1DFCE79A"/>
    <w:rsid w:val="1E8E970B"/>
    <w:rsid w:val="1F35E4F0"/>
    <w:rsid w:val="1F3F06D7"/>
    <w:rsid w:val="1F42F065"/>
    <w:rsid w:val="1F933741"/>
    <w:rsid w:val="20759AD7"/>
    <w:rsid w:val="20ABA7BA"/>
    <w:rsid w:val="20AF1768"/>
    <w:rsid w:val="20B80571"/>
    <w:rsid w:val="20D81F00"/>
    <w:rsid w:val="215D8121"/>
    <w:rsid w:val="2222225A"/>
    <w:rsid w:val="229B885A"/>
    <w:rsid w:val="22BCC4D9"/>
    <w:rsid w:val="22F35CA2"/>
    <w:rsid w:val="22FA5E15"/>
    <w:rsid w:val="23C6E729"/>
    <w:rsid w:val="24B9D93F"/>
    <w:rsid w:val="257649C3"/>
    <w:rsid w:val="27110CB0"/>
    <w:rsid w:val="2789170A"/>
    <w:rsid w:val="27B75BB4"/>
    <w:rsid w:val="29D07C8F"/>
    <w:rsid w:val="29E6C4F0"/>
    <w:rsid w:val="2A24023C"/>
    <w:rsid w:val="2A41C6BD"/>
    <w:rsid w:val="2A731C6B"/>
    <w:rsid w:val="2B315E3E"/>
    <w:rsid w:val="2B52F6C4"/>
    <w:rsid w:val="2BCC30E5"/>
    <w:rsid w:val="2C78BD9D"/>
    <w:rsid w:val="2D68CA89"/>
    <w:rsid w:val="2EDD379D"/>
    <w:rsid w:val="2EFE7E64"/>
    <w:rsid w:val="2FD1865B"/>
    <w:rsid w:val="30890805"/>
    <w:rsid w:val="30CE4FD1"/>
    <w:rsid w:val="30ECDAD6"/>
    <w:rsid w:val="311EF5CA"/>
    <w:rsid w:val="313EBC96"/>
    <w:rsid w:val="317D98F3"/>
    <w:rsid w:val="3273F9FB"/>
    <w:rsid w:val="331189CC"/>
    <w:rsid w:val="33305629"/>
    <w:rsid w:val="33826C5A"/>
    <w:rsid w:val="364DE5F7"/>
    <w:rsid w:val="3652BD7D"/>
    <w:rsid w:val="368AA59F"/>
    <w:rsid w:val="375EA4E7"/>
    <w:rsid w:val="384D2CF1"/>
    <w:rsid w:val="38919A60"/>
    <w:rsid w:val="3895C800"/>
    <w:rsid w:val="3993DA5C"/>
    <w:rsid w:val="39FC98CD"/>
    <w:rsid w:val="3A42B1DD"/>
    <w:rsid w:val="3B0944AE"/>
    <w:rsid w:val="3BE300B6"/>
    <w:rsid w:val="3C8C1DB7"/>
    <w:rsid w:val="3D03E422"/>
    <w:rsid w:val="3D0E2508"/>
    <w:rsid w:val="3E4EED1A"/>
    <w:rsid w:val="3EE2A741"/>
    <w:rsid w:val="3F069835"/>
    <w:rsid w:val="3FB7C7C3"/>
    <w:rsid w:val="3FFBC9AB"/>
    <w:rsid w:val="4061F640"/>
    <w:rsid w:val="40EF5143"/>
    <w:rsid w:val="412F0DA9"/>
    <w:rsid w:val="41AB2B4E"/>
    <w:rsid w:val="42BBFAA9"/>
    <w:rsid w:val="42EFD210"/>
    <w:rsid w:val="432D4807"/>
    <w:rsid w:val="43860E83"/>
    <w:rsid w:val="4397B8C5"/>
    <w:rsid w:val="4519FEE0"/>
    <w:rsid w:val="451AB643"/>
    <w:rsid w:val="45CEA73F"/>
    <w:rsid w:val="45EE63BF"/>
    <w:rsid w:val="460C0DEF"/>
    <w:rsid w:val="4722F2CE"/>
    <w:rsid w:val="47A1E20B"/>
    <w:rsid w:val="48414FFC"/>
    <w:rsid w:val="486C1E77"/>
    <w:rsid w:val="48F8C299"/>
    <w:rsid w:val="48FAAE43"/>
    <w:rsid w:val="4928C927"/>
    <w:rsid w:val="4938B686"/>
    <w:rsid w:val="495E6963"/>
    <w:rsid w:val="498A4721"/>
    <w:rsid w:val="49F23371"/>
    <w:rsid w:val="4A451959"/>
    <w:rsid w:val="4A561853"/>
    <w:rsid w:val="4A5678F3"/>
    <w:rsid w:val="4AECD091"/>
    <w:rsid w:val="4B5EF415"/>
    <w:rsid w:val="4B71D931"/>
    <w:rsid w:val="4BC3F874"/>
    <w:rsid w:val="4BE999D5"/>
    <w:rsid w:val="4CF31AA5"/>
    <w:rsid w:val="4D29B61C"/>
    <w:rsid w:val="4D4D340B"/>
    <w:rsid w:val="4D67E944"/>
    <w:rsid w:val="4DF42699"/>
    <w:rsid w:val="4EBFC4B7"/>
    <w:rsid w:val="4EF399D5"/>
    <w:rsid w:val="4F06AA53"/>
    <w:rsid w:val="501CBB51"/>
    <w:rsid w:val="51464D95"/>
    <w:rsid w:val="51B42F15"/>
    <w:rsid w:val="5207D3FA"/>
    <w:rsid w:val="5238B591"/>
    <w:rsid w:val="52D6B5F0"/>
    <w:rsid w:val="52E05746"/>
    <w:rsid w:val="53E9DA4B"/>
    <w:rsid w:val="548BC8D3"/>
    <w:rsid w:val="54F3E258"/>
    <w:rsid w:val="5514E226"/>
    <w:rsid w:val="5711F727"/>
    <w:rsid w:val="575E078A"/>
    <w:rsid w:val="57B255EF"/>
    <w:rsid w:val="582D8B8E"/>
    <w:rsid w:val="590EFB17"/>
    <w:rsid w:val="594A98B4"/>
    <w:rsid w:val="59B57991"/>
    <w:rsid w:val="59FBB1A1"/>
    <w:rsid w:val="5A9C4144"/>
    <w:rsid w:val="5B584FF6"/>
    <w:rsid w:val="5BA4A603"/>
    <w:rsid w:val="5BE0AF26"/>
    <w:rsid w:val="5C29EBA9"/>
    <w:rsid w:val="5C89C3B8"/>
    <w:rsid w:val="5D890B5C"/>
    <w:rsid w:val="5D9EF4AF"/>
    <w:rsid w:val="5DE45D60"/>
    <w:rsid w:val="5E906613"/>
    <w:rsid w:val="5EBBC00A"/>
    <w:rsid w:val="5F0A8267"/>
    <w:rsid w:val="5F31E4D1"/>
    <w:rsid w:val="5F421AAF"/>
    <w:rsid w:val="5F6E5688"/>
    <w:rsid w:val="5F72963D"/>
    <w:rsid w:val="5F97CCCD"/>
    <w:rsid w:val="5F99EFC1"/>
    <w:rsid w:val="608376E9"/>
    <w:rsid w:val="60DC0842"/>
    <w:rsid w:val="6136F357"/>
    <w:rsid w:val="61D58D51"/>
    <w:rsid w:val="622517BF"/>
    <w:rsid w:val="64443E47"/>
    <w:rsid w:val="645EE2B7"/>
    <w:rsid w:val="64BCCADD"/>
    <w:rsid w:val="64CF7DA3"/>
    <w:rsid w:val="652FE5D4"/>
    <w:rsid w:val="65EB492D"/>
    <w:rsid w:val="661345BA"/>
    <w:rsid w:val="6716560A"/>
    <w:rsid w:val="67A2B624"/>
    <w:rsid w:val="67C2B8D2"/>
    <w:rsid w:val="680B3F8A"/>
    <w:rsid w:val="6824785A"/>
    <w:rsid w:val="6825D2F8"/>
    <w:rsid w:val="6836EDD3"/>
    <w:rsid w:val="684BD2A2"/>
    <w:rsid w:val="68A8E7E3"/>
    <w:rsid w:val="69B29F2E"/>
    <w:rsid w:val="6A9A7F48"/>
    <w:rsid w:val="6CA2BD1C"/>
    <w:rsid w:val="6D86B85D"/>
    <w:rsid w:val="6DBE5D3E"/>
    <w:rsid w:val="6DE6EF3C"/>
    <w:rsid w:val="6E41DADD"/>
    <w:rsid w:val="6E4F16DA"/>
    <w:rsid w:val="6E52D2FF"/>
    <w:rsid w:val="6E8FE8D5"/>
    <w:rsid w:val="6F6E0237"/>
    <w:rsid w:val="6FA07A41"/>
    <w:rsid w:val="6FA5F4BF"/>
    <w:rsid w:val="7049CE1B"/>
    <w:rsid w:val="704C9D5E"/>
    <w:rsid w:val="717B91CE"/>
    <w:rsid w:val="71A33EAB"/>
    <w:rsid w:val="71FD6E3F"/>
    <w:rsid w:val="7232E87B"/>
    <w:rsid w:val="72551FC5"/>
    <w:rsid w:val="72EC02EA"/>
    <w:rsid w:val="73784B74"/>
    <w:rsid w:val="756F3CB7"/>
    <w:rsid w:val="756F7734"/>
    <w:rsid w:val="7570CB67"/>
    <w:rsid w:val="7687443B"/>
    <w:rsid w:val="768D1B80"/>
    <w:rsid w:val="76B6EAA8"/>
    <w:rsid w:val="77330612"/>
    <w:rsid w:val="77698C2B"/>
    <w:rsid w:val="77F31CEE"/>
    <w:rsid w:val="781924D0"/>
    <w:rsid w:val="78837C59"/>
    <w:rsid w:val="78D02DD1"/>
    <w:rsid w:val="794BFBEC"/>
    <w:rsid w:val="7997F99B"/>
    <w:rsid w:val="7A45AE6E"/>
    <w:rsid w:val="7A5A9F32"/>
    <w:rsid w:val="7C28AC0D"/>
    <w:rsid w:val="7CD41504"/>
    <w:rsid w:val="7D09CBD7"/>
    <w:rsid w:val="7DDC4ABE"/>
    <w:rsid w:val="7E644C11"/>
    <w:rsid w:val="7E757F32"/>
    <w:rsid w:val="7EF732F4"/>
    <w:rsid w:val="7F4B9EA5"/>
    <w:rsid w:val="7FFE12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22A0"/>
  <w15:chartTrackingRefBased/>
  <w15:docId w15:val="{2F649A4B-602A-4AB1-BF8E-00FDEE2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7E6B4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Thuy Le Thi</dc:creator>
  <keywords/>
  <dc:description/>
  <lastModifiedBy>Thuy Le Thi</lastModifiedBy>
  <revision>2</revision>
  <dcterms:created xsi:type="dcterms:W3CDTF">2026-03-06T09:28:00.0000000Z</dcterms:created>
  <dcterms:modified xsi:type="dcterms:W3CDTF">2026-03-19T06:50:58.9141173Z</dcterms:modified>
</coreProperties>
</file>