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ECF7" w14:textId="77777777" w:rsidR="00867981" w:rsidRPr="002E1579" w:rsidRDefault="00000000">
      <w:pPr>
        <w:jc w:val="center"/>
        <w:rPr>
          <w:lang w:val="ru-RU"/>
        </w:rPr>
      </w:pPr>
      <w:r w:rsidRPr="002E1579">
        <w:rPr>
          <w:b/>
          <w:sz w:val="32"/>
          <w:lang w:val="ru-RU"/>
        </w:rPr>
        <w:t>Практическая работа №12</w:t>
      </w:r>
    </w:p>
    <w:p w14:paraId="0264A639" w14:textId="77777777" w:rsidR="00867981" w:rsidRPr="002E1579" w:rsidRDefault="00000000">
      <w:pPr>
        <w:pStyle w:val="1"/>
        <w:rPr>
          <w:lang w:val="ru-RU"/>
        </w:rPr>
      </w:pPr>
      <w:r w:rsidRPr="002E1579">
        <w:rPr>
          <w:lang w:val="ru-RU"/>
        </w:rPr>
        <w:t xml:space="preserve">1. Выбор фрагмента </w:t>
      </w:r>
      <w:r>
        <w:t>UML</w:t>
      </w:r>
      <w:r w:rsidRPr="002E1579">
        <w:rPr>
          <w:lang w:val="ru-RU"/>
        </w:rPr>
        <w:t>-модели для реализации</w:t>
      </w:r>
    </w:p>
    <w:p w14:paraId="6A497999" w14:textId="77777777" w:rsidR="00867981" w:rsidRPr="002E1579" w:rsidRDefault="00000000">
      <w:pPr>
        <w:rPr>
          <w:lang w:val="ru-RU"/>
        </w:rPr>
      </w:pPr>
      <w:r w:rsidRPr="002E1579">
        <w:rPr>
          <w:lang w:val="ru-RU"/>
        </w:rPr>
        <w:t>Для реализации выбран фрагмент доменной модели, связанный с регистрацией заявки, созданием и закрытием наряда, фиксацией использованных запчастей и изменением статусов сущностей. Этот фрагмент выбран потому, что он содержит ключевые ограничения предметной области: допустимые переходы состояний, обязательные данные, связь заявки с оборудованием, связь наряда с заявкой, а также контроль результата выполненных работ.</w:t>
      </w:r>
    </w:p>
    <w:p w14:paraId="1FCAD8D3" w14:textId="77777777" w:rsidR="00867981" w:rsidRPr="002E1579" w:rsidRDefault="00000000">
      <w:pPr>
        <w:jc w:val="center"/>
        <w:rPr>
          <w:lang w:val="ru-RU"/>
        </w:rPr>
      </w:pPr>
      <w:r w:rsidRPr="002E1579">
        <w:rPr>
          <w:i/>
          <w:sz w:val="22"/>
          <w:lang w:val="ru-RU"/>
        </w:rPr>
        <w:t xml:space="preserve">Рисунок 1 - </w:t>
      </w:r>
      <w:r>
        <w:rPr>
          <w:i/>
          <w:sz w:val="22"/>
        </w:rPr>
        <w:t>UML</w:t>
      </w:r>
      <w:r w:rsidRPr="002E1579">
        <w:rPr>
          <w:i/>
          <w:sz w:val="22"/>
          <w:lang w:val="ru-RU"/>
        </w:rPr>
        <w:t>-диаграмма выбранного фрагмента модели</w:t>
      </w:r>
    </w:p>
    <w:p w14:paraId="55C702FE" w14:textId="56C4F375" w:rsidR="00867981" w:rsidRPr="002E1579" w:rsidRDefault="002E157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74DF3D8" wp14:editId="3001F947">
            <wp:extent cx="6515100" cy="5514975"/>
            <wp:effectExtent l="0" t="0" r="0" b="9525"/>
            <wp:docPr id="883908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A9E1E" w14:textId="77777777" w:rsidR="00867981" w:rsidRPr="002E1579" w:rsidRDefault="00000000">
      <w:pPr>
        <w:rPr>
          <w:lang w:val="ru-RU"/>
        </w:rPr>
      </w:pPr>
      <w:r w:rsidRPr="002E1579">
        <w:rPr>
          <w:lang w:val="ru-RU"/>
        </w:rPr>
        <w:t xml:space="preserve">В выбранный фрагмент входят доменные классы </w:t>
      </w:r>
      <w:r>
        <w:t>MaintenanceRequest</w:t>
      </w:r>
      <w:r w:rsidRPr="002E1579">
        <w:rPr>
          <w:lang w:val="ru-RU"/>
        </w:rPr>
        <w:t xml:space="preserve">, </w:t>
      </w:r>
      <w:r>
        <w:t>WorkOrder</w:t>
      </w:r>
      <w:r w:rsidRPr="002E1579">
        <w:rPr>
          <w:lang w:val="ru-RU"/>
        </w:rPr>
        <w:t xml:space="preserve">, </w:t>
      </w:r>
      <w:r>
        <w:t>Equipment</w:t>
      </w:r>
      <w:r w:rsidRPr="002E1579">
        <w:rPr>
          <w:lang w:val="ru-RU"/>
        </w:rPr>
        <w:t xml:space="preserve">, </w:t>
      </w:r>
      <w:r>
        <w:t>Defect</w:t>
      </w:r>
      <w:r w:rsidRPr="002E1579">
        <w:rPr>
          <w:lang w:val="ru-RU"/>
        </w:rPr>
        <w:t xml:space="preserve">, </w:t>
      </w:r>
      <w:r>
        <w:t>SparePart</w:t>
      </w:r>
      <w:r w:rsidRPr="002E1579">
        <w:rPr>
          <w:lang w:val="ru-RU"/>
        </w:rPr>
        <w:t xml:space="preserve">, </w:t>
      </w:r>
      <w:r>
        <w:t>SparePartUsage</w:t>
      </w:r>
      <w:r w:rsidRPr="002E1579">
        <w:rPr>
          <w:lang w:val="ru-RU"/>
        </w:rPr>
        <w:t xml:space="preserve">, перечисления </w:t>
      </w:r>
      <w:r>
        <w:t>RequestStatus</w:t>
      </w:r>
      <w:r w:rsidRPr="002E1579">
        <w:rPr>
          <w:lang w:val="ru-RU"/>
        </w:rPr>
        <w:t xml:space="preserve">, </w:t>
      </w:r>
      <w:r>
        <w:t>WorkOrderStatus</w:t>
      </w:r>
      <w:r w:rsidRPr="002E1579">
        <w:rPr>
          <w:lang w:val="ru-RU"/>
        </w:rPr>
        <w:t xml:space="preserve">, </w:t>
      </w:r>
      <w:r>
        <w:t>Priority</w:t>
      </w:r>
      <w:r w:rsidRPr="002E1579">
        <w:rPr>
          <w:lang w:val="ru-RU"/>
        </w:rPr>
        <w:t xml:space="preserve">, интерфейс </w:t>
      </w:r>
      <w:r>
        <w:lastRenderedPageBreak/>
        <w:t>IDomainEvent</w:t>
      </w:r>
      <w:r w:rsidRPr="002E1579">
        <w:rPr>
          <w:lang w:val="ru-RU"/>
        </w:rPr>
        <w:t xml:space="preserve">, события </w:t>
      </w:r>
      <w:r>
        <w:t>RequestStatusChangedEvent</w:t>
      </w:r>
      <w:r w:rsidRPr="002E1579">
        <w:rPr>
          <w:lang w:val="ru-RU"/>
        </w:rPr>
        <w:t xml:space="preserve"> и </w:t>
      </w:r>
      <w:r>
        <w:t>WorkOrderClosedEvent</w:t>
      </w:r>
      <w:r w:rsidRPr="002E1579">
        <w:rPr>
          <w:lang w:val="ru-RU"/>
        </w:rPr>
        <w:t xml:space="preserve">, а также контрактные типы </w:t>
      </w:r>
      <w:r>
        <w:t>CreateRequestDto</w:t>
      </w:r>
      <w:r w:rsidRPr="002E1579">
        <w:rPr>
          <w:lang w:val="ru-RU"/>
        </w:rPr>
        <w:t xml:space="preserve">, </w:t>
      </w:r>
      <w:r>
        <w:t>CloseWorkOrderDto</w:t>
      </w:r>
      <w:r w:rsidRPr="002E1579">
        <w:rPr>
          <w:lang w:val="ru-RU"/>
        </w:rPr>
        <w:t xml:space="preserve">, </w:t>
      </w:r>
      <w:r>
        <w:t>UsedPartDto</w:t>
      </w:r>
      <w:r w:rsidRPr="002E1579">
        <w:rPr>
          <w:lang w:val="ru-RU"/>
        </w:rPr>
        <w:t xml:space="preserve">, </w:t>
      </w:r>
      <w:r>
        <w:t>ErrorContract</w:t>
      </w:r>
      <w:r w:rsidRPr="002E1579">
        <w:rPr>
          <w:lang w:val="ru-RU"/>
        </w:rPr>
        <w:t xml:space="preserve"> и </w:t>
      </w:r>
      <w:r>
        <w:t>OperationResult</w:t>
      </w:r>
      <w:r w:rsidRPr="002E1579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867981" w14:paraId="683C4756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4E20C88D" w14:textId="77777777" w:rsidR="00867981" w:rsidRDefault="00000000">
            <w:r>
              <w:rPr>
                <w:b/>
                <w:sz w:val="18"/>
              </w:rPr>
              <w:t>Класс/тип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5ABAB964" w14:textId="77777777" w:rsidR="00867981" w:rsidRDefault="00000000">
            <w:r>
              <w:rPr>
                <w:b/>
                <w:sz w:val="18"/>
              </w:rPr>
              <w:t>Слой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486707F2" w14:textId="77777777" w:rsidR="00867981" w:rsidRDefault="00000000">
            <w:r>
              <w:rPr>
                <w:b/>
                <w:sz w:val="18"/>
              </w:rPr>
              <w:t>Назначение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33A8A7DB" w14:textId="77777777" w:rsidR="00867981" w:rsidRDefault="00000000">
            <w:r>
              <w:rPr>
                <w:b/>
                <w:sz w:val="18"/>
              </w:rPr>
              <w:t>Ключевые инварианты</w:t>
            </w:r>
          </w:p>
        </w:tc>
      </w:tr>
      <w:tr w:rsidR="00867981" w:rsidRPr="00447969" w14:paraId="73B4513D" w14:textId="77777777">
        <w:trPr>
          <w:jc w:val="center"/>
        </w:trPr>
        <w:tc>
          <w:tcPr>
            <w:tcW w:w="2564" w:type="dxa"/>
          </w:tcPr>
          <w:p w14:paraId="6B8992B8" w14:textId="77777777" w:rsidR="00867981" w:rsidRDefault="00000000">
            <w:r>
              <w:rPr>
                <w:sz w:val="18"/>
              </w:rPr>
              <w:t>MaintenanceRequest</w:t>
            </w:r>
          </w:p>
        </w:tc>
        <w:tc>
          <w:tcPr>
            <w:tcW w:w="2564" w:type="dxa"/>
          </w:tcPr>
          <w:p w14:paraId="17CE8CF0" w14:textId="77777777" w:rsidR="00867981" w:rsidRDefault="00000000">
            <w:r>
              <w:rPr>
                <w:sz w:val="18"/>
              </w:rPr>
              <w:t>Domain</w:t>
            </w:r>
          </w:p>
        </w:tc>
        <w:tc>
          <w:tcPr>
            <w:tcW w:w="2564" w:type="dxa"/>
          </w:tcPr>
          <w:p w14:paraId="6A01A2D6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Заявка на ремонт или техническое обслуживание оборудования.</w:t>
            </w:r>
          </w:p>
        </w:tc>
        <w:tc>
          <w:tcPr>
            <w:tcW w:w="2564" w:type="dxa"/>
          </w:tcPr>
          <w:p w14:paraId="5BD0C8CD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Описание обязательно; переходы статуса выполняются только по допустимой последовательности.</w:t>
            </w:r>
          </w:p>
        </w:tc>
      </w:tr>
      <w:tr w:rsidR="00867981" w:rsidRPr="00447969" w14:paraId="52A4AA70" w14:textId="77777777">
        <w:trPr>
          <w:jc w:val="center"/>
        </w:trPr>
        <w:tc>
          <w:tcPr>
            <w:tcW w:w="2564" w:type="dxa"/>
          </w:tcPr>
          <w:p w14:paraId="679D7929" w14:textId="77777777" w:rsidR="00867981" w:rsidRDefault="00000000">
            <w:r>
              <w:rPr>
                <w:sz w:val="18"/>
              </w:rPr>
              <w:t>WorkOrder</w:t>
            </w:r>
          </w:p>
        </w:tc>
        <w:tc>
          <w:tcPr>
            <w:tcW w:w="2564" w:type="dxa"/>
          </w:tcPr>
          <w:p w14:paraId="1F3DF83B" w14:textId="77777777" w:rsidR="00867981" w:rsidRDefault="00000000">
            <w:r>
              <w:rPr>
                <w:sz w:val="18"/>
              </w:rPr>
              <w:t>Domain</w:t>
            </w:r>
          </w:p>
        </w:tc>
        <w:tc>
          <w:tcPr>
            <w:tcW w:w="2564" w:type="dxa"/>
          </w:tcPr>
          <w:p w14:paraId="2768BD36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Наряд на выполнение работ по заявке.</w:t>
            </w:r>
          </w:p>
        </w:tc>
        <w:tc>
          <w:tcPr>
            <w:tcW w:w="2564" w:type="dxa"/>
          </w:tcPr>
          <w:p w14:paraId="782F88EB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Наряд нельзя закрыть без предварительного выполнения; результат работ обязателен.</w:t>
            </w:r>
          </w:p>
        </w:tc>
      </w:tr>
      <w:tr w:rsidR="00867981" w:rsidRPr="00447969" w14:paraId="0FC98988" w14:textId="77777777">
        <w:trPr>
          <w:jc w:val="center"/>
        </w:trPr>
        <w:tc>
          <w:tcPr>
            <w:tcW w:w="2564" w:type="dxa"/>
          </w:tcPr>
          <w:p w14:paraId="122B6953" w14:textId="77777777" w:rsidR="00867981" w:rsidRDefault="00000000">
            <w:r>
              <w:rPr>
                <w:sz w:val="18"/>
              </w:rPr>
              <w:t>Equipment</w:t>
            </w:r>
          </w:p>
        </w:tc>
        <w:tc>
          <w:tcPr>
            <w:tcW w:w="2564" w:type="dxa"/>
          </w:tcPr>
          <w:p w14:paraId="26745871" w14:textId="77777777" w:rsidR="00867981" w:rsidRDefault="00000000">
            <w:r>
              <w:rPr>
                <w:sz w:val="18"/>
              </w:rPr>
              <w:t>Domain</w:t>
            </w:r>
          </w:p>
        </w:tc>
        <w:tc>
          <w:tcPr>
            <w:tcW w:w="2564" w:type="dxa"/>
          </w:tcPr>
          <w:p w14:paraId="58719EDF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Единица оборудования, по которой создаются заявки.</w:t>
            </w:r>
          </w:p>
        </w:tc>
        <w:tc>
          <w:tcPr>
            <w:tcW w:w="2564" w:type="dxa"/>
          </w:tcPr>
          <w:p w14:paraId="19E8B737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Инвентарный номер, наименование и местоположение обязательны.</w:t>
            </w:r>
          </w:p>
        </w:tc>
      </w:tr>
      <w:tr w:rsidR="00867981" w:rsidRPr="00447969" w14:paraId="0DFEB106" w14:textId="77777777">
        <w:trPr>
          <w:jc w:val="center"/>
        </w:trPr>
        <w:tc>
          <w:tcPr>
            <w:tcW w:w="2564" w:type="dxa"/>
          </w:tcPr>
          <w:p w14:paraId="41ADE3FF" w14:textId="77777777" w:rsidR="00867981" w:rsidRDefault="00000000">
            <w:r>
              <w:rPr>
                <w:sz w:val="18"/>
              </w:rPr>
              <w:t>Defect</w:t>
            </w:r>
          </w:p>
        </w:tc>
        <w:tc>
          <w:tcPr>
            <w:tcW w:w="2564" w:type="dxa"/>
          </w:tcPr>
          <w:p w14:paraId="47109350" w14:textId="77777777" w:rsidR="00867981" w:rsidRDefault="00000000">
            <w:r>
              <w:rPr>
                <w:sz w:val="18"/>
              </w:rPr>
              <w:t>Domain</w:t>
            </w:r>
          </w:p>
        </w:tc>
        <w:tc>
          <w:tcPr>
            <w:tcW w:w="2564" w:type="dxa"/>
          </w:tcPr>
          <w:p w14:paraId="61F0508F" w14:textId="77777777" w:rsidR="00867981" w:rsidRDefault="00000000">
            <w:r>
              <w:rPr>
                <w:sz w:val="18"/>
              </w:rPr>
              <w:t>Классификатор дефекта.</w:t>
            </w:r>
          </w:p>
        </w:tc>
        <w:tc>
          <w:tcPr>
            <w:tcW w:w="2564" w:type="dxa"/>
          </w:tcPr>
          <w:p w14:paraId="5B4F5863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Код и наименование дефекта обязательны.</w:t>
            </w:r>
          </w:p>
        </w:tc>
      </w:tr>
      <w:tr w:rsidR="00867981" w:rsidRPr="00447969" w14:paraId="7A7EBC34" w14:textId="77777777">
        <w:trPr>
          <w:jc w:val="center"/>
        </w:trPr>
        <w:tc>
          <w:tcPr>
            <w:tcW w:w="2564" w:type="dxa"/>
          </w:tcPr>
          <w:p w14:paraId="7ED9EB99" w14:textId="77777777" w:rsidR="00867981" w:rsidRDefault="00000000">
            <w:r>
              <w:rPr>
                <w:sz w:val="18"/>
              </w:rPr>
              <w:t>SparePart</w:t>
            </w:r>
          </w:p>
        </w:tc>
        <w:tc>
          <w:tcPr>
            <w:tcW w:w="2564" w:type="dxa"/>
          </w:tcPr>
          <w:p w14:paraId="0930442C" w14:textId="77777777" w:rsidR="00867981" w:rsidRDefault="00000000">
            <w:r>
              <w:rPr>
                <w:sz w:val="18"/>
              </w:rPr>
              <w:t>Domain</w:t>
            </w:r>
          </w:p>
        </w:tc>
        <w:tc>
          <w:tcPr>
            <w:tcW w:w="2564" w:type="dxa"/>
          </w:tcPr>
          <w:p w14:paraId="1BB3FB91" w14:textId="77777777" w:rsidR="00867981" w:rsidRDefault="00000000">
            <w:r>
              <w:rPr>
                <w:sz w:val="18"/>
              </w:rPr>
              <w:t>Запчасть, используемая при ремонте.</w:t>
            </w:r>
          </w:p>
        </w:tc>
        <w:tc>
          <w:tcPr>
            <w:tcW w:w="2564" w:type="dxa"/>
          </w:tcPr>
          <w:p w14:paraId="62C6AA43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Артикул, наименование и единица измерения обязательны.</w:t>
            </w:r>
          </w:p>
        </w:tc>
      </w:tr>
      <w:tr w:rsidR="00867981" w:rsidRPr="00447969" w14:paraId="7BA0D5F9" w14:textId="77777777">
        <w:trPr>
          <w:jc w:val="center"/>
        </w:trPr>
        <w:tc>
          <w:tcPr>
            <w:tcW w:w="2564" w:type="dxa"/>
          </w:tcPr>
          <w:p w14:paraId="6B071E5C" w14:textId="77777777" w:rsidR="00867981" w:rsidRDefault="00000000">
            <w:r>
              <w:rPr>
                <w:sz w:val="18"/>
              </w:rPr>
              <w:t>SparePartUsage</w:t>
            </w:r>
          </w:p>
        </w:tc>
        <w:tc>
          <w:tcPr>
            <w:tcW w:w="2564" w:type="dxa"/>
          </w:tcPr>
          <w:p w14:paraId="0B2498D9" w14:textId="77777777" w:rsidR="00867981" w:rsidRDefault="00000000">
            <w:r>
              <w:rPr>
                <w:sz w:val="18"/>
              </w:rPr>
              <w:t>Domain</w:t>
            </w:r>
          </w:p>
        </w:tc>
        <w:tc>
          <w:tcPr>
            <w:tcW w:w="2564" w:type="dxa"/>
          </w:tcPr>
          <w:p w14:paraId="16088631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Факт использования запчасти в наряде.</w:t>
            </w:r>
          </w:p>
        </w:tc>
        <w:tc>
          <w:tcPr>
            <w:tcW w:w="2564" w:type="dxa"/>
          </w:tcPr>
          <w:p w14:paraId="6010B29B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Количество должно быть больше нуля.</w:t>
            </w:r>
          </w:p>
        </w:tc>
      </w:tr>
      <w:tr w:rsidR="00867981" w14:paraId="2FAB0282" w14:textId="77777777">
        <w:trPr>
          <w:jc w:val="center"/>
        </w:trPr>
        <w:tc>
          <w:tcPr>
            <w:tcW w:w="2564" w:type="dxa"/>
          </w:tcPr>
          <w:p w14:paraId="643DA059" w14:textId="77777777" w:rsidR="00867981" w:rsidRDefault="00000000">
            <w:r>
              <w:rPr>
                <w:sz w:val="18"/>
              </w:rPr>
              <w:t>IDomainEvent</w:t>
            </w:r>
          </w:p>
        </w:tc>
        <w:tc>
          <w:tcPr>
            <w:tcW w:w="2564" w:type="dxa"/>
          </w:tcPr>
          <w:p w14:paraId="2B3D6FF1" w14:textId="77777777" w:rsidR="00867981" w:rsidRDefault="00000000">
            <w:r>
              <w:rPr>
                <w:sz w:val="18"/>
              </w:rPr>
              <w:t>Domain</w:t>
            </w:r>
          </w:p>
        </w:tc>
        <w:tc>
          <w:tcPr>
            <w:tcW w:w="2564" w:type="dxa"/>
          </w:tcPr>
          <w:p w14:paraId="6EFC42D2" w14:textId="77777777" w:rsidR="00867981" w:rsidRDefault="00000000">
            <w:r>
              <w:rPr>
                <w:sz w:val="18"/>
              </w:rPr>
              <w:t>Общий контракт доменных событий.</w:t>
            </w:r>
          </w:p>
        </w:tc>
        <w:tc>
          <w:tcPr>
            <w:tcW w:w="2564" w:type="dxa"/>
          </w:tcPr>
          <w:p w14:paraId="5E9C5D0F" w14:textId="77777777" w:rsidR="00867981" w:rsidRDefault="00000000">
            <w:r>
              <w:rPr>
                <w:sz w:val="18"/>
              </w:rPr>
              <w:t>Событие содержит дату возникновения.</w:t>
            </w:r>
          </w:p>
        </w:tc>
      </w:tr>
      <w:tr w:rsidR="00867981" w:rsidRPr="00447969" w14:paraId="30D3ED06" w14:textId="77777777">
        <w:trPr>
          <w:jc w:val="center"/>
        </w:trPr>
        <w:tc>
          <w:tcPr>
            <w:tcW w:w="2564" w:type="dxa"/>
          </w:tcPr>
          <w:p w14:paraId="4E8C0AF2" w14:textId="77777777" w:rsidR="00867981" w:rsidRDefault="00000000">
            <w:r>
              <w:rPr>
                <w:sz w:val="18"/>
              </w:rPr>
              <w:t>CreateRequestDto, CloseWorkOrderDto</w:t>
            </w:r>
          </w:p>
        </w:tc>
        <w:tc>
          <w:tcPr>
            <w:tcW w:w="2564" w:type="dxa"/>
          </w:tcPr>
          <w:p w14:paraId="6D8CB7F5" w14:textId="77777777" w:rsidR="00867981" w:rsidRDefault="00000000">
            <w:r>
              <w:rPr>
                <w:sz w:val="18"/>
              </w:rPr>
              <w:t>Contracts</w:t>
            </w:r>
          </w:p>
        </w:tc>
        <w:tc>
          <w:tcPr>
            <w:tcW w:w="2564" w:type="dxa"/>
          </w:tcPr>
          <w:p w14:paraId="4A7A2E3C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Контракты входных данных для операций.</w:t>
            </w:r>
          </w:p>
        </w:tc>
        <w:tc>
          <w:tcPr>
            <w:tcW w:w="2564" w:type="dxa"/>
          </w:tcPr>
          <w:p w14:paraId="4C4C93EE" w14:textId="77777777" w:rsidR="00867981" w:rsidRPr="002E1579" w:rsidRDefault="00000000">
            <w:pPr>
              <w:rPr>
                <w:lang w:val="ru-RU"/>
              </w:rPr>
            </w:pPr>
            <w:r>
              <w:rPr>
                <w:sz w:val="18"/>
              </w:rPr>
              <w:t>DTO</w:t>
            </w:r>
            <w:r w:rsidRPr="002E1579">
              <w:rPr>
                <w:sz w:val="18"/>
                <w:lang w:val="ru-RU"/>
              </w:rPr>
              <w:t xml:space="preserve"> не изменяет доменное состояние напрямую.</w:t>
            </w:r>
          </w:p>
        </w:tc>
      </w:tr>
    </w:tbl>
    <w:p w14:paraId="4D38D7AB" w14:textId="77777777" w:rsidR="00867981" w:rsidRPr="002E1579" w:rsidRDefault="00867981">
      <w:pPr>
        <w:rPr>
          <w:lang w:val="ru-RU"/>
        </w:rPr>
      </w:pPr>
    </w:p>
    <w:p w14:paraId="18B6A8D2" w14:textId="77777777" w:rsidR="00867981" w:rsidRPr="002E1579" w:rsidRDefault="00000000">
      <w:pPr>
        <w:pStyle w:val="1"/>
        <w:rPr>
          <w:lang w:val="ru-RU"/>
        </w:rPr>
      </w:pPr>
      <w:r w:rsidRPr="002E1579">
        <w:rPr>
          <w:lang w:val="ru-RU"/>
        </w:rPr>
        <w:t xml:space="preserve">2. Правила сопоставления </w:t>
      </w:r>
      <w:r>
        <w:t>UML</w:t>
      </w:r>
      <w:r w:rsidRPr="002E1579">
        <w:rPr>
          <w:lang w:val="ru-RU"/>
        </w:rPr>
        <w:t xml:space="preserve">-конструкций с </w:t>
      </w:r>
      <w:r>
        <w:t>C</w:t>
      </w:r>
      <w:r w:rsidRPr="002E1579">
        <w:rPr>
          <w:lang w:val="ru-RU"/>
        </w:rPr>
        <w:t>#</w:t>
      </w:r>
    </w:p>
    <w:p w14:paraId="327730C5" w14:textId="77777777" w:rsidR="00867981" w:rsidRPr="002E1579" w:rsidRDefault="00000000">
      <w:pPr>
        <w:rPr>
          <w:lang w:val="ru-RU"/>
        </w:rPr>
      </w:pPr>
      <w:r>
        <w:t>UML</w:t>
      </w:r>
      <w:r w:rsidRPr="002E1579">
        <w:rPr>
          <w:lang w:val="ru-RU"/>
        </w:rPr>
        <w:t xml:space="preserve">-классы отображаются в </w:t>
      </w:r>
      <w:r>
        <w:t>C</w:t>
      </w:r>
      <w:r w:rsidRPr="002E1579">
        <w:rPr>
          <w:lang w:val="ru-RU"/>
        </w:rPr>
        <w:t xml:space="preserve"># как </w:t>
      </w:r>
      <w:r>
        <w:t>public</w:t>
      </w:r>
      <w:r w:rsidRPr="002E1579">
        <w:rPr>
          <w:lang w:val="ru-RU"/>
        </w:rPr>
        <w:t xml:space="preserve"> </w:t>
      </w:r>
      <w:r>
        <w:t>sealed</w:t>
      </w:r>
      <w:r w:rsidRPr="002E1579">
        <w:rPr>
          <w:lang w:val="ru-RU"/>
        </w:rPr>
        <w:t xml:space="preserve"> </w:t>
      </w:r>
      <w:r>
        <w:t>class</w:t>
      </w:r>
      <w:r w:rsidRPr="002E1579">
        <w:rPr>
          <w:lang w:val="ru-RU"/>
        </w:rPr>
        <w:t xml:space="preserve">, если для типа не требуется наследование. Перечисления статусов и приоритетов отображаются как </w:t>
      </w:r>
      <w:r>
        <w:t>enum</w:t>
      </w:r>
      <w:r w:rsidRPr="002E1579">
        <w:rPr>
          <w:lang w:val="ru-RU"/>
        </w:rPr>
        <w:t xml:space="preserve">. Интерфейсы </w:t>
      </w:r>
      <w:r>
        <w:t>UML</w:t>
      </w:r>
      <w:r w:rsidRPr="002E1579">
        <w:rPr>
          <w:lang w:val="ru-RU"/>
        </w:rPr>
        <w:t xml:space="preserve"> отображаются как </w:t>
      </w:r>
      <w:r>
        <w:t>interface</w:t>
      </w:r>
      <w:r w:rsidRPr="002E1579">
        <w:rPr>
          <w:lang w:val="ru-RU"/>
        </w:rPr>
        <w:t xml:space="preserve">. Доменные события реализуются через интерфейс </w:t>
      </w:r>
      <w:r>
        <w:t>IDomainEvent</w:t>
      </w:r>
      <w:r w:rsidRPr="002E1579">
        <w:rPr>
          <w:lang w:val="ru-RU"/>
        </w:rPr>
        <w:t xml:space="preserve"> и </w:t>
      </w:r>
      <w:r>
        <w:t>record</w:t>
      </w:r>
      <w:r w:rsidRPr="002E1579">
        <w:rPr>
          <w:lang w:val="ru-RU"/>
        </w:rPr>
        <w:t xml:space="preserve">-типы событий. Кратности </w:t>
      </w:r>
      <w:r>
        <w:t>one</w:t>
      </w:r>
      <w:r w:rsidRPr="002E1579">
        <w:rPr>
          <w:lang w:val="ru-RU"/>
        </w:rPr>
        <w:t>-</w:t>
      </w:r>
      <w:r>
        <w:t>to</w:t>
      </w:r>
      <w:r w:rsidRPr="002E1579">
        <w:rPr>
          <w:lang w:val="ru-RU"/>
        </w:rPr>
        <w:t>-</w:t>
      </w:r>
      <w:r>
        <w:t>many</w:t>
      </w:r>
      <w:r w:rsidRPr="002E1579">
        <w:rPr>
          <w:lang w:val="ru-RU"/>
        </w:rPr>
        <w:t xml:space="preserve"> представлены закрытыми коллекциями </w:t>
      </w:r>
      <w:r>
        <w:t>List</w:t>
      </w:r>
      <w:r w:rsidRPr="002E1579">
        <w:rPr>
          <w:lang w:val="ru-RU"/>
        </w:rPr>
        <w:t>&lt;</w:t>
      </w:r>
      <w:r>
        <w:t>T</w:t>
      </w:r>
      <w:r w:rsidRPr="002E1579">
        <w:rPr>
          <w:lang w:val="ru-RU"/>
        </w:rPr>
        <w:t xml:space="preserve">&gt; с публичным доступом только через </w:t>
      </w:r>
      <w:r>
        <w:t>IReadOnlyCollection</w:t>
      </w:r>
      <w:r w:rsidRPr="002E1579">
        <w:rPr>
          <w:lang w:val="ru-RU"/>
        </w:rPr>
        <w:t>&lt;</w:t>
      </w:r>
      <w:r>
        <w:t>T</w:t>
      </w:r>
      <w:r w:rsidRPr="002E1579">
        <w:rPr>
          <w:lang w:val="ru-RU"/>
        </w:rPr>
        <w:t>&gt;.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867981" w14:paraId="42F85D33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2196BD0D" w14:textId="77777777" w:rsidR="00867981" w:rsidRDefault="00000000">
            <w:r>
              <w:rPr>
                <w:b/>
                <w:sz w:val="18"/>
              </w:rPr>
              <w:t>Элемент UML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2EDF5A24" w14:textId="77777777" w:rsidR="00867981" w:rsidRDefault="00000000">
            <w:r>
              <w:rPr>
                <w:b/>
                <w:sz w:val="18"/>
              </w:rPr>
              <w:t>Реализация в C#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4991D651" w14:textId="77777777" w:rsidR="00867981" w:rsidRDefault="00000000">
            <w:r>
              <w:rPr>
                <w:b/>
                <w:sz w:val="18"/>
              </w:rPr>
              <w:t>Пример из фрагмента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7AD7C6F3" w14:textId="77777777" w:rsidR="00867981" w:rsidRDefault="00000000">
            <w:r>
              <w:rPr>
                <w:b/>
                <w:sz w:val="18"/>
              </w:rPr>
              <w:t>Правило</w:t>
            </w:r>
          </w:p>
        </w:tc>
      </w:tr>
      <w:tr w:rsidR="00867981" w:rsidRPr="00447969" w14:paraId="7B4658B7" w14:textId="77777777">
        <w:trPr>
          <w:jc w:val="center"/>
        </w:trPr>
        <w:tc>
          <w:tcPr>
            <w:tcW w:w="2564" w:type="dxa"/>
          </w:tcPr>
          <w:p w14:paraId="4D1C505B" w14:textId="77777777" w:rsidR="00867981" w:rsidRDefault="00000000">
            <w:r>
              <w:rPr>
                <w:sz w:val="18"/>
              </w:rPr>
              <w:t>Класс</w:t>
            </w:r>
          </w:p>
        </w:tc>
        <w:tc>
          <w:tcPr>
            <w:tcW w:w="2564" w:type="dxa"/>
          </w:tcPr>
          <w:p w14:paraId="5243A34D" w14:textId="77777777" w:rsidR="00867981" w:rsidRDefault="00000000">
            <w:r>
              <w:rPr>
                <w:sz w:val="18"/>
              </w:rPr>
              <w:t>public sealed class</w:t>
            </w:r>
          </w:p>
        </w:tc>
        <w:tc>
          <w:tcPr>
            <w:tcW w:w="2564" w:type="dxa"/>
          </w:tcPr>
          <w:p w14:paraId="07DC9E90" w14:textId="77777777" w:rsidR="00867981" w:rsidRDefault="00000000">
            <w:r>
              <w:rPr>
                <w:sz w:val="18"/>
              </w:rPr>
              <w:t>MaintenanceRequest, WorkOrder</w:t>
            </w:r>
          </w:p>
        </w:tc>
        <w:tc>
          <w:tcPr>
            <w:tcW w:w="2564" w:type="dxa"/>
          </w:tcPr>
          <w:p w14:paraId="35BBA8C5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Содержит состояние и методы, изменяющие состояние по правилам домена.</w:t>
            </w:r>
          </w:p>
        </w:tc>
      </w:tr>
      <w:tr w:rsidR="00867981" w:rsidRPr="00447969" w14:paraId="7A777707" w14:textId="77777777">
        <w:trPr>
          <w:jc w:val="center"/>
        </w:trPr>
        <w:tc>
          <w:tcPr>
            <w:tcW w:w="2564" w:type="dxa"/>
          </w:tcPr>
          <w:p w14:paraId="54C66BCD" w14:textId="77777777" w:rsidR="00867981" w:rsidRDefault="00000000">
            <w:r>
              <w:rPr>
                <w:sz w:val="18"/>
              </w:rPr>
              <w:t>Интерфейс</w:t>
            </w:r>
          </w:p>
        </w:tc>
        <w:tc>
          <w:tcPr>
            <w:tcW w:w="2564" w:type="dxa"/>
          </w:tcPr>
          <w:p w14:paraId="5B22731C" w14:textId="77777777" w:rsidR="00867981" w:rsidRDefault="00000000">
            <w:r>
              <w:rPr>
                <w:sz w:val="18"/>
              </w:rPr>
              <w:t>public interface</w:t>
            </w:r>
          </w:p>
        </w:tc>
        <w:tc>
          <w:tcPr>
            <w:tcW w:w="2564" w:type="dxa"/>
          </w:tcPr>
          <w:p w14:paraId="53A6D8A1" w14:textId="77777777" w:rsidR="00867981" w:rsidRDefault="00000000">
            <w:r>
              <w:rPr>
                <w:sz w:val="18"/>
              </w:rPr>
              <w:t>IDomainEvent</w:t>
            </w:r>
          </w:p>
        </w:tc>
        <w:tc>
          <w:tcPr>
            <w:tcW w:w="2564" w:type="dxa"/>
          </w:tcPr>
          <w:p w14:paraId="42D18210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Используется как стабильный контракт для группы типов.</w:t>
            </w:r>
          </w:p>
        </w:tc>
      </w:tr>
      <w:tr w:rsidR="00867981" w:rsidRPr="00447969" w14:paraId="2F216317" w14:textId="77777777">
        <w:trPr>
          <w:jc w:val="center"/>
        </w:trPr>
        <w:tc>
          <w:tcPr>
            <w:tcW w:w="2564" w:type="dxa"/>
          </w:tcPr>
          <w:p w14:paraId="541E31DE" w14:textId="77777777" w:rsidR="00867981" w:rsidRDefault="00000000">
            <w:r>
              <w:rPr>
                <w:sz w:val="18"/>
              </w:rPr>
              <w:t>Перечисление</w:t>
            </w:r>
          </w:p>
        </w:tc>
        <w:tc>
          <w:tcPr>
            <w:tcW w:w="2564" w:type="dxa"/>
          </w:tcPr>
          <w:p w14:paraId="256BE1E6" w14:textId="77777777" w:rsidR="00867981" w:rsidRDefault="00000000">
            <w:r>
              <w:rPr>
                <w:sz w:val="18"/>
              </w:rPr>
              <w:t>public enum</w:t>
            </w:r>
          </w:p>
        </w:tc>
        <w:tc>
          <w:tcPr>
            <w:tcW w:w="2564" w:type="dxa"/>
          </w:tcPr>
          <w:p w14:paraId="36C5FCA3" w14:textId="77777777" w:rsidR="00867981" w:rsidRDefault="00000000">
            <w:r>
              <w:rPr>
                <w:sz w:val="18"/>
              </w:rPr>
              <w:t>RequestStatus, WorkOrderStatus</w:t>
            </w:r>
          </w:p>
        </w:tc>
        <w:tc>
          <w:tcPr>
            <w:tcW w:w="2564" w:type="dxa"/>
          </w:tcPr>
          <w:p w14:paraId="6479C903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Используется для ограниченного набора допустимых значений.</w:t>
            </w:r>
          </w:p>
        </w:tc>
      </w:tr>
      <w:tr w:rsidR="00867981" w:rsidRPr="00447969" w14:paraId="589D6FEA" w14:textId="77777777">
        <w:trPr>
          <w:jc w:val="center"/>
        </w:trPr>
        <w:tc>
          <w:tcPr>
            <w:tcW w:w="2564" w:type="dxa"/>
          </w:tcPr>
          <w:p w14:paraId="2EE32B85" w14:textId="77777777" w:rsidR="00867981" w:rsidRDefault="00000000">
            <w:r>
              <w:rPr>
                <w:sz w:val="18"/>
              </w:rPr>
              <w:t>Ассоциация 1..*</w:t>
            </w:r>
          </w:p>
        </w:tc>
        <w:tc>
          <w:tcPr>
            <w:tcW w:w="2564" w:type="dxa"/>
          </w:tcPr>
          <w:p w14:paraId="5C094FB4" w14:textId="77777777" w:rsidR="00867981" w:rsidRDefault="00000000">
            <w:r>
              <w:rPr>
                <w:sz w:val="18"/>
              </w:rPr>
              <w:t>Коллекция IReadOnlyCollection&lt;T&gt;</w:t>
            </w:r>
          </w:p>
        </w:tc>
        <w:tc>
          <w:tcPr>
            <w:tcW w:w="2564" w:type="dxa"/>
          </w:tcPr>
          <w:p w14:paraId="6C4383AE" w14:textId="77777777" w:rsidR="00867981" w:rsidRDefault="00000000">
            <w:r>
              <w:rPr>
                <w:sz w:val="18"/>
              </w:rPr>
              <w:t>WorkOrder -&gt; SparePartUsage</w:t>
            </w:r>
          </w:p>
        </w:tc>
        <w:tc>
          <w:tcPr>
            <w:tcW w:w="2564" w:type="dxa"/>
          </w:tcPr>
          <w:p w14:paraId="751F9B80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Изменение коллекции выполняется только через методы агрегата.</w:t>
            </w:r>
          </w:p>
        </w:tc>
      </w:tr>
      <w:tr w:rsidR="00867981" w:rsidRPr="00447969" w14:paraId="30F2453B" w14:textId="77777777">
        <w:trPr>
          <w:jc w:val="center"/>
        </w:trPr>
        <w:tc>
          <w:tcPr>
            <w:tcW w:w="2564" w:type="dxa"/>
          </w:tcPr>
          <w:p w14:paraId="2ADB4BEF" w14:textId="77777777" w:rsidR="00867981" w:rsidRDefault="00000000">
            <w:r>
              <w:rPr>
                <w:sz w:val="18"/>
              </w:rPr>
              <w:t>Ассоциация по идентификатору</w:t>
            </w:r>
          </w:p>
        </w:tc>
        <w:tc>
          <w:tcPr>
            <w:tcW w:w="2564" w:type="dxa"/>
          </w:tcPr>
          <w:p w14:paraId="39FCE731" w14:textId="77777777" w:rsidR="00867981" w:rsidRDefault="00000000">
            <w:r>
              <w:rPr>
                <w:sz w:val="18"/>
              </w:rPr>
              <w:t>Value object с Guid</w:t>
            </w:r>
          </w:p>
        </w:tc>
        <w:tc>
          <w:tcPr>
            <w:tcW w:w="2564" w:type="dxa"/>
          </w:tcPr>
          <w:p w14:paraId="363E14B3" w14:textId="77777777" w:rsidR="00867981" w:rsidRDefault="00000000">
            <w:r>
              <w:rPr>
                <w:sz w:val="18"/>
              </w:rPr>
              <w:t>RequestId, EquipmentId, UserId</w:t>
            </w:r>
          </w:p>
        </w:tc>
        <w:tc>
          <w:tcPr>
            <w:tcW w:w="2564" w:type="dxa"/>
          </w:tcPr>
          <w:p w14:paraId="06ACDEF6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Снижает связанность объектов и упрощает хранение в БД.</w:t>
            </w:r>
          </w:p>
        </w:tc>
      </w:tr>
      <w:tr w:rsidR="00867981" w:rsidRPr="00447969" w14:paraId="79618902" w14:textId="77777777">
        <w:trPr>
          <w:jc w:val="center"/>
        </w:trPr>
        <w:tc>
          <w:tcPr>
            <w:tcW w:w="2564" w:type="dxa"/>
          </w:tcPr>
          <w:p w14:paraId="5956B54F" w14:textId="77777777" w:rsidR="00867981" w:rsidRDefault="00000000">
            <w:r>
              <w:rPr>
                <w:sz w:val="18"/>
              </w:rPr>
              <w:t>Композиция</w:t>
            </w:r>
          </w:p>
        </w:tc>
        <w:tc>
          <w:tcPr>
            <w:tcW w:w="2564" w:type="dxa"/>
          </w:tcPr>
          <w:p w14:paraId="6E767F79" w14:textId="77777777" w:rsidR="00867981" w:rsidRDefault="00000000">
            <w:r>
              <w:rPr>
                <w:sz w:val="18"/>
              </w:rPr>
              <w:t>Закрытая коллекция внутри агрегата</w:t>
            </w:r>
          </w:p>
        </w:tc>
        <w:tc>
          <w:tcPr>
            <w:tcW w:w="2564" w:type="dxa"/>
          </w:tcPr>
          <w:p w14:paraId="530534C0" w14:textId="77777777" w:rsidR="00867981" w:rsidRDefault="00000000">
            <w:r>
              <w:rPr>
                <w:sz w:val="18"/>
              </w:rPr>
              <w:t>WorkOrder содержит использованные запчасти</w:t>
            </w:r>
          </w:p>
        </w:tc>
        <w:tc>
          <w:tcPr>
            <w:tcW w:w="2564" w:type="dxa"/>
          </w:tcPr>
          <w:p w14:paraId="09C583E4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Внешний код не может напрямую удалить или добавить элемент.</w:t>
            </w:r>
          </w:p>
        </w:tc>
      </w:tr>
      <w:tr w:rsidR="00867981" w14:paraId="3C19E2D0" w14:textId="77777777">
        <w:trPr>
          <w:jc w:val="center"/>
        </w:trPr>
        <w:tc>
          <w:tcPr>
            <w:tcW w:w="2564" w:type="dxa"/>
          </w:tcPr>
          <w:p w14:paraId="2DD200FF" w14:textId="77777777" w:rsidR="00867981" w:rsidRDefault="00000000">
            <w:r>
              <w:rPr>
                <w:sz w:val="18"/>
              </w:rPr>
              <w:t>Ограничение</w:t>
            </w:r>
          </w:p>
        </w:tc>
        <w:tc>
          <w:tcPr>
            <w:tcW w:w="2564" w:type="dxa"/>
          </w:tcPr>
          <w:p w14:paraId="6C7D066F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Проверка в конструкторе или методе</w:t>
            </w:r>
          </w:p>
        </w:tc>
        <w:tc>
          <w:tcPr>
            <w:tcW w:w="2564" w:type="dxa"/>
          </w:tcPr>
          <w:p w14:paraId="136CBB53" w14:textId="77777777" w:rsidR="00867981" w:rsidRDefault="00000000">
            <w:r>
              <w:rPr>
                <w:sz w:val="18"/>
              </w:rPr>
              <w:t>quantity &gt; 0</w:t>
            </w:r>
          </w:p>
        </w:tc>
        <w:tc>
          <w:tcPr>
            <w:tcW w:w="2564" w:type="dxa"/>
          </w:tcPr>
          <w:p w14:paraId="4D5B2150" w14:textId="77777777" w:rsidR="00867981" w:rsidRDefault="00000000">
            <w:r>
              <w:rPr>
                <w:sz w:val="18"/>
              </w:rPr>
              <w:t xml:space="preserve">При нарушении выбрасывается </w:t>
            </w:r>
            <w:r>
              <w:rPr>
                <w:sz w:val="18"/>
              </w:rPr>
              <w:lastRenderedPageBreak/>
              <w:t>DomainException.</w:t>
            </w:r>
          </w:p>
        </w:tc>
      </w:tr>
      <w:tr w:rsidR="00867981" w:rsidRPr="00447969" w14:paraId="6E65A81C" w14:textId="77777777">
        <w:trPr>
          <w:jc w:val="center"/>
        </w:trPr>
        <w:tc>
          <w:tcPr>
            <w:tcW w:w="2564" w:type="dxa"/>
          </w:tcPr>
          <w:p w14:paraId="481F1CDB" w14:textId="77777777" w:rsidR="00867981" w:rsidRDefault="00000000">
            <w:r>
              <w:rPr>
                <w:sz w:val="18"/>
              </w:rPr>
              <w:lastRenderedPageBreak/>
              <w:t>Событие</w:t>
            </w:r>
          </w:p>
        </w:tc>
        <w:tc>
          <w:tcPr>
            <w:tcW w:w="2564" w:type="dxa"/>
          </w:tcPr>
          <w:p w14:paraId="6CA2C87C" w14:textId="77777777" w:rsidR="00867981" w:rsidRDefault="00000000">
            <w:r>
              <w:rPr>
                <w:sz w:val="18"/>
              </w:rPr>
              <w:t>record с интерфейсом IDomainEvent</w:t>
            </w:r>
          </w:p>
        </w:tc>
        <w:tc>
          <w:tcPr>
            <w:tcW w:w="2564" w:type="dxa"/>
          </w:tcPr>
          <w:p w14:paraId="3BF22F77" w14:textId="77777777" w:rsidR="00867981" w:rsidRDefault="00000000">
            <w:r>
              <w:rPr>
                <w:sz w:val="18"/>
              </w:rPr>
              <w:t>WorkOrderClosedEvent</w:t>
            </w:r>
          </w:p>
        </w:tc>
        <w:tc>
          <w:tcPr>
            <w:tcW w:w="2564" w:type="dxa"/>
          </w:tcPr>
          <w:p w14:paraId="5513A9CB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Фиксирует важный факт изменения доменного состояния.</w:t>
            </w:r>
          </w:p>
        </w:tc>
      </w:tr>
    </w:tbl>
    <w:p w14:paraId="4CEF326E" w14:textId="77777777" w:rsidR="00867981" w:rsidRPr="002E1579" w:rsidRDefault="00867981">
      <w:pPr>
        <w:rPr>
          <w:lang w:val="ru-RU"/>
        </w:rPr>
      </w:pPr>
    </w:p>
    <w:p w14:paraId="0F6E9455" w14:textId="77777777" w:rsidR="00867981" w:rsidRPr="002E1579" w:rsidRDefault="00000000">
      <w:pPr>
        <w:pStyle w:val="1"/>
        <w:rPr>
          <w:lang w:val="ru-RU"/>
        </w:rPr>
      </w:pPr>
      <w:r w:rsidRPr="002E1579">
        <w:rPr>
          <w:lang w:val="ru-RU"/>
        </w:rPr>
        <w:t>3. Структура проекта и пространства имен</w:t>
      </w:r>
    </w:p>
    <w:p w14:paraId="203D49B6" w14:textId="77777777" w:rsidR="00867981" w:rsidRPr="002E1579" w:rsidRDefault="00000000">
      <w:pPr>
        <w:rPr>
          <w:lang w:val="ru-RU"/>
        </w:rPr>
      </w:pPr>
      <w:r w:rsidRPr="002E1579">
        <w:rPr>
          <w:lang w:val="ru-RU"/>
        </w:rPr>
        <w:t xml:space="preserve">Структура решения разделена на доменный проект, проект контрактов и проект модульных тестов. Такое разделение сохраняет независимость домена от внешних интерфейсов и позволяет тестировать бизнес-правила без базы данных, </w:t>
      </w:r>
      <w:r>
        <w:t>API</w:t>
      </w:r>
      <w:r w:rsidRPr="002E1579">
        <w:rPr>
          <w:lang w:val="ru-RU"/>
        </w:rPr>
        <w:t xml:space="preserve"> и инфраструктуры.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867981" w14:paraId="344C6E3B" w14:textId="77777777">
        <w:trPr>
          <w:jc w:val="center"/>
        </w:trPr>
        <w:tc>
          <w:tcPr>
            <w:tcW w:w="3419" w:type="dxa"/>
            <w:shd w:val="clear" w:color="auto" w:fill="D9EAF7"/>
            <w:vAlign w:val="center"/>
          </w:tcPr>
          <w:p w14:paraId="6A4193DF" w14:textId="77777777" w:rsidR="00867981" w:rsidRDefault="00000000">
            <w:r>
              <w:rPr>
                <w:b/>
                <w:sz w:val="18"/>
              </w:rPr>
              <w:t>Проект/каталог</w:t>
            </w:r>
          </w:p>
        </w:tc>
        <w:tc>
          <w:tcPr>
            <w:tcW w:w="3419" w:type="dxa"/>
            <w:shd w:val="clear" w:color="auto" w:fill="D9EAF7"/>
            <w:vAlign w:val="center"/>
          </w:tcPr>
          <w:p w14:paraId="70D2BA29" w14:textId="77777777" w:rsidR="00867981" w:rsidRDefault="00000000">
            <w:r>
              <w:rPr>
                <w:b/>
                <w:sz w:val="18"/>
              </w:rPr>
              <w:t>Назначение</w:t>
            </w:r>
          </w:p>
        </w:tc>
        <w:tc>
          <w:tcPr>
            <w:tcW w:w="3419" w:type="dxa"/>
            <w:shd w:val="clear" w:color="auto" w:fill="D9EAF7"/>
            <w:vAlign w:val="center"/>
          </w:tcPr>
          <w:p w14:paraId="5F3CA32A" w14:textId="77777777" w:rsidR="00867981" w:rsidRDefault="00000000">
            <w:r>
              <w:rPr>
                <w:b/>
                <w:sz w:val="18"/>
              </w:rPr>
              <w:t>Содержимое</w:t>
            </w:r>
          </w:p>
        </w:tc>
      </w:tr>
      <w:tr w:rsidR="00867981" w:rsidRPr="00447969" w14:paraId="37680547" w14:textId="77777777">
        <w:trPr>
          <w:jc w:val="center"/>
        </w:trPr>
        <w:tc>
          <w:tcPr>
            <w:tcW w:w="3419" w:type="dxa"/>
          </w:tcPr>
          <w:p w14:paraId="732D9D74" w14:textId="77777777" w:rsidR="00867981" w:rsidRDefault="00000000">
            <w:r>
              <w:rPr>
                <w:sz w:val="18"/>
              </w:rPr>
              <w:t>Toir.Domain</w:t>
            </w:r>
          </w:p>
        </w:tc>
        <w:tc>
          <w:tcPr>
            <w:tcW w:w="3419" w:type="dxa"/>
          </w:tcPr>
          <w:p w14:paraId="37FE6B0B" w14:textId="77777777" w:rsidR="00867981" w:rsidRDefault="00000000">
            <w:r>
              <w:rPr>
                <w:sz w:val="18"/>
              </w:rPr>
              <w:t>Доменная модель</w:t>
            </w:r>
          </w:p>
        </w:tc>
        <w:tc>
          <w:tcPr>
            <w:tcW w:w="3419" w:type="dxa"/>
          </w:tcPr>
          <w:p w14:paraId="365D613C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Сущности, </w:t>
            </w:r>
            <w:r>
              <w:rPr>
                <w:sz w:val="18"/>
              </w:rPr>
              <w:t>value</w:t>
            </w:r>
            <w:r w:rsidRPr="002E157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objects</w:t>
            </w:r>
            <w:r w:rsidRPr="002E1579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enum</w:t>
            </w:r>
            <w:r w:rsidRPr="002E1579">
              <w:rPr>
                <w:sz w:val="18"/>
                <w:lang w:val="ru-RU"/>
              </w:rPr>
              <w:t>, доменные события, исключения.</w:t>
            </w:r>
          </w:p>
        </w:tc>
      </w:tr>
      <w:tr w:rsidR="00867981" w:rsidRPr="00447969" w14:paraId="1BAE4635" w14:textId="77777777">
        <w:trPr>
          <w:jc w:val="center"/>
        </w:trPr>
        <w:tc>
          <w:tcPr>
            <w:tcW w:w="3419" w:type="dxa"/>
          </w:tcPr>
          <w:p w14:paraId="2C9F3D66" w14:textId="77777777" w:rsidR="00867981" w:rsidRDefault="00000000">
            <w:r>
              <w:rPr>
                <w:sz w:val="18"/>
              </w:rPr>
              <w:t>Toir.Contracts</w:t>
            </w:r>
          </w:p>
        </w:tc>
        <w:tc>
          <w:tcPr>
            <w:tcW w:w="3419" w:type="dxa"/>
          </w:tcPr>
          <w:p w14:paraId="74034C44" w14:textId="77777777" w:rsidR="00867981" w:rsidRDefault="00000000">
            <w:r>
              <w:rPr>
                <w:sz w:val="18"/>
              </w:rPr>
              <w:t>Контракты взаимодействия</w:t>
            </w:r>
          </w:p>
        </w:tc>
        <w:tc>
          <w:tcPr>
            <w:tcW w:w="3419" w:type="dxa"/>
          </w:tcPr>
          <w:p w14:paraId="3D91C138" w14:textId="77777777" w:rsidR="00867981" w:rsidRPr="002E1579" w:rsidRDefault="00000000">
            <w:pPr>
              <w:rPr>
                <w:lang w:val="ru-RU"/>
              </w:rPr>
            </w:pPr>
            <w:r>
              <w:rPr>
                <w:sz w:val="18"/>
              </w:rPr>
              <w:t>DTO</w:t>
            </w:r>
            <w:r w:rsidRPr="002E1579">
              <w:rPr>
                <w:sz w:val="18"/>
                <w:lang w:val="ru-RU"/>
              </w:rPr>
              <w:t>, контракты ошибок, результаты операций.</w:t>
            </w:r>
          </w:p>
        </w:tc>
      </w:tr>
      <w:tr w:rsidR="00867981" w:rsidRPr="00447969" w14:paraId="05D119C1" w14:textId="77777777">
        <w:trPr>
          <w:jc w:val="center"/>
        </w:trPr>
        <w:tc>
          <w:tcPr>
            <w:tcW w:w="3419" w:type="dxa"/>
          </w:tcPr>
          <w:p w14:paraId="07C80FF6" w14:textId="77777777" w:rsidR="00867981" w:rsidRDefault="00000000">
            <w:r>
              <w:rPr>
                <w:sz w:val="18"/>
              </w:rPr>
              <w:t>Toir.Domain.Tests</w:t>
            </w:r>
          </w:p>
        </w:tc>
        <w:tc>
          <w:tcPr>
            <w:tcW w:w="3419" w:type="dxa"/>
          </w:tcPr>
          <w:p w14:paraId="21190665" w14:textId="77777777" w:rsidR="00867981" w:rsidRDefault="00000000">
            <w:r>
              <w:rPr>
                <w:sz w:val="18"/>
              </w:rPr>
              <w:t>Модульные тесты</w:t>
            </w:r>
          </w:p>
        </w:tc>
        <w:tc>
          <w:tcPr>
            <w:tcW w:w="3419" w:type="dxa"/>
          </w:tcPr>
          <w:p w14:paraId="581702BE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Тесты инвариантов, переходов состояний и запрещенных операций.</w:t>
            </w:r>
          </w:p>
        </w:tc>
      </w:tr>
      <w:tr w:rsidR="00867981" w:rsidRPr="00447969" w14:paraId="325D6D98" w14:textId="77777777">
        <w:trPr>
          <w:jc w:val="center"/>
        </w:trPr>
        <w:tc>
          <w:tcPr>
            <w:tcW w:w="3419" w:type="dxa"/>
          </w:tcPr>
          <w:p w14:paraId="41D5B5B7" w14:textId="77777777" w:rsidR="00867981" w:rsidRDefault="00000000">
            <w:r>
              <w:rPr>
                <w:sz w:val="18"/>
              </w:rPr>
              <w:t>Toir.sln</w:t>
            </w:r>
          </w:p>
        </w:tc>
        <w:tc>
          <w:tcPr>
            <w:tcW w:w="3419" w:type="dxa"/>
          </w:tcPr>
          <w:p w14:paraId="3EA8F496" w14:textId="77777777" w:rsidR="00867981" w:rsidRDefault="00000000">
            <w:r>
              <w:rPr>
                <w:sz w:val="18"/>
              </w:rPr>
              <w:t>Решение .NET</w:t>
            </w:r>
          </w:p>
        </w:tc>
        <w:tc>
          <w:tcPr>
            <w:tcW w:w="3419" w:type="dxa"/>
          </w:tcPr>
          <w:p w14:paraId="72BC06CA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Связывает проекты домена, контрактов и тестов.</w:t>
            </w:r>
          </w:p>
        </w:tc>
      </w:tr>
      <w:tr w:rsidR="00867981" w:rsidRPr="00447969" w14:paraId="16EA08D8" w14:textId="77777777">
        <w:trPr>
          <w:jc w:val="center"/>
        </w:trPr>
        <w:tc>
          <w:tcPr>
            <w:tcW w:w="3419" w:type="dxa"/>
          </w:tcPr>
          <w:p w14:paraId="45421D96" w14:textId="77777777" w:rsidR="00867981" w:rsidRDefault="00000000">
            <w:r>
              <w:rPr>
                <w:sz w:val="18"/>
              </w:rPr>
              <w:t>README.md</w:t>
            </w:r>
          </w:p>
        </w:tc>
        <w:tc>
          <w:tcPr>
            <w:tcW w:w="3419" w:type="dxa"/>
          </w:tcPr>
          <w:p w14:paraId="1475D445" w14:textId="77777777" w:rsidR="00867981" w:rsidRDefault="00000000">
            <w:r>
              <w:rPr>
                <w:sz w:val="18"/>
              </w:rPr>
              <w:t>Документация запуска</w:t>
            </w:r>
          </w:p>
        </w:tc>
        <w:tc>
          <w:tcPr>
            <w:tcW w:w="3419" w:type="dxa"/>
          </w:tcPr>
          <w:p w14:paraId="075D0734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Команды </w:t>
            </w:r>
            <w:r>
              <w:rPr>
                <w:sz w:val="18"/>
              </w:rPr>
              <w:t>restore</w:t>
            </w:r>
            <w:r w:rsidRPr="002E1579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test</w:t>
            </w:r>
            <w:r w:rsidRPr="002E1579">
              <w:rPr>
                <w:sz w:val="18"/>
                <w:lang w:val="ru-RU"/>
              </w:rPr>
              <w:t>, структура решения.</w:t>
            </w:r>
          </w:p>
        </w:tc>
      </w:tr>
    </w:tbl>
    <w:p w14:paraId="2B620DBA" w14:textId="77777777" w:rsidR="00867981" w:rsidRPr="002E1579" w:rsidRDefault="00867981">
      <w:pPr>
        <w:rPr>
          <w:lang w:val="ru-RU"/>
        </w:rPr>
      </w:pPr>
    </w:p>
    <w:p w14:paraId="6BB56871" w14:textId="77777777" w:rsidR="00867981" w:rsidRPr="002E1579" w:rsidRDefault="00000000">
      <w:pPr>
        <w:rPr>
          <w:lang w:val="ru-RU"/>
        </w:rPr>
      </w:pPr>
      <w:r w:rsidRPr="002E1579">
        <w:rPr>
          <w:lang w:val="ru-RU"/>
        </w:rPr>
        <w:t xml:space="preserve">Пространства имен соответствуют структуре проекта: </w:t>
      </w:r>
      <w:r>
        <w:t>Toir</w:t>
      </w:r>
      <w:r w:rsidRPr="002E1579">
        <w:rPr>
          <w:lang w:val="ru-RU"/>
        </w:rPr>
        <w:t>.</w:t>
      </w:r>
      <w:r>
        <w:t>Domain</w:t>
      </w:r>
      <w:r w:rsidRPr="002E1579">
        <w:rPr>
          <w:lang w:val="ru-RU"/>
        </w:rPr>
        <w:t>.</w:t>
      </w:r>
      <w:r>
        <w:t>Entities</w:t>
      </w:r>
      <w:r w:rsidRPr="002E1579">
        <w:rPr>
          <w:lang w:val="ru-RU"/>
        </w:rPr>
        <w:t xml:space="preserve">, </w:t>
      </w:r>
      <w:r>
        <w:t>Toir</w:t>
      </w:r>
      <w:r w:rsidRPr="002E1579">
        <w:rPr>
          <w:lang w:val="ru-RU"/>
        </w:rPr>
        <w:t>.</w:t>
      </w:r>
      <w:r>
        <w:t>Domain</w:t>
      </w:r>
      <w:r w:rsidRPr="002E1579">
        <w:rPr>
          <w:lang w:val="ru-RU"/>
        </w:rPr>
        <w:t>.</w:t>
      </w:r>
      <w:r>
        <w:t>Enums</w:t>
      </w:r>
      <w:r w:rsidRPr="002E1579">
        <w:rPr>
          <w:lang w:val="ru-RU"/>
        </w:rPr>
        <w:t xml:space="preserve">, </w:t>
      </w:r>
      <w:r>
        <w:t>Toir</w:t>
      </w:r>
      <w:r w:rsidRPr="002E1579">
        <w:rPr>
          <w:lang w:val="ru-RU"/>
        </w:rPr>
        <w:t>.</w:t>
      </w:r>
      <w:r>
        <w:t>Domain</w:t>
      </w:r>
      <w:r w:rsidRPr="002E1579">
        <w:rPr>
          <w:lang w:val="ru-RU"/>
        </w:rPr>
        <w:t>.</w:t>
      </w:r>
      <w:r>
        <w:t>ValueObjects</w:t>
      </w:r>
      <w:r w:rsidRPr="002E1579">
        <w:rPr>
          <w:lang w:val="ru-RU"/>
        </w:rPr>
        <w:t xml:space="preserve">, </w:t>
      </w:r>
      <w:r>
        <w:t>Toir</w:t>
      </w:r>
      <w:r w:rsidRPr="002E1579">
        <w:rPr>
          <w:lang w:val="ru-RU"/>
        </w:rPr>
        <w:t>.</w:t>
      </w:r>
      <w:r>
        <w:t>Domain</w:t>
      </w:r>
      <w:r w:rsidRPr="002E1579">
        <w:rPr>
          <w:lang w:val="ru-RU"/>
        </w:rPr>
        <w:t>.</w:t>
      </w:r>
      <w:r>
        <w:t>Events</w:t>
      </w:r>
      <w:r w:rsidRPr="002E1579">
        <w:rPr>
          <w:lang w:val="ru-RU"/>
        </w:rPr>
        <w:t xml:space="preserve">, </w:t>
      </w:r>
      <w:r>
        <w:t>Toir</w:t>
      </w:r>
      <w:r w:rsidRPr="002E1579">
        <w:rPr>
          <w:lang w:val="ru-RU"/>
        </w:rPr>
        <w:t>.</w:t>
      </w:r>
      <w:r>
        <w:t>Domain</w:t>
      </w:r>
      <w:r w:rsidRPr="002E1579">
        <w:rPr>
          <w:lang w:val="ru-RU"/>
        </w:rPr>
        <w:t>.</w:t>
      </w:r>
      <w:r>
        <w:t>Exceptions</w:t>
      </w:r>
      <w:r w:rsidRPr="002E1579">
        <w:rPr>
          <w:lang w:val="ru-RU"/>
        </w:rPr>
        <w:t xml:space="preserve">, </w:t>
      </w:r>
      <w:r>
        <w:t>Toir</w:t>
      </w:r>
      <w:r w:rsidRPr="002E1579">
        <w:rPr>
          <w:lang w:val="ru-RU"/>
        </w:rPr>
        <w:t>.</w:t>
      </w:r>
      <w:r>
        <w:t>Contracts</w:t>
      </w:r>
      <w:r w:rsidRPr="002E1579">
        <w:rPr>
          <w:lang w:val="ru-RU"/>
        </w:rPr>
        <w:t xml:space="preserve">, </w:t>
      </w:r>
      <w:r>
        <w:t>Toir</w:t>
      </w:r>
      <w:r w:rsidRPr="002E1579">
        <w:rPr>
          <w:lang w:val="ru-RU"/>
        </w:rPr>
        <w:t>.</w:t>
      </w:r>
      <w:r>
        <w:t>Domain</w:t>
      </w:r>
      <w:r w:rsidRPr="002E1579">
        <w:rPr>
          <w:lang w:val="ru-RU"/>
        </w:rPr>
        <w:t>.</w:t>
      </w:r>
      <w:r>
        <w:t>Tests</w:t>
      </w:r>
      <w:r w:rsidRPr="002E1579">
        <w:rPr>
          <w:lang w:val="ru-RU"/>
        </w:rPr>
        <w:t xml:space="preserve">. Имена классов совпадают с терминами модели: </w:t>
      </w:r>
      <w:r>
        <w:t>MaintenanceRequest</w:t>
      </w:r>
      <w:r w:rsidRPr="002E1579">
        <w:rPr>
          <w:lang w:val="ru-RU"/>
        </w:rPr>
        <w:t xml:space="preserve">, </w:t>
      </w:r>
      <w:r>
        <w:t>WorkOrder</w:t>
      </w:r>
      <w:r w:rsidRPr="002E1579">
        <w:rPr>
          <w:lang w:val="ru-RU"/>
        </w:rPr>
        <w:t xml:space="preserve">, </w:t>
      </w:r>
      <w:r>
        <w:t>Equipment</w:t>
      </w:r>
      <w:r w:rsidRPr="002E1579">
        <w:rPr>
          <w:lang w:val="ru-RU"/>
        </w:rPr>
        <w:t xml:space="preserve">, </w:t>
      </w:r>
      <w:r>
        <w:t>Defect</w:t>
      </w:r>
      <w:r w:rsidRPr="002E1579">
        <w:rPr>
          <w:lang w:val="ru-RU"/>
        </w:rPr>
        <w:t xml:space="preserve">, </w:t>
      </w:r>
      <w:r>
        <w:t>SparePart</w:t>
      </w:r>
      <w:r w:rsidRPr="002E1579">
        <w:rPr>
          <w:lang w:val="ru-RU"/>
        </w:rPr>
        <w:t>.</w:t>
      </w:r>
    </w:p>
    <w:p w14:paraId="2974A905" w14:textId="77777777" w:rsidR="00867981" w:rsidRPr="002E1579" w:rsidRDefault="00000000">
      <w:pPr>
        <w:pStyle w:val="1"/>
        <w:rPr>
          <w:lang w:val="ru-RU"/>
        </w:rPr>
      </w:pPr>
      <w:r w:rsidRPr="002E1579">
        <w:rPr>
          <w:lang w:val="ru-RU"/>
        </w:rPr>
        <w:t>4. Реализация каркаса классов и интерфейсов</w:t>
      </w:r>
    </w:p>
    <w:p w14:paraId="7B84E2EE" w14:textId="77777777" w:rsidR="00867981" w:rsidRPr="002E1579" w:rsidRDefault="00000000">
      <w:pPr>
        <w:rPr>
          <w:lang w:val="ru-RU"/>
        </w:rPr>
      </w:pPr>
      <w:r w:rsidRPr="002E1579">
        <w:rPr>
          <w:lang w:val="ru-RU"/>
        </w:rPr>
        <w:t xml:space="preserve">Каркас классов реализован с закрытым изменением состояния. Для сущностей используются публичные методы, отражающие действия предметной области: </w:t>
      </w:r>
      <w:r>
        <w:t>register</w:t>
      </w:r>
      <w:r w:rsidRPr="002E1579">
        <w:rPr>
          <w:lang w:val="ru-RU"/>
        </w:rPr>
        <w:t xml:space="preserve">, </w:t>
      </w:r>
      <w:r>
        <w:t>assign</w:t>
      </w:r>
      <w:r w:rsidRPr="002E1579">
        <w:rPr>
          <w:lang w:val="ru-RU"/>
        </w:rPr>
        <w:t xml:space="preserve">, </w:t>
      </w:r>
      <w:r>
        <w:t>moveToWork</w:t>
      </w:r>
      <w:r w:rsidRPr="002E1579">
        <w:rPr>
          <w:lang w:val="ru-RU"/>
        </w:rPr>
        <w:t xml:space="preserve">, </w:t>
      </w:r>
      <w:r>
        <w:t>markDone</w:t>
      </w:r>
      <w:r w:rsidRPr="002E1579">
        <w:rPr>
          <w:lang w:val="ru-RU"/>
        </w:rPr>
        <w:t xml:space="preserve">, </w:t>
      </w:r>
      <w:r>
        <w:t>close</w:t>
      </w:r>
      <w:r w:rsidRPr="002E1579">
        <w:rPr>
          <w:lang w:val="ru-RU"/>
        </w:rPr>
        <w:t xml:space="preserve">, </w:t>
      </w:r>
      <w:r>
        <w:t>cancel</w:t>
      </w:r>
      <w:r w:rsidRPr="002E1579">
        <w:rPr>
          <w:lang w:val="ru-RU"/>
        </w:rPr>
        <w:t xml:space="preserve"> для заявки; </w:t>
      </w:r>
      <w:r>
        <w:t>accept</w:t>
      </w:r>
      <w:r w:rsidRPr="002E1579">
        <w:rPr>
          <w:lang w:val="ru-RU"/>
        </w:rPr>
        <w:t xml:space="preserve">, </w:t>
      </w:r>
      <w:r>
        <w:t>addSparePart</w:t>
      </w:r>
      <w:r w:rsidRPr="002E1579">
        <w:rPr>
          <w:lang w:val="ru-RU"/>
        </w:rPr>
        <w:t xml:space="preserve">, </w:t>
      </w:r>
      <w:r>
        <w:t>complete</w:t>
      </w:r>
      <w:r w:rsidRPr="002E1579">
        <w:rPr>
          <w:lang w:val="ru-RU"/>
        </w:rPr>
        <w:t xml:space="preserve">, </w:t>
      </w:r>
      <w:r>
        <w:t>close</w:t>
      </w:r>
      <w:r w:rsidRPr="002E1579">
        <w:rPr>
          <w:lang w:val="ru-RU"/>
        </w:rPr>
        <w:t xml:space="preserve">, </w:t>
      </w:r>
      <w:r>
        <w:t>cancel</w:t>
      </w:r>
      <w:r w:rsidRPr="002E1579">
        <w:rPr>
          <w:lang w:val="ru-RU"/>
        </w:rPr>
        <w:t xml:space="preserve"> для наряда. Свойства, которые не должны изменяться после создания, доступны только для чтения.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867981" w14:paraId="7CE26326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3402B48E" w14:textId="77777777" w:rsidR="00867981" w:rsidRDefault="00000000">
            <w:r>
              <w:rPr>
                <w:b/>
                <w:sz w:val="18"/>
              </w:rPr>
              <w:t>Класс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66D57B3C" w14:textId="77777777" w:rsidR="00867981" w:rsidRDefault="00000000">
            <w:r>
              <w:rPr>
                <w:b/>
                <w:sz w:val="18"/>
              </w:rPr>
              <w:t>Основные свойства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26E589DC" w14:textId="77777777" w:rsidR="00867981" w:rsidRDefault="00000000">
            <w:r>
              <w:rPr>
                <w:b/>
                <w:sz w:val="18"/>
              </w:rPr>
              <w:t>Основные методы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4EE68753" w14:textId="77777777" w:rsidR="00867981" w:rsidRDefault="00000000">
            <w:r>
              <w:rPr>
                <w:b/>
                <w:sz w:val="18"/>
              </w:rPr>
              <w:t>Изменяемость</w:t>
            </w:r>
          </w:p>
        </w:tc>
      </w:tr>
      <w:tr w:rsidR="00867981" w:rsidRPr="00447969" w14:paraId="6ABEE1BF" w14:textId="77777777">
        <w:trPr>
          <w:jc w:val="center"/>
        </w:trPr>
        <w:tc>
          <w:tcPr>
            <w:tcW w:w="2564" w:type="dxa"/>
          </w:tcPr>
          <w:p w14:paraId="1402AD81" w14:textId="77777777" w:rsidR="00867981" w:rsidRDefault="00000000">
            <w:r>
              <w:rPr>
                <w:sz w:val="18"/>
              </w:rPr>
              <w:t>MaintenanceRequest</w:t>
            </w:r>
          </w:p>
        </w:tc>
        <w:tc>
          <w:tcPr>
            <w:tcW w:w="2564" w:type="dxa"/>
          </w:tcPr>
          <w:p w14:paraId="45C6FBB7" w14:textId="77777777" w:rsidR="00867981" w:rsidRDefault="00000000">
            <w:r>
              <w:rPr>
                <w:sz w:val="18"/>
              </w:rPr>
              <w:t>Id, EquipmentId, CreatedBy, Description, Priority, Status</w:t>
            </w:r>
          </w:p>
        </w:tc>
        <w:tc>
          <w:tcPr>
            <w:tcW w:w="2564" w:type="dxa"/>
          </w:tcPr>
          <w:p w14:paraId="7DB36AC0" w14:textId="77777777" w:rsidR="00867981" w:rsidRDefault="00000000">
            <w:r>
              <w:rPr>
                <w:sz w:val="18"/>
              </w:rPr>
              <w:t>Create, Register, Assign, MoveToWork, WaitParts, ResumeWork, MarkDone, Close, Cancel</w:t>
            </w:r>
          </w:p>
        </w:tc>
        <w:tc>
          <w:tcPr>
            <w:tcW w:w="2564" w:type="dxa"/>
          </w:tcPr>
          <w:p w14:paraId="67134EB2" w14:textId="77777777" w:rsidR="00867981" w:rsidRPr="002E1579" w:rsidRDefault="00000000">
            <w:pPr>
              <w:rPr>
                <w:lang w:val="ru-RU"/>
              </w:rPr>
            </w:pPr>
            <w:r>
              <w:rPr>
                <w:sz w:val="18"/>
              </w:rPr>
              <w:t>Status</w:t>
            </w:r>
            <w:r w:rsidRPr="002E1579">
              <w:rPr>
                <w:sz w:val="18"/>
                <w:lang w:val="ru-RU"/>
              </w:rPr>
              <w:t xml:space="preserve"> изменяется только методами класса; </w:t>
            </w:r>
            <w:r>
              <w:rPr>
                <w:sz w:val="18"/>
              </w:rPr>
              <w:t>Id</w:t>
            </w:r>
            <w:r w:rsidRPr="002E1579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EquipmentId</w:t>
            </w:r>
            <w:r w:rsidRPr="002E1579">
              <w:rPr>
                <w:sz w:val="18"/>
                <w:lang w:val="ru-RU"/>
              </w:rPr>
              <w:t xml:space="preserve"> неизменяемы.</w:t>
            </w:r>
          </w:p>
        </w:tc>
      </w:tr>
      <w:tr w:rsidR="00867981" w:rsidRPr="00447969" w14:paraId="46A11FE2" w14:textId="77777777">
        <w:trPr>
          <w:jc w:val="center"/>
        </w:trPr>
        <w:tc>
          <w:tcPr>
            <w:tcW w:w="2564" w:type="dxa"/>
          </w:tcPr>
          <w:p w14:paraId="37E7497C" w14:textId="77777777" w:rsidR="00867981" w:rsidRDefault="00000000">
            <w:r>
              <w:rPr>
                <w:sz w:val="18"/>
              </w:rPr>
              <w:t>WorkOrder</w:t>
            </w:r>
          </w:p>
        </w:tc>
        <w:tc>
          <w:tcPr>
            <w:tcW w:w="2564" w:type="dxa"/>
          </w:tcPr>
          <w:p w14:paraId="3EFADF81" w14:textId="77777777" w:rsidR="00867981" w:rsidRDefault="00000000">
            <w:r>
              <w:rPr>
                <w:sz w:val="18"/>
              </w:rPr>
              <w:t>Id, RequestId, EngineerId, Status, Result, UsedParts</w:t>
            </w:r>
          </w:p>
        </w:tc>
        <w:tc>
          <w:tcPr>
            <w:tcW w:w="2564" w:type="dxa"/>
          </w:tcPr>
          <w:p w14:paraId="395D4050" w14:textId="77777777" w:rsidR="00867981" w:rsidRDefault="00000000">
            <w:r>
              <w:rPr>
                <w:sz w:val="18"/>
              </w:rPr>
              <w:t>Create, Accept, AddSparePart, Complete, Close, Cancel</w:t>
            </w:r>
          </w:p>
        </w:tc>
        <w:tc>
          <w:tcPr>
            <w:tcW w:w="2564" w:type="dxa"/>
          </w:tcPr>
          <w:p w14:paraId="49791ED8" w14:textId="77777777" w:rsidR="00867981" w:rsidRPr="002E1579" w:rsidRDefault="00000000">
            <w:pPr>
              <w:rPr>
                <w:lang w:val="ru-RU"/>
              </w:rPr>
            </w:pPr>
            <w:r>
              <w:rPr>
                <w:sz w:val="18"/>
              </w:rPr>
              <w:t>UsedParts</w:t>
            </w:r>
            <w:r w:rsidRPr="002E1579">
              <w:rPr>
                <w:sz w:val="18"/>
                <w:lang w:val="ru-RU"/>
              </w:rPr>
              <w:t xml:space="preserve"> доступна только как </w:t>
            </w:r>
            <w:r>
              <w:rPr>
                <w:sz w:val="18"/>
              </w:rPr>
              <w:t>IReadOnlyCollection</w:t>
            </w:r>
            <w:r w:rsidRPr="002E1579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Result</w:t>
            </w:r>
            <w:r w:rsidRPr="002E1579">
              <w:rPr>
                <w:sz w:val="18"/>
                <w:lang w:val="ru-RU"/>
              </w:rPr>
              <w:t xml:space="preserve"> задается при завершении.</w:t>
            </w:r>
          </w:p>
        </w:tc>
      </w:tr>
      <w:tr w:rsidR="00867981" w:rsidRPr="00447969" w14:paraId="2BDF650D" w14:textId="77777777">
        <w:trPr>
          <w:jc w:val="center"/>
        </w:trPr>
        <w:tc>
          <w:tcPr>
            <w:tcW w:w="2564" w:type="dxa"/>
          </w:tcPr>
          <w:p w14:paraId="2E50EBA8" w14:textId="77777777" w:rsidR="00867981" w:rsidRDefault="00000000">
            <w:r>
              <w:rPr>
                <w:sz w:val="18"/>
              </w:rPr>
              <w:t>Equipment</w:t>
            </w:r>
          </w:p>
        </w:tc>
        <w:tc>
          <w:tcPr>
            <w:tcW w:w="2564" w:type="dxa"/>
          </w:tcPr>
          <w:p w14:paraId="716D5B9A" w14:textId="77777777" w:rsidR="00867981" w:rsidRDefault="00000000">
            <w:r>
              <w:rPr>
                <w:sz w:val="18"/>
              </w:rPr>
              <w:t>Id, InventoryNumber, Name, Location</w:t>
            </w:r>
          </w:p>
        </w:tc>
        <w:tc>
          <w:tcPr>
            <w:tcW w:w="2564" w:type="dxa"/>
          </w:tcPr>
          <w:p w14:paraId="0B601F68" w14:textId="77777777" w:rsidR="00867981" w:rsidRDefault="00000000">
            <w:r>
              <w:rPr>
                <w:sz w:val="18"/>
              </w:rPr>
              <w:t>Конструктор</w:t>
            </w:r>
          </w:p>
        </w:tc>
        <w:tc>
          <w:tcPr>
            <w:tcW w:w="2564" w:type="dxa"/>
          </w:tcPr>
          <w:p w14:paraId="01A18106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Все свойства неизменяемы после создания.</w:t>
            </w:r>
          </w:p>
        </w:tc>
      </w:tr>
      <w:tr w:rsidR="00867981" w:rsidRPr="00447969" w14:paraId="28F44ABC" w14:textId="77777777">
        <w:trPr>
          <w:jc w:val="center"/>
        </w:trPr>
        <w:tc>
          <w:tcPr>
            <w:tcW w:w="2564" w:type="dxa"/>
          </w:tcPr>
          <w:p w14:paraId="34345B19" w14:textId="77777777" w:rsidR="00867981" w:rsidRDefault="00000000">
            <w:r>
              <w:rPr>
                <w:sz w:val="18"/>
              </w:rPr>
              <w:t>SparePartUsage</w:t>
            </w:r>
          </w:p>
        </w:tc>
        <w:tc>
          <w:tcPr>
            <w:tcW w:w="2564" w:type="dxa"/>
          </w:tcPr>
          <w:p w14:paraId="579795FA" w14:textId="77777777" w:rsidR="00867981" w:rsidRDefault="00000000">
            <w:r>
              <w:rPr>
                <w:sz w:val="18"/>
              </w:rPr>
              <w:t>SparePartId, Quantity, UsedAt</w:t>
            </w:r>
          </w:p>
        </w:tc>
        <w:tc>
          <w:tcPr>
            <w:tcW w:w="2564" w:type="dxa"/>
          </w:tcPr>
          <w:p w14:paraId="6D616961" w14:textId="77777777" w:rsidR="00867981" w:rsidRDefault="00000000">
            <w:r>
              <w:rPr>
                <w:sz w:val="18"/>
              </w:rPr>
              <w:t>Конструктор</w:t>
            </w:r>
          </w:p>
        </w:tc>
        <w:tc>
          <w:tcPr>
            <w:tcW w:w="2564" w:type="dxa"/>
          </w:tcPr>
          <w:p w14:paraId="4D149065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Все свойства неизменяемы после создания.</w:t>
            </w:r>
          </w:p>
        </w:tc>
      </w:tr>
      <w:tr w:rsidR="00867981" w:rsidRPr="00447969" w14:paraId="72946927" w14:textId="77777777">
        <w:trPr>
          <w:jc w:val="center"/>
        </w:trPr>
        <w:tc>
          <w:tcPr>
            <w:tcW w:w="2564" w:type="dxa"/>
          </w:tcPr>
          <w:p w14:paraId="3EE3D22F" w14:textId="77777777" w:rsidR="00867981" w:rsidRDefault="00000000">
            <w:r>
              <w:rPr>
                <w:sz w:val="18"/>
              </w:rPr>
              <w:t>IDomainEvent</w:t>
            </w:r>
          </w:p>
        </w:tc>
        <w:tc>
          <w:tcPr>
            <w:tcW w:w="2564" w:type="dxa"/>
          </w:tcPr>
          <w:p w14:paraId="45031E47" w14:textId="77777777" w:rsidR="00867981" w:rsidRDefault="00000000">
            <w:r>
              <w:rPr>
                <w:sz w:val="18"/>
              </w:rPr>
              <w:t>OccurredAt</w:t>
            </w:r>
          </w:p>
        </w:tc>
        <w:tc>
          <w:tcPr>
            <w:tcW w:w="2564" w:type="dxa"/>
          </w:tcPr>
          <w:p w14:paraId="23AD7564" w14:textId="77777777" w:rsidR="00867981" w:rsidRDefault="00000000">
            <w:r>
              <w:rPr>
                <w:sz w:val="18"/>
              </w:rPr>
              <w:t>-</w:t>
            </w:r>
          </w:p>
        </w:tc>
        <w:tc>
          <w:tcPr>
            <w:tcW w:w="2564" w:type="dxa"/>
          </w:tcPr>
          <w:p w14:paraId="507D50DF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Контракт события не изменяет состояние.</w:t>
            </w:r>
          </w:p>
        </w:tc>
      </w:tr>
    </w:tbl>
    <w:p w14:paraId="4292FDD2" w14:textId="77777777" w:rsidR="00867981" w:rsidRPr="002E1579" w:rsidRDefault="00867981">
      <w:pPr>
        <w:rPr>
          <w:lang w:val="ru-RU"/>
        </w:rPr>
      </w:pPr>
    </w:p>
    <w:p w14:paraId="1C20367C" w14:textId="77777777" w:rsidR="00867981" w:rsidRPr="002E1579" w:rsidRDefault="00000000">
      <w:pPr>
        <w:pStyle w:val="1"/>
        <w:rPr>
          <w:lang w:val="ru-RU"/>
        </w:rPr>
      </w:pPr>
      <w:r w:rsidRPr="002E1579">
        <w:rPr>
          <w:lang w:val="ru-RU"/>
        </w:rPr>
        <w:lastRenderedPageBreak/>
        <w:t>5. Реализация инвариантов и бизнес-ограничений</w:t>
      </w:r>
    </w:p>
    <w:p w14:paraId="1AD6FAAE" w14:textId="77777777" w:rsidR="00867981" w:rsidRPr="002E1579" w:rsidRDefault="00000000">
      <w:pPr>
        <w:rPr>
          <w:lang w:val="ru-RU"/>
        </w:rPr>
      </w:pPr>
      <w:r w:rsidRPr="002E1579">
        <w:rPr>
          <w:lang w:val="ru-RU"/>
        </w:rPr>
        <w:t xml:space="preserve">Инварианты реализованы на уровне конструкторов и доменных методов. Нарушение инварианта приводит к </w:t>
      </w:r>
      <w:r>
        <w:t>DomainException</w:t>
      </w:r>
      <w:r w:rsidRPr="002E1579">
        <w:rPr>
          <w:lang w:val="ru-RU"/>
        </w:rPr>
        <w:t>. Такой подход не позволяет создать объект с некорректным состоянием и не позволяет выполнить запрещенный переход состояния даже при прямом вызове доменного метода.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867981" w14:paraId="502214E5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445BB190" w14:textId="77777777" w:rsidR="00867981" w:rsidRDefault="00000000">
            <w:r>
              <w:rPr>
                <w:b/>
                <w:sz w:val="18"/>
              </w:rPr>
              <w:t>Инвариант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0CB7BEAD" w14:textId="77777777" w:rsidR="00867981" w:rsidRDefault="00000000">
            <w:r>
              <w:rPr>
                <w:b/>
                <w:sz w:val="18"/>
              </w:rPr>
              <w:t>Где контролируется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001AB2C4" w14:textId="77777777" w:rsidR="00867981" w:rsidRDefault="00000000">
            <w:r>
              <w:rPr>
                <w:b/>
                <w:sz w:val="18"/>
              </w:rPr>
              <w:t>Ошибка при нарушении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1B48BA5C" w14:textId="77777777" w:rsidR="00867981" w:rsidRDefault="00000000">
            <w:r>
              <w:rPr>
                <w:b/>
                <w:sz w:val="18"/>
              </w:rPr>
              <w:t>Дополнительный контроль в БД</w:t>
            </w:r>
          </w:p>
        </w:tc>
      </w:tr>
      <w:tr w:rsidR="00867981" w14:paraId="2EBF174C" w14:textId="77777777">
        <w:trPr>
          <w:jc w:val="center"/>
        </w:trPr>
        <w:tc>
          <w:tcPr>
            <w:tcW w:w="2564" w:type="dxa"/>
          </w:tcPr>
          <w:p w14:paraId="46886344" w14:textId="77777777" w:rsidR="00867981" w:rsidRDefault="00000000">
            <w:r>
              <w:rPr>
                <w:sz w:val="18"/>
              </w:rPr>
              <w:t>Описание заявки обязательно.</w:t>
            </w:r>
          </w:p>
        </w:tc>
        <w:tc>
          <w:tcPr>
            <w:tcW w:w="2564" w:type="dxa"/>
          </w:tcPr>
          <w:p w14:paraId="79550BE1" w14:textId="77777777" w:rsidR="00867981" w:rsidRDefault="00000000">
            <w:r>
              <w:rPr>
                <w:sz w:val="18"/>
              </w:rPr>
              <w:t>MaintenanceRequest.Create</w:t>
            </w:r>
          </w:p>
        </w:tc>
        <w:tc>
          <w:tcPr>
            <w:tcW w:w="2564" w:type="dxa"/>
          </w:tcPr>
          <w:p w14:paraId="4EB5B152" w14:textId="77777777" w:rsidR="00867981" w:rsidRDefault="00000000">
            <w:r>
              <w:rPr>
                <w:sz w:val="18"/>
              </w:rPr>
              <w:t>Описание заявки обязательно.</w:t>
            </w:r>
          </w:p>
        </w:tc>
        <w:tc>
          <w:tcPr>
            <w:tcW w:w="2564" w:type="dxa"/>
          </w:tcPr>
          <w:p w14:paraId="2B6076EC" w14:textId="77777777" w:rsidR="00867981" w:rsidRDefault="00000000">
            <w:r>
              <w:rPr>
                <w:sz w:val="18"/>
              </w:rPr>
              <w:t>NOT NULL, CHECK length(description) &gt; 0</w:t>
            </w:r>
          </w:p>
        </w:tc>
      </w:tr>
      <w:tr w:rsidR="00867981" w:rsidRPr="00447969" w14:paraId="7637C4D0" w14:textId="77777777">
        <w:trPr>
          <w:jc w:val="center"/>
        </w:trPr>
        <w:tc>
          <w:tcPr>
            <w:tcW w:w="2564" w:type="dxa"/>
          </w:tcPr>
          <w:p w14:paraId="73ED9719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Назначить можно только зарегистрированную заявку.</w:t>
            </w:r>
          </w:p>
        </w:tc>
        <w:tc>
          <w:tcPr>
            <w:tcW w:w="2564" w:type="dxa"/>
          </w:tcPr>
          <w:p w14:paraId="7CCA87C6" w14:textId="77777777" w:rsidR="00867981" w:rsidRDefault="00000000">
            <w:r>
              <w:rPr>
                <w:sz w:val="18"/>
              </w:rPr>
              <w:t>MaintenanceRequest.Assign</w:t>
            </w:r>
          </w:p>
        </w:tc>
        <w:tc>
          <w:tcPr>
            <w:tcW w:w="2564" w:type="dxa"/>
          </w:tcPr>
          <w:p w14:paraId="00C7B424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Переход из статуса </w:t>
            </w:r>
            <w:r>
              <w:rPr>
                <w:sz w:val="18"/>
              </w:rPr>
              <w:t>New</w:t>
            </w:r>
            <w:r w:rsidRPr="002E1579">
              <w:rPr>
                <w:sz w:val="18"/>
                <w:lang w:val="ru-RU"/>
              </w:rPr>
              <w:t xml:space="preserve"> в </w:t>
            </w:r>
            <w:r>
              <w:rPr>
                <w:sz w:val="18"/>
              </w:rPr>
              <w:t>Assigned</w:t>
            </w:r>
            <w:r w:rsidRPr="002E1579">
              <w:rPr>
                <w:sz w:val="18"/>
                <w:lang w:val="ru-RU"/>
              </w:rPr>
              <w:t xml:space="preserve"> запрещен.</w:t>
            </w:r>
          </w:p>
        </w:tc>
        <w:tc>
          <w:tcPr>
            <w:tcW w:w="2564" w:type="dxa"/>
          </w:tcPr>
          <w:p w14:paraId="08566A46" w14:textId="77777777" w:rsidR="00867981" w:rsidRPr="002E1579" w:rsidRDefault="00000000">
            <w:pPr>
              <w:rPr>
                <w:lang w:val="ru-RU"/>
              </w:rPr>
            </w:pPr>
            <w:r>
              <w:rPr>
                <w:sz w:val="18"/>
              </w:rPr>
              <w:t>CHECK</w:t>
            </w:r>
            <w:r w:rsidRPr="002E1579">
              <w:rPr>
                <w:sz w:val="18"/>
                <w:lang w:val="ru-RU"/>
              </w:rPr>
              <w:t xml:space="preserve"> на допустимый статус при обновлении через приложение.</w:t>
            </w:r>
          </w:p>
        </w:tc>
      </w:tr>
      <w:tr w:rsidR="00867981" w14:paraId="0DDB07E0" w14:textId="77777777">
        <w:trPr>
          <w:jc w:val="center"/>
        </w:trPr>
        <w:tc>
          <w:tcPr>
            <w:tcW w:w="2564" w:type="dxa"/>
          </w:tcPr>
          <w:p w14:paraId="54864C8B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Закрыть можно только выполненную заявку.</w:t>
            </w:r>
          </w:p>
        </w:tc>
        <w:tc>
          <w:tcPr>
            <w:tcW w:w="2564" w:type="dxa"/>
          </w:tcPr>
          <w:p w14:paraId="3F336529" w14:textId="77777777" w:rsidR="00867981" w:rsidRDefault="00000000">
            <w:r>
              <w:rPr>
                <w:sz w:val="18"/>
              </w:rPr>
              <w:t>MaintenanceRequest.Close</w:t>
            </w:r>
          </w:p>
        </w:tc>
        <w:tc>
          <w:tcPr>
            <w:tcW w:w="2564" w:type="dxa"/>
          </w:tcPr>
          <w:p w14:paraId="31BCA89E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Переход из статуса </w:t>
            </w:r>
            <w:r>
              <w:rPr>
                <w:sz w:val="18"/>
              </w:rPr>
              <w:t>InProgress</w:t>
            </w:r>
            <w:r w:rsidRPr="002E1579">
              <w:rPr>
                <w:sz w:val="18"/>
                <w:lang w:val="ru-RU"/>
              </w:rPr>
              <w:t xml:space="preserve"> в </w:t>
            </w:r>
            <w:r>
              <w:rPr>
                <w:sz w:val="18"/>
              </w:rPr>
              <w:t>Closed</w:t>
            </w:r>
            <w:r w:rsidRPr="002E1579">
              <w:rPr>
                <w:sz w:val="18"/>
                <w:lang w:val="ru-RU"/>
              </w:rPr>
              <w:t xml:space="preserve"> запрещен.</w:t>
            </w:r>
          </w:p>
        </w:tc>
        <w:tc>
          <w:tcPr>
            <w:tcW w:w="2564" w:type="dxa"/>
          </w:tcPr>
          <w:p w14:paraId="2D9D7D42" w14:textId="77777777" w:rsidR="00867981" w:rsidRDefault="00000000">
            <w:r>
              <w:rPr>
                <w:sz w:val="18"/>
              </w:rPr>
              <w:t>Ограничение справочника статусов.</w:t>
            </w:r>
          </w:p>
        </w:tc>
      </w:tr>
      <w:tr w:rsidR="00867981" w:rsidRPr="00447969" w14:paraId="47D47022" w14:textId="77777777">
        <w:trPr>
          <w:jc w:val="center"/>
        </w:trPr>
        <w:tc>
          <w:tcPr>
            <w:tcW w:w="2564" w:type="dxa"/>
          </w:tcPr>
          <w:p w14:paraId="26C9C703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Принять можно только назначенный наряд.</w:t>
            </w:r>
          </w:p>
        </w:tc>
        <w:tc>
          <w:tcPr>
            <w:tcW w:w="2564" w:type="dxa"/>
          </w:tcPr>
          <w:p w14:paraId="25E47F21" w14:textId="77777777" w:rsidR="00867981" w:rsidRDefault="00000000">
            <w:r>
              <w:rPr>
                <w:sz w:val="18"/>
              </w:rPr>
              <w:t>WorkOrder.Accept</w:t>
            </w:r>
          </w:p>
        </w:tc>
        <w:tc>
          <w:tcPr>
            <w:tcW w:w="2564" w:type="dxa"/>
          </w:tcPr>
          <w:p w14:paraId="49EDE1F0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Принять можно только назначенный наряд.</w:t>
            </w:r>
          </w:p>
        </w:tc>
        <w:tc>
          <w:tcPr>
            <w:tcW w:w="2564" w:type="dxa"/>
          </w:tcPr>
          <w:p w14:paraId="4601A2EE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Ограничение на статус в таблице </w:t>
            </w:r>
            <w:r>
              <w:rPr>
                <w:sz w:val="18"/>
              </w:rPr>
              <w:t>work</w:t>
            </w:r>
            <w:r w:rsidRPr="002E157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order</w:t>
            </w:r>
            <w:r w:rsidRPr="002E1579">
              <w:rPr>
                <w:sz w:val="18"/>
                <w:lang w:val="ru-RU"/>
              </w:rPr>
              <w:t>.</w:t>
            </w:r>
          </w:p>
        </w:tc>
      </w:tr>
      <w:tr w:rsidR="00867981" w14:paraId="46A00206" w14:textId="77777777">
        <w:trPr>
          <w:jc w:val="center"/>
        </w:trPr>
        <w:tc>
          <w:tcPr>
            <w:tcW w:w="2564" w:type="dxa"/>
          </w:tcPr>
          <w:p w14:paraId="3BDEA2DE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Завершить наряд без результата нельзя.</w:t>
            </w:r>
          </w:p>
        </w:tc>
        <w:tc>
          <w:tcPr>
            <w:tcW w:w="2564" w:type="dxa"/>
          </w:tcPr>
          <w:p w14:paraId="671AE24E" w14:textId="77777777" w:rsidR="00867981" w:rsidRDefault="00000000">
            <w:r>
              <w:rPr>
                <w:sz w:val="18"/>
              </w:rPr>
              <w:t>WorkOrder.Complete</w:t>
            </w:r>
          </w:p>
        </w:tc>
        <w:tc>
          <w:tcPr>
            <w:tcW w:w="2564" w:type="dxa"/>
          </w:tcPr>
          <w:p w14:paraId="0D68CB5E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Результат работ обязателен для завершения наряда.</w:t>
            </w:r>
          </w:p>
        </w:tc>
        <w:tc>
          <w:tcPr>
            <w:tcW w:w="2564" w:type="dxa"/>
          </w:tcPr>
          <w:p w14:paraId="084E8063" w14:textId="77777777" w:rsidR="00867981" w:rsidRDefault="00000000">
            <w:r>
              <w:rPr>
                <w:sz w:val="18"/>
              </w:rPr>
              <w:t>NOT NULL для result при status = Completed/Closed.</w:t>
            </w:r>
          </w:p>
        </w:tc>
      </w:tr>
      <w:tr w:rsidR="00867981" w14:paraId="62B5CEE1" w14:textId="77777777">
        <w:trPr>
          <w:jc w:val="center"/>
        </w:trPr>
        <w:tc>
          <w:tcPr>
            <w:tcW w:w="2564" w:type="dxa"/>
          </w:tcPr>
          <w:p w14:paraId="037A7288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Количество использованной запчасти больше нуля.</w:t>
            </w:r>
          </w:p>
        </w:tc>
        <w:tc>
          <w:tcPr>
            <w:tcW w:w="2564" w:type="dxa"/>
          </w:tcPr>
          <w:p w14:paraId="0B88706D" w14:textId="77777777" w:rsidR="00867981" w:rsidRDefault="00000000">
            <w:r>
              <w:rPr>
                <w:sz w:val="18"/>
              </w:rPr>
              <w:t>SparePartUsage constructor</w:t>
            </w:r>
          </w:p>
        </w:tc>
        <w:tc>
          <w:tcPr>
            <w:tcW w:w="2564" w:type="dxa"/>
          </w:tcPr>
          <w:p w14:paraId="0C4DAEBD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Количество использованной запчасти должно быть больше нуля.</w:t>
            </w:r>
          </w:p>
        </w:tc>
        <w:tc>
          <w:tcPr>
            <w:tcW w:w="2564" w:type="dxa"/>
          </w:tcPr>
          <w:p w14:paraId="1B35316C" w14:textId="77777777" w:rsidR="00867981" w:rsidRDefault="00000000">
            <w:r>
              <w:rPr>
                <w:sz w:val="18"/>
              </w:rPr>
              <w:t>CHECK quantity &gt; 0.</w:t>
            </w:r>
          </w:p>
        </w:tc>
      </w:tr>
      <w:tr w:rsidR="00867981" w14:paraId="64C06B77" w14:textId="77777777">
        <w:trPr>
          <w:jc w:val="center"/>
        </w:trPr>
        <w:tc>
          <w:tcPr>
            <w:tcW w:w="2564" w:type="dxa"/>
          </w:tcPr>
          <w:p w14:paraId="73CE74FD" w14:textId="77777777" w:rsidR="00867981" w:rsidRDefault="00000000">
            <w:r>
              <w:rPr>
                <w:sz w:val="18"/>
              </w:rPr>
              <w:t>Инвентарный номер оборудования обязателен.</w:t>
            </w:r>
          </w:p>
        </w:tc>
        <w:tc>
          <w:tcPr>
            <w:tcW w:w="2564" w:type="dxa"/>
          </w:tcPr>
          <w:p w14:paraId="526AF34A" w14:textId="77777777" w:rsidR="00867981" w:rsidRDefault="00000000">
            <w:r>
              <w:rPr>
                <w:sz w:val="18"/>
              </w:rPr>
              <w:t>Equipment constructor</w:t>
            </w:r>
          </w:p>
        </w:tc>
        <w:tc>
          <w:tcPr>
            <w:tcW w:w="2564" w:type="dxa"/>
          </w:tcPr>
          <w:p w14:paraId="6C042E94" w14:textId="77777777" w:rsidR="00867981" w:rsidRDefault="00000000">
            <w:r>
              <w:rPr>
                <w:sz w:val="18"/>
              </w:rPr>
              <w:t>Инвентарный номер оборудования обязателен.</w:t>
            </w:r>
          </w:p>
        </w:tc>
        <w:tc>
          <w:tcPr>
            <w:tcW w:w="2564" w:type="dxa"/>
          </w:tcPr>
          <w:p w14:paraId="777BD5A7" w14:textId="77777777" w:rsidR="00867981" w:rsidRDefault="00000000">
            <w:r>
              <w:rPr>
                <w:sz w:val="18"/>
              </w:rPr>
              <w:t>NOT NULL, UNIQUE inventory_number.</w:t>
            </w:r>
          </w:p>
        </w:tc>
      </w:tr>
    </w:tbl>
    <w:p w14:paraId="44E7A18D" w14:textId="77777777" w:rsidR="00867981" w:rsidRDefault="00867981"/>
    <w:p w14:paraId="052D7897" w14:textId="77777777" w:rsidR="00867981" w:rsidRPr="002E1579" w:rsidRDefault="00000000">
      <w:pPr>
        <w:pStyle w:val="1"/>
        <w:rPr>
          <w:lang w:val="ru-RU"/>
        </w:rPr>
      </w:pPr>
      <w:r w:rsidRPr="002E1579">
        <w:rPr>
          <w:lang w:val="ru-RU"/>
        </w:rPr>
        <w:t>6. Реализация отношений между объектами</w:t>
      </w:r>
    </w:p>
    <w:p w14:paraId="3C77EE94" w14:textId="77777777" w:rsidR="00867981" w:rsidRPr="002E1579" w:rsidRDefault="00000000">
      <w:pPr>
        <w:rPr>
          <w:lang w:val="ru-RU"/>
        </w:rPr>
      </w:pPr>
      <w:r w:rsidRPr="002E1579">
        <w:rPr>
          <w:lang w:val="ru-RU"/>
        </w:rPr>
        <w:t xml:space="preserve">Связи между объектами реализованы преимущественно через идентификаторы, а не прямые ссылки. Это снижает связанность доменной модели с инфраструктурой хранения и упрощает сериализацию. Коллекции внутри агрегатов закрыты от прямого изменения: внешний код не может заменить список использованных запчастей, а может только вызвать метод </w:t>
      </w:r>
      <w:r>
        <w:t>AddSparePart</w:t>
      </w:r>
      <w:r w:rsidRPr="002E1579">
        <w:rPr>
          <w:lang w:val="ru-RU"/>
        </w:rPr>
        <w:t xml:space="preserve"> с проверкой инвариантов.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867981" w14:paraId="324BB02A" w14:textId="77777777">
        <w:trPr>
          <w:jc w:val="center"/>
        </w:trPr>
        <w:tc>
          <w:tcPr>
            <w:tcW w:w="3419" w:type="dxa"/>
            <w:shd w:val="clear" w:color="auto" w:fill="D9EAF7"/>
            <w:vAlign w:val="center"/>
          </w:tcPr>
          <w:p w14:paraId="600886AB" w14:textId="77777777" w:rsidR="00867981" w:rsidRDefault="00000000">
            <w:r>
              <w:rPr>
                <w:b/>
                <w:sz w:val="18"/>
              </w:rPr>
              <w:t>Связь UML</w:t>
            </w:r>
          </w:p>
        </w:tc>
        <w:tc>
          <w:tcPr>
            <w:tcW w:w="3419" w:type="dxa"/>
            <w:shd w:val="clear" w:color="auto" w:fill="D9EAF7"/>
            <w:vAlign w:val="center"/>
          </w:tcPr>
          <w:p w14:paraId="42234555" w14:textId="77777777" w:rsidR="00867981" w:rsidRDefault="00000000">
            <w:r>
              <w:rPr>
                <w:b/>
                <w:sz w:val="18"/>
              </w:rPr>
              <w:t>Реализация в коде</w:t>
            </w:r>
          </w:p>
        </w:tc>
        <w:tc>
          <w:tcPr>
            <w:tcW w:w="3419" w:type="dxa"/>
            <w:shd w:val="clear" w:color="auto" w:fill="D9EAF7"/>
            <w:vAlign w:val="center"/>
          </w:tcPr>
          <w:p w14:paraId="5E27A757" w14:textId="77777777" w:rsidR="00867981" w:rsidRDefault="00000000">
            <w:r>
              <w:rPr>
                <w:b/>
                <w:sz w:val="18"/>
              </w:rPr>
              <w:t>Причина выбранного решения</w:t>
            </w:r>
          </w:p>
        </w:tc>
      </w:tr>
      <w:tr w:rsidR="00867981" w:rsidRPr="00447969" w14:paraId="744E0BF7" w14:textId="77777777">
        <w:trPr>
          <w:jc w:val="center"/>
        </w:trPr>
        <w:tc>
          <w:tcPr>
            <w:tcW w:w="3419" w:type="dxa"/>
          </w:tcPr>
          <w:p w14:paraId="1CB202E4" w14:textId="77777777" w:rsidR="00867981" w:rsidRDefault="00000000">
            <w:r>
              <w:rPr>
                <w:sz w:val="18"/>
              </w:rPr>
              <w:t>Equipment 1 -&gt; 0..* MaintenanceRequest</w:t>
            </w:r>
          </w:p>
        </w:tc>
        <w:tc>
          <w:tcPr>
            <w:tcW w:w="3419" w:type="dxa"/>
          </w:tcPr>
          <w:p w14:paraId="7425B12D" w14:textId="77777777" w:rsidR="00867981" w:rsidRDefault="00000000">
            <w:r>
              <w:rPr>
                <w:sz w:val="18"/>
              </w:rPr>
              <w:t>MaintenanceRequest содержит EquipmentId</w:t>
            </w:r>
          </w:p>
        </w:tc>
        <w:tc>
          <w:tcPr>
            <w:tcW w:w="3419" w:type="dxa"/>
          </w:tcPr>
          <w:p w14:paraId="650B0F12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Заявка ссылается на оборудование по идентификатору, что подходит для хранения в БД.</w:t>
            </w:r>
          </w:p>
        </w:tc>
      </w:tr>
      <w:tr w:rsidR="00867981" w:rsidRPr="00447969" w14:paraId="607EDD88" w14:textId="77777777">
        <w:trPr>
          <w:jc w:val="center"/>
        </w:trPr>
        <w:tc>
          <w:tcPr>
            <w:tcW w:w="3419" w:type="dxa"/>
          </w:tcPr>
          <w:p w14:paraId="712DE82E" w14:textId="77777777" w:rsidR="00867981" w:rsidRDefault="00000000">
            <w:r>
              <w:rPr>
                <w:sz w:val="18"/>
              </w:rPr>
              <w:t>MaintenanceRequest 1 -&gt; 0..* WorkOrder</w:t>
            </w:r>
          </w:p>
        </w:tc>
        <w:tc>
          <w:tcPr>
            <w:tcW w:w="3419" w:type="dxa"/>
          </w:tcPr>
          <w:p w14:paraId="09312AD2" w14:textId="77777777" w:rsidR="00867981" w:rsidRDefault="00000000">
            <w:r>
              <w:rPr>
                <w:sz w:val="18"/>
              </w:rPr>
              <w:t>WorkOrder содержит RequestId</w:t>
            </w:r>
          </w:p>
        </w:tc>
        <w:tc>
          <w:tcPr>
            <w:tcW w:w="3419" w:type="dxa"/>
          </w:tcPr>
          <w:p w14:paraId="3E446260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Наряд относится к заявке, но жизненный цикл наряда управляется отдельно.</w:t>
            </w:r>
          </w:p>
        </w:tc>
      </w:tr>
      <w:tr w:rsidR="00867981" w:rsidRPr="00447969" w14:paraId="25D1C9AE" w14:textId="77777777">
        <w:trPr>
          <w:jc w:val="center"/>
        </w:trPr>
        <w:tc>
          <w:tcPr>
            <w:tcW w:w="3419" w:type="dxa"/>
          </w:tcPr>
          <w:p w14:paraId="7E059061" w14:textId="77777777" w:rsidR="00867981" w:rsidRDefault="00000000">
            <w:r>
              <w:rPr>
                <w:sz w:val="18"/>
              </w:rPr>
              <w:t>WorkOrder 1 -&gt; 0..* SparePartUsage</w:t>
            </w:r>
          </w:p>
        </w:tc>
        <w:tc>
          <w:tcPr>
            <w:tcW w:w="3419" w:type="dxa"/>
          </w:tcPr>
          <w:p w14:paraId="3680E19C" w14:textId="77777777" w:rsidR="00867981" w:rsidRDefault="00000000">
            <w:r>
              <w:rPr>
                <w:sz w:val="18"/>
              </w:rPr>
              <w:t>private List&lt;SparePartUsage&gt; и IReadOnlyCollection</w:t>
            </w:r>
          </w:p>
        </w:tc>
        <w:tc>
          <w:tcPr>
            <w:tcW w:w="3419" w:type="dxa"/>
          </w:tcPr>
          <w:p w14:paraId="095BE7A1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Композиция защищена от изменения извне.</w:t>
            </w:r>
          </w:p>
        </w:tc>
      </w:tr>
      <w:tr w:rsidR="00867981" w:rsidRPr="00447969" w14:paraId="1A9EE51F" w14:textId="77777777">
        <w:trPr>
          <w:jc w:val="center"/>
        </w:trPr>
        <w:tc>
          <w:tcPr>
            <w:tcW w:w="3419" w:type="dxa"/>
          </w:tcPr>
          <w:p w14:paraId="7C32E8E8" w14:textId="77777777" w:rsidR="00867981" w:rsidRDefault="00000000">
            <w:r>
              <w:rPr>
                <w:sz w:val="18"/>
              </w:rPr>
              <w:t>SparePart 1 -&gt; 0..* SparePartUsage</w:t>
            </w:r>
          </w:p>
        </w:tc>
        <w:tc>
          <w:tcPr>
            <w:tcW w:w="3419" w:type="dxa"/>
          </w:tcPr>
          <w:p w14:paraId="481DFE2C" w14:textId="77777777" w:rsidR="00867981" w:rsidRDefault="00000000">
            <w:r>
              <w:rPr>
                <w:sz w:val="18"/>
              </w:rPr>
              <w:t>SparePartUsage содержит SparePartId</w:t>
            </w:r>
          </w:p>
        </w:tc>
        <w:tc>
          <w:tcPr>
            <w:tcW w:w="3419" w:type="dxa"/>
          </w:tcPr>
          <w:p w14:paraId="41ACBB6C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Факт использования хранит ссылку на запчасть по идентификатору.</w:t>
            </w:r>
          </w:p>
        </w:tc>
      </w:tr>
      <w:tr w:rsidR="00867981" w:rsidRPr="00447969" w14:paraId="18D7A2DB" w14:textId="77777777">
        <w:trPr>
          <w:jc w:val="center"/>
        </w:trPr>
        <w:tc>
          <w:tcPr>
            <w:tcW w:w="3419" w:type="dxa"/>
          </w:tcPr>
          <w:p w14:paraId="5CC8834B" w14:textId="77777777" w:rsidR="00867981" w:rsidRDefault="00000000">
            <w:r>
              <w:rPr>
                <w:sz w:val="18"/>
              </w:rPr>
              <w:t>DomainEvent -&gt; конкретные события</w:t>
            </w:r>
          </w:p>
        </w:tc>
        <w:tc>
          <w:tcPr>
            <w:tcW w:w="3419" w:type="dxa"/>
          </w:tcPr>
          <w:p w14:paraId="1361B475" w14:textId="77777777" w:rsidR="00867981" w:rsidRDefault="00000000">
            <w:r>
              <w:rPr>
                <w:sz w:val="18"/>
              </w:rPr>
              <w:t>IDomainEvent и record-типы событий</w:t>
            </w:r>
          </w:p>
        </w:tc>
        <w:tc>
          <w:tcPr>
            <w:tcW w:w="3419" w:type="dxa"/>
          </w:tcPr>
          <w:p w14:paraId="2654A8AC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Единая обработка событий без зависимости от конкретного класса события.</w:t>
            </w:r>
          </w:p>
        </w:tc>
      </w:tr>
    </w:tbl>
    <w:p w14:paraId="238F7344" w14:textId="77777777" w:rsidR="00867981" w:rsidRPr="002E1579" w:rsidRDefault="00867981">
      <w:pPr>
        <w:rPr>
          <w:lang w:val="ru-RU"/>
        </w:rPr>
      </w:pPr>
    </w:p>
    <w:p w14:paraId="5145CB06" w14:textId="77777777" w:rsidR="00867981" w:rsidRPr="002E1579" w:rsidRDefault="00000000">
      <w:pPr>
        <w:pStyle w:val="1"/>
        <w:rPr>
          <w:lang w:val="ru-RU"/>
        </w:rPr>
      </w:pPr>
      <w:r w:rsidRPr="002E1579">
        <w:rPr>
          <w:lang w:val="ru-RU"/>
        </w:rPr>
        <w:t xml:space="preserve">7. </w:t>
      </w:r>
      <w:r>
        <w:t>DTO</w:t>
      </w:r>
      <w:r w:rsidRPr="002E1579">
        <w:rPr>
          <w:lang w:val="ru-RU"/>
        </w:rPr>
        <w:t xml:space="preserve"> и правила маппинга</w:t>
      </w:r>
    </w:p>
    <w:p w14:paraId="7D8A7E6A" w14:textId="77777777" w:rsidR="00867981" w:rsidRPr="002E1579" w:rsidRDefault="00000000">
      <w:pPr>
        <w:rPr>
          <w:lang w:val="ru-RU"/>
        </w:rPr>
      </w:pPr>
      <w:r>
        <w:t>DTO</w:t>
      </w:r>
      <w:r w:rsidRPr="002E1579">
        <w:rPr>
          <w:lang w:val="ru-RU"/>
        </w:rPr>
        <w:t xml:space="preserve"> используются на границе взаимодействия и не содержат доменной логики. Они передают данные в прикладные операции, но не изменяют состояние сущностей напрямую. Преобразование </w:t>
      </w:r>
      <w:r>
        <w:lastRenderedPageBreak/>
        <w:t>DTO</w:t>
      </w:r>
      <w:r w:rsidRPr="002E1579">
        <w:rPr>
          <w:lang w:val="ru-RU"/>
        </w:rPr>
        <w:t xml:space="preserve"> в доменные объекты должно выполняться в обработчиках команд или сервисах приложения после валидации входных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867981" w14:paraId="29A7C1CA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4520B586" w14:textId="77777777" w:rsidR="00867981" w:rsidRDefault="00000000">
            <w:r>
              <w:rPr>
                <w:b/>
                <w:sz w:val="18"/>
              </w:rPr>
              <w:t>DTO/контракт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12E0A9D4" w14:textId="77777777" w:rsidR="00867981" w:rsidRDefault="00000000">
            <w:r>
              <w:rPr>
                <w:b/>
                <w:sz w:val="18"/>
              </w:rPr>
              <w:t>Назначение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4FDFDCD1" w14:textId="77777777" w:rsidR="00867981" w:rsidRDefault="00000000">
            <w:r>
              <w:rPr>
                <w:b/>
                <w:sz w:val="18"/>
              </w:rPr>
              <w:t>Связь с доменной моделью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5A271D9C" w14:textId="77777777" w:rsidR="00867981" w:rsidRDefault="00000000">
            <w:r>
              <w:rPr>
                <w:b/>
                <w:sz w:val="18"/>
              </w:rPr>
              <w:t>Правило сериализации</w:t>
            </w:r>
          </w:p>
        </w:tc>
      </w:tr>
      <w:tr w:rsidR="00867981" w14:paraId="461D064E" w14:textId="77777777">
        <w:trPr>
          <w:jc w:val="center"/>
        </w:trPr>
        <w:tc>
          <w:tcPr>
            <w:tcW w:w="2564" w:type="dxa"/>
          </w:tcPr>
          <w:p w14:paraId="23C22D3D" w14:textId="77777777" w:rsidR="00867981" w:rsidRDefault="00000000">
            <w:r>
              <w:rPr>
                <w:sz w:val="18"/>
              </w:rPr>
              <w:t>CreateRequestDto</w:t>
            </w:r>
          </w:p>
        </w:tc>
        <w:tc>
          <w:tcPr>
            <w:tcW w:w="2564" w:type="dxa"/>
          </w:tcPr>
          <w:p w14:paraId="6B4E423E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Передача данных для создания заявки.</w:t>
            </w:r>
          </w:p>
        </w:tc>
        <w:tc>
          <w:tcPr>
            <w:tcW w:w="2564" w:type="dxa"/>
          </w:tcPr>
          <w:p w14:paraId="3450307F" w14:textId="77777777" w:rsidR="00867981" w:rsidRDefault="00000000">
            <w:r>
              <w:rPr>
                <w:sz w:val="18"/>
              </w:rPr>
              <w:t>Преобразуется в MaintenanceRequest.Create.</w:t>
            </w:r>
          </w:p>
        </w:tc>
        <w:tc>
          <w:tcPr>
            <w:tcW w:w="2564" w:type="dxa"/>
          </w:tcPr>
          <w:p w14:paraId="0361483D" w14:textId="77777777" w:rsidR="00867981" w:rsidRDefault="00000000">
            <w:r>
              <w:rPr>
                <w:sz w:val="18"/>
              </w:rPr>
              <w:t>JSON-поля: equipmentId, description, priority, createdBy.</w:t>
            </w:r>
          </w:p>
        </w:tc>
      </w:tr>
      <w:tr w:rsidR="00867981" w14:paraId="61479594" w14:textId="77777777">
        <w:trPr>
          <w:jc w:val="center"/>
        </w:trPr>
        <w:tc>
          <w:tcPr>
            <w:tcW w:w="2564" w:type="dxa"/>
          </w:tcPr>
          <w:p w14:paraId="6287B660" w14:textId="77777777" w:rsidR="00867981" w:rsidRDefault="00000000">
            <w:r>
              <w:rPr>
                <w:sz w:val="18"/>
              </w:rPr>
              <w:t>CloseWorkOrderDto</w:t>
            </w:r>
          </w:p>
        </w:tc>
        <w:tc>
          <w:tcPr>
            <w:tcW w:w="2564" w:type="dxa"/>
          </w:tcPr>
          <w:p w14:paraId="0B6C6B20" w14:textId="77777777" w:rsidR="00867981" w:rsidRDefault="00000000">
            <w:r>
              <w:rPr>
                <w:sz w:val="18"/>
              </w:rPr>
              <w:t>Передача результата закрытия наряда.</w:t>
            </w:r>
          </w:p>
        </w:tc>
        <w:tc>
          <w:tcPr>
            <w:tcW w:w="2564" w:type="dxa"/>
          </w:tcPr>
          <w:p w14:paraId="595673D4" w14:textId="77777777" w:rsidR="00867981" w:rsidRDefault="00000000">
            <w:r>
              <w:rPr>
                <w:sz w:val="18"/>
              </w:rPr>
              <w:t>Используется для WorkOrder.Complete и WorkOrder.Close.</w:t>
            </w:r>
          </w:p>
        </w:tc>
        <w:tc>
          <w:tcPr>
            <w:tcW w:w="2564" w:type="dxa"/>
          </w:tcPr>
          <w:p w14:paraId="64A6779C" w14:textId="77777777" w:rsidR="00867981" w:rsidRDefault="00000000">
            <w:r>
              <w:rPr>
                <w:sz w:val="18"/>
              </w:rPr>
              <w:t>JSON-поля: workOrderId, result, usedParts, userId.</w:t>
            </w:r>
          </w:p>
        </w:tc>
      </w:tr>
      <w:tr w:rsidR="00867981" w:rsidRPr="00447969" w14:paraId="13D1CF3E" w14:textId="77777777">
        <w:trPr>
          <w:jc w:val="center"/>
        </w:trPr>
        <w:tc>
          <w:tcPr>
            <w:tcW w:w="2564" w:type="dxa"/>
          </w:tcPr>
          <w:p w14:paraId="12423CEA" w14:textId="77777777" w:rsidR="00867981" w:rsidRDefault="00000000">
            <w:r>
              <w:rPr>
                <w:sz w:val="18"/>
              </w:rPr>
              <w:t>UsedPartDto</w:t>
            </w:r>
          </w:p>
        </w:tc>
        <w:tc>
          <w:tcPr>
            <w:tcW w:w="2564" w:type="dxa"/>
          </w:tcPr>
          <w:p w14:paraId="122790F0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Передача сведений об использованной запчасти.</w:t>
            </w:r>
          </w:p>
        </w:tc>
        <w:tc>
          <w:tcPr>
            <w:tcW w:w="2564" w:type="dxa"/>
          </w:tcPr>
          <w:p w14:paraId="12EFF5F2" w14:textId="77777777" w:rsidR="00867981" w:rsidRDefault="00000000">
            <w:r>
              <w:rPr>
                <w:sz w:val="18"/>
              </w:rPr>
              <w:t>Преобразуется в SparePartUsage.</w:t>
            </w:r>
          </w:p>
        </w:tc>
        <w:tc>
          <w:tcPr>
            <w:tcW w:w="2564" w:type="dxa"/>
          </w:tcPr>
          <w:p w14:paraId="1ABB0594" w14:textId="77777777" w:rsidR="00867981" w:rsidRPr="002E1579" w:rsidRDefault="00000000">
            <w:pPr>
              <w:rPr>
                <w:lang w:val="ru-RU"/>
              </w:rPr>
            </w:pPr>
            <w:r>
              <w:rPr>
                <w:sz w:val="18"/>
              </w:rPr>
              <w:t>quantity</w:t>
            </w:r>
            <w:r w:rsidRPr="002E1579">
              <w:rPr>
                <w:sz w:val="18"/>
                <w:lang w:val="ru-RU"/>
              </w:rPr>
              <w:t xml:space="preserve"> должен быть больше нуля.</w:t>
            </w:r>
          </w:p>
        </w:tc>
      </w:tr>
      <w:tr w:rsidR="00867981" w14:paraId="0C1EA533" w14:textId="77777777">
        <w:trPr>
          <w:jc w:val="center"/>
        </w:trPr>
        <w:tc>
          <w:tcPr>
            <w:tcW w:w="2564" w:type="dxa"/>
          </w:tcPr>
          <w:p w14:paraId="73083425" w14:textId="77777777" w:rsidR="00867981" w:rsidRDefault="00000000">
            <w:r>
              <w:rPr>
                <w:sz w:val="18"/>
              </w:rPr>
              <w:t>ErrorContract</w:t>
            </w:r>
          </w:p>
        </w:tc>
        <w:tc>
          <w:tcPr>
            <w:tcW w:w="2564" w:type="dxa"/>
          </w:tcPr>
          <w:p w14:paraId="1CC5593E" w14:textId="77777777" w:rsidR="00867981" w:rsidRDefault="00000000">
            <w:r>
              <w:rPr>
                <w:sz w:val="18"/>
              </w:rPr>
              <w:t>Единый формат ошибки API.</w:t>
            </w:r>
          </w:p>
        </w:tc>
        <w:tc>
          <w:tcPr>
            <w:tcW w:w="2564" w:type="dxa"/>
          </w:tcPr>
          <w:p w14:paraId="59FD6548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Возвращает код, сообщение и поле ошибки.</w:t>
            </w:r>
          </w:p>
        </w:tc>
        <w:tc>
          <w:tcPr>
            <w:tcW w:w="2564" w:type="dxa"/>
          </w:tcPr>
          <w:p w14:paraId="6923591D" w14:textId="77777777" w:rsidR="00867981" w:rsidRDefault="00000000">
            <w:r>
              <w:rPr>
                <w:sz w:val="18"/>
              </w:rPr>
              <w:t>JSON-поля: code, message, field.</w:t>
            </w:r>
          </w:p>
        </w:tc>
      </w:tr>
      <w:tr w:rsidR="00867981" w:rsidRPr="00447969" w14:paraId="7345CDA4" w14:textId="77777777">
        <w:trPr>
          <w:jc w:val="center"/>
        </w:trPr>
        <w:tc>
          <w:tcPr>
            <w:tcW w:w="2564" w:type="dxa"/>
          </w:tcPr>
          <w:p w14:paraId="0EB44C14" w14:textId="77777777" w:rsidR="00867981" w:rsidRDefault="00000000">
            <w:r>
              <w:rPr>
                <w:sz w:val="18"/>
              </w:rPr>
              <w:t>OperationResult</w:t>
            </w:r>
          </w:p>
        </w:tc>
        <w:tc>
          <w:tcPr>
            <w:tcW w:w="2564" w:type="dxa"/>
          </w:tcPr>
          <w:p w14:paraId="35D757BC" w14:textId="77777777" w:rsidR="00867981" w:rsidRDefault="00000000">
            <w:r>
              <w:rPr>
                <w:sz w:val="18"/>
              </w:rPr>
              <w:t>Результат прикладной операции.</w:t>
            </w:r>
          </w:p>
        </w:tc>
        <w:tc>
          <w:tcPr>
            <w:tcW w:w="2564" w:type="dxa"/>
          </w:tcPr>
          <w:p w14:paraId="214D912E" w14:textId="77777777" w:rsidR="00867981" w:rsidRDefault="00000000">
            <w:r>
              <w:rPr>
                <w:sz w:val="18"/>
              </w:rPr>
              <w:t>Не является доменной сущностью.</w:t>
            </w:r>
          </w:p>
        </w:tc>
        <w:tc>
          <w:tcPr>
            <w:tcW w:w="2564" w:type="dxa"/>
          </w:tcPr>
          <w:p w14:paraId="37C748EF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Используется на уровне </w:t>
            </w:r>
            <w:r>
              <w:rPr>
                <w:sz w:val="18"/>
              </w:rPr>
              <w:t>Application</w:t>
            </w:r>
            <w:r w:rsidRPr="002E1579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API</w:t>
            </w:r>
            <w:r w:rsidRPr="002E1579">
              <w:rPr>
                <w:sz w:val="18"/>
                <w:lang w:val="ru-RU"/>
              </w:rPr>
              <w:t>.</w:t>
            </w:r>
          </w:p>
        </w:tc>
      </w:tr>
    </w:tbl>
    <w:p w14:paraId="57EEFE18" w14:textId="77777777" w:rsidR="00867981" w:rsidRPr="002E1579" w:rsidRDefault="00867981">
      <w:pPr>
        <w:rPr>
          <w:lang w:val="ru-RU"/>
        </w:rPr>
      </w:pPr>
    </w:p>
    <w:p w14:paraId="0696BFC1" w14:textId="77777777" w:rsidR="00867981" w:rsidRPr="002E1579" w:rsidRDefault="00000000">
      <w:pPr>
        <w:pStyle w:val="1"/>
        <w:rPr>
          <w:lang w:val="ru-RU"/>
        </w:rPr>
      </w:pPr>
      <w:r w:rsidRPr="002E1579">
        <w:rPr>
          <w:lang w:val="ru-RU"/>
        </w:rPr>
        <w:t>8. Модульные тесты</w:t>
      </w:r>
    </w:p>
    <w:p w14:paraId="60470B34" w14:textId="77777777" w:rsidR="00867981" w:rsidRPr="002E1579" w:rsidRDefault="00000000">
      <w:pPr>
        <w:rPr>
          <w:lang w:val="ru-RU"/>
        </w:rPr>
      </w:pPr>
      <w:r w:rsidRPr="002E1579">
        <w:rPr>
          <w:lang w:val="ru-RU"/>
        </w:rPr>
        <w:t>Модульные тесты проверяют инварианты доменной модели, допустимые переходы состояний и запрещенные операции. Минимальный набор тестов выполняется без базы данных и внешних интеграций, поэтому ошибки бизнес-логики можно обнаружить независимо от инфраструктуры.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3676"/>
        <w:gridCol w:w="2388"/>
        <w:gridCol w:w="2338"/>
      </w:tblGrid>
      <w:tr w:rsidR="00867981" w14:paraId="44924D0A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2085BDA8" w14:textId="77777777" w:rsidR="00867981" w:rsidRDefault="00000000">
            <w:r>
              <w:rPr>
                <w:b/>
                <w:sz w:val="18"/>
              </w:rPr>
              <w:t>№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45C9A1DC" w14:textId="77777777" w:rsidR="00867981" w:rsidRDefault="00000000">
            <w:r>
              <w:rPr>
                <w:b/>
                <w:sz w:val="18"/>
              </w:rPr>
              <w:t>Тест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635347DE" w14:textId="77777777" w:rsidR="00867981" w:rsidRDefault="00000000">
            <w:r>
              <w:rPr>
                <w:b/>
                <w:sz w:val="18"/>
              </w:rPr>
              <w:t>Начальные данные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0CF8EC6A" w14:textId="77777777" w:rsidR="00867981" w:rsidRDefault="00000000">
            <w:r>
              <w:rPr>
                <w:b/>
                <w:sz w:val="18"/>
              </w:rPr>
              <w:t>Ожидаемый результат</w:t>
            </w:r>
          </w:p>
        </w:tc>
      </w:tr>
      <w:tr w:rsidR="00867981" w14:paraId="57F1AB7A" w14:textId="77777777">
        <w:trPr>
          <w:jc w:val="center"/>
        </w:trPr>
        <w:tc>
          <w:tcPr>
            <w:tcW w:w="2564" w:type="dxa"/>
          </w:tcPr>
          <w:p w14:paraId="3BA24AC1" w14:textId="77777777" w:rsidR="00867981" w:rsidRDefault="00000000">
            <w:r>
              <w:rPr>
                <w:sz w:val="18"/>
              </w:rPr>
              <w:t>1</w:t>
            </w:r>
          </w:p>
        </w:tc>
        <w:tc>
          <w:tcPr>
            <w:tcW w:w="2564" w:type="dxa"/>
          </w:tcPr>
          <w:p w14:paraId="5C1AAAF3" w14:textId="77777777" w:rsidR="00867981" w:rsidRDefault="00000000">
            <w:r>
              <w:rPr>
                <w:sz w:val="18"/>
              </w:rPr>
              <w:t>CreateRequest_WithEmptyDescription_Throws</w:t>
            </w:r>
          </w:p>
        </w:tc>
        <w:tc>
          <w:tcPr>
            <w:tcW w:w="2564" w:type="dxa"/>
          </w:tcPr>
          <w:p w14:paraId="061D0825" w14:textId="77777777" w:rsidR="00867981" w:rsidRDefault="00000000">
            <w:r>
              <w:rPr>
                <w:sz w:val="18"/>
              </w:rPr>
              <w:t>Пустое описание заявки.</w:t>
            </w:r>
          </w:p>
        </w:tc>
        <w:tc>
          <w:tcPr>
            <w:tcW w:w="2564" w:type="dxa"/>
          </w:tcPr>
          <w:p w14:paraId="22CE1B15" w14:textId="77777777" w:rsidR="00867981" w:rsidRDefault="00000000">
            <w:r>
              <w:rPr>
                <w:sz w:val="18"/>
              </w:rPr>
              <w:t>DomainException.</w:t>
            </w:r>
          </w:p>
        </w:tc>
      </w:tr>
      <w:tr w:rsidR="00867981" w14:paraId="73690092" w14:textId="77777777">
        <w:trPr>
          <w:jc w:val="center"/>
        </w:trPr>
        <w:tc>
          <w:tcPr>
            <w:tcW w:w="2564" w:type="dxa"/>
          </w:tcPr>
          <w:p w14:paraId="6D4C3FA9" w14:textId="77777777" w:rsidR="00867981" w:rsidRDefault="00000000">
            <w:r>
              <w:rPr>
                <w:sz w:val="18"/>
              </w:rPr>
              <w:t>2</w:t>
            </w:r>
          </w:p>
        </w:tc>
        <w:tc>
          <w:tcPr>
            <w:tcW w:w="2564" w:type="dxa"/>
          </w:tcPr>
          <w:p w14:paraId="21331628" w14:textId="77777777" w:rsidR="00867981" w:rsidRDefault="00000000">
            <w:r>
              <w:rPr>
                <w:sz w:val="18"/>
              </w:rPr>
              <w:t>CreateRequest_SetsNewStatus</w:t>
            </w:r>
          </w:p>
        </w:tc>
        <w:tc>
          <w:tcPr>
            <w:tcW w:w="2564" w:type="dxa"/>
          </w:tcPr>
          <w:p w14:paraId="3FE5B567" w14:textId="77777777" w:rsidR="00867981" w:rsidRDefault="00000000">
            <w:r>
              <w:rPr>
                <w:sz w:val="18"/>
              </w:rPr>
              <w:t>Корректные данные заявки.</w:t>
            </w:r>
          </w:p>
        </w:tc>
        <w:tc>
          <w:tcPr>
            <w:tcW w:w="2564" w:type="dxa"/>
          </w:tcPr>
          <w:p w14:paraId="6A6D0516" w14:textId="77777777" w:rsidR="00867981" w:rsidRDefault="00000000">
            <w:r>
              <w:rPr>
                <w:sz w:val="18"/>
              </w:rPr>
              <w:t>Статус New.</w:t>
            </w:r>
          </w:p>
        </w:tc>
      </w:tr>
      <w:tr w:rsidR="00867981" w14:paraId="6880DE08" w14:textId="77777777">
        <w:trPr>
          <w:jc w:val="center"/>
        </w:trPr>
        <w:tc>
          <w:tcPr>
            <w:tcW w:w="2564" w:type="dxa"/>
          </w:tcPr>
          <w:p w14:paraId="1E47CA3E" w14:textId="77777777" w:rsidR="00867981" w:rsidRDefault="00000000">
            <w:r>
              <w:rPr>
                <w:sz w:val="18"/>
              </w:rPr>
              <w:t>3</w:t>
            </w:r>
          </w:p>
        </w:tc>
        <w:tc>
          <w:tcPr>
            <w:tcW w:w="2564" w:type="dxa"/>
          </w:tcPr>
          <w:p w14:paraId="432660E6" w14:textId="77777777" w:rsidR="00867981" w:rsidRDefault="00000000">
            <w:r>
              <w:rPr>
                <w:sz w:val="18"/>
              </w:rPr>
              <w:t>Register_FromNew_SetsRegistered</w:t>
            </w:r>
          </w:p>
        </w:tc>
        <w:tc>
          <w:tcPr>
            <w:tcW w:w="2564" w:type="dxa"/>
          </w:tcPr>
          <w:p w14:paraId="3260301F" w14:textId="77777777" w:rsidR="00867981" w:rsidRDefault="00000000">
            <w:r>
              <w:rPr>
                <w:sz w:val="18"/>
              </w:rPr>
              <w:t>Заявка New.</w:t>
            </w:r>
          </w:p>
        </w:tc>
        <w:tc>
          <w:tcPr>
            <w:tcW w:w="2564" w:type="dxa"/>
          </w:tcPr>
          <w:p w14:paraId="2F22E390" w14:textId="77777777" w:rsidR="00867981" w:rsidRDefault="00000000">
            <w:r>
              <w:rPr>
                <w:sz w:val="18"/>
              </w:rPr>
              <w:t>Статус Registered.</w:t>
            </w:r>
          </w:p>
        </w:tc>
      </w:tr>
      <w:tr w:rsidR="00867981" w14:paraId="0E87EA00" w14:textId="77777777">
        <w:trPr>
          <w:jc w:val="center"/>
        </w:trPr>
        <w:tc>
          <w:tcPr>
            <w:tcW w:w="2564" w:type="dxa"/>
          </w:tcPr>
          <w:p w14:paraId="32D2C720" w14:textId="77777777" w:rsidR="00867981" w:rsidRDefault="00000000">
            <w:r>
              <w:rPr>
                <w:sz w:val="18"/>
              </w:rPr>
              <w:t>4</w:t>
            </w:r>
          </w:p>
        </w:tc>
        <w:tc>
          <w:tcPr>
            <w:tcW w:w="2564" w:type="dxa"/>
          </w:tcPr>
          <w:p w14:paraId="5B2DF7E1" w14:textId="77777777" w:rsidR="00867981" w:rsidRDefault="00000000">
            <w:r>
              <w:rPr>
                <w:sz w:val="18"/>
              </w:rPr>
              <w:t>Assign_WithoutRegister_Throws</w:t>
            </w:r>
          </w:p>
        </w:tc>
        <w:tc>
          <w:tcPr>
            <w:tcW w:w="2564" w:type="dxa"/>
          </w:tcPr>
          <w:p w14:paraId="0D8B6A1A" w14:textId="77777777" w:rsidR="00867981" w:rsidRDefault="00000000">
            <w:r>
              <w:rPr>
                <w:sz w:val="18"/>
              </w:rPr>
              <w:t>Заявка New, вызов Assign.</w:t>
            </w:r>
          </w:p>
        </w:tc>
        <w:tc>
          <w:tcPr>
            <w:tcW w:w="2564" w:type="dxa"/>
          </w:tcPr>
          <w:p w14:paraId="3872287C" w14:textId="77777777" w:rsidR="00867981" w:rsidRDefault="00000000">
            <w:r>
              <w:rPr>
                <w:sz w:val="18"/>
              </w:rPr>
              <w:t>DomainException.</w:t>
            </w:r>
          </w:p>
        </w:tc>
      </w:tr>
      <w:tr w:rsidR="00867981" w14:paraId="771F453F" w14:textId="77777777">
        <w:trPr>
          <w:jc w:val="center"/>
        </w:trPr>
        <w:tc>
          <w:tcPr>
            <w:tcW w:w="2564" w:type="dxa"/>
          </w:tcPr>
          <w:p w14:paraId="0F28CA62" w14:textId="77777777" w:rsidR="00867981" w:rsidRDefault="00000000">
            <w:r>
              <w:rPr>
                <w:sz w:val="18"/>
              </w:rPr>
              <w:t>5</w:t>
            </w:r>
          </w:p>
        </w:tc>
        <w:tc>
          <w:tcPr>
            <w:tcW w:w="2564" w:type="dxa"/>
          </w:tcPr>
          <w:p w14:paraId="2AE8D6E9" w14:textId="77777777" w:rsidR="00867981" w:rsidRDefault="00000000">
            <w:r>
              <w:rPr>
                <w:sz w:val="18"/>
              </w:rPr>
              <w:t>Request_FullLifecycle_ReachesClosed</w:t>
            </w:r>
          </w:p>
        </w:tc>
        <w:tc>
          <w:tcPr>
            <w:tcW w:w="2564" w:type="dxa"/>
          </w:tcPr>
          <w:p w14:paraId="41898328" w14:textId="77777777" w:rsidR="00867981" w:rsidRDefault="00000000">
            <w:r>
              <w:rPr>
                <w:sz w:val="18"/>
              </w:rPr>
              <w:t>Последовательность New -&gt; Registered -&gt; Assigned -&gt; InProgress -&gt; Done.</w:t>
            </w:r>
          </w:p>
        </w:tc>
        <w:tc>
          <w:tcPr>
            <w:tcW w:w="2564" w:type="dxa"/>
          </w:tcPr>
          <w:p w14:paraId="53797F8E" w14:textId="77777777" w:rsidR="00867981" w:rsidRDefault="00000000">
            <w:r>
              <w:rPr>
                <w:sz w:val="18"/>
              </w:rPr>
              <w:t>Статус Closed.</w:t>
            </w:r>
          </w:p>
        </w:tc>
      </w:tr>
      <w:tr w:rsidR="00867981" w14:paraId="6A558A16" w14:textId="77777777">
        <w:trPr>
          <w:jc w:val="center"/>
        </w:trPr>
        <w:tc>
          <w:tcPr>
            <w:tcW w:w="2564" w:type="dxa"/>
          </w:tcPr>
          <w:p w14:paraId="05B079DA" w14:textId="77777777" w:rsidR="00867981" w:rsidRDefault="00000000">
            <w:r>
              <w:rPr>
                <w:sz w:val="18"/>
              </w:rPr>
              <w:t>6</w:t>
            </w:r>
          </w:p>
        </w:tc>
        <w:tc>
          <w:tcPr>
            <w:tcW w:w="2564" w:type="dxa"/>
          </w:tcPr>
          <w:p w14:paraId="5E3F4C54" w14:textId="77777777" w:rsidR="00867981" w:rsidRDefault="00000000">
            <w:r>
              <w:rPr>
                <w:sz w:val="18"/>
              </w:rPr>
              <w:t>Cancel_ClosedRequest_Throws</w:t>
            </w:r>
          </w:p>
        </w:tc>
        <w:tc>
          <w:tcPr>
            <w:tcW w:w="2564" w:type="dxa"/>
          </w:tcPr>
          <w:p w14:paraId="3D600BD5" w14:textId="77777777" w:rsidR="00867981" w:rsidRDefault="00000000">
            <w:r>
              <w:rPr>
                <w:sz w:val="18"/>
              </w:rPr>
              <w:t>Закрытая заявка.</w:t>
            </w:r>
          </w:p>
        </w:tc>
        <w:tc>
          <w:tcPr>
            <w:tcW w:w="2564" w:type="dxa"/>
          </w:tcPr>
          <w:p w14:paraId="28B2B1A3" w14:textId="77777777" w:rsidR="00867981" w:rsidRDefault="00000000">
            <w:r>
              <w:rPr>
                <w:sz w:val="18"/>
              </w:rPr>
              <w:t>DomainException.</w:t>
            </w:r>
          </w:p>
        </w:tc>
      </w:tr>
      <w:tr w:rsidR="00867981" w14:paraId="39B66B48" w14:textId="77777777">
        <w:trPr>
          <w:jc w:val="center"/>
        </w:trPr>
        <w:tc>
          <w:tcPr>
            <w:tcW w:w="2564" w:type="dxa"/>
          </w:tcPr>
          <w:p w14:paraId="6E9F5FF5" w14:textId="77777777" w:rsidR="00867981" w:rsidRDefault="00000000">
            <w:r>
              <w:rPr>
                <w:sz w:val="18"/>
              </w:rPr>
              <w:t>7</w:t>
            </w:r>
          </w:p>
        </w:tc>
        <w:tc>
          <w:tcPr>
            <w:tcW w:w="2564" w:type="dxa"/>
          </w:tcPr>
          <w:p w14:paraId="73311E68" w14:textId="77777777" w:rsidR="00867981" w:rsidRDefault="00000000">
            <w:r>
              <w:rPr>
                <w:sz w:val="18"/>
              </w:rPr>
              <w:t>CreateWorkOrder_SetsAssignedStatus</w:t>
            </w:r>
          </w:p>
        </w:tc>
        <w:tc>
          <w:tcPr>
            <w:tcW w:w="2564" w:type="dxa"/>
          </w:tcPr>
          <w:p w14:paraId="3E6864E8" w14:textId="77777777" w:rsidR="00867981" w:rsidRDefault="00000000">
            <w:r>
              <w:rPr>
                <w:sz w:val="18"/>
              </w:rPr>
              <w:t>Создание наряда.</w:t>
            </w:r>
          </w:p>
        </w:tc>
        <w:tc>
          <w:tcPr>
            <w:tcW w:w="2564" w:type="dxa"/>
          </w:tcPr>
          <w:p w14:paraId="45F3EC20" w14:textId="77777777" w:rsidR="00867981" w:rsidRDefault="00000000">
            <w:r>
              <w:rPr>
                <w:sz w:val="18"/>
              </w:rPr>
              <w:t>Статус Assigned.</w:t>
            </w:r>
          </w:p>
        </w:tc>
      </w:tr>
      <w:tr w:rsidR="00867981" w14:paraId="3CFDD0EB" w14:textId="77777777">
        <w:trPr>
          <w:jc w:val="center"/>
        </w:trPr>
        <w:tc>
          <w:tcPr>
            <w:tcW w:w="2564" w:type="dxa"/>
          </w:tcPr>
          <w:p w14:paraId="263E72F6" w14:textId="77777777" w:rsidR="00867981" w:rsidRDefault="00000000">
            <w:r>
              <w:rPr>
                <w:sz w:val="18"/>
              </w:rPr>
              <w:t>8</w:t>
            </w:r>
          </w:p>
        </w:tc>
        <w:tc>
          <w:tcPr>
            <w:tcW w:w="2564" w:type="dxa"/>
          </w:tcPr>
          <w:p w14:paraId="44CD1DFC" w14:textId="77777777" w:rsidR="00867981" w:rsidRDefault="00000000">
            <w:r>
              <w:rPr>
                <w:sz w:val="18"/>
              </w:rPr>
              <w:t>Accept_AssignedWorkOrder_SetsInProgress</w:t>
            </w:r>
          </w:p>
        </w:tc>
        <w:tc>
          <w:tcPr>
            <w:tcW w:w="2564" w:type="dxa"/>
          </w:tcPr>
          <w:p w14:paraId="0C04257E" w14:textId="77777777" w:rsidR="00867981" w:rsidRDefault="00000000">
            <w:r>
              <w:rPr>
                <w:sz w:val="18"/>
              </w:rPr>
              <w:t>Наряд Assigned.</w:t>
            </w:r>
          </w:p>
        </w:tc>
        <w:tc>
          <w:tcPr>
            <w:tcW w:w="2564" w:type="dxa"/>
          </w:tcPr>
          <w:p w14:paraId="161EF731" w14:textId="77777777" w:rsidR="00867981" w:rsidRDefault="00000000">
            <w:r>
              <w:rPr>
                <w:sz w:val="18"/>
              </w:rPr>
              <w:t>Статус InProgress.</w:t>
            </w:r>
          </w:p>
        </w:tc>
      </w:tr>
      <w:tr w:rsidR="00867981" w14:paraId="142A2F58" w14:textId="77777777">
        <w:trPr>
          <w:jc w:val="center"/>
        </w:trPr>
        <w:tc>
          <w:tcPr>
            <w:tcW w:w="2564" w:type="dxa"/>
          </w:tcPr>
          <w:p w14:paraId="70449119" w14:textId="77777777" w:rsidR="00867981" w:rsidRDefault="00000000">
            <w:r>
              <w:rPr>
                <w:sz w:val="18"/>
              </w:rPr>
              <w:t>9</w:t>
            </w:r>
          </w:p>
        </w:tc>
        <w:tc>
          <w:tcPr>
            <w:tcW w:w="2564" w:type="dxa"/>
          </w:tcPr>
          <w:p w14:paraId="117F6219" w14:textId="77777777" w:rsidR="00867981" w:rsidRDefault="00000000">
            <w:r>
              <w:rPr>
                <w:sz w:val="18"/>
              </w:rPr>
              <w:t>Complete_WithoutResult_Throws</w:t>
            </w:r>
          </w:p>
        </w:tc>
        <w:tc>
          <w:tcPr>
            <w:tcW w:w="2564" w:type="dxa"/>
          </w:tcPr>
          <w:p w14:paraId="5EE30FDA" w14:textId="77777777" w:rsidR="00867981" w:rsidRDefault="00000000">
            <w:r>
              <w:rPr>
                <w:sz w:val="18"/>
              </w:rPr>
              <w:t>Наряд InProgress, пустой результат.</w:t>
            </w:r>
          </w:p>
        </w:tc>
        <w:tc>
          <w:tcPr>
            <w:tcW w:w="2564" w:type="dxa"/>
          </w:tcPr>
          <w:p w14:paraId="47E415EE" w14:textId="77777777" w:rsidR="00867981" w:rsidRDefault="00000000">
            <w:r>
              <w:rPr>
                <w:sz w:val="18"/>
              </w:rPr>
              <w:t>DomainException.</w:t>
            </w:r>
          </w:p>
        </w:tc>
      </w:tr>
      <w:tr w:rsidR="00867981" w14:paraId="48A20EC1" w14:textId="77777777">
        <w:trPr>
          <w:jc w:val="center"/>
        </w:trPr>
        <w:tc>
          <w:tcPr>
            <w:tcW w:w="2564" w:type="dxa"/>
          </w:tcPr>
          <w:p w14:paraId="3166FB51" w14:textId="77777777" w:rsidR="00867981" w:rsidRDefault="00000000">
            <w:r>
              <w:rPr>
                <w:sz w:val="18"/>
              </w:rPr>
              <w:t>10</w:t>
            </w:r>
          </w:p>
        </w:tc>
        <w:tc>
          <w:tcPr>
            <w:tcW w:w="2564" w:type="dxa"/>
          </w:tcPr>
          <w:p w14:paraId="56C41CAE" w14:textId="77777777" w:rsidR="00867981" w:rsidRDefault="00000000">
            <w:r>
              <w:rPr>
                <w:sz w:val="18"/>
              </w:rPr>
              <w:t>Complete_FromInProgress_SetsCompleted</w:t>
            </w:r>
          </w:p>
        </w:tc>
        <w:tc>
          <w:tcPr>
            <w:tcW w:w="2564" w:type="dxa"/>
          </w:tcPr>
          <w:p w14:paraId="3C8D1946" w14:textId="77777777" w:rsidR="00867981" w:rsidRDefault="00000000">
            <w:r>
              <w:rPr>
                <w:sz w:val="18"/>
              </w:rPr>
              <w:t>Наряд InProgress, заполненный результат.</w:t>
            </w:r>
          </w:p>
        </w:tc>
        <w:tc>
          <w:tcPr>
            <w:tcW w:w="2564" w:type="dxa"/>
          </w:tcPr>
          <w:p w14:paraId="0C0F7903" w14:textId="77777777" w:rsidR="00867981" w:rsidRDefault="00000000">
            <w:r>
              <w:rPr>
                <w:sz w:val="18"/>
              </w:rPr>
              <w:t>Статус Completed.</w:t>
            </w:r>
          </w:p>
        </w:tc>
      </w:tr>
      <w:tr w:rsidR="00867981" w14:paraId="58ED453E" w14:textId="77777777">
        <w:trPr>
          <w:jc w:val="center"/>
        </w:trPr>
        <w:tc>
          <w:tcPr>
            <w:tcW w:w="2564" w:type="dxa"/>
          </w:tcPr>
          <w:p w14:paraId="0C1CD177" w14:textId="77777777" w:rsidR="00867981" w:rsidRDefault="00000000">
            <w:r>
              <w:rPr>
                <w:sz w:val="18"/>
              </w:rPr>
              <w:t>11</w:t>
            </w:r>
          </w:p>
        </w:tc>
        <w:tc>
          <w:tcPr>
            <w:tcW w:w="2564" w:type="dxa"/>
          </w:tcPr>
          <w:p w14:paraId="489C836B" w14:textId="77777777" w:rsidR="00867981" w:rsidRDefault="00000000">
            <w:r>
              <w:rPr>
                <w:sz w:val="18"/>
              </w:rPr>
              <w:t>Close_NotCompletedWorkOrder_Throws</w:t>
            </w:r>
          </w:p>
        </w:tc>
        <w:tc>
          <w:tcPr>
            <w:tcW w:w="2564" w:type="dxa"/>
          </w:tcPr>
          <w:p w14:paraId="376A7AC3" w14:textId="77777777" w:rsidR="00867981" w:rsidRDefault="00000000">
            <w:r>
              <w:rPr>
                <w:sz w:val="18"/>
              </w:rPr>
              <w:t>Наряд Assigned.</w:t>
            </w:r>
          </w:p>
        </w:tc>
        <w:tc>
          <w:tcPr>
            <w:tcW w:w="2564" w:type="dxa"/>
          </w:tcPr>
          <w:p w14:paraId="0AF44AFB" w14:textId="77777777" w:rsidR="00867981" w:rsidRDefault="00000000">
            <w:r>
              <w:rPr>
                <w:sz w:val="18"/>
              </w:rPr>
              <w:t>DomainException.</w:t>
            </w:r>
          </w:p>
        </w:tc>
      </w:tr>
      <w:tr w:rsidR="00867981" w14:paraId="5D16C842" w14:textId="77777777">
        <w:trPr>
          <w:jc w:val="center"/>
        </w:trPr>
        <w:tc>
          <w:tcPr>
            <w:tcW w:w="2564" w:type="dxa"/>
          </w:tcPr>
          <w:p w14:paraId="21862EFF" w14:textId="77777777" w:rsidR="00867981" w:rsidRDefault="00000000">
            <w:r>
              <w:rPr>
                <w:sz w:val="18"/>
              </w:rPr>
              <w:t>12</w:t>
            </w:r>
          </w:p>
        </w:tc>
        <w:tc>
          <w:tcPr>
            <w:tcW w:w="2564" w:type="dxa"/>
          </w:tcPr>
          <w:p w14:paraId="33C5AD73" w14:textId="77777777" w:rsidR="00867981" w:rsidRDefault="00000000">
            <w:r>
              <w:rPr>
                <w:sz w:val="18"/>
              </w:rPr>
              <w:t>AddSparePart_WithZeroQuantity_Throws</w:t>
            </w:r>
          </w:p>
        </w:tc>
        <w:tc>
          <w:tcPr>
            <w:tcW w:w="2564" w:type="dxa"/>
          </w:tcPr>
          <w:p w14:paraId="419BF330" w14:textId="77777777" w:rsidR="00867981" w:rsidRDefault="00000000">
            <w:r>
              <w:rPr>
                <w:sz w:val="18"/>
              </w:rPr>
              <w:t>Количество 0.</w:t>
            </w:r>
          </w:p>
        </w:tc>
        <w:tc>
          <w:tcPr>
            <w:tcW w:w="2564" w:type="dxa"/>
          </w:tcPr>
          <w:p w14:paraId="16CD4D2F" w14:textId="77777777" w:rsidR="00867981" w:rsidRDefault="00000000">
            <w:r>
              <w:rPr>
                <w:sz w:val="18"/>
              </w:rPr>
              <w:t>DomainException.</w:t>
            </w:r>
          </w:p>
        </w:tc>
      </w:tr>
      <w:tr w:rsidR="00867981" w:rsidRPr="00447969" w14:paraId="5A1C968C" w14:textId="77777777">
        <w:trPr>
          <w:jc w:val="center"/>
        </w:trPr>
        <w:tc>
          <w:tcPr>
            <w:tcW w:w="2564" w:type="dxa"/>
          </w:tcPr>
          <w:p w14:paraId="4E0D710E" w14:textId="77777777" w:rsidR="00867981" w:rsidRDefault="00000000">
            <w:r>
              <w:rPr>
                <w:sz w:val="18"/>
              </w:rPr>
              <w:t>13</w:t>
            </w:r>
          </w:p>
        </w:tc>
        <w:tc>
          <w:tcPr>
            <w:tcW w:w="2564" w:type="dxa"/>
          </w:tcPr>
          <w:p w14:paraId="74B70132" w14:textId="77777777" w:rsidR="00867981" w:rsidRDefault="00000000">
            <w:r>
              <w:rPr>
                <w:sz w:val="18"/>
              </w:rPr>
              <w:t>UsedPartsCollection_IsReadOnlyFromOutside</w:t>
            </w:r>
          </w:p>
        </w:tc>
        <w:tc>
          <w:tcPr>
            <w:tcW w:w="2564" w:type="dxa"/>
          </w:tcPr>
          <w:p w14:paraId="2BB5D693" w14:textId="77777777" w:rsidR="00867981" w:rsidRDefault="00000000">
            <w:r>
              <w:rPr>
                <w:sz w:val="18"/>
              </w:rPr>
              <w:t>Добавление запчасти через метод.</w:t>
            </w:r>
          </w:p>
        </w:tc>
        <w:tc>
          <w:tcPr>
            <w:tcW w:w="2564" w:type="dxa"/>
          </w:tcPr>
          <w:p w14:paraId="79F57F2B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Коллекция содержит один элемент и не раскрывает </w:t>
            </w:r>
            <w:r>
              <w:rPr>
                <w:sz w:val="18"/>
              </w:rPr>
              <w:t>List</w:t>
            </w:r>
            <w:r w:rsidRPr="002E1579">
              <w:rPr>
                <w:sz w:val="18"/>
                <w:lang w:val="ru-RU"/>
              </w:rPr>
              <w:t>.</w:t>
            </w:r>
          </w:p>
        </w:tc>
      </w:tr>
      <w:tr w:rsidR="00867981" w14:paraId="0FF861EF" w14:textId="77777777">
        <w:trPr>
          <w:jc w:val="center"/>
        </w:trPr>
        <w:tc>
          <w:tcPr>
            <w:tcW w:w="2564" w:type="dxa"/>
          </w:tcPr>
          <w:p w14:paraId="15C85181" w14:textId="77777777" w:rsidR="00867981" w:rsidRDefault="00000000">
            <w:r>
              <w:rPr>
                <w:sz w:val="18"/>
              </w:rPr>
              <w:t>14</w:t>
            </w:r>
          </w:p>
        </w:tc>
        <w:tc>
          <w:tcPr>
            <w:tcW w:w="2564" w:type="dxa"/>
          </w:tcPr>
          <w:p w14:paraId="40EB70C5" w14:textId="77777777" w:rsidR="00867981" w:rsidRDefault="00000000">
            <w:r>
              <w:rPr>
                <w:sz w:val="18"/>
              </w:rPr>
              <w:t>Equipment_WithoutInventoryNumber_Throws</w:t>
            </w:r>
          </w:p>
        </w:tc>
        <w:tc>
          <w:tcPr>
            <w:tcW w:w="2564" w:type="dxa"/>
          </w:tcPr>
          <w:p w14:paraId="2352042B" w14:textId="77777777" w:rsidR="00867981" w:rsidRDefault="00000000">
            <w:r>
              <w:rPr>
                <w:sz w:val="18"/>
              </w:rPr>
              <w:t>Пустой инвентарный номер.</w:t>
            </w:r>
          </w:p>
        </w:tc>
        <w:tc>
          <w:tcPr>
            <w:tcW w:w="2564" w:type="dxa"/>
          </w:tcPr>
          <w:p w14:paraId="1C76ADDB" w14:textId="77777777" w:rsidR="00867981" w:rsidRDefault="00000000">
            <w:r>
              <w:rPr>
                <w:sz w:val="18"/>
              </w:rPr>
              <w:t>DomainException.</w:t>
            </w:r>
          </w:p>
        </w:tc>
      </w:tr>
      <w:tr w:rsidR="00867981" w14:paraId="733D3678" w14:textId="77777777">
        <w:trPr>
          <w:jc w:val="center"/>
        </w:trPr>
        <w:tc>
          <w:tcPr>
            <w:tcW w:w="2564" w:type="dxa"/>
          </w:tcPr>
          <w:p w14:paraId="46D1CA37" w14:textId="77777777" w:rsidR="00867981" w:rsidRDefault="00000000">
            <w:r>
              <w:rPr>
                <w:sz w:val="18"/>
              </w:rPr>
              <w:t>15</w:t>
            </w:r>
          </w:p>
        </w:tc>
        <w:tc>
          <w:tcPr>
            <w:tcW w:w="2564" w:type="dxa"/>
          </w:tcPr>
          <w:p w14:paraId="79478940" w14:textId="77777777" w:rsidR="00867981" w:rsidRDefault="00000000">
            <w:r>
              <w:rPr>
                <w:sz w:val="18"/>
              </w:rPr>
              <w:t>Defect_WithoutCode_Throws</w:t>
            </w:r>
          </w:p>
        </w:tc>
        <w:tc>
          <w:tcPr>
            <w:tcW w:w="2564" w:type="dxa"/>
          </w:tcPr>
          <w:p w14:paraId="48696452" w14:textId="77777777" w:rsidR="00867981" w:rsidRDefault="00000000">
            <w:r>
              <w:rPr>
                <w:sz w:val="18"/>
              </w:rPr>
              <w:t>Пустой код дефекта.</w:t>
            </w:r>
          </w:p>
        </w:tc>
        <w:tc>
          <w:tcPr>
            <w:tcW w:w="2564" w:type="dxa"/>
          </w:tcPr>
          <w:p w14:paraId="0E3A723D" w14:textId="77777777" w:rsidR="00867981" w:rsidRDefault="00000000">
            <w:r>
              <w:rPr>
                <w:sz w:val="18"/>
              </w:rPr>
              <w:t>DomainException.</w:t>
            </w:r>
          </w:p>
        </w:tc>
      </w:tr>
    </w:tbl>
    <w:p w14:paraId="0E5F8F29" w14:textId="77777777" w:rsidR="00867981" w:rsidRDefault="00867981"/>
    <w:p w14:paraId="0303CB39" w14:textId="77777777" w:rsidR="00867981" w:rsidRPr="002E1579" w:rsidRDefault="00000000">
      <w:pPr>
        <w:rPr>
          <w:lang w:val="ru-RU"/>
        </w:rPr>
      </w:pPr>
      <w:r>
        <w:t xml:space="preserve">Команды запуска: dotnet restore; dotnet test. </w:t>
      </w:r>
      <w:r w:rsidRPr="002E1579">
        <w:rPr>
          <w:lang w:val="ru-RU"/>
        </w:rPr>
        <w:t>Регрессионный минимум включает тесты 1, 4, 5, 6, 9, 10, 11, 12, так как они проверяют обязательные поля, жизненный цикл заявки, жизненный цикл наряда и ограничения по запчастям.</w:t>
      </w:r>
    </w:p>
    <w:p w14:paraId="43980D71" w14:textId="77777777" w:rsidR="00867981" w:rsidRDefault="00000000">
      <w:pPr>
        <w:pStyle w:val="1"/>
      </w:pPr>
      <w:r>
        <w:t>9. Таблица соответствия UML и кода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3411"/>
        <w:gridCol w:w="2369"/>
        <w:gridCol w:w="2320"/>
      </w:tblGrid>
      <w:tr w:rsidR="00867981" w14:paraId="6724C276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3B4889AF" w14:textId="77777777" w:rsidR="00867981" w:rsidRDefault="00000000">
            <w:r>
              <w:rPr>
                <w:b/>
                <w:sz w:val="16"/>
              </w:rPr>
              <w:t>Элемент UML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68D6E30D" w14:textId="77777777" w:rsidR="00867981" w:rsidRDefault="00000000">
            <w:r>
              <w:rPr>
                <w:b/>
                <w:sz w:val="16"/>
              </w:rPr>
              <w:t>Элемент кода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16D159D1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b/>
                <w:sz w:val="16"/>
                <w:lang w:val="ru-RU"/>
              </w:rPr>
              <w:t>Как отражены связи и кратности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786F7692" w14:textId="77777777" w:rsidR="00867981" w:rsidRDefault="00000000">
            <w:r>
              <w:rPr>
                <w:b/>
                <w:sz w:val="16"/>
              </w:rPr>
              <w:t>Отклонения от модели</w:t>
            </w:r>
          </w:p>
        </w:tc>
      </w:tr>
      <w:tr w:rsidR="00867981" w:rsidRPr="00447969" w14:paraId="4765751F" w14:textId="77777777">
        <w:trPr>
          <w:jc w:val="center"/>
        </w:trPr>
        <w:tc>
          <w:tcPr>
            <w:tcW w:w="2564" w:type="dxa"/>
          </w:tcPr>
          <w:p w14:paraId="084519CA" w14:textId="77777777" w:rsidR="00867981" w:rsidRDefault="00000000">
            <w:r>
              <w:rPr>
                <w:sz w:val="16"/>
              </w:rPr>
              <w:lastRenderedPageBreak/>
              <w:t>MaintenanceRequest</w:t>
            </w:r>
          </w:p>
        </w:tc>
        <w:tc>
          <w:tcPr>
            <w:tcW w:w="2564" w:type="dxa"/>
          </w:tcPr>
          <w:p w14:paraId="5DFB0398" w14:textId="77777777" w:rsidR="00867981" w:rsidRDefault="00000000">
            <w:r>
              <w:rPr>
                <w:sz w:val="16"/>
              </w:rPr>
              <w:t>Toir.Domain.Entities.MaintenanceRequest</w:t>
            </w:r>
          </w:p>
        </w:tc>
        <w:tc>
          <w:tcPr>
            <w:tcW w:w="2564" w:type="dxa"/>
          </w:tcPr>
          <w:p w14:paraId="01C5B451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6"/>
                <w:lang w:val="ru-RU"/>
              </w:rPr>
              <w:t xml:space="preserve">Содержит </w:t>
            </w:r>
            <w:r>
              <w:rPr>
                <w:sz w:val="16"/>
              </w:rPr>
              <w:t>EquipmentId</w:t>
            </w:r>
            <w:r w:rsidRPr="002E1579">
              <w:rPr>
                <w:sz w:val="16"/>
                <w:lang w:val="ru-RU"/>
              </w:rPr>
              <w:t xml:space="preserve"> и события изменения статуса.</w:t>
            </w:r>
          </w:p>
        </w:tc>
        <w:tc>
          <w:tcPr>
            <w:tcW w:w="2564" w:type="dxa"/>
          </w:tcPr>
          <w:p w14:paraId="18A32F97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6"/>
                <w:lang w:val="ru-RU"/>
              </w:rPr>
              <w:t xml:space="preserve">Прямая ссылка на </w:t>
            </w:r>
            <w:r>
              <w:rPr>
                <w:sz w:val="16"/>
              </w:rPr>
              <w:t>Equipment</w:t>
            </w:r>
            <w:r w:rsidRPr="002E1579">
              <w:rPr>
                <w:sz w:val="16"/>
                <w:lang w:val="ru-RU"/>
              </w:rPr>
              <w:t xml:space="preserve"> заменена идентификатором.</w:t>
            </w:r>
          </w:p>
        </w:tc>
      </w:tr>
      <w:tr w:rsidR="00867981" w:rsidRPr="00447969" w14:paraId="3B4767C3" w14:textId="77777777">
        <w:trPr>
          <w:jc w:val="center"/>
        </w:trPr>
        <w:tc>
          <w:tcPr>
            <w:tcW w:w="2564" w:type="dxa"/>
          </w:tcPr>
          <w:p w14:paraId="1A4AF8C3" w14:textId="77777777" w:rsidR="00867981" w:rsidRDefault="00000000">
            <w:r>
              <w:rPr>
                <w:sz w:val="16"/>
              </w:rPr>
              <w:t>WorkOrder</w:t>
            </w:r>
          </w:p>
        </w:tc>
        <w:tc>
          <w:tcPr>
            <w:tcW w:w="2564" w:type="dxa"/>
          </w:tcPr>
          <w:p w14:paraId="493603CA" w14:textId="77777777" w:rsidR="00867981" w:rsidRDefault="00000000">
            <w:r>
              <w:rPr>
                <w:sz w:val="16"/>
              </w:rPr>
              <w:t>Toir.Domain.Entities.WorkOrder</w:t>
            </w:r>
          </w:p>
        </w:tc>
        <w:tc>
          <w:tcPr>
            <w:tcW w:w="2564" w:type="dxa"/>
          </w:tcPr>
          <w:p w14:paraId="383C4A01" w14:textId="77777777" w:rsidR="00867981" w:rsidRDefault="00000000">
            <w:r>
              <w:rPr>
                <w:sz w:val="16"/>
              </w:rPr>
              <w:t>Содержит RequestId, EngineerId и коллекцию UsedParts.</w:t>
            </w:r>
          </w:p>
        </w:tc>
        <w:tc>
          <w:tcPr>
            <w:tcW w:w="2564" w:type="dxa"/>
          </w:tcPr>
          <w:p w14:paraId="7BEFD83C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6"/>
                <w:lang w:val="ru-RU"/>
              </w:rPr>
              <w:t xml:space="preserve">Связь с заявкой реализована через </w:t>
            </w:r>
            <w:r>
              <w:rPr>
                <w:sz w:val="16"/>
              </w:rPr>
              <w:t>RequestId</w:t>
            </w:r>
            <w:r w:rsidRPr="002E1579">
              <w:rPr>
                <w:sz w:val="16"/>
                <w:lang w:val="ru-RU"/>
              </w:rPr>
              <w:t>.</w:t>
            </w:r>
          </w:p>
        </w:tc>
      </w:tr>
      <w:tr w:rsidR="00867981" w:rsidRPr="00447969" w14:paraId="37E76227" w14:textId="77777777">
        <w:trPr>
          <w:jc w:val="center"/>
        </w:trPr>
        <w:tc>
          <w:tcPr>
            <w:tcW w:w="2564" w:type="dxa"/>
          </w:tcPr>
          <w:p w14:paraId="3D648852" w14:textId="77777777" w:rsidR="00867981" w:rsidRDefault="00000000">
            <w:r>
              <w:rPr>
                <w:sz w:val="16"/>
              </w:rPr>
              <w:t>Equipment</w:t>
            </w:r>
          </w:p>
        </w:tc>
        <w:tc>
          <w:tcPr>
            <w:tcW w:w="2564" w:type="dxa"/>
          </w:tcPr>
          <w:p w14:paraId="54CE7B84" w14:textId="77777777" w:rsidR="00867981" w:rsidRDefault="00000000">
            <w:r>
              <w:rPr>
                <w:sz w:val="16"/>
              </w:rPr>
              <w:t>Toir.Domain.Entities.Equipment</w:t>
            </w:r>
          </w:p>
        </w:tc>
        <w:tc>
          <w:tcPr>
            <w:tcW w:w="2564" w:type="dxa"/>
          </w:tcPr>
          <w:p w14:paraId="10656CF8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6"/>
                <w:lang w:val="ru-RU"/>
              </w:rPr>
              <w:t xml:space="preserve">Заявки ссылаются на оборудование через </w:t>
            </w:r>
            <w:r>
              <w:rPr>
                <w:sz w:val="16"/>
              </w:rPr>
              <w:t>EquipmentId</w:t>
            </w:r>
            <w:r w:rsidRPr="002E1579">
              <w:rPr>
                <w:sz w:val="16"/>
                <w:lang w:val="ru-RU"/>
              </w:rPr>
              <w:t>.</w:t>
            </w:r>
          </w:p>
        </w:tc>
        <w:tc>
          <w:tcPr>
            <w:tcW w:w="2564" w:type="dxa"/>
          </w:tcPr>
          <w:p w14:paraId="1E121CCB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6"/>
                <w:lang w:val="ru-RU"/>
              </w:rPr>
              <w:t>Узлы оборудования не реализованы в выбранном фрагменте.</w:t>
            </w:r>
          </w:p>
        </w:tc>
      </w:tr>
      <w:tr w:rsidR="00867981" w:rsidRPr="00447969" w14:paraId="1DB46E26" w14:textId="77777777">
        <w:trPr>
          <w:jc w:val="center"/>
        </w:trPr>
        <w:tc>
          <w:tcPr>
            <w:tcW w:w="2564" w:type="dxa"/>
          </w:tcPr>
          <w:p w14:paraId="42AD33CE" w14:textId="77777777" w:rsidR="00867981" w:rsidRDefault="00000000">
            <w:r>
              <w:rPr>
                <w:sz w:val="16"/>
              </w:rPr>
              <w:t>Defect</w:t>
            </w:r>
          </w:p>
        </w:tc>
        <w:tc>
          <w:tcPr>
            <w:tcW w:w="2564" w:type="dxa"/>
          </w:tcPr>
          <w:p w14:paraId="09A9442D" w14:textId="77777777" w:rsidR="00867981" w:rsidRDefault="00000000">
            <w:r>
              <w:rPr>
                <w:sz w:val="16"/>
              </w:rPr>
              <w:t>Toir.Domain.Entities.Defect</w:t>
            </w:r>
          </w:p>
        </w:tc>
        <w:tc>
          <w:tcPr>
            <w:tcW w:w="2564" w:type="dxa"/>
          </w:tcPr>
          <w:p w14:paraId="3DA919C3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6"/>
                <w:lang w:val="ru-RU"/>
              </w:rPr>
              <w:t xml:space="preserve">Классификатор может использоваться заявкой на уровне </w:t>
            </w:r>
            <w:r>
              <w:rPr>
                <w:sz w:val="16"/>
              </w:rPr>
              <w:t>Application</w:t>
            </w:r>
            <w:r w:rsidRPr="002E1579">
              <w:rPr>
                <w:sz w:val="16"/>
                <w:lang w:val="ru-RU"/>
              </w:rPr>
              <w:t>.</w:t>
            </w:r>
          </w:p>
        </w:tc>
        <w:tc>
          <w:tcPr>
            <w:tcW w:w="2564" w:type="dxa"/>
          </w:tcPr>
          <w:p w14:paraId="1B4E1626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6"/>
                <w:lang w:val="ru-RU"/>
              </w:rPr>
              <w:t xml:space="preserve">В коде не хранится внутри </w:t>
            </w:r>
            <w:r>
              <w:rPr>
                <w:sz w:val="16"/>
              </w:rPr>
              <w:t>MaintenanceRequest</w:t>
            </w:r>
            <w:r w:rsidRPr="002E1579">
              <w:rPr>
                <w:sz w:val="16"/>
                <w:lang w:val="ru-RU"/>
              </w:rPr>
              <w:t>, чтобы не расширять фрагмент.</w:t>
            </w:r>
          </w:p>
        </w:tc>
      </w:tr>
      <w:tr w:rsidR="00867981" w:rsidRPr="00447969" w14:paraId="1B20A419" w14:textId="77777777">
        <w:trPr>
          <w:jc w:val="center"/>
        </w:trPr>
        <w:tc>
          <w:tcPr>
            <w:tcW w:w="2564" w:type="dxa"/>
          </w:tcPr>
          <w:p w14:paraId="2DF26014" w14:textId="77777777" w:rsidR="00867981" w:rsidRDefault="00000000">
            <w:r>
              <w:rPr>
                <w:sz w:val="16"/>
              </w:rPr>
              <w:t>SparePart</w:t>
            </w:r>
          </w:p>
        </w:tc>
        <w:tc>
          <w:tcPr>
            <w:tcW w:w="2564" w:type="dxa"/>
          </w:tcPr>
          <w:p w14:paraId="465CA28D" w14:textId="77777777" w:rsidR="00867981" w:rsidRDefault="00000000">
            <w:r>
              <w:rPr>
                <w:sz w:val="16"/>
              </w:rPr>
              <w:t>Toir.Domain.Entities.SparePart</w:t>
            </w:r>
          </w:p>
        </w:tc>
        <w:tc>
          <w:tcPr>
            <w:tcW w:w="2564" w:type="dxa"/>
          </w:tcPr>
          <w:p w14:paraId="6AD4D968" w14:textId="77777777" w:rsidR="00867981" w:rsidRDefault="00000000">
            <w:r>
              <w:rPr>
                <w:sz w:val="16"/>
              </w:rPr>
              <w:t>Связан с SparePartUsage через SparePartId.</w:t>
            </w:r>
          </w:p>
        </w:tc>
        <w:tc>
          <w:tcPr>
            <w:tcW w:w="2564" w:type="dxa"/>
          </w:tcPr>
          <w:p w14:paraId="02A550FD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6"/>
                <w:lang w:val="ru-RU"/>
              </w:rPr>
              <w:t>Остатки склада вынесены за пределы домена.</w:t>
            </w:r>
          </w:p>
        </w:tc>
      </w:tr>
      <w:tr w:rsidR="00867981" w:rsidRPr="00447969" w14:paraId="5936F382" w14:textId="77777777">
        <w:trPr>
          <w:jc w:val="center"/>
        </w:trPr>
        <w:tc>
          <w:tcPr>
            <w:tcW w:w="2564" w:type="dxa"/>
          </w:tcPr>
          <w:p w14:paraId="4E4410AD" w14:textId="77777777" w:rsidR="00867981" w:rsidRDefault="00000000">
            <w:r>
              <w:rPr>
                <w:sz w:val="16"/>
              </w:rPr>
              <w:t>SparePartUsage</w:t>
            </w:r>
          </w:p>
        </w:tc>
        <w:tc>
          <w:tcPr>
            <w:tcW w:w="2564" w:type="dxa"/>
          </w:tcPr>
          <w:p w14:paraId="2440932B" w14:textId="77777777" w:rsidR="00867981" w:rsidRDefault="00000000">
            <w:r>
              <w:rPr>
                <w:sz w:val="16"/>
              </w:rPr>
              <w:t>Toir.Domain.Entities.SparePartUsage</w:t>
            </w:r>
          </w:p>
        </w:tc>
        <w:tc>
          <w:tcPr>
            <w:tcW w:w="2564" w:type="dxa"/>
          </w:tcPr>
          <w:p w14:paraId="5C5A95B0" w14:textId="77777777" w:rsidR="00867981" w:rsidRDefault="00000000">
            <w:r>
              <w:rPr>
                <w:sz w:val="16"/>
              </w:rPr>
              <w:t>WorkOrder содержит 0..* использований запчастей.</w:t>
            </w:r>
          </w:p>
        </w:tc>
        <w:tc>
          <w:tcPr>
            <w:tcW w:w="2564" w:type="dxa"/>
          </w:tcPr>
          <w:p w14:paraId="1A2D5C34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6"/>
                <w:lang w:val="ru-RU"/>
              </w:rPr>
              <w:t xml:space="preserve">Коллекция управляется только через </w:t>
            </w:r>
            <w:r>
              <w:rPr>
                <w:sz w:val="16"/>
              </w:rPr>
              <w:t>WorkOrder</w:t>
            </w:r>
            <w:r w:rsidRPr="002E1579">
              <w:rPr>
                <w:sz w:val="16"/>
                <w:lang w:val="ru-RU"/>
              </w:rPr>
              <w:t>.</w:t>
            </w:r>
            <w:r>
              <w:rPr>
                <w:sz w:val="16"/>
              </w:rPr>
              <w:t>AddSparePart</w:t>
            </w:r>
            <w:r w:rsidRPr="002E1579">
              <w:rPr>
                <w:sz w:val="16"/>
                <w:lang w:val="ru-RU"/>
              </w:rPr>
              <w:t>.</w:t>
            </w:r>
          </w:p>
        </w:tc>
      </w:tr>
      <w:tr w:rsidR="00867981" w14:paraId="73EFD89C" w14:textId="77777777">
        <w:trPr>
          <w:jc w:val="center"/>
        </w:trPr>
        <w:tc>
          <w:tcPr>
            <w:tcW w:w="2564" w:type="dxa"/>
          </w:tcPr>
          <w:p w14:paraId="2C289A0B" w14:textId="77777777" w:rsidR="00867981" w:rsidRDefault="00000000">
            <w:r>
              <w:rPr>
                <w:sz w:val="16"/>
              </w:rPr>
              <w:t>IDomainEvent</w:t>
            </w:r>
          </w:p>
        </w:tc>
        <w:tc>
          <w:tcPr>
            <w:tcW w:w="2564" w:type="dxa"/>
          </w:tcPr>
          <w:p w14:paraId="2CAA6D57" w14:textId="77777777" w:rsidR="00867981" w:rsidRDefault="00000000">
            <w:r>
              <w:rPr>
                <w:sz w:val="16"/>
              </w:rPr>
              <w:t>Toir.Domain.Events.IDomainEvent</w:t>
            </w:r>
          </w:p>
        </w:tc>
        <w:tc>
          <w:tcPr>
            <w:tcW w:w="2564" w:type="dxa"/>
          </w:tcPr>
          <w:p w14:paraId="2131782D" w14:textId="77777777" w:rsidR="00867981" w:rsidRDefault="00000000">
            <w:r>
              <w:rPr>
                <w:sz w:val="16"/>
              </w:rPr>
              <w:t>События реализуют общий интерфейс.</w:t>
            </w:r>
          </w:p>
        </w:tc>
        <w:tc>
          <w:tcPr>
            <w:tcW w:w="2564" w:type="dxa"/>
          </w:tcPr>
          <w:p w14:paraId="01DC1A76" w14:textId="77777777" w:rsidR="00867981" w:rsidRDefault="00000000">
            <w:r>
              <w:rPr>
                <w:sz w:val="16"/>
              </w:rPr>
              <w:t>Нет.</w:t>
            </w:r>
          </w:p>
        </w:tc>
      </w:tr>
      <w:tr w:rsidR="00867981" w14:paraId="116D3E65" w14:textId="77777777">
        <w:trPr>
          <w:jc w:val="center"/>
        </w:trPr>
        <w:tc>
          <w:tcPr>
            <w:tcW w:w="2564" w:type="dxa"/>
          </w:tcPr>
          <w:p w14:paraId="5355DE45" w14:textId="77777777" w:rsidR="00867981" w:rsidRDefault="00000000">
            <w:r>
              <w:rPr>
                <w:sz w:val="16"/>
              </w:rPr>
              <w:t>RequestStatusChangedEvent</w:t>
            </w:r>
          </w:p>
        </w:tc>
        <w:tc>
          <w:tcPr>
            <w:tcW w:w="2564" w:type="dxa"/>
          </w:tcPr>
          <w:p w14:paraId="203CE8BE" w14:textId="77777777" w:rsidR="00867981" w:rsidRDefault="00000000">
            <w:r>
              <w:rPr>
                <w:sz w:val="16"/>
              </w:rPr>
              <w:t>Toir.Domain.Events.RequestStatusChangedEvent</w:t>
            </w:r>
          </w:p>
        </w:tc>
        <w:tc>
          <w:tcPr>
            <w:tcW w:w="2564" w:type="dxa"/>
          </w:tcPr>
          <w:p w14:paraId="5BB9752C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6"/>
                <w:lang w:val="ru-RU"/>
              </w:rPr>
              <w:t>Создается при изменении статуса заявки.</w:t>
            </w:r>
          </w:p>
        </w:tc>
        <w:tc>
          <w:tcPr>
            <w:tcW w:w="2564" w:type="dxa"/>
          </w:tcPr>
          <w:p w14:paraId="74D10301" w14:textId="77777777" w:rsidR="00867981" w:rsidRDefault="00000000">
            <w:r>
              <w:rPr>
                <w:sz w:val="16"/>
              </w:rPr>
              <w:t>Нет.</w:t>
            </w:r>
          </w:p>
        </w:tc>
      </w:tr>
      <w:tr w:rsidR="00867981" w14:paraId="0BE8FEF5" w14:textId="77777777">
        <w:trPr>
          <w:jc w:val="center"/>
        </w:trPr>
        <w:tc>
          <w:tcPr>
            <w:tcW w:w="2564" w:type="dxa"/>
          </w:tcPr>
          <w:p w14:paraId="26FF5414" w14:textId="77777777" w:rsidR="00867981" w:rsidRDefault="00000000">
            <w:r>
              <w:rPr>
                <w:sz w:val="16"/>
              </w:rPr>
              <w:t>WorkOrderClosedEvent</w:t>
            </w:r>
          </w:p>
        </w:tc>
        <w:tc>
          <w:tcPr>
            <w:tcW w:w="2564" w:type="dxa"/>
          </w:tcPr>
          <w:p w14:paraId="2C493D43" w14:textId="77777777" w:rsidR="00867981" w:rsidRDefault="00000000">
            <w:r>
              <w:rPr>
                <w:sz w:val="16"/>
              </w:rPr>
              <w:t>Toir.Domain.Events.WorkOrderClosedEvent</w:t>
            </w:r>
          </w:p>
        </w:tc>
        <w:tc>
          <w:tcPr>
            <w:tcW w:w="2564" w:type="dxa"/>
          </w:tcPr>
          <w:p w14:paraId="10BFFD72" w14:textId="77777777" w:rsidR="00867981" w:rsidRDefault="00000000">
            <w:r>
              <w:rPr>
                <w:sz w:val="16"/>
              </w:rPr>
              <w:t>Создается при закрытии наряда.</w:t>
            </w:r>
          </w:p>
        </w:tc>
        <w:tc>
          <w:tcPr>
            <w:tcW w:w="2564" w:type="dxa"/>
          </w:tcPr>
          <w:p w14:paraId="306ACA8B" w14:textId="77777777" w:rsidR="00867981" w:rsidRDefault="00000000">
            <w:r>
              <w:rPr>
                <w:sz w:val="16"/>
              </w:rPr>
              <w:t>Нет.</w:t>
            </w:r>
          </w:p>
        </w:tc>
      </w:tr>
      <w:tr w:rsidR="00867981" w14:paraId="5FE69A53" w14:textId="77777777">
        <w:trPr>
          <w:jc w:val="center"/>
        </w:trPr>
        <w:tc>
          <w:tcPr>
            <w:tcW w:w="2564" w:type="dxa"/>
          </w:tcPr>
          <w:p w14:paraId="0489A2EC" w14:textId="77777777" w:rsidR="00867981" w:rsidRDefault="00000000">
            <w:r>
              <w:rPr>
                <w:sz w:val="16"/>
              </w:rPr>
              <w:t>CreateRequestDto</w:t>
            </w:r>
          </w:p>
        </w:tc>
        <w:tc>
          <w:tcPr>
            <w:tcW w:w="2564" w:type="dxa"/>
          </w:tcPr>
          <w:p w14:paraId="2F3BE7C4" w14:textId="77777777" w:rsidR="00867981" w:rsidRDefault="00000000">
            <w:r>
              <w:rPr>
                <w:sz w:val="16"/>
              </w:rPr>
              <w:t>Toir.Contracts.CreateRequestDto</w:t>
            </w:r>
          </w:p>
        </w:tc>
        <w:tc>
          <w:tcPr>
            <w:tcW w:w="2564" w:type="dxa"/>
          </w:tcPr>
          <w:p w14:paraId="28370E3D" w14:textId="77777777" w:rsidR="00867981" w:rsidRDefault="00000000">
            <w:r>
              <w:rPr>
                <w:sz w:val="16"/>
              </w:rPr>
              <w:t>Передает данные в MaintenanceRequest.Create.</w:t>
            </w:r>
          </w:p>
        </w:tc>
        <w:tc>
          <w:tcPr>
            <w:tcW w:w="2564" w:type="dxa"/>
          </w:tcPr>
          <w:p w14:paraId="632A114D" w14:textId="77777777" w:rsidR="00867981" w:rsidRDefault="00000000">
            <w:r>
              <w:rPr>
                <w:sz w:val="16"/>
              </w:rPr>
              <w:t>DTO не содержит поведения.</w:t>
            </w:r>
          </w:p>
        </w:tc>
      </w:tr>
      <w:tr w:rsidR="00867981" w:rsidRPr="00447969" w14:paraId="2043F6B0" w14:textId="77777777">
        <w:trPr>
          <w:jc w:val="center"/>
        </w:trPr>
        <w:tc>
          <w:tcPr>
            <w:tcW w:w="2564" w:type="dxa"/>
          </w:tcPr>
          <w:p w14:paraId="2CBB5CD0" w14:textId="77777777" w:rsidR="00867981" w:rsidRDefault="00000000">
            <w:r>
              <w:rPr>
                <w:sz w:val="16"/>
              </w:rPr>
              <w:t>CloseWorkOrderDto</w:t>
            </w:r>
          </w:p>
        </w:tc>
        <w:tc>
          <w:tcPr>
            <w:tcW w:w="2564" w:type="dxa"/>
          </w:tcPr>
          <w:p w14:paraId="2AE4584D" w14:textId="77777777" w:rsidR="00867981" w:rsidRDefault="00000000">
            <w:r>
              <w:rPr>
                <w:sz w:val="16"/>
              </w:rPr>
              <w:t>Toir.Contracts.CloseWorkOrderDto</w:t>
            </w:r>
          </w:p>
        </w:tc>
        <w:tc>
          <w:tcPr>
            <w:tcW w:w="2564" w:type="dxa"/>
          </w:tcPr>
          <w:p w14:paraId="151C596B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6"/>
                <w:lang w:val="ru-RU"/>
              </w:rPr>
              <w:t>Передает результат работ и использованные запчасти.</w:t>
            </w:r>
          </w:p>
        </w:tc>
        <w:tc>
          <w:tcPr>
            <w:tcW w:w="2564" w:type="dxa"/>
          </w:tcPr>
          <w:p w14:paraId="7B9F105F" w14:textId="77777777" w:rsidR="00867981" w:rsidRPr="002E1579" w:rsidRDefault="00000000">
            <w:pPr>
              <w:rPr>
                <w:lang w:val="ru-RU"/>
              </w:rPr>
            </w:pPr>
            <w:r>
              <w:rPr>
                <w:sz w:val="16"/>
              </w:rPr>
              <w:t>DTO</w:t>
            </w:r>
            <w:r w:rsidRPr="002E1579">
              <w:rPr>
                <w:sz w:val="16"/>
                <w:lang w:val="ru-RU"/>
              </w:rPr>
              <w:t xml:space="preserve"> не изменяет </w:t>
            </w:r>
            <w:r>
              <w:rPr>
                <w:sz w:val="16"/>
              </w:rPr>
              <w:t>WorkOrder</w:t>
            </w:r>
            <w:r w:rsidRPr="002E1579">
              <w:rPr>
                <w:sz w:val="16"/>
                <w:lang w:val="ru-RU"/>
              </w:rPr>
              <w:t xml:space="preserve"> напрямую.</w:t>
            </w:r>
          </w:p>
        </w:tc>
      </w:tr>
      <w:tr w:rsidR="00867981" w14:paraId="32441F4D" w14:textId="77777777">
        <w:trPr>
          <w:jc w:val="center"/>
        </w:trPr>
        <w:tc>
          <w:tcPr>
            <w:tcW w:w="2564" w:type="dxa"/>
          </w:tcPr>
          <w:p w14:paraId="6A5B803F" w14:textId="77777777" w:rsidR="00867981" w:rsidRDefault="00000000">
            <w:r>
              <w:rPr>
                <w:sz w:val="16"/>
              </w:rPr>
              <w:t>ErrorContract</w:t>
            </w:r>
          </w:p>
        </w:tc>
        <w:tc>
          <w:tcPr>
            <w:tcW w:w="2564" w:type="dxa"/>
          </w:tcPr>
          <w:p w14:paraId="5353E793" w14:textId="77777777" w:rsidR="00867981" w:rsidRDefault="00000000">
            <w:r>
              <w:rPr>
                <w:sz w:val="16"/>
              </w:rPr>
              <w:t>Toir.Contracts.ErrorContract</w:t>
            </w:r>
          </w:p>
        </w:tc>
        <w:tc>
          <w:tcPr>
            <w:tcW w:w="2564" w:type="dxa"/>
          </w:tcPr>
          <w:p w14:paraId="54E7C173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6"/>
                <w:lang w:val="ru-RU"/>
              </w:rPr>
              <w:t xml:space="preserve">Возвращает ошибку уровня </w:t>
            </w:r>
            <w:r>
              <w:rPr>
                <w:sz w:val="16"/>
              </w:rPr>
              <w:t>API</w:t>
            </w:r>
            <w:r w:rsidRPr="002E1579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Application</w:t>
            </w:r>
            <w:r w:rsidRPr="002E1579">
              <w:rPr>
                <w:sz w:val="16"/>
                <w:lang w:val="ru-RU"/>
              </w:rPr>
              <w:t>.</w:t>
            </w:r>
          </w:p>
        </w:tc>
        <w:tc>
          <w:tcPr>
            <w:tcW w:w="2564" w:type="dxa"/>
          </w:tcPr>
          <w:p w14:paraId="59F54AD1" w14:textId="77777777" w:rsidR="00867981" w:rsidRDefault="00000000">
            <w:r>
              <w:rPr>
                <w:sz w:val="16"/>
              </w:rPr>
              <w:t>Не является доменным объектом.</w:t>
            </w:r>
          </w:p>
        </w:tc>
      </w:tr>
    </w:tbl>
    <w:p w14:paraId="7A718B9C" w14:textId="77777777" w:rsidR="00867981" w:rsidRDefault="00867981"/>
    <w:p w14:paraId="7105DA2D" w14:textId="77777777" w:rsidR="00867981" w:rsidRPr="002E1579" w:rsidRDefault="00000000">
      <w:pPr>
        <w:pStyle w:val="1"/>
        <w:rPr>
          <w:lang w:val="ru-RU"/>
        </w:rPr>
      </w:pPr>
      <w:r w:rsidRPr="002E1579">
        <w:rPr>
          <w:lang w:val="ru-RU"/>
        </w:rPr>
        <w:t>10. Состав результатов работы и контрольный список</w:t>
      </w:r>
    </w:p>
    <w:p w14:paraId="088FEFF4" w14:textId="77777777" w:rsidR="00867981" w:rsidRPr="002E1579" w:rsidRDefault="00000000">
      <w:pPr>
        <w:rPr>
          <w:lang w:val="ru-RU"/>
        </w:rPr>
      </w:pPr>
      <w:r w:rsidRPr="002E1579">
        <w:rPr>
          <w:lang w:val="ru-RU"/>
        </w:rPr>
        <w:t xml:space="preserve">Фрагмент реализации состоит из </w:t>
      </w:r>
      <w:r>
        <w:t>UML</w:t>
      </w:r>
      <w:r w:rsidRPr="002E1579">
        <w:rPr>
          <w:lang w:val="ru-RU"/>
        </w:rPr>
        <w:t xml:space="preserve">-диаграммы, исходного кода доменной модели, контрактов, модульных тестов и таблицы соответствия </w:t>
      </w:r>
      <w:r>
        <w:t>UML</w:t>
      </w:r>
      <w:r w:rsidRPr="002E1579">
        <w:rPr>
          <w:lang w:val="ru-RU"/>
        </w:rPr>
        <w:t xml:space="preserve"> и кода. Расширение фрагмента выполняется через добавление обработчиков команд </w:t>
      </w:r>
      <w:r>
        <w:t>Application</w:t>
      </w:r>
      <w:r w:rsidRPr="002E1579">
        <w:rPr>
          <w:lang w:val="ru-RU"/>
        </w:rPr>
        <w:t xml:space="preserve">, репозиториев </w:t>
      </w:r>
      <w:r>
        <w:t>Infrastructure</w:t>
      </w:r>
      <w:r w:rsidRPr="002E1579">
        <w:rPr>
          <w:lang w:val="ru-RU"/>
        </w:rPr>
        <w:t xml:space="preserve"> и </w:t>
      </w:r>
      <w:r>
        <w:t>API</w:t>
      </w:r>
      <w:r w:rsidRPr="002E1579">
        <w:rPr>
          <w:lang w:val="ru-RU"/>
        </w:rPr>
        <w:t>-контроллеров без изменения правил доменной модели.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867981" w14:paraId="6606020F" w14:textId="77777777">
        <w:trPr>
          <w:jc w:val="center"/>
        </w:trPr>
        <w:tc>
          <w:tcPr>
            <w:tcW w:w="3419" w:type="dxa"/>
            <w:shd w:val="clear" w:color="auto" w:fill="D9EAF7"/>
            <w:vAlign w:val="center"/>
          </w:tcPr>
          <w:p w14:paraId="14F52402" w14:textId="77777777" w:rsidR="00867981" w:rsidRDefault="00000000">
            <w:r>
              <w:rPr>
                <w:b/>
                <w:sz w:val="18"/>
              </w:rPr>
              <w:t>Материал</w:t>
            </w:r>
          </w:p>
        </w:tc>
        <w:tc>
          <w:tcPr>
            <w:tcW w:w="3419" w:type="dxa"/>
            <w:shd w:val="clear" w:color="auto" w:fill="D9EAF7"/>
            <w:vAlign w:val="center"/>
          </w:tcPr>
          <w:p w14:paraId="1B731554" w14:textId="77777777" w:rsidR="00867981" w:rsidRDefault="00000000">
            <w:r>
              <w:rPr>
                <w:b/>
                <w:sz w:val="18"/>
              </w:rPr>
              <w:t>Состав</w:t>
            </w:r>
          </w:p>
        </w:tc>
        <w:tc>
          <w:tcPr>
            <w:tcW w:w="3419" w:type="dxa"/>
            <w:shd w:val="clear" w:color="auto" w:fill="D9EAF7"/>
            <w:vAlign w:val="center"/>
          </w:tcPr>
          <w:p w14:paraId="2905FEA0" w14:textId="77777777" w:rsidR="00867981" w:rsidRDefault="00000000">
            <w:r>
              <w:rPr>
                <w:b/>
                <w:sz w:val="18"/>
              </w:rPr>
              <w:t>Назначение</w:t>
            </w:r>
          </w:p>
        </w:tc>
      </w:tr>
      <w:tr w:rsidR="00867981" w14:paraId="7FB583A3" w14:textId="77777777">
        <w:trPr>
          <w:jc w:val="center"/>
        </w:trPr>
        <w:tc>
          <w:tcPr>
            <w:tcW w:w="3419" w:type="dxa"/>
          </w:tcPr>
          <w:p w14:paraId="0F89F3A9" w14:textId="77777777" w:rsidR="00867981" w:rsidRDefault="00000000">
            <w:r>
              <w:rPr>
                <w:sz w:val="18"/>
              </w:rPr>
              <w:t>UML-диаграмма выбранного фрагмента</w:t>
            </w:r>
          </w:p>
        </w:tc>
        <w:tc>
          <w:tcPr>
            <w:tcW w:w="3419" w:type="dxa"/>
          </w:tcPr>
          <w:p w14:paraId="3A5557B0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Классы, интерфейсы, </w:t>
            </w:r>
            <w:r>
              <w:rPr>
                <w:sz w:val="18"/>
              </w:rPr>
              <w:t>DTO</w:t>
            </w:r>
            <w:r w:rsidRPr="002E1579">
              <w:rPr>
                <w:sz w:val="18"/>
                <w:lang w:val="ru-RU"/>
              </w:rPr>
              <w:t xml:space="preserve"> и связи.</w:t>
            </w:r>
          </w:p>
        </w:tc>
        <w:tc>
          <w:tcPr>
            <w:tcW w:w="3419" w:type="dxa"/>
          </w:tcPr>
          <w:p w14:paraId="7711C4BD" w14:textId="77777777" w:rsidR="00867981" w:rsidRDefault="00000000">
            <w:r>
              <w:rPr>
                <w:sz w:val="18"/>
              </w:rPr>
              <w:t>Фиксирует структуру реализуемой модели.</w:t>
            </w:r>
          </w:p>
        </w:tc>
      </w:tr>
      <w:tr w:rsidR="00867981" w:rsidRPr="00447969" w14:paraId="402F7105" w14:textId="77777777">
        <w:trPr>
          <w:jc w:val="center"/>
        </w:trPr>
        <w:tc>
          <w:tcPr>
            <w:tcW w:w="3419" w:type="dxa"/>
          </w:tcPr>
          <w:p w14:paraId="71880384" w14:textId="77777777" w:rsidR="00867981" w:rsidRDefault="00000000">
            <w:r>
              <w:rPr>
                <w:sz w:val="18"/>
              </w:rPr>
              <w:t>Исходный код Toir.Domain</w:t>
            </w:r>
          </w:p>
        </w:tc>
        <w:tc>
          <w:tcPr>
            <w:tcW w:w="3419" w:type="dxa"/>
          </w:tcPr>
          <w:p w14:paraId="09FBD02C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Сущности, </w:t>
            </w:r>
            <w:r>
              <w:rPr>
                <w:sz w:val="18"/>
              </w:rPr>
              <w:t>value</w:t>
            </w:r>
            <w:r w:rsidRPr="002E157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objects</w:t>
            </w:r>
            <w:r w:rsidRPr="002E1579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enum</w:t>
            </w:r>
            <w:r w:rsidRPr="002E1579">
              <w:rPr>
                <w:sz w:val="18"/>
                <w:lang w:val="ru-RU"/>
              </w:rPr>
              <w:t>, события, исключения.</w:t>
            </w:r>
          </w:p>
        </w:tc>
        <w:tc>
          <w:tcPr>
            <w:tcW w:w="3419" w:type="dxa"/>
          </w:tcPr>
          <w:p w14:paraId="1C6DED25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Реализует доменные правила и инварианты.</w:t>
            </w:r>
          </w:p>
        </w:tc>
      </w:tr>
      <w:tr w:rsidR="00867981" w14:paraId="3AB4772B" w14:textId="77777777">
        <w:trPr>
          <w:jc w:val="center"/>
        </w:trPr>
        <w:tc>
          <w:tcPr>
            <w:tcW w:w="3419" w:type="dxa"/>
          </w:tcPr>
          <w:p w14:paraId="770F98B7" w14:textId="77777777" w:rsidR="00867981" w:rsidRDefault="00000000">
            <w:r>
              <w:rPr>
                <w:sz w:val="18"/>
              </w:rPr>
              <w:t>Исходный код Toir.Contracts</w:t>
            </w:r>
          </w:p>
        </w:tc>
        <w:tc>
          <w:tcPr>
            <w:tcW w:w="3419" w:type="dxa"/>
          </w:tcPr>
          <w:p w14:paraId="2C62A4C2" w14:textId="77777777" w:rsidR="00867981" w:rsidRDefault="00000000">
            <w:r>
              <w:rPr>
                <w:sz w:val="18"/>
              </w:rPr>
              <w:t>DTO, ErrorContract, OperationResult.</w:t>
            </w:r>
          </w:p>
        </w:tc>
        <w:tc>
          <w:tcPr>
            <w:tcW w:w="3419" w:type="dxa"/>
          </w:tcPr>
          <w:p w14:paraId="5F577F1D" w14:textId="77777777" w:rsidR="00867981" w:rsidRDefault="00000000">
            <w:r>
              <w:rPr>
                <w:sz w:val="18"/>
              </w:rPr>
              <w:t>Задает контракты взаимодействия.</w:t>
            </w:r>
          </w:p>
        </w:tc>
      </w:tr>
      <w:tr w:rsidR="00867981" w14:paraId="25430D7E" w14:textId="77777777">
        <w:trPr>
          <w:jc w:val="center"/>
        </w:trPr>
        <w:tc>
          <w:tcPr>
            <w:tcW w:w="3419" w:type="dxa"/>
          </w:tcPr>
          <w:p w14:paraId="384C7B39" w14:textId="77777777" w:rsidR="00867981" w:rsidRDefault="00000000">
            <w:r>
              <w:rPr>
                <w:sz w:val="18"/>
              </w:rPr>
              <w:t>Модульные тесты Toir.Domain.Tests</w:t>
            </w:r>
          </w:p>
        </w:tc>
        <w:tc>
          <w:tcPr>
            <w:tcW w:w="3419" w:type="dxa"/>
          </w:tcPr>
          <w:p w14:paraId="692001F0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15 тестов на инварианты и переходы.</w:t>
            </w:r>
          </w:p>
        </w:tc>
        <w:tc>
          <w:tcPr>
            <w:tcW w:w="3419" w:type="dxa"/>
          </w:tcPr>
          <w:p w14:paraId="0BF731ED" w14:textId="77777777" w:rsidR="00867981" w:rsidRDefault="00000000">
            <w:r>
              <w:rPr>
                <w:sz w:val="18"/>
              </w:rPr>
              <w:t>Проверяет соответствие кода модели.</w:t>
            </w:r>
          </w:p>
        </w:tc>
      </w:tr>
      <w:tr w:rsidR="00867981" w:rsidRPr="00447969" w14:paraId="3B864C9F" w14:textId="77777777">
        <w:trPr>
          <w:jc w:val="center"/>
        </w:trPr>
        <w:tc>
          <w:tcPr>
            <w:tcW w:w="3419" w:type="dxa"/>
          </w:tcPr>
          <w:p w14:paraId="18695DB0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Таблица соответствия </w:t>
            </w:r>
            <w:r>
              <w:rPr>
                <w:sz w:val="18"/>
              </w:rPr>
              <w:t>UML</w:t>
            </w:r>
            <w:r w:rsidRPr="002E1579">
              <w:rPr>
                <w:sz w:val="18"/>
                <w:lang w:val="ru-RU"/>
              </w:rPr>
              <w:t xml:space="preserve"> и кода</w:t>
            </w:r>
          </w:p>
        </w:tc>
        <w:tc>
          <w:tcPr>
            <w:tcW w:w="3419" w:type="dxa"/>
          </w:tcPr>
          <w:p w14:paraId="1D3BE448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Связь элементов модели с типами </w:t>
            </w:r>
            <w:r>
              <w:rPr>
                <w:sz w:val="18"/>
              </w:rPr>
              <w:t>C</w:t>
            </w:r>
            <w:r w:rsidRPr="002E1579">
              <w:rPr>
                <w:sz w:val="18"/>
                <w:lang w:val="ru-RU"/>
              </w:rPr>
              <w:t>#.</w:t>
            </w:r>
          </w:p>
        </w:tc>
        <w:tc>
          <w:tcPr>
            <w:tcW w:w="3419" w:type="dxa"/>
          </w:tcPr>
          <w:p w14:paraId="1DB1729A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Показывает, как </w:t>
            </w:r>
            <w:r>
              <w:rPr>
                <w:sz w:val="18"/>
              </w:rPr>
              <w:t>UML</w:t>
            </w:r>
            <w:r w:rsidRPr="002E1579">
              <w:rPr>
                <w:sz w:val="18"/>
                <w:lang w:val="ru-RU"/>
              </w:rPr>
              <w:t xml:space="preserve"> отображен в реализации.</w:t>
            </w:r>
          </w:p>
        </w:tc>
      </w:tr>
    </w:tbl>
    <w:p w14:paraId="2A363EF6" w14:textId="77777777" w:rsidR="00867981" w:rsidRPr="002E1579" w:rsidRDefault="00867981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867981" w14:paraId="20567EE4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7E1A3CFA" w14:textId="77777777" w:rsidR="00867981" w:rsidRDefault="00000000">
            <w:r>
              <w:rPr>
                <w:b/>
                <w:sz w:val="18"/>
              </w:rPr>
              <w:t>Проверка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4FA24C50" w14:textId="77777777" w:rsidR="00867981" w:rsidRDefault="00000000">
            <w:r>
              <w:rPr>
                <w:b/>
                <w:sz w:val="18"/>
              </w:rPr>
              <w:t>Критерий</w:t>
            </w:r>
          </w:p>
        </w:tc>
      </w:tr>
      <w:tr w:rsidR="00867981" w14:paraId="19B9128F" w14:textId="77777777">
        <w:trPr>
          <w:jc w:val="center"/>
        </w:trPr>
        <w:tc>
          <w:tcPr>
            <w:tcW w:w="5128" w:type="dxa"/>
          </w:tcPr>
          <w:p w14:paraId="314EC4E6" w14:textId="77777777" w:rsidR="00867981" w:rsidRDefault="00000000">
            <w:r>
              <w:rPr>
                <w:sz w:val="18"/>
              </w:rPr>
              <w:t>Структура проекта создана.</w:t>
            </w:r>
          </w:p>
        </w:tc>
        <w:tc>
          <w:tcPr>
            <w:tcW w:w="5128" w:type="dxa"/>
          </w:tcPr>
          <w:p w14:paraId="35E47DC1" w14:textId="77777777" w:rsidR="00867981" w:rsidRDefault="00000000">
            <w:r>
              <w:rPr>
                <w:sz w:val="18"/>
              </w:rPr>
              <w:t>Есть проекты Toir.Domain, Toir.Contracts, Toir.Domain.Tests.</w:t>
            </w:r>
          </w:p>
        </w:tc>
      </w:tr>
      <w:tr w:rsidR="00867981" w:rsidRPr="00447969" w14:paraId="449B09AB" w14:textId="77777777">
        <w:trPr>
          <w:jc w:val="center"/>
        </w:trPr>
        <w:tc>
          <w:tcPr>
            <w:tcW w:w="5128" w:type="dxa"/>
          </w:tcPr>
          <w:p w14:paraId="6C09A953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Код разделен по пространствам имен.</w:t>
            </w:r>
          </w:p>
        </w:tc>
        <w:tc>
          <w:tcPr>
            <w:tcW w:w="5128" w:type="dxa"/>
          </w:tcPr>
          <w:p w14:paraId="49B1C9E4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Сущности, события, исключения и </w:t>
            </w:r>
            <w:r>
              <w:rPr>
                <w:sz w:val="18"/>
              </w:rPr>
              <w:t>DTO</w:t>
            </w:r>
            <w:r w:rsidRPr="002E1579">
              <w:rPr>
                <w:sz w:val="18"/>
                <w:lang w:val="ru-RU"/>
              </w:rPr>
              <w:t xml:space="preserve"> находятся в отдельных пространствах имен.</w:t>
            </w:r>
          </w:p>
        </w:tc>
      </w:tr>
      <w:tr w:rsidR="00867981" w:rsidRPr="00447969" w14:paraId="48B303F1" w14:textId="77777777">
        <w:trPr>
          <w:jc w:val="center"/>
        </w:trPr>
        <w:tc>
          <w:tcPr>
            <w:tcW w:w="5128" w:type="dxa"/>
          </w:tcPr>
          <w:p w14:paraId="0ACEB6CC" w14:textId="77777777" w:rsidR="00867981" w:rsidRDefault="00000000">
            <w:r>
              <w:rPr>
                <w:sz w:val="18"/>
              </w:rPr>
              <w:t>Сборка проекта выполняется.</w:t>
            </w:r>
          </w:p>
        </w:tc>
        <w:tc>
          <w:tcPr>
            <w:tcW w:w="5128" w:type="dxa"/>
          </w:tcPr>
          <w:p w14:paraId="37476323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Команда </w:t>
            </w:r>
            <w:r>
              <w:rPr>
                <w:sz w:val="18"/>
              </w:rPr>
              <w:t>dotnet</w:t>
            </w:r>
            <w:r w:rsidRPr="002E157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restore</w:t>
            </w:r>
            <w:r w:rsidRPr="002E1579">
              <w:rPr>
                <w:sz w:val="18"/>
                <w:lang w:val="ru-RU"/>
              </w:rPr>
              <w:t xml:space="preserve"> не требует ручного изменения структуры.</w:t>
            </w:r>
          </w:p>
        </w:tc>
      </w:tr>
      <w:tr w:rsidR="00867981" w:rsidRPr="00447969" w14:paraId="20A8E9F2" w14:textId="77777777">
        <w:trPr>
          <w:jc w:val="center"/>
        </w:trPr>
        <w:tc>
          <w:tcPr>
            <w:tcW w:w="5128" w:type="dxa"/>
          </w:tcPr>
          <w:p w14:paraId="16AB004E" w14:textId="77777777" w:rsidR="00867981" w:rsidRDefault="00000000">
            <w:r>
              <w:rPr>
                <w:sz w:val="18"/>
              </w:rPr>
              <w:t>Модульные тесты запускаются.</w:t>
            </w:r>
          </w:p>
        </w:tc>
        <w:tc>
          <w:tcPr>
            <w:tcW w:w="5128" w:type="dxa"/>
          </w:tcPr>
          <w:p w14:paraId="39377C50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Команда </w:t>
            </w:r>
            <w:r>
              <w:rPr>
                <w:sz w:val="18"/>
              </w:rPr>
              <w:t>dotnet</w:t>
            </w:r>
            <w:r w:rsidRPr="002E157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test</w:t>
            </w:r>
            <w:r w:rsidRPr="002E1579">
              <w:rPr>
                <w:sz w:val="18"/>
                <w:lang w:val="ru-RU"/>
              </w:rPr>
              <w:t xml:space="preserve"> запускает тестовый проект.</w:t>
            </w:r>
          </w:p>
        </w:tc>
      </w:tr>
      <w:tr w:rsidR="00867981" w:rsidRPr="00447969" w14:paraId="7928952B" w14:textId="77777777">
        <w:trPr>
          <w:jc w:val="center"/>
        </w:trPr>
        <w:tc>
          <w:tcPr>
            <w:tcW w:w="5128" w:type="dxa"/>
          </w:tcPr>
          <w:p w14:paraId="0B23BD70" w14:textId="77777777" w:rsidR="00867981" w:rsidRDefault="00000000">
            <w:r>
              <w:rPr>
                <w:sz w:val="18"/>
              </w:rPr>
              <w:t>Инварианты реализованы в коде.</w:t>
            </w:r>
          </w:p>
        </w:tc>
        <w:tc>
          <w:tcPr>
            <w:tcW w:w="5128" w:type="dxa"/>
          </w:tcPr>
          <w:p w14:paraId="752720F7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Конструкторы и методы выбрасывают </w:t>
            </w:r>
            <w:r>
              <w:rPr>
                <w:sz w:val="18"/>
              </w:rPr>
              <w:t>DomainException</w:t>
            </w:r>
            <w:r w:rsidRPr="002E1579">
              <w:rPr>
                <w:sz w:val="18"/>
                <w:lang w:val="ru-RU"/>
              </w:rPr>
              <w:t xml:space="preserve"> при нарушениях.</w:t>
            </w:r>
          </w:p>
        </w:tc>
      </w:tr>
      <w:tr w:rsidR="00867981" w14:paraId="18DE22FA" w14:textId="77777777">
        <w:trPr>
          <w:jc w:val="center"/>
        </w:trPr>
        <w:tc>
          <w:tcPr>
            <w:tcW w:w="5128" w:type="dxa"/>
          </w:tcPr>
          <w:p w14:paraId="24EF9320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Коллекции защищены от внешнего изменения.</w:t>
            </w:r>
          </w:p>
        </w:tc>
        <w:tc>
          <w:tcPr>
            <w:tcW w:w="5128" w:type="dxa"/>
          </w:tcPr>
          <w:p w14:paraId="15EBF9E2" w14:textId="77777777" w:rsidR="00867981" w:rsidRDefault="00000000">
            <w:r>
              <w:rPr>
                <w:sz w:val="18"/>
              </w:rPr>
              <w:t>Используется private List&lt;T&gt; и IReadOnlyCollection&lt;T&gt;.</w:t>
            </w:r>
          </w:p>
        </w:tc>
      </w:tr>
      <w:tr w:rsidR="00867981" w:rsidRPr="00447969" w14:paraId="059DB958" w14:textId="77777777">
        <w:trPr>
          <w:jc w:val="center"/>
        </w:trPr>
        <w:tc>
          <w:tcPr>
            <w:tcW w:w="5128" w:type="dxa"/>
          </w:tcPr>
          <w:p w14:paraId="1CF09C6D" w14:textId="77777777" w:rsidR="00867981" w:rsidRDefault="00000000">
            <w:r>
              <w:rPr>
                <w:sz w:val="18"/>
              </w:rPr>
              <w:t>Кратности отражены в коде.</w:t>
            </w:r>
          </w:p>
        </w:tc>
        <w:tc>
          <w:tcPr>
            <w:tcW w:w="5128" w:type="dxa"/>
          </w:tcPr>
          <w:p w14:paraId="55ADBFA3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 xml:space="preserve">Связи </w:t>
            </w:r>
            <w:r>
              <w:rPr>
                <w:sz w:val="18"/>
              </w:rPr>
              <w:t>one</w:t>
            </w:r>
            <w:r w:rsidRPr="002E1579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to</w:t>
            </w:r>
            <w:r w:rsidRPr="002E1579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many</w:t>
            </w:r>
            <w:r w:rsidRPr="002E1579">
              <w:rPr>
                <w:sz w:val="18"/>
                <w:lang w:val="ru-RU"/>
              </w:rPr>
              <w:t xml:space="preserve"> реализованы коллекциями или идентификаторами.</w:t>
            </w:r>
          </w:p>
        </w:tc>
      </w:tr>
      <w:tr w:rsidR="00867981" w:rsidRPr="00447969" w14:paraId="1176673E" w14:textId="77777777">
        <w:trPr>
          <w:jc w:val="center"/>
        </w:trPr>
        <w:tc>
          <w:tcPr>
            <w:tcW w:w="5128" w:type="dxa"/>
          </w:tcPr>
          <w:p w14:paraId="0EDC1261" w14:textId="77777777" w:rsidR="00867981" w:rsidRPr="002E1579" w:rsidRDefault="00000000">
            <w:pPr>
              <w:rPr>
                <w:lang w:val="ru-RU"/>
              </w:rPr>
            </w:pPr>
            <w:r>
              <w:rPr>
                <w:sz w:val="18"/>
              </w:rPr>
              <w:t>DTO</w:t>
            </w:r>
            <w:r w:rsidRPr="002E1579">
              <w:rPr>
                <w:sz w:val="18"/>
                <w:lang w:val="ru-RU"/>
              </w:rPr>
              <w:t xml:space="preserve"> не содержит доменной логики.</w:t>
            </w:r>
          </w:p>
        </w:tc>
        <w:tc>
          <w:tcPr>
            <w:tcW w:w="5128" w:type="dxa"/>
          </w:tcPr>
          <w:p w14:paraId="2BB9C990" w14:textId="77777777" w:rsidR="00867981" w:rsidRPr="002E1579" w:rsidRDefault="00000000">
            <w:pPr>
              <w:rPr>
                <w:lang w:val="ru-RU"/>
              </w:rPr>
            </w:pPr>
            <w:r w:rsidRPr="002E1579">
              <w:rPr>
                <w:sz w:val="18"/>
                <w:lang w:val="ru-RU"/>
              </w:rPr>
              <w:t>Контракты передают данные, но не изменяют состояние сущностей.</w:t>
            </w:r>
          </w:p>
        </w:tc>
      </w:tr>
    </w:tbl>
    <w:p w14:paraId="06636568" w14:textId="77777777" w:rsidR="00867981" w:rsidRPr="002E1579" w:rsidRDefault="00867981" w:rsidP="002E1579">
      <w:pPr>
        <w:rPr>
          <w:lang w:val="ru-RU"/>
        </w:rPr>
      </w:pPr>
    </w:p>
    <w:sectPr w:rsidR="00867981" w:rsidRPr="002E1579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6071A" w14:textId="77777777" w:rsidR="004B3223" w:rsidRDefault="004B3223" w:rsidP="00447969">
      <w:pPr>
        <w:spacing w:after="0" w:line="240" w:lineRule="auto"/>
      </w:pPr>
      <w:r>
        <w:separator/>
      </w:r>
    </w:p>
  </w:endnote>
  <w:endnote w:type="continuationSeparator" w:id="0">
    <w:p w14:paraId="02DA1035" w14:textId="77777777" w:rsidR="004B3223" w:rsidRDefault="004B3223" w:rsidP="00447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8CBA1" w14:textId="77777777" w:rsidR="004B3223" w:rsidRDefault="004B3223" w:rsidP="00447969">
      <w:pPr>
        <w:spacing w:after="0" w:line="240" w:lineRule="auto"/>
      </w:pPr>
      <w:r>
        <w:separator/>
      </w:r>
    </w:p>
  </w:footnote>
  <w:footnote w:type="continuationSeparator" w:id="0">
    <w:p w14:paraId="63201236" w14:textId="77777777" w:rsidR="004B3223" w:rsidRDefault="004B3223" w:rsidP="00447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239586">
    <w:abstractNumId w:val="8"/>
  </w:num>
  <w:num w:numId="2" w16cid:durableId="1845702783">
    <w:abstractNumId w:val="6"/>
  </w:num>
  <w:num w:numId="3" w16cid:durableId="1000500696">
    <w:abstractNumId w:val="5"/>
  </w:num>
  <w:num w:numId="4" w16cid:durableId="304622071">
    <w:abstractNumId w:val="4"/>
  </w:num>
  <w:num w:numId="5" w16cid:durableId="1004745490">
    <w:abstractNumId w:val="7"/>
  </w:num>
  <w:num w:numId="6" w16cid:durableId="1663850200">
    <w:abstractNumId w:val="3"/>
  </w:num>
  <w:num w:numId="7" w16cid:durableId="474953692">
    <w:abstractNumId w:val="2"/>
  </w:num>
  <w:num w:numId="8" w16cid:durableId="673797864">
    <w:abstractNumId w:val="1"/>
  </w:num>
  <w:num w:numId="9" w16cid:durableId="94989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579"/>
    <w:rsid w:val="00326F90"/>
    <w:rsid w:val="00447969"/>
    <w:rsid w:val="004B3223"/>
    <w:rsid w:val="00833A3E"/>
    <w:rsid w:val="00867981"/>
    <w:rsid w:val="00AA1D8D"/>
    <w:rsid w:val="00B040DE"/>
    <w:rsid w:val="00B47730"/>
    <w:rsid w:val="00C80E83"/>
    <w:rsid w:val="00CB0664"/>
    <w:rsid w:val="00CC4FF6"/>
    <w:rsid w:val="00D134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93A5FD"/>
  <w14:defaultImageDpi w14:val="330"/>
  <w15:docId w15:val="{EE2933D9-D425-4E0A-9BCF-8FADBB88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2171</Words>
  <Characters>12375</Characters>
  <Application>Microsoft Office Word</Application>
  <DocSecurity>0</DocSecurity>
  <Lines>103</Lines>
  <Paragraphs>29</Paragraphs>
  <ScaleCrop>false</ScaleCrop>
  <Manager/>
  <Company/>
  <LinksUpToDate>false</LinksUpToDate>
  <CharactersWithSpaces>14517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2</cp:revision>
  <dcterms:created xsi:type="dcterms:W3CDTF">2026-05-20T19:44:00Z</dcterms:created>
  <dcterms:modified xsi:type="dcterms:W3CDTF">2026-05-20T20:01:00Z</dcterms:modified>
  <cp:category/>
</cp:coreProperties>
</file>