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466F6" w14:textId="77777777" w:rsidR="008623D3" w:rsidRPr="004173CD" w:rsidRDefault="00000000">
      <w:pPr>
        <w:jc w:val="center"/>
        <w:rPr>
          <w:lang w:val="ru-RU"/>
        </w:rPr>
      </w:pPr>
      <w:r w:rsidRPr="004173CD">
        <w:rPr>
          <w:b/>
          <w:sz w:val="36"/>
          <w:lang w:val="ru-RU"/>
        </w:rPr>
        <w:t>Практическая работа №4</w:t>
      </w:r>
    </w:p>
    <w:p w14:paraId="394EC8CE" w14:textId="77777777" w:rsidR="008623D3" w:rsidRPr="004173CD" w:rsidRDefault="00000000">
      <w:pPr>
        <w:jc w:val="center"/>
        <w:rPr>
          <w:lang w:val="ru-RU"/>
        </w:rPr>
      </w:pPr>
      <w:r w:rsidRPr="004173CD">
        <w:rPr>
          <w:b/>
          <w:sz w:val="28"/>
          <w:lang w:val="ru-RU"/>
        </w:rPr>
        <w:t>Проектирование Интернет-ориентированной корпоративной индустриальной ИС</w:t>
      </w:r>
      <w:r w:rsidRPr="004173CD">
        <w:rPr>
          <w:b/>
          <w:sz w:val="28"/>
          <w:lang w:val="ru-RU"/>
        </w:rPr>
        <w:br/>
        <w:t>для системы управления техническим обслуживанием и ремонтом оборудования</w:t>
      </w:r>
    </w:p>
    <w:p w14:paraId="1E7A4DB8" w14:textId="77777777" w:rsidR="008623D3" w:rsidRPr="004173CD" w:rsidRDefault="00000000">
      <w:pPr>
        <w:jc w:val="center"/>
        <w:rPr>
          <w:lang w:val="ru-RU"/>
        </w:rPr>
      </w:pPr>
      <w:r w:rsidRPr="004173CD">
        <w:rPr>
          <w:lang w:val="ru-RU"/>
        </w:rPr>
        <w:t>Тема сквозного проекта: корпоративная индустриальная система управления ТОиР производственного цеха</w:t>
      </w:r>
    </w:p>
    <w:p w14:paraId="25A8118C" w14:textId="77777777" w:rsidR="004173CD" w:rsidRPr="00FB064D" w:rsidRDefault="004173CD" w:rsidP="004173CD">
      <w:pPr>
        <w:jc w:val="right"/>
        <w:rPr>
          <w:lang w:val="ru-RU"/>
        </w:rPr>
      </w:pPr>
      <w:r w:rsidRPr="00FB064D">
        <w:rPr>
          <w:lang w:val="ru-RU"/>
        </w:rPr>
        <w:t xml:space="preserve">Выполнил: </w:t>
      </w:r>
      <w:r>
        <w:rPr>
          <w:lang w:val="ru-RU"/>
        </w:rPr>
        <w:t>Ходыч Даниил Евгеньевич</w:t>
      </w:r>
      <w:r w:rsidRPr="00FB064D">
        <w:rPr>
          <w:lang w:val="ru-RU"/>
        </w:rPr>
        <w:br/>
        <w:t xml:space="preserve">Группа: </w:t>
      </w:r>
      <w:r>
        <w:rPr>
          <w:lang w:val="ru-RU"/>
        </w:rPr>
        <w:t>ЭФМО-02-25</w:t>
      </w:r>
      <w:r w:rsidRPr="00FB064D">
        <w:rPr>
          <w:lang w:val="ru-RU"/>
        </w:rPr>
        <w:t xml:space="preserve"> </w:t>
      </w:r>
      <w:r w:rsidRPr="00FB064D">
        <w:rPr>
          <w:lang w:val="ru-RU"/>
        </w:rPr>
        <w:br/>
      </w:r>
    </w:p>
    <w:p w14:paraId="55045F3D" w14:textId="77777777" w:rsidR="008623D3" w:rsidRPr="004173CD" w:rsidRDefault="00000000">
      <w:pPr>
        <w:rPr>
          <w:lang w:val="ru-RU"/>
        </w:rPr>
      </w:pPr>
      <w:r w:rsidRPr="004173CD">
        <w:rPr>
          <w:lang w:val="ru-RU"/>
        </w:rPr>
        <w:br w:type="page"/>
      </w:r>
    </w:p>
    <w:p w14:paraId="124403AF" w14:textId="1F29BEEA" w:rsidR="008623D3" w:rsidRPr="004173CD" w:rsidRDefault="00000000" w:rsidP="007C53FE">
      <w:pPr>
        <w:pStyle w:val="1"/>
        <w:rPr>
          <w:lang w:val="ru-RU"/>
        </w:rPr>
      </w:pPr>
      <w:r w:rsidRPr="004173CD">
        <w:rPr>
          <w:rFonts w:ascii="Times New Roman" w:eastAsia="Times New Roman" w:hAnsi="Times New Roman"/>
          <w:lang w:val="ru-RU"/>
        </w:rPr>
        <w:lastRenderedPageBreak/>
        <w:t>Содержание</w:t>
      </w:r>
    </w:p>
    <w:p w14:paraId="564DFE94" w14:textId="77777777" w:rsidR="008623D3" w:rsidRPr="004173CD" w:rsidRDefault="00000000">
      <w:pPr>
        <w:spacing w:after="40"/>
        <w:ind w:left="283"/>
        <w:rPr>
          <w:lang w:val="ru-RU"/>
        </w:rPr>
      </w:pPr>
      <w:r w:rsidRPr="004173CD">
        <w:rPr>
          <w:lang w:val="ru-RU"/>
        </w:rPr>
        <w:t>1. Определение архитектурного стиля системы</w:t>
      </w:r>
    </w:p>
    <w:p w14:paraId="092C61D7" w14:textId="77777777" w:rsidR="008623D3" w:rsidRPr="004173CD" w:rsidRDefault="00000000">
      <w:pPr>
        <w:spacing w:after="40"/>
        <w:ind w:left="283"/>
        <w:rPr>
          <w:lang w:val="ru-RU"/>
        </w:rPr>
      </w:pPr>
      <w:r w:rsidRPr="004173CD">
        <w:rPr>
          <w:lang w:val="ru-RU"/>
        </w:rPr>
        <w:t>2. Проектирование зон сети и границ доверия</w:t>
      </w:r>
    </w:p>
    <w:p w14:paraId="06B22211" w14:textId="77777777" w:rsidR="008623D3" w:rsidRPr="004173CD" w:rsidRDefault="00000000">
      <w:pPr>
        <w:spacing w:after="40"/>
        <w:ind w:left="283"/>
        <w:rPr>
          <w:lang w:val="ru-RU"/>
        </w:rPr>
      </w:pPr>
      <w:r w:rsidRPr="004173CD">
        <w:rPr>
          <w:lang w:val="ru-RU"/>
        </w:rPr>
        <w:t>3. Модель пользователей, аутентификация и авторизация</w:t>
      </w:r>
    </w:p>
    <w:p w14:paraId="7AD1990D" w14:textId="77777777" w:rsidR="008623D3" w:rsidRPr="004173CD" w:rsidRDefault="00000000">
      <w:pPr>
        <w:spacing w:after="40"/>
        <w:ind w:left="283"/>
        <w:rPr>
          <w:lang w:val="ru-RU"/>
        </w:rPr>
      </w:pPr>
      <w:r w:rsidRPr="004173CD">
        <w:rPr>
          <w:lang w:val="ru-RU"/>
        </w:rPr>
        <w:t>4. Размещение базы данных и доступ к ней</w:t>
      </w:r>
    </w:p>
    <w:p w14:paraId="55E96E60" w14:textId="77777777" w:rsidR="008623D3" w:rsidRPr="004173CD" w:rsidRDefault="00000000">
      <w:pPr>
        <w:spacing w:after="40"/>
        <w:ind w:left="283"/>
        <w:rPr>
          <w:lang w:val="ru-RU"/>
        </w:rPr>
      </w:pPr>
      <w:r w:rsidRPr="004173CD">
        <w:rPr>
          <w:lang w:val="ru-RU"/>
        </w:rPr>
        <w:t xml:space="preserve">5. Проектирование </w:t>
      </w:r>
      <w:r>
        <w:t>API</w:t>
      </w:r>
      <w:r w:rsidRPr="004173CD">
        <w:rPr>
          <w:lang w:val="ru-RU"/>
        </w:rPr>
        <w:t xml:space="preserve"> и контрактов обмена</w:t>
      </w:r>
    </w:p>
    <w:p w14:paraId="773C2D04" w14:textId="77777777" w:rsidR="008623D3" w:rsidRPr="004173CD" w:rsidRDefault="00000000">
      <w:pPr>
        <w:spacing w:after="40"/>
        <w:ind w:left="283"/>
        <w:rPr>
          <w:lang w:val="ru-RU"/>
        </w:rPr>
      </w:pPr>
      <w:r w:rsidRPr="004173CD">
        <w:rPr>
          <w:lang w:val="ru-RU"/>
        </w:rPr>
        <w:t>6. Требования к производительности и масштабированию</w:t>
      </w:r>
    </w:p>
    <w:p w14:paraId="5A97F1FB" w14:textId="77777777" w:rsidR="008623D3" w:rsidRPr="004173CD" w:rsidRDefault="00000000">
      <w:pPr>
        <w:spacing w:after="40"/>
        <w:ind w:left="283"/>
        <w:rPr>
          <w:lang w:val="ru-RU"/>
        </w:rPr>
      </w:pPr>
      <w:r w:rsidRPr="004173CD">
        <w:rPr>
          <w:lang w:val="ru-RU"/>
        </w:rPr>
        <w:t>7. Отказоустойчивость и восстановление после сбоев</w:t>
      </w:r>
    </w:p>
    <w:p w14:paraId="122B0A05" w14:textId="77777777" w:rsidR="008623D3" w:rsidRPr="004173CD" w:rsidRDefault="00000000">
      <w:pPr>
        <w:spacing w:after="40"/>
        <w:ind w:left="283"/>
        <w:rPr>
          <w:lang w:val="ru-RU"/>
        </w:rPr>
      </w:pPr>
      <w:r w:rsidRPr="004173CD">
        <w:rPr>
          <w:lang w:val="ru-RU"/>
        </w:rPr>
        <w:t>8. Наблюдаемость и эксплуатационная готовность</w:t>
      </w:r>
    </w:p>
    <w:p w14:paraId="182C2182" w14:textId="77777777" w:rsidR="008623D3" w:rsidRPr="004173CD" w:rsidRDefault="00000000">
      <w:pPr>
        <w:spacing w:after="40"/>
        <w:ind w:left="283"/>
        <w:rPr>
          <w:lang w:val="ru-RU"/>
        </w:rPr>
      </w:pPr>
      <w:r w:rsidRPr="004173CD">
        <w:rPr>
          <w:lang w:val="ru-RU"/>
        </w:rPr>
        <w:t>9. Безопасность и соответствие требованиям</w:t>
      </w:r>
    </w:p>
    <w:p w14:paraId="700E3AD6" w14:textId="77777777" w:rsidR="008623D3" w:rsidRPr="004173CD" w:rsidRDefault="00000000">
      <w:pPr>
        <w:spacing w:after="40"/>
        <w:ind w:left="283"/>
        <w:rPr>
          <w:lang w:val="ru-RU"/>
        </w:rPr>
      </w:pPr>
      <w:r w:rsidRPr="004173CD">
        <w:rPr>
          <w:lang w:val="ru-RU"/>
        </w:rPr>
        <w:t>10. Комплект результатов для передачи в разработку и сопровождение</w:t>
      </w:r>
    </w:p>
    <w:p w14:paraId="282BFF27" w14:textId="77777777" w:rsidR="008623D3" w:rsidRPr="004173CD" w:rsidRDefault="00000000">
      <w:pPr>
        <w:rPr>
          <w:lang w:val="ru-RU"/>
        </w:rPr>
      </w:pPr>
      <w:r w:rsidRPr="004173CD">
        <w:rPr>
          <w:lang w:val="ru-RU"/>
        </w:rPr>
        <w:br w:type="page"/>
      </w:r>
    </w:p>
    <w:p w14:paraId="513CA3C1" w14:textId="77777777" w:rsidR="008623D3" w:rsidRPr="004173CD" w:rsidRDefault="00000000">
      <w:pPr>
        <w:pStyle w:val="1"/>
        <w:rPr>
          <w:lang w:val="ru-RU"/>
        </w:rPr>
      </w:pPr>
      <w:r w:rsidRPr="004173CD">
        <w:rPr>
          <w:rFonts w:ascii="Times New Roman" w:eastAsia="Times New Roman" w:hAnsi="Times New Roman"/>
          <w:lang w:val="ru-RU"/>
        </w:rPr>
        <w:lastRenderedPageBreak/>
        <w:t>1. Определение архитектурного стиля системы для доступа через Интернет</w:t>
      </w:r>
    </w:p>
    <w:p w14:paraId="1E62FBD5" w14:textId="77777777" w:rsidR="008623D3" w:rsidRPr="004173CD" w:rsidRDefault="00000000">
      <w:pPr>
        <w:spacing w:after="80"/>
        <w:ind w:firstLine="709"/>
        <w:jc w:val="both"/>
        <w:rPr>
          <w:lang w:val="ru-RU"/>
        </w:rPr>
      </w:pPr>
      <w:r w:rsidRPr="004173CD">
        <w:rPr>
          <w:lang w:val="ru-RU"/>
        </w:rPr>
        <w:t xml:space="preserve">Для системы ТОиР выбрана трехзвенная архитектура с модульным серверным приложением и </w:t>
      </w:r>
      <w:r>
        <w:t>API</w:t>
      </w:r>
      <w:r w:rsidRPr="004173CD">
        <w:rPr>
          <w:lang w:val="ru-RU"/>
        </w:rPr>
        <w:t>-шлюзом на границе сервисной зоны. Такой вариант лучше подходит для учебного и промышленного кейса, чем полноценная микросервисная архитектура, потому что предметная область ограничена, команда разработки небольшая, а требования к сопровождению и безопасности важнее, чем независимое масштабирование десятков сервисов.</w:t>
      </w:r>
    </w:p>
    <w:p w14:paraId="5663D040" w14:textId="77777777" w:rsidR="008623D3" w:rsidRPr="004173CD" w:rsidRDefault="00000000">
      <w:pPr>
        <w:spacing w:after="80"/>
        <w:ind w:firstLine="709"/>
        <w:jc w:val="both"/>
        <w:rPr>
          <w:lang w:val="ru-RU"/>
        </w:rPr>
      </w:pPr>
      <w:r w:rsidRPr="004173CD">
        <w:rPr>
          <w:lang w:val="ru-RU"/>
        </w:rPr>
        <w:t xml:space="preserve">Архитектура разделяет клиентский уровень, уровень приложения и уровень данных. Пользователь работает только с веб-интерфейсом. Веб-интерфейс обращается к серверному </w:t>
      </w:r>
      <w:r>
        <w:t>API</w:t>
      </w:r>
      <w:r w:rsidRPr="004173CD">
        <w:rPr>
          <w:lang w:val="ru-RU"/>
        </w:rPr>
        <w:t>. Серверное приложение выполняет бизнес-логику, проверяет права, пишет аудит, обращается к базе данных и к внешним интеграциям. База данных не доступна напрямую ни пользователям, ни публичному веб-серверу. Такое разделение снижает риск утечки данных и позволяет централизованно контролировать доступ.</w:t>
      </w:r>
    </w:p>
    <w:p w14:paraId="4E391817" w14:textId="77777777" w:rsidR="008623D3" w:rsidRPr="004173CD" w:rsidRDefault="00000000">
      <w:pPr>
        <w:spacing w:before="120" w:after="60"/>
        <w:jc w:val="center"/>
        <w:rPr>
          <w:lang w:val="ru-RU"/>
        </w:rPr>
      </w:pPr>
      <w:r w:rsidRPr="004173CD">
        <w:rPr>
          <w:b/>
          <w:sz w:val="20"/>
          <w:lang w:val="ru-RU"/>
        </w:rPr>
        <w:t>Таблица 1 - Выбранный архитектурный стиль и обоснование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8623D3" w14:paraId="0C331794" w14:textId="77777777">
        <w:trPr>
          <w:tblHeader/>
        </w:trPr>
        <w:tc>
          <w:tcPr>
            <w:tcW w:w="2536" w:type="dxa"/>
            <w:shd w:val="clear" w:color="auto" w:fill="D9EAF7"/>
          </w:tcPr>
          <w:p w14:paraId="7F5E1952" w14:textId="77777777" w:rsidR="008623D3" w:rsidRDefault="00000000">
            <w:r>
              <w:rPr>
                <w:b/>
                <w:sz w:val="12"/>
              </w:rPr>
              <w:t>Параметр</w:t>
            </w:r>
          </w:p>
        </w:tc>
        <w:tc>
          <w:tcPr>
            <w:tcW w:w="2536" w:type="dxa"/>
            <w:shd w:val="clear" w:color="auto" w:fill="D9EAF7"/>
          </w:tcPr>
          <w:p w14:paraId="57FE5F5D" w14:textId="77777777" w:rsidR="008623D3" w:rsidRDefault="00000000">
            <w:r>
              <w:rPr>
                <w:b/>
                <w:sz w:val="12"/>
              </w:rPr>
              <w:t>Проектное решение</w:t>
            </w:r>
          </w:p>
        </w:tc>
        <w:tc>
          <w:tcPr>
            <w:tcW w:w="2536" w:type="dxa"/>
            <w:shd w:val="clear" w:color="auto" w:fill="D9EAF7"/>
          </w:tcPr>
          <w:p w14:paraId="549D674C" w14:textId="77777777" w:rsidR="008623D3" w:rsidRDefault="00000000">
            <w:r>
              <w:rPr>
                <w:b/>
                <w:sz w:val="12"/>
              </w:rPr>
              <w:t>Обоснование</w:t>
            </w:r>
          </w:p>
        </w:tc>
        <w:tc>
          <w:tcPr>
            <w:tcW w:w="2536" w:type="dxa"/>
            <w:shd w:val="clear" w:color="auto" w:fill="D9EAF7"/>
          </w:tcPr>
          <w:p w14:paraId="3590B9C2" w14:textId="77777777" w:rsidR="008623D3" w:rsidRDefault="00000000">
            <w:r>
              <w:rPr>
                <w:b/>
                <w:sz w:val="12"/>
              </w:rPr>
              <w:t>Критерий проверки</w:t>
            </w:r>
          </w:p>
        </w:tc>
      </w:tr>
      <w:tr w:rsidR="008623D3" w:rsidRPr="00425E24" w14:paraId="27494F28" w14:textId="77777777">
        <w:tc>
          <w:tcPr>
            <w:tcW w:w="2536" w:type="dxa"/>
          </w:tcPr>
          <w:p w14:paraId="1F1C42EA" w14:textId="77777777" w:rsidR="008623D3" w:rsidRDefault="00000000">
            <w:r>
              <w:rPr>
                <w:sz w:val="12"/>
              </w:rPr>
              <w:t>Тип архитектуры</w:t>
            </w:r>
          </w:p>
        </w:tc>
        <w:tc>
          <w:tcPr>
            <w:tcW w:w="2536" w:type="dxa"/>
          </w:tcPr>
          <w:p w14:paraId="1A3FBCB0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Трехзвенная архитектура: клиент, сервер приложений, база данных</w:t>
            </w:r>
          </w:p>
        </w:tc>
        <w:tc>
          <w:tcPr>
            <w:tcW w:w="2536" w:type="dxa"/>
          </w:tcPr>
          <w:p w14:paraId="1A366FD3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Подходит для корпоративной ИС с четким разделением интерфейса, бизнес-логики и данных</w:t>
            </w:r>
          </w:p>
        </w:tc>
        <w:tc>
          <w:tcPr>
            <w:tcW w:w="2536" w:type="dxa"/>
          </w:tcPr>
          <w:p w14:paraId="356CBADC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В документации есть отдельное описание клиентского, серверного и дата-уровня</w:t>
            </w:r>
          </w:p>
        </w:tc>
      </w:tr>
      <w:tr w:rsidR="008623D3" w:rsidRPr="00425E24" w14:paraId="2D40A543" w14:textId="77777777">
        <w:tc>
          <w:tcPr>
            <w:tcW w:w="2536" w:type="dxa"/>
          </w:tcPr>
          <w:p w14:paraId="426E8514" w14:textId="77777777" w:rsidR="008623D3" w:rsidRDefault="00000000">
            <w:r>
              <w:rPr>
                <w:sz w:val="12"/>
              </w:rPr>
              <w:t>Организация серверной части</w:t>
            </w:r>
          </w:p>
        </w:tc>
        <w:tc>
          <w:tcPr>
            <w:tcW w:w="2536" w:type="dxa"/>
          </w:tcPr>
          <w:p w14:paraId="24F4180D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Модульный монолит с внутренним разделением на модули: заявки, оборудование, запчасти, пользователи, отчеты, аудит</w:t>
            </w:r>
          </w:p>
        </w:tc>
        <w:tc>
          <w:tcPr>
            <w:tcW w:w="2536" w:type="dxa"/>
          </w:tcPr>
          <w:p w14:paraId="434B5EA6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Проще сопровождать, тестировать и разворачивать в учебном проекте; при росте нагрузки модули можно выделять постепенно</w:t>
            </w:r>
          </w:p>
        </w:tc>
        <w:tc>
          <w:tcPr>
            <w:tcW w:w="2536" w:type="dxa"/>
          </w:tcPr>
          <w:p w14:paraId="3D7ADB6C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В техническом проекте перечислены модули и их ответственность</w:t>
            </w:r>
          </w:p>
        </w:tc>
      </w:tr>
      <w:tr w:rsidR="008623D3" w:rsidRPr="00425E24" w14:paraId="280EB221" w14:textId="77777777">
        <w:tc>
          <w:tcPr>
            <w:tcW w:w="2536" w:type="dxa"/>
          </w:tcPr>
          <w:p w14:paraId="2410CBD1" w14:textId="77777777" w:rsidR="008623D3" w:rsidRDefault="00000000">
            <w:r>
              <w:rPr>
                <w:sz w:val="12"/>
              </w:rPr>
              <w:t>Внешний доступ</w:t>
            </w:r>
          </w:p>
        </w:tc>
        <w:tc>
          <w:tcPr>
            <w:tcW w:w="2536" w:type="dxa"/>
          </w:tcPr>
          <w:p w14:paraId="3367C78D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Через обратный прокси/</w:t>
            </w:r>
            <w:r>
              <w:rPr>
                <w:sz w:val="12"/>
              </w:rPr>
              <w:t>API</w:t>
            </w:r>
            <w:r w:rsidRPr="004173CD">
              <w:rPr>
                <w:sz w:val="12"/>
                <w:lang w:val="ru-RU"/>
              </w:rPr>
              <w:t xml:space="preserve">-шлюз в </w:t>
            </w:r>
            <w:r>
              <w:rPr>
                <w:sz w:val="12"/>
              </w:rPr>
              <w:t>DMZ</w:t>
            </w:r>
            <w:r w:rsidRPr="004173CD">
              <w:rPr>
                <w:sz w:val="12"/>
                <w:lang w:val="ru-RU"/>
              </w:rPr>
              <w:t xml:space="preserve"> по </w:t>
            </w:r>
            <w:r>
              <w:rPr>
                <w:sz w:val="12"/>
              </w:rPr>
              <w:t>HTTPS</w:t>
            </w:r>
          </w:p>
        </w:tc>
        <w:tc>
          <w:tcPr>
            <w:tcW w:w="2536" w:type="dxa"/>
          </w:tcPr>
          <w:p w14:paraId="2F5F2FA9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Публичная зона не получает прямого доступа к БД и внутренним сервисам</w:t>
            </w:r>
          </w:p>
        </w:tc>
        <w:tc>
          <w:tcPr>
            <w:tcW w:w="2536" w:type="dxa"/>
          </w:tcPr>
          <w:p w14:paraId="71B42C26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Проверяется правилами межсетевого экрана и сетевой схемой</w:t>
            </w:r>
          </w:p>
        </w:tc>
      </w:tr>
      <w:tr w:rsidR="008623D3" w:rsidRPr="00425E24" w14:paraId="1D529373" w14:textId="77777777">
        <w:tc>
          <w:tcPr>
            <w:tcW w:w="2536" w:type="dxa"/>
          </w:tcPr>
          <w:p w14:paraId="56D46D6F" w14:textId="77777777" w:rsidR="008623D3" w:rsidRDefault="00000000">
            <w:r>
              <w:rPr>
                <w:sz w:val="12"/>
              </w:rPr>
              <w:t>Интеграции</w:t>
            </w:r>
          </w:p>
        </w:tc>
        <w:tc>
          <w:tcPr>
            <w:tcW w:w="2536" w:type="dxa"/>
          </w:tcPr>
          <w:p w14:paraId="2E77262C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Через отдельный интеграционный модуль/адаптер</w:t>
            </w:r>
          </w:p>
        </w:tc>
        <w:tc>
          <w:tcPr>
            <w:tcW w:w="2536" w:type="dxa"/>
          </w:tcPr>
          <w:p w14:paraId="2C004093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 xml:space="preserve">Изменение </w:t>
            </w:r>
            <w:r>
              <w:rPr>
                <w:sz w:val="12"/>
              </w:rPr>
              <w:t>ERP</w:t>
            </w:r>
            <w:r w:rsidRPr="004173CD">
              <w:rPr>
                <w:sz w:val="12"/>
                <w:lang w:val="ru-RU"/>
              </w:rPr>
              <w:t xml:space="preserve"> или кадровой системы не ломает бизнес-логику ТОиР</w:t>
            </w:r>
          </w:p>
        </w:tc>
        <w:tc>
          <w:tcPr>
            <w:tcW w:w="2536" w:type="dxa"/>
          </w:tcPr>
          <w:p w14:paraId="20BA1208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Контракты интеграций описаны отдельно от внутренних моделей</w:t>
            </w:r>
          </w:p>
        </w:tc>
      </w:tr>
      <w:tr w:rsidR="008623D3" w:rsidRPr="00425E24" w14:paraId="2CC447F2" w14:textId="77777777">
        <w:tc>
          <w:tcPr>
            <w:tcW w:w="2536" w:type="dxa"/>
          </w:tcPr>
          <w:p w14:paraId="03EF74C1" w14:textId="77777777" w:rsidR="008623D3" w:rsidRDefault="00000000">
            <w:r>
              <w:rPr>
                <w:sz w:val="12"/>
              </w:rPr>
              <w:t>Безопасность</w:t>
            </w:r>
          </w:p>
        </w:tc>
        <w:tc>
          <w:tcPr>
            <w:tcW w:w="2536" w:type="dxa"/>
          </w:tcPr>
          <w:p w14:paraId="145EB8A7" w14:textId="77777777" w:rsidR="008623D3" w:rsidRPr="004173CD" w:rsidRDefault="00000000">
            <w:pPr>
              <w:rPr>
                <w:lang w:val="ru-RU"/>
              </w:rPr>
            </w:pPr>
            <w:r>
              <w:rPr>
                <w:sz w:val="12"/>
              </w:rPr>
              <w:t>SSO</w:t>
            </w:r>
            <w:r w:rsidRPr="004173CD">
              <w:rPr>
                <w:sz w:val="12"/>
                <w:lang w:val="ru-RU"/>
              </w:rPr>
              <w:t>/</w:t>
            </w:r>
            <w:r>
              <w:rPr>
                <w:sz w:val="12"/>
              </w:rPr>
              <w:t>OIDC</w:t>
            </w:r>
            <w:r w:rsidRPr="004173CD">
              <w:rPr>
                <w:sz w:val="12"/>
                <w:lang w:val="ru-RU"/>
              </w:rPr>
              <w:t xml:space="preserve">, ролевая модель </w:t>
            </w:r>
            <w:r>
              <w:rPr>
                <w:sz w:val="12"/>
              </w:rPr>
              <w:t>RBAC</w:t>
            </w:r>
            <w:r w:rsidRPr="004173CD">
              <w:rPr>
                <w:sz w:val="12"/>
                <w:lang w:val="ru-RU"/>
              </w:rPr>
              <w:t xml:space="preserve">, аудит действий, </w:t>
            </w:r>
            <w:r>
              <w:rPr>
                <w:sz w:val="12"/>
              </w:rPr>
              <w:t>TLS</w:t>
            </w:r>
          </w:p>
        </w:tc>
        <w:tc>
          <w:tcPr>
            <w:tcW w:w="2536" w:type="dxa"/>
          </w:tcPr>
          <w:p w14:paraId="10DE9C69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Поддерживает корпоративные требования к управлению доступом и расследованию инцидентов</w:t>
            </w:r>
          </w:p>
        </w:tc>
        <w:tc>
          <w:tcPr>
            <w:tcW w:w="2536" w:type="dxa"/>
          </w:tcPr>
          <w:p w14:paraId="47233565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 xml:space="preserve">Есть матрица доступа, журналируемые события и требования к </w:t>
            </w:r>
            <w:r>
              <w:rPr>
                <w:sz w:val="12"/>
              </w:rPr>
              <w:t>TLS</w:t>
            </w:r>
          </w:p>
        </w:tc>
      </w:tr>
      <w:tr w:rsidR="008623D3" w:rsidRPr="00425E24" w14:paraId="17E6EC1F" w14:textId="77777777">
        <w:tc>
          <w:tcPr>
            <w:tcW w:w="2536" w:type="dxa"/>
          </w:tcPr>
          <w:p w14:paraId="0108EA1B" w14:textId="77777777" w:rsidR="008623D3" w:rsidRDefault="00000000">
            <w:r>
              <w:rPr>
                <w:sz w:val="12"/>
              </w:rPr>
              <w:t>Масштабирование</w:t>
            </w:r>
          </w:p>
        </w:tc>
        <w:tc>
          <w:tcPr>
            <w:tcW w:w="2536" w:type="dxa"/>
          </w:tcPr>
          <w:p w14:paraId="4E09C375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Горизонтальное масштабирование сервера приложений за балансировщиком</w:t>
            </w:r>
          </w:p>
        </w:tc>
        <w:tc>
          <w:tcPr>
            <w:tcW w:w="2536" w:type="dxa"/>
          </w:tcPr>
          <w:p w14:paraId="679C3B71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 xml:space="preserve">Нагрузка на пользователей и </w:t>
            </w:r>
            <w:r>
              <w:rPr>
                <w:sz w:val="12"/>
              </w:rPr>
              <w:t>API</w:t>
            </w:r>
            <w:r w:rsidRPr="004173CD">
              <w:rPr>
                <w:sz w:val="12"/>
                <w:lang w:val="ru-RU"/>
              </w:rPr>
              <w:t xml:space="preserve"> может расти без изменения БД-схемы</w:t>
            </w:r>
          </w:p>
        </w:tc>
        <w:tc>
          <w:tcPr>
            <w:tcW w:w="2536" w:type="dxa"/>
          </w:tcPr>
          <w:p w14:paraId="6FA13E7B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Нагрузочный тест подтверждает целевые показатели</w:t>
            </w:r>
          </w:p>
        </w:tc>
      </w:tr>
    </w:tbl>
    <w:p w14:paraId="10FD296C" w14:textId="77777777" w:rsidR="008623D3" w:rsidRPr="004173CD" w:rsidRDefault="008623D3">
      <w:pPr>
        <w:rPr>
          <w:lang w:val="ru-RU"/>
        </w:rPr>
      </w:pPr>
    </w:p>
    <w:p w14:paraId="5B2AC4A3" w14:textId="77777777" w:rsidR="008623D3" w:rsidRPr="004173CD" w:rsidRDefault="00000000">
      <w:pPr>
        <w:spacing w:after="80"/>
        <w:ind w:firstLine="709"/>
        <w:jc w:val="both"/>
        <w:rPr>
          <w:lang w:val="ru-RU"/>
        </w:rPr>
      </w:pPr>
      <w:r w:rsidRPr="004173CD">
        <w:rPr>
          <w:lang w:val="ru-RU"/>
        </w:rPr>
        <w:t xml:space="preserve">В качестве критических компонентов выделяются сервер приложений, база данных, сервис аутентификации, обратный прокси, канал к </w:t>
      </w:r>
      <w:r>
        <w:t>ERP</w:t>
      </w:r>
      <w:r w:rsidRPr="004173CD">
        <w:rPr>
          <w:lang w:val="ru-RU"/>
        </w:rPr>
        <w:t xml:space="preserve">/складской системе и подсистема журналирования. Отказ каждого из них влияет на работоспособность по-разному: отказ БД делает невозможной основную работу, отказ </w:t>
      </w:r>
      <w:r>
        <w:t>ERP</w:t>
      </w:r>
      <w:r w:rsidRPr="004173CD">
        <w:rPr>
          <w:lang w:val="ru-RU"/>
        </w:rPr>
        <w:t xml:space="preserve"> ограничивает операции по запчастям, отказ сервиса аутентификации блокирует вход новых пользователей, а отказ подсистемы журналирования должен переводить систему в режим ограничения операций, если невозможно обеспечить аудит критичных действий.</w:t>
      </w:r>
    </w:p>
    <w:p w14:paraId="12C68818" w14:textId="77777777" w:rsidR="008623D3" w:rsidRPr="004173CD" w:rsidRDefault="00000000">
      <w:pPr>
        <w:spacing w:before="120" w:after="60"/>
        <w:jc w:val="center"/>
        <w:rPr>
          <w:lang w:val="ru-RU"/>
        </w:rPr>
      </w:pPr>
      <w:r w:rsidRPr="004173CD">
        <w:rPr>
          <w:b/>
          <w:sz w:val="20"/>
          <w:lang w:val="ru-RU"/>
        </w:rPr>
        <w:t>Таблица 2 - Критические компоненты и поведение при отказе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8623D3" w14:paraId="0391077E" w14:textId="77777777">
        <w:trPr>
          <w:tblHeader/>
        </w:trPr>
        <w:tc>
          <w:tcPr>
            <w:tcW w:w="2029" w:type="dxa"/>
            <w:shd w:val="clear" w:color="auto" w:fill="D9EAF7"/>
          </w:tcPr>
          <w:p w14:paraId="655FC341" w14:textId="77777777" w:rsidR="008623D3" w:rsidRDefault="00000000">
            <w:r>
              <w:rPr>
                <w:b/>
                <w:sz w:val="12"/>
              </w:rPr>
              <w:t>Компонент</w:t>
            </w:r>
          </w:p>
        </w:tc>
        <w:tc>
          <w:tcPr>
            <w:tcW w:w="2029" w:type="dxa"/>
            <w:shd w:val="clear" w:color="auto" w:fill="D9EAF7"/>
          </w:tcPr>
          <w:p w14:paraId="25D279D8" w14:textId="77777777" w:rsidR="008623D3" w:rsidRDefault="00000000">
            <w:r>
              <w:rPr>
                <w:b/>
                <w:sz w:val="12"/>
              </w:rPr>
              <w:t>Назначение</w:t>
            </w:r>
          </w:p>
        </w:tc>
        <w:tc>
          <w:tcPr>
            <w:tcW w:w="2029" w:type="dxa"/>
            <w:shd w:val="clear" w:color="auto" w:fill="D9EAF7"/>
          </w:tcPr>
          <w:p w14:paraId="16991628" w14:textId="77777777" w:rsidR="008623D3" w:rsidRDefault="00000000">
            <w:r>
              <w:rPr>
                <w:b/>
                <w:sz w:val="12"/>
              </w:rPr>
              <w:t>Последствие отказа</w:t>
            </w:r>
          </w:p>
        </w:tc>
        <w:tc>
          <w:tcPr>
            <w:tcW w:w="2029" w:type="dxa"/>
            <w:shd w:val="clear" w:color="auto" w:fill="D9EAF7"/>
          </w:tcPr>
          <w:p w14:paraId="09F3C956" w14:textId="77777777" w:rsidR="008623D3" w:rsidRDefault="00000000">
            <w:r>
              <w:rPr>
                <w:b/>
                <w:sz w:val="12"/>
              </w:rPr>
              <w:t>Допустимое поведение системы</w:t>
            </w:r>
          </w:p>
        </w:tc>
        <w:tc>
          <w:tcPr>
            <w:tcW w:w="2029" w:type="dxa"/>
            <w:shd w:val="clear" w:color="auto" w:fill="D9EAF7"/>
          </w:tcPr>
          <w:p w14:paraId="687FA2AF" w14:textId="77777777" w:rsidR="008623D3" w:rsidRDefault="00000000">
            <w:r>
              <w:rPr>
                <w:b/>
                <w:sz w:val="12"/>
              </w:rPr>
              <w:t>Мера контроля</w:t>
            </w:r>
          </w:p>
        </w:tc>
      </w:tr>
      <w:tr w:rsidR="008623D3" w:rsidRPr="00425E24" w14:paraId="6973DD8C" w14:textId="77777777">
        <w:tc>
          <w:tcPr>
            <w:tcW w:w="2029" w:type="dxa"/>
          </w:tcPr>
          <w:p w14:paraId="6DD9202C" w14:textId="77777777" w:rsidR="008623D3" w:rsidRDefault="00000000">
            <w:r>
              <w:rPr>
                <w:sz w:val="12"/>
              </w:rPr>
              <w:t>Обратный прокси / API-шлюз</w:t>
            </w:r>
          </w:p>
        </w:tc>
        <w:tc>
          <w:tcPr>
            <w:tcW w:w="2029" w:type="dxa"/>
          </w:tcPr>
          <w:p w14:paraId="3DB4290D" w14:textId="77777777" w:rsidR="008623D3" w:rsidRDefault="00000000">
            <w:r w:rsidRPr="004173CD">
              <w:rPr>
                <w:sz w:val="12"/>
                <w:lang w:val="ru-RU"/>
              </w:rPr>
              <w:t xml:space="preserve">Принимает </w:t>
            </w:r>
            <w:r>
              <w:rPr>
                <w:sz w:val="12"/>
              </w:rPr>
              <w:t>HTTPS</w:t>
            </w:r>
            <w:r w:rsidRPr="004173CD">
              <w:rPr>
                <w:sz w:val="12"/>
                <w:lang w:val="ru-RU"/>
              </w:rPr>
              <w:t xml:space="preserve">-запросы и направляет их во внутреннюю </w:t>
            </w:r>
            <w:r>
              <w:rPr>
                <w:sz w:val="12"/>
              </w:rPr>
              <w:t>сервисную зону</w:t>
            </w:r>
          </w:p>
        </w:tc>
        <w:tc>
          <w:tcPr>
            <w:tcW w:w="2029" w:type="dxa"/>
          </w:tcPr>
          <w:p w14:paraId="4397B54F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Пользователи не могут открыть систему</w:t>
            </w:r>
          </w:p>
        </w:tc>
        <w:tc>
          <w:tcPr>
            <w:tcW w:w="2029" w:type="dxa"/>
          </w:tcPr>
          <w:p w14:paraId="2E136C85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Возврат страницы 503 и запись инцидента</w:t>
            </w:r>
          </w:p>
        </w:tc>
        <w:tc>
          <w:tcPr>
            <w:tcW w:w="2029" w:type="dxa"/>
          </w:tcPr>
          <w:p w14:paraId="3A36F578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 xml:space="preserve">Два экземпляра прокси, </w:t>
            </w:r>
            <w:r>
              <w:rPr>
                <w:sz w:val="12"/>
              </w:rPr>
              <w:t>health</w:t>
            </w:r>
            <w:r w:rsidRPr="004173CD">
              <w:rPr>
                <w:sz w:val="12"/>
                <w:lang w:val="ru-RU"/>
              </w:rPr>
              <w:t>-</w:t>
            </w:r>
            <w:r>
              <w:rPr>
                <w:sz w:val="12"/>
              </w:rPr>
              <w:t>check</w:t>
            </w:r>
            <w:r w:rsidRPr="004173CD">
              <w:rPr>
                <w:sz w:val="12"/>
                <w:lang w:val="ru-RU"/>
              </w:rPr>
              <w:t>, алерт</w:t>
            </w:r>
          </w:p>
        </w:tc>
      </w:tr>
      <w:tr w:rsidR="008623D3" w14:paraId="1EBB77C3" w14:textId="77777777">
        <w:tc>
          <w:tcPr>
            <w:tcW w:w="2029" w:type="dxa"/>
          </w:tcPr>
          <w:p w14:paraId="1D0745B6" w14:textId="77777777" w:rsidR="008623D3" w:rsidRDefault="00000000">
            <w:r>
              <w:rPr>
                <w:sz w:val="12"/>
              </w:rPr>
              <w:t>Сервер приложений</w:t>
            </w:r>
          </w:p>
        </w:tc>
        <w:tc>
          <w:tcPr>
            <w:tcW w:w="2029" w:type="dxa"/>
          </w:tcPr>
          <w:p w14:paraId="3B0A28A4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 xml:space="preserve">Выполняет бизнес-логику, авторизацию, </w:t>
            </w:r>
            <w:r>
              <w:rPr>
                <w:sz w:val="12"/>
              </w:rPr>
              <w:t>API</w:t>
            </w:r>
            <w:r w:rsidRPr="004173CD">
              <w:rPr>
                <w:sz w:val="12"/>
                <w:lang w:val="ru-RU"/>
              </w:rPr>
              <w:t>, аудит</w:t>
            </w:r>
          </w:p>
        </w:tc>
        <w:tc>
          <w:tcPr>
            <w:tcW w:w="2029" w:type="dxa"/>
          </w:tcPr>
          <w:p w14:paraId="0FC5E709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Невозможно создать или обработать заявку</w:t>
            </w:r>
          </w:p>
        </w:tc>
        <w:tc>
          <w:tcPr>
            <w:tcW w:w="2029" w:type="dxa"/>
          </w:tcPr>
          <w:p w14:paraId="363CF460" w14:textId="77777777" w:rsidR="008623D3" w:rsidRDefault="00000000">
            <w:r>
              <w:rPr>
                <w:sz w:val="12"/>
              </w:rPr>
              <w:t>Балансировщик исключает отказавший экземпляр</w:t>
            </w:r>
          </w:p>
        </w:tc>
        <w:tc>
          <w:tcPr>
            <w:tcW w:w="2029" w:type="dxa"/>
          </w:tcPr>
          <w:p w14:paraId="5B77D1E0" w14:textId="77777777" w:rsidR="008623D3" w:rsidRDefault="00000000">
            <w:r>
              <w:rPr>
                <w:sz w:val="12"/>
              </w:rPr>
              <w:t>Горизонтальное резервирование</w:t>
            </w:r>
          </w:p>
        </w:tc>
      </w:tr>
      <w:tr w:rsidR="008623D3" w:rsidRPr="00425E24" w14:paraId="757E6DA5" w14:textId="77777777">
        <w:tc>
          <w:tcPr>
            <w:tcW w:w="2029" w:type="dxa"/>
          </w:tcPr>
          <w:p w14:paraId="18EE3135" w14:textId="77777777" w:rsidR="008623D3" w:rsidRDefault="00000000">
            <w:r>
              <w:rPr>
                <w:sz w:val="12"/>
              </w:rPr>
              <w:t>База данных PostgreSQL</w:t>
            </w:r>
          </w:p>
        </w:tc>
        <w:tc>
          <w:tcPr>
            <w:tcW w:w="2029" w:type="dxa"/>
          </w:tcPr>
          <w:p w14:paraId="04E28F08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Хранит заявки, оборудование, пользователей, аудит, справочники</w:t>
            </w:r>
          </w:p>
        </w:tc>
        <w:tc>
          <w:tcPr>
            <w:tcW w:w="2029" w:type="dxa"/>
          </w:tcPr>
          <w:p w14:paraId="0295D20B" w14:textId="77777777" w:rsidR="008623D3" w:rsidRDefault="00000000">
            <w:r>
              <w:rPr>
                <w:sz w:val="12"/>
              </w:rPr>
              <w:t>Основная функциональность недоступна</w:t>
            </w:r>
          </w:p>
        </w:tc>
        <w:tc>
          <w:tcPr>
            <w:tcW w:w="2029" w:type="dxa"/>
          </w:tcPr>
          <w:p w14:paraId="48A7A2F2" w14:textId="77777777" w:rsidR="008623D3" w:rsidRPr="004173CD" w:rsidRDefault="00000000">
            <w:pPr>
              <w:rPr>
                <w:lang w:val="ru-RU"/>
              </w:rPr>
            </w:pPr>
            <w:r>
              <w:rPr>
                <w:sz w:val="12"/>
              </w:rPr>
              <w:t>API</w:t>
            </w:r>
            <w:r w:rsidRPr="004173CD">
              <w:rPr>
                <w:sz w:val="12"/>
                <w:lang w:val="ru-RU"/>
              </w:rPr>
              <w:t xml:space="preserve"> возвращает 503, операции записи запрещены</w:t>
            </w:r>
          </w:p>
        </w:tc>
        <w:tc>
          <w:tcPr>
            <w:tcW w:w="2029" w:type="dxa"/>
          </w:tcPr>
          <w:p w14:paraId="62230B89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Репликация, резервные копии, тест восстановления</w:t>
            </w:r>
          </w:p>
        </w:tc>
      </w:tr>
      <w:tr w:rsidR="008623D3" w:rsidRPr="00425E24" w14:paraId="595CA623" w14:textId="77777777">
        <w:tc>
          <w:tcPr>
            <w:tcW w:w="2029" w:type="dxa"/>
          </w:tcPr>
          <w:p w14:paraId="0E413BD8" w14:textId="77777777" w:rsidR="008623D3" w:rsidRDefault="00000000">
            <w:r>
              <w:rPr>
                <w:sz w:val="12"/>
              </w:rPr>
              <w:t>Сервис аутентификации / корпоративный IdP</w:t>
            </w:r>
          </w:p>
        </w:tc>
        <w:tc>
          <w:tcPr>
            <w:tcW w:w="2029" w:type="dxa"/>
          </w:tcPr>
          <w:p w14:paraId="77A18C55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Проверяет пользователя и выдает токены</w:t>
            </w:r>
          </w:p>
        </w:tc>
        <w:tc>
          <w:tcPr>
            <w:tcW w:w="2029" w:type="dxa"/>
          </w:tcPr>
          <w:p w14:paraId="0B9181EF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Новые пользователи не могут войти; активные сессии работают до истечения токена</w:t>
            </w:r>
          </w:p>
        </w:tc>
        <w:tc>
          <w:tcPr>
            <w:tcW w:w="2029" w:type="dxa"/>
          </w:tcPr>
          <w:p w14:paraId="68325469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Запрет обхода аутентификации, информирование администратора</w:t>
            </w:r>
          </w:p>
        </w:tc>
        <w:tc>
          <w:tcPr>
            <w:tcW w:w="2029" w:type="dxa"/>
          </w:tcPr>
          <w:p w14:paraId="6DDD2EE3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 xml:space="preserve">Мониторинг </w:t>
            </w:r>
            <w:r>
              <w:rPr>
                <w:sz w:val="12"/>
              </w:rPr>
              <w:t>IdP</w:t>
            </w:r>
            <w:r w:rsidRPr="004173CD">
              <w:rPr>
                <w:sz w:val="12"/>
                <w:lang w:val="ru-RU"/>
              </w:rPr>
              <w:t xml:space="preserve"> и настройка времени жизни токенов</w:t>
            </w:r>
          </w:p>
        </w:tc>
      </w:tr>
      <w:tr w:rsidR="008623D3" w14:paraId="0893CB89" w14:textId="77777777">
        <w:tc>
          <w:tcPr>
            <w:tcW w:w="2029" w:type="dxa"/>
          </w:tcPr>
          <w:p w14:paraId="525E674D" w14:textId="77777777" w:rsidR="008623D3" w:rsidRDefault="00000000">
            <w:r>
              <w:rPr>
                <w:sz w:val="12"/>
              </w:rPr>
              <w:t>ERP/складская система</w:t>
            </w:r>
          </w:p>
        </w:tc>
        <w:tc>
          <w:tcPr>
            <w:tcW w:w="2029" w:type="dxa"/>
          </w:tcPr>
          <w:p w14:paraId="0AADE5F8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Предоставляет остатки и списание запчастей</w:t>
            </w:r>
          </w:p>
        </w:tc>
        <w:tc>
          <w:tcPr>
            <w:tcW w:w="2029" w:type="dxa"/>
          </w:tcPr>
          <w:p w14:paraId="4C5C0B46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Невозможно подтвердить остатки и списание</w:t>
            </w:r>
          </w:p>
        </w:tc>
        <w:tc>
          <w:tcPr>
            <w:tcW w:w="2029" w:type="dxa"/>
          </w:tcPr>
          <w:p w14:paraId="02294E68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Заявка сохраняется, операция списания ставится в очередь</w:t>
            </w:r>
          </w:p>
        </w:tc>
        <w:tc>
          <w:tcPr>
            <w:tcW w:w="2029" w:type="dxa"/>
          </w:tcPr>
          <w:p w14:paraId="05B19452" w14:textId="77777777" w:rsidR="008623D3" w:rsidRDefault="00000000">
            <w:r>
              <w:rPr>
                <w:sz w:val="12"/>
              </w:rPr>
              <w:t>Очередь повторов, журнал интеграции</w:t>
            </w:r>
          </w:p>
        </w:tc>
      </w:tr>
      <w:tr w:rsidR="008623D3" w14:paraId="7FB5FB0F" w14:textId="77777777">
        <w:tc>
          <w:tcPr>
            <w:tcW w:w="2029" w:type="dxa"/>
          </w:tcPr>
          <w:p w14:paraId="28F404A7" w14:textId="77777777" w:rsidR="008623D3" w:rsidRDefault="00000000">
            <w:r>
              <w:rPr>
                <w:sz w:val="12"/>
              </w:rPr>
              <w:t>Подсистема логирования и аудита</w:t>
            </w:r>
          </w:p>
        </w:tc>
        <w:tc>
          <w:tcPr>
            <w:tcW w:w="2029" w:type="dxa"/>
          </w:tcPr>
          <w:p w14:paraId="34634699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Фиксирует действия и технические события</w:t>
            </w:r>
          </w:p>
        </w:tc>
        <w:tc>
          <w:tcPr>
            <w:tcW w:w="2029" w:type="dxa"/>
          </w:tcPr>
          <w:p w14:paraId="5F983CEA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Сложно расследовать инциденты, нарушается контроль ИБ</w:t>
            </w:r>
          </w:p>
        </w:tc>
        <w:tc>
          <w:tcPr>
            <w:tcW w:w="2029" w:type="dxa"/>
          </w:tcPr>
          <w:p w14:paraId="6E65B4F9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Критичные операции блокируются при невозможности аудита</w:t>
            </w:r>
          </w:p>
        </w:tc>
        <w:tc>
          <w:tcPr>
            <w:tcW w:w="2029" w:type="dxa"/>
          </w:tcPr>
          <w:p w14:paraId="4EDC97BD" w14:textId="77777777" w:rsidR="008623D3" w:rsidRDefault="00000000">
            <w:r>
              <w:rPr>
                <w:sz w:val="12"/>
              </w:rPr>
              <w:t>Резервирование хранилища логов, алерты</w:t>
            </w:r>
          </w:p>
        </w:tc>
      </w:tr>
    </w:tbl>
    <w:p w14:paraId="036D60A5" w14:textId="77777777" w:rsidR="008623D3" w:rsidRDefault="008623D3"/>
    <w:p w14:paraId="16214687" w14:textId="77777777" w:rsidR="008623D3" w:rsidRPr="004173CD" w:rsidRDefault="00000000">
      <w:pPr>
        <w:pStyle w:val="1"/>
        <w:rPr>
          <w:lang w:val="ru-RU"/>
        </w:rPr>
      </w:pPr>
      <w:r w:rsidRPr="004173CD">
        <w:rPr>
          <w:rFonts w:ascii="Times New Roman" w:eastAsia="Times New Roman" w:hAnsi="Times New Roman"/>
          <w:lang w:val="ru-RU"/>
        </w:rPr>
        <w:lastRenderedPageBreak/>
        <w:t>2. Проектирование зон сети и границ доверия</w:t>
      </w:r>
    </w:p>
    <w:p w14:paraId="159B5F72" w14:textId="77777777" w:rsidR="008623D3" w:rsidRPr="004173CD" w:rsidRDefault="00000000">
      <w:pPr>
        <w:spacing w:after="80"/>
        <w:ind w:firstLine="709"/>
        <w:jc w:val="both"/>
        <w:rPr>
          <w:lang w:val="ru-RU"/>
        </w:rPr>
      </w:pPr>
      <w:r w:rsidRPr="004173CD">
        <w:rPr>
          <w:lang w:val="ru-RU"/>
        </w:rPr>
        <w:t>Система проектируется с разделением на зоны доверия. Такое разделение необходимо для того, чтобы компрометация одного компонента не давала злоумышленнику прямой доступ ко всем данным и сервисам. Публичная зона принимает внешние запросы, сервисная зона содержит прикладную логику, зона данных содержит БД, административная зона используется только для сопровождения, мониторинга и резервного копирования.</w:t>
      </w:r>
    </w:p>
    <w:p w14:paraId="04A946F3" w14:textId="77777777" w:rsidR="008623D3" w:rsidRDefault="00000000">
      <w:pPr>
        <w:spacing w:before="120" w:after="60"/>
        <w:jc w:val="center"/>
      </w:pPr>
      <w:r>
        <w:rPr>
          <w:b/>
          <w:sz w:val="20"/>
        </w:rPr>
        <w:t>Таблица 3 - Зоны сети и назначение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8623D3" w14:paraId="136B7786" w14:textId="77777777">
        <w:trPr>
          <w:tblHeader/>
        </w:trPr>
        <w:tc>
          <w:tcPr>
            <w:tcW w:w="2029" w:type="dxa"/>
            <w:shd w:val="clear" w:color="auto" w:fill="D9EAF7"/>
          </w:tcPr>
          <w:p w14:paraId="6D138408" w14:textId="77777777" w:rsidR="008623D3" w:rsidRDefault="00000000">
            <w:r>
              <w:rPr>
                <w:b/>
                <w:sz w:val="12"/>
              </w:rPr>
              <w:t>Зона</w:t>
            </w:r>
          </w:p>
        </w:tc>
        <w:tc>
          <w:tcPr>
            <w:tcW w:w="2029" w:type="dxa"/>
            <w:shd w:val="clear" w:color="auto" w:fill="D9EAF7"/>
          </w:tcPr>
          <w:p w14:paraId="20BD2A1C" w14:textId="77777777" w:rsidR="008623D3" w:rsidRDefault="00000000">
            <w:r>
              <w:rPr>
                <w:b/>
                <w:sz w:val="12"/>
              </w:rPr>
              <w:t>Состав</w:t>
            </w:r>
          </w:p>
        </w:tc>
        <w:tc>
          <w:tcPr>
            <w:tcW w:w="2029" w:type="dxa"/>
            <w:shd w:val="clear" w:color="auto" w:fill="D9EAF7"/>
          </w:tcPr>
          <w:p w14:paraId="140529C0" w14:textId="77777777" w:rsidR="008623D3" w:rsidRDefault="00000000">
            <w:r>
              <w:rPr>
                <w:b/>
                <w:sz w:val="12"/>
              </w:rPr>
              <w:t>Уровень доверия</w:t>
            </w:r>
          </w:p>
        </w:tc>
        <w:tc>
          <w:tcPr>
            <w:tcW w:w="2029" w:type="dxa"/>
            <w:shd w:val="clear" w:color="auto" w:fill="D9EAF7"/>
          </w:tcPr>
          <w:p w14:paraId="251F595B" w14:textId="77777777" w:rsidR="008623D3" w:rsidRDefault="00000000">
            <w:r>
              <w:rPr>
                <w:b/>
                <w:sz w:val="12"/>
              </w:rPr>
              <w:t>Назначение</w:t>
            </w:r>
          </w:p>
        </w:tc>
        <w:tc>
          <w:tcPr>
            <w:tcW w:w="2029" w:type="dxa"/>
            <w:shd w:val="clear" w:color="auto" w:fill="D9EAF7"/>
          </w:tcPr>
          <w:p w14:paraId="3EB3D126" w14:textId="77777777" w:rsidR="008623D3" w:rsidRDefault="00000000">
            <w:r>
              <w:rPr>
                <w:b/>
                <w:sz w:val="12"/>
              </w:rPr>
              <w:t>Основные ограничения</w:t>
            </w:r>
          </w:p>
        </w:tc>
      </w:tr>
      <w:tr w:rsidR="008623D3" w:rsidRPr="00425E24" w14:paraId="56D99E0A" w14:textId="77777777">
        <w:tc>
          <w:tcPr>
            <w:tcW w:w="2029" w:type="dxa"/>
          </w:tcPr>
          <w:p w14:paraId="1CD5058E" w14:textId="77777777" w:rsidR="008623D3" w:rsidRDefault="00000000">
            <w:r>
              <w:rPr>
                <w:sz w:val="12"/>
              </w:rPr>
              <w:t>Публичная зона / DMZ</w:t>
            </w:r>
          </w:p>
        </w:tc>
        <w:tc>
          <w:tcPr>
            <w:tcW w:w="2029" w:type="dxa"/>
          </w:tcPr>
          <w:p w14:paraId="3342E311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 xml:space="preserve">Обратный прокси </w:t>
            </w:r>
            <w:r>
              <w:rPr>
                <w:sz w:val="12"/>
              </w:rPr>
              <w:t>Nginx</w:t>
            </w:r>
            <w:r w:rsidRPr="004173CD">
              <w:rPr>
                <w:sz w:val="12"/>
                <w:lang w:val="ru-RU"/>
              </w:rPr>
              <w:t xml:space="preserve">, </w:t>
            </w:r>
            <w:r>
              <w:rPr>
                <w:sz w:val="12"/>
              </w:rPr>
              <w:t>WAF</w:t>
            </w:r>
            <w:r w:rsidRPr="004173CD">
              <w:rPr>
                <w:sz w:val="12"/>
                <w:lang w:val="ru-RU"/>
              </w:rPr>
              <w:t>/</w:t>
            </w:r>
            <w:r>
              <w:rPr>
                <w:sz w:val="12"/>
              </w:rPr>
              <w:t>API</w:t>
            </w:r>
            <w:r w:rsidRPr="004173CD">
              <w:rPr>
                <w:sz w:val="12"/>
                <w:lang w:val="ru-RU"/>
              </w:rPr>
              <w:t xml:space="preserve">-шлюз, </w:t>
            </w:r>
            <w:r>
              <w:rPr>
                <w:sz w:val="12"/>
              </w:rPr>
              <w:t>TLS</w:t>
            </w:r>
            <w:r w:rsidRPr="004173CD">
              <w:rPr>
                <w:sz w:val="12"/>
                <w:lang w:val="ru-RU"/>
              </w:rPr>
              <w:t>-терминация</w:t>
            </w:r>
          </w:p>
        </w:tc>
        <w:tc>
          <w:tcPr>
            <w:tcW w:w="2029" w:type="dxa"/>
          </w:tcPr>
          <w:p w14:paraId="280DCBC8" w14:textId="77777777" w:rsidR="008623D3" w:rsidRDefault="00000000">
            <w:r>
              <w:rPr>
                <w:sz w:val="12"/>
              </w:rPr>
              <w:t>Низкий</w:t>
            </w:r>
          </w:p>
        </w:tc>
        <w:tc>
          <w:tcPr>
            <w:tcW w:w="2029" w:type="dxa"/>
          </w:tcPr>
          <w:p w14:paraId="344F91DF" w14:textId="77777777" w:rsidR="008623D3" w:rsidRDefault="00000000">
            <w:r w:rsidRPr="004173CD">
              <w:rPr>
                <w:sz w:val="12"/>
                <w:lang w:val="ru-RU"/>
              </w:rPr>
              <w:t xml:space="preserve">Прием внешних </w:t>
            </w:r>
            <w:r>
              <w:rPr>
                <w:sz w:val="12"/>
              </w:rPr>
              <w:t>HTTPS</w:t>
            </w:r>
            <w:r w:rsidRPr="004173CD">
              <w:rPr>
                <w:sz w:val="12"/>
                <w:lang w:val="ru-RU"/>
              </w:rPr>
              <w:t xml:space="preserve">-запросов и передача их во внутреннюю </w:t>
            </w:r>
            <w:r>
              <w:rPr>
                <w:sz w:val="12"/>
              </w:rPr>
              <w:t>зону</w:t>
            </w:r>
          </w:p>
        </w:tc>
        <w:tc>
          <w:tcPr>
            <w:tcW w:w="2029" w:type="dxa"/>
          </w:tcPr>
          <w:p w14:paraId="6B9BE629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 xml:space="preserve">Нет доступа к БД; только разрешенные маршруты к </w:t>
            </w:r>
            <w:r>
              <w:rPr>
                <w:sz w:val="12"/>
              </w:rPr>
              <w:t>API</w:t>
            </w:r>
          </w:p>
        </w:tc>
      </w:tr>
      <w:tr w:rsidR="008623D3" w:rsidRPr="00425E24" w14:paraId="7E351080" w14:textId="77777777">
        <w:tc>
          <w:tcPr>
            <w:tcW w:w="2029" w:type="dxa"/>
          </w:tcPr>
          <w:p w14:paraId="7590DC3E" w14:textId="77777777" w:rsidR="008623D3" w:rsidRDefault="00000000">
            <w:r>
              <w:rPr>
                <w:sz w:val="12"/>
              </w:rPr>
              <w:t>Сервисная зона</w:t>
            </w:r>
          </w:p>
        </w:tc>
        <w:tc>
          <w:tcPr>
            <w:tcW w:w="2029" w:type="dxa"/>
          </w:tcPr>
          <w:p w14:paraId="515E24F8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Серверы приложений ТОиР, интеграционный адаптер, очередь сообщений</w:t>
            </w:r>
          </w:p>
        </w:tc>
        <w:tc>
          <w:tcPr>
            <w:tcW w:w="2029" w:type="dxa"/>
          </w:tcPr>
          <w:p w14:paraId="23BD0E0B" w14:textId="77777777" w:rsidR="008623D3" w:rsidRDefault="00000000">
            <w:r>
              <w:rPr>
                <w:sz w:val="12"/>
              </w:rPr>
              <w:t>Средний</w:t>
            </w:r>
          </w:p>
        </w:tc>
        <w:tc>
          <w:tcPr>
            <w:tcW w:w="2029" w:type="dxa"/>
          </w:tcPr>
          <w:p w14:paraId="26D08E9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Выполнение бизнес-логики, проверка прав, интеграции</w:t>
            </w:r>
          </w:p>
        </w:tc>
        <w:tc>
          <w:tcPr>
            <w:tcW w:w="2029" w:type="dxa"/>
          </w:tcPr>
          <w:p w14:paraId="29FA30F6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Доступ к БД только от серверов приложений; нет прямого внешнего доступа</w:t>
            </w:r>
          </w:p>
        </w:tc>
      </w:tr>
      <w:tr w:rsidR="008623D3" w:rsidRPr="00425E24" w14:paraId="7F0628C5" w14:textId="77777777">
        <w:tc>
          <w:tcPr>
            <w:tcW w:w="2029" w:type="dxa"/>
          </w:tcPr>
          <w:p w14:paraId="54C6F51C" w14:textId="77777777" w:rsidR="008623D3" w:rsidRDefault="00000000">
            <w:r>
              <w:rPr>
                <w:sz w:val="12"/>
              </w:rPr>
              <w:t>Зона данных</w:t>
            </w:r>
          </w:p>
        </w:tc>
        <w:tc>
          <w:tcPr>
            <w:tcW w:w="2029" w:type="dxa"/>
          </w:tcPr>
          <w:p w14:paraId="6FB621B0" w14:textId="77777777" w:rsidR="008623D3" w:rsidRDefault="00000000">
            <w:r>
              <w:rPr>
                <w:sz w:val="12"/>
              </w:rPr>
              <w:t>PostgreSQL primary/replica, хранилище резервных копий, журнал аудита</w:t>
            </w:r>
          </w:p>
        </w:tc>
        <w:tc>
          <w:tcPr>
            <w:tcW w:w="2029" w:type="dxa"/>
          </w:tcPr>
          <w:p w14:paraId="39375A12" w14:textId="77777777" w:rsidR="008623D3" w:rsidRDefault="00000000">
            <w:r>
              <w:rPr>
                <w:sz w:val="12"/>
              </w:rPr>
              <w:t>Высокий</w:t>
            </w:r>
          </w:p>
        </w:tc>
        <w:tc>
          <w:tcPr>
            <w:tcW w:w="2029" w:type="dxa"/>
          </w:tcPr>
          <w:p w14:paraId="1B872534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Хранение основных данных, журналов, справочников</w:t>
            </w:r>
          </w:p>
        </w:tc>
        <w:tc>
          <w:tcPr>
            <w:tcW w:w="2029" w:type="dxa"/>
          </w:tcPr>
          <w:p w14:paraId="2AAB0C5E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Доступ только с сервисных аккаунтов приложения и администрирования</w:t>
            </w:r>
          </w:p>
        </w:tc>
      </w:tr>
      <w:tr w:rsidR="008623D3" w:rsidRPr="00425E24" w14:paraId="4F863B5B" w14:textId="77777777">
        <w:tc>
          <w:tcPr>
            <w:tcW w:w="2029" w:type="dxa"/>
          </w:tcPr>
          <w:p w14:paraId="2A56F75E" w14:textId="77777777" w:rsidR="008623D3" w:rsidRDefault="00000000">
            <w:r>
              <w:rPr>
                <w:sz w:val="12"/>
              </w:rPr>
              <w:t>Административная зона</w:t>
            </w:r>
          </w:p>
        </w:tc>
        <w:tc>
          <w:tcPr>
            <w:tcW w:w="2029" w:type="dxa"/>
          </w:tcPr>
          <w:p w14:paraId="655C96E8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 xml:space="preserve">Рабочие места администраторов, </w:t>
            </w:r>
            <w:r>
              <w:rPr>
                <w:sz w:val="12"/>
              </w:rPr>
              <w:t>VPN</w:t>
            </w:r>
            <w:r w:rsidRPr="004173CD">
              <w:rPr>
                <w:sz w:val="12"/>
                <w:lang w:val="ru-RU"/>
              </w:rPr>
              <w:t xml:space="preserve">, </w:t>
            </w:r>
            <w:r>
              <w:rPr>
                <w:sz w:val="12"/>
              </w:rPr>
              <w:t>bastion</w:t>
            </w:r>
            <w:r w:rsidRPr="004173CD">
              <w:rPr>
                <w:sz w:val="12"/>
                <w:lang w:val="ru-RU"/>
              </w:rPr>
              <w:t xml:space="preserve"> </w:t>
            </w:r>
            <w:r>
              <w:rPr>
                <w:sz w:val="12"/>
              </w:rPr>
              <w:t>host</w:t>
            </w:r>
            <w:r w:rsidRPr="004173CD">
              <w:rPr>
                <w:sz w:val="12"/>
                <w:lang w:val="ru-RU"/>
              </w:rPr>
              <w:t>, мониторинг</w:t>
            </w:r>
          </w:p>
        </w:tc>
        <w:tc>
          <w:tcPr>
            <w:tcW w:w="2029" w:type="dxa"/>
          </w:tcPr>
          <w:p w14:paraId="2C16203E" w14:textId="77777777" w:rsidR="008623D3" w:rsidRDefault="00000000">
            <w:r>
              <w:rPr>
                <w:sz w:val="12"/>
              </w:rPr>
              <w:t>Высокий контролируемый</w:t>
            </w:r>
          </w:p>
        </w:tc>
        <w:tc>
          <w:tcPr>
            <w:tcW w:w="2029" w:type="dxa"/>
          </w:tcPr>
          <w:p w14:paraId="67DFBBD2" w14:textId="77777777" w:rsidR="008623D3" w:rsidRDefault="00000000">
            <w:r>
              <w:rPr>
                <w:sz w:val="12"/>
              </w:rPr>
              <w:t>Управление инфраструктурой, сопровождение, диагностика</w:t>
            </w:r>
          </w:p>
        </w:tc>
        <w:tc>
          <w:tcPr>
            <w:tcW w:w="2029" w:type="dxa"/>
          </w:tcPr>
          <w:p w14:paraId="0D354434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 xml:space="preserve">Доступ только по </w:t>
            </w:r>
            <w:r>
              <w:rPr>
                <w:sz w:val="12"/>
              </w:rPr>
              <w:t>VPN</w:t>
            </w:r>
            <w:r w:rsidRPr="004173CD">
              <w:rPr>
                <w:sz w:val="12"/>
                <w:lang w:val="ru-RU"/>
              </w:rPr>
              <w:t>/</w:t>
            </w:r>
            <w:r>
              <w:rPr>
                <w:sz w:val="12"/>
              </w:rPr>
              <w:t>MFA</w:t>
            </w:r>
            <w:r w:rsidRPr="004173CD">
              <w:rPr>
                <w:sz w:val="12"/>
                <w:lang w:val="ru-RU"/>
              </w:rPr>
              <w:t xml:space="preserve"> и по персональным учетным записям</w:t>
            </w:r>
          </w:p>
        </w:tc>
      </w:tr>
      <w:tr w:rsidR="008623D3" w:rsidRPr="00425E24" w14:paraId="2EFD200E" w14:textId="77777777">
        <w:tc>
          <w:tcPr>
            <w:tcW w:w="2029" w:type="dxa"/>
          </w:tcPr>
          <w:p w14:paraId="6BA0024D" w14:textId="77777777" w:rsidR="008623D3" w:rsidRDefault="00000000">
            <w:r>
              <w:rPr>
                <w:sz w:val="12"/>
              </w:rPr>
              <w:t>Внешние системы</w:t>
            </w:r>
          </w:p>
        </w:tc>
        <w:tc>
          <w:tcPr>
            <w:tcW w:w="2029" w:type="dxa"/>
          </w:tcPr>
          <w:p w14:paraId="7485218E" w14:textId="77777777" w:rsidR="008623D3" w:rsidRPr="004173CD" w:rsidRDefault="00000000">
            <w:pPr>
              <w:rPr>
                <w:lang w:val="ru-RU"/>
              </w:rPr>
            </w:pPr>
            <w:r>
              <w:rPr>
                <w:sz w:val="12"/>
              </w:rPr>
              <w:t>ERP</w:t>
            </w:r>
            <w:r w:rsidRPr="004173CD">
              <w:rPr>
                <w:sz w:val="12"/>
                <w:lang w:val="ru-RU"/>
              </w:rPr>
              <w:t>/1С, кадровая система/</w:t>
            </w:r>
            <w:r>
              <w:rPr>
                <w:sz w:val="12"/>
              </w:rPr>
              <w:t>AD</w:t>
            </w:r>
            <w:r w:rsidRPr="004173CD">
              <w:rPr>
                <w:sz w:val="12"/>
                <w:lang w:val="ru-RU"/>
              </w:rPr>
              <w:t>/</w:t>
            </w:r>
            <w:r>
              <w:rPr>
                <w:sz w:val="12"/>
              </w:rPr>
              <w:t>IdP</w:t>
            </w:r>
            <w:r w:rsidRPr="004173CD">
              <w:rPr>
                <w:sz w:val="12"/>
                <w:lang w:val="ru-RU"/>
              </w:rPr>
              <w:t>, почтовый шлюз</w:t>
            </w:r>
          </w:p>
        </w:tc>
        <w:tc>
          <w:tcPr>
            <w:tcW w:w="2029" w:type="dxa"/>
          </w:tcPr>
          <w:p w14:paraId="32653FD8" w14:textId="77777777" w:rsidR="008623D3" w:rsidRDefault="00000000">
            <w:r>
              <w:rPr>
                <w:sz w:val="12"/>
              </w:rPr>
              <w:t>Внешний доверенный контур</w:t>
            </w:r>
          </w:p>
        </w:tc>
        <w:tc>
          <w:tcPr>
            <w:tcW w:w="2029" w:type="dxa"/>
          </w:tcPr>
          <w:p w14:paraId="714F13AA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Интеграции для справочников, остатков, пользователей и уведомлений</w:t>
            </w:r>
          </w:p>
        </w:tc>
        <w:tc>
          <w:tcPr>
            <w:tcW w:w="2029" w:type="dxa"/>
          </w:tcPr>
          <w:p w14:paraId="01B24491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Обмен только по утвержденным контрактам и защищенным каналам</w:t>
            </w:r>
          </w:p>
        </w:tc>
      </w:tr>
    </w:tbl>
    <w:p w14:paraId="3FC38777" w14:textId="77777777" w:rsidR="008623D3" w:rsidRPr="004173CD" w:rsidRDefault="008623D3">
      <w:pPr>
        <w:rPr>
          <w:lang w:val="ru-RU"/>
        </w:rPr>
      </w:pPr>
    </w:p>
    <w:p w14:paraId="4B30AA8F" w14:textId="77777777" w:rsidR="008623D3" w:rsidRPr="004173CD" w:rsidRDefault="00000000">
      <w:pPr>
        <w:spacing w:after="80"/>
        <w:ind w:firstLine="709"/>
        <w:jc w:val="both"/>
        <w:rPr>
          <w:lang w:val="ru-RU"/>
        </w:rPr>
      </w:pPr>
      <w:r w:rsidRPr="004173CD">
        <w:rPr>
          <w:lang w:val="ru-RU"/>
        </w:rPr>
        <w:t xml:space="preserve">Правила межзоневого доступа строятся по принципу минимально необходимого доступа. По умолчанию все соединения запрещены, затем явно разрешаются только те направления, которые нужны для работы системы. Прямой доступ из Интернета к серверу приложений и базе данных запрещается. Администрирование серверов осуществляется только из административной зоны через </w:t>
      </w:r>
      <w:r>
        <w:t>VPN</w:t>
      </w:r>
      <w:r w:rsidRPr="004173CD">
        <w:rPr>
          <w:lang w:val="ru-RU"/>
        </w:rPr>
        <w:t xml:space="preserve"> и </w:t>
      </w:r>
      <w:r>
        <w:t>bastion</w:t>
      </w:r>
      <w:r w:rsidRPr="004173CD">
        <w:rPr>
          <w:lang w:val="ru-RU"/>
        </w:rPr>
        <w:t xml:space="preserve"> </w:t>
      </w:r>
      <w:r>
        <w:t>host</w:t>
      </w:r>
      <w:r w:rsidRPr="004173CD">
        <w:rPr>
          <w:lang w:val="ru-RU"/>
        </w:rPr>
        <w:t>.</w:t>
      </w:r>
    </w:p>
    <w:p w14:paraId="250C10FC" w14:textId="77777777" w:rsidR="008623D3" w:rsidRDefault="00000000">
      <w:pPr>
        <w:spacing w:before="120" w:after="60"/>
        <w:jc w:val="center"/>
      </w:pPr>
      <w:r>
        <w:rPr>
          <w:b/>
          <w:sz w:val="20"/>
        </w:rPr>
        <w:t>Таблица 4 - Правила доступа между зонами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1690"/>
        <w:gridCol w:w="1690"/>
        <w:gridCol w:w="1690"/>
        <w:gridCol w:w="1690"/>
        <w:gridCol w:w="1690"/>
        <w:gridCol w:w="1690"/>
      </w:tblGrid>
      <w:tr w:rsidR="008623D3" w14:paraId="7FD32997" w14:textId="77777777">
        <w:trPr>
          <w:tblHeader/>
        </w:trPr>
        <w:tc>
          <w:tcPr>
            <w:tcW w:w="1690" w:type="dxa"/>
            <w:shd w:val="clear" w:color="auto" w:fill="D9EAF7"/>
          </w:tcPr>
          <w:p w14:paraId="5AF44FA3" w14:textId="77777777" w:rsidR="008623D3" w:rsidRDefault="00000000">
            <w:r>
              <w:rPr>
                <w:b/>
                <w:sz w:val="11"/>
              </w:rPr>
              <w:t>Источник</w:t>
            </w:r>
          </w:p>
        </w:tc>
        <w:tc>
          <w:tcPr>
            <w:tcW w:w="1690" w:type="dxa"/>
            <w:shd w:val="clear" w:color="auto" w:fill="D9EAF7"/>
          </w:tcPr>
          <w:p w14:paraId="69A013FA" w14:textId="77777777" w:rsidR="008623D3" w:rsidRDefault="00000000">
            <w:r>
              <w:rPr>
                <w:b/>
                <w:sz w:val="11"/>
              </w:rPr>
              <w:t>Назначение</w:t>
            </w:r>
          </w:p>
        </w:tc>
        <w:tc>
          <w:tcPr>
            <w:tcW w:w="1690" w:type="dxa"/>
            <w:shd w:val="clear" w:color="auto" w:fill="D9EAF7"/>
          </w:tcPr>
          <w:p w14:paraId="3D2B5003" w14:textId="77777777" w:rsidR="008623D3" w:rsidRDefault="00000000">
            <w:r>
              <w:rPr>
                <w:b/>
                <w:sz w:val="11"/>
              </w:rPr>
              <w:t>Порт/протокол</w:t>
            </w:r>
          </w:p>
        </w:tc>
        <w:tc>
          <w:tcPr>
            <w:tcW w:w="1690" w:type="dxa"/>
            <w:shd w:val="clear" w:color="auto" w:fill="D9EAF7"/>
          </w:tcPr>
          <w:p w14:paraId="41A95609" w14:textId="77777777" w:rsidR="008623D3" w:rsidRDefault="00000000">
            <w:r>
              <w:rPr>
                <w:b/>
                <w:sz w:val="11"/>
              </w:rPr>
              <w:t>Цель доступа</w:t>
            </w:r>
          </w:p>
        </w:tc>
        <w:tc>
          <w:tcPr>
            <w:tcW w:w="1690" w:type="dxa"/>
            <w:shd w:val="clear" w:color="auto" w:fill="D9EAF7"/>
          </w:tcPr>
          <w:p w14:paraId="18567409" w14:textId="77777777" w:rsidR="008623D3" w:rsidRDefault="00000000">
            <w:r>
              <w:rPr>
                <w:b/>
                <w:sz w:val="11"/>
              </w:rPr>
              <w:t>Разрешение</w:t>
            </w:r>
          </w:p>
        </w:tc>
        <w:tc>
          <w:tcPr>
            <w:tcW w:w="1690" w:type="dxa"/>
            <w:shd w:val="clear" w:color="auto" w:fill="D9EAF7"/>
          </w:tcPr>
          <w:p w14:paraId="47AE2BCD" w14:textId="77777777" w:rsidR="008623D3" w:rsidRDefault="00000000">
            <w:r>
              <w:rPr>
                <w:b/>
                <w:sz w:val="11"/>
              </w:rPr>
              <w:t>Комментарий по безопасности</w:t>
            </w:r>
          </w:p>
        </w:tc>
      </w:tr>
      <w:tr w:rsidR="008623D3" w:rsidRPr="00425E24" w14:paraId="0F9298CD" w14:textId="77777777">
        <w:tc>
          <w:tcPr>
            <w:tcW w:w="1690" w:type="dxa"/>
          </w:tcPr>
          <w:p w14:paraId="62EF890E" w14:textId="77777777" w:rsidR="008623D3" w:rsidRDefault="00000000">
            <w:r>
              <w:rPr>
                <w:sz w:val="11"/>
              </w:rPr>
              <w:t>Интернет/корпоративная сеть</w:t>
            </w:r>
          </w:p>
        </w:tc>
        <w:tc>
          <w:tcPr>
            <w:tcW w:w="1690" w:type="dxa"/>
          </w:tcPr>
          <w:p w14:paraId="1A69BA07" w14:textId="77777777" w:rsidR="008623D3" w:rsidRDefault="00000000">
            <w:r>
              <w:rPr>
                <w:sz w:val="11"/>
              </w:rPr>
              <w:t>DMZ: обратный прокси</w:t>
            </w:r>
          </w:p>
        </w:tc>
        <w:tc>
          <w:tcPr>
            <w:tcW w:w="1690" w:type="dxa"/>
          </w:tcPr>
          <w:p w14:paraId="65124D25" w14:textId="77777777" w:rsidR="008623D3" w:rsidRDefault="00000000">
            <w:r>
              <w:rPr>
                <w:sz w:val="11"/>
              </w:rPr>
              <w:t>443/TCP HTTPS</w:t>
            </w:r>
          </w:p>
        </w:tc>
        <w:tc>
          <w:tcPr>
            <w:tcW w:w="1690" w:type="dxa"/>
          </w:tcPr>
          <w:p w14:paraId="0A2683E6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Доступ пользователей к веб-интерфейсу и </w:t>
            </w:r>
            <w:r>
              <w:rPr>
                <w:sz w:val="11"/>
              </w:rPr>
              <w:t>API</w:t>
            </w:r>
          </w:p>
        </w:tc>
        <w:tc>
          <w:tcPr>
            <w:tcW w:w="1690" w:type="dxa"/>
          </w:tcPr>
          <w:p w14:paraId="029EC0E9" w14:textId="77777777" w:rsidR="008623D3" w:rsidRDefault="00000000">
            <w:r>
              <w:rPr>
                <w:sz w:val="11"/>
              </w:rPr>
              <w:t>Разрешено</w:t>
            </w:r>
          </w:p>
        </w:tc>
        <w:tc>
          <w:tcPr>
            <w:tcW w:w="1690" w:type="dxa"/>
          </w:tcPr>
          <w:p w14:paraId="1F5B6085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Только </w:t>
            </w:r>
            <w:r>
              <w:rPr>
                <w:sz w:val="11"/>
              </w:rPr>
              <w:t>TLS</w:t>
            </w:r>
            <w:r w:rsidRPr="004173CD">
              <w:rPr>
                <w:sz w:val="11"/>
                <w:lang w:val="ru-RU"/>
              </w:rPr>
              <w:t xml:space="preserve"> 1.2+, </w:t>
            </w:r>
            <w:r>
              <w:rPr>
                <w:sz w:val="11"/>
              </w:rPr>
              <w:t>HSTS</w:t>
            </w:r>
            <w:r w:rsidRPr="004173CD">
              <w:rPr>
                <w:sz w:val="11"/>
                <w:lang w:val="ru-RU"/>
              </w:rPr>
              <w:t xml:space="preserve">, </w:t>
            </w:r>
            <w:r>
              <w:rPr>
                <w:sz w:val="11"/>
              </w:rPr>
              <w:t>WAF</w:t>
            </w:r>
            <w:r w:rsidRPr="004173CD">
              <w:rPr>
                <w:sz w:val="11"/>
                <w:lang w:val="ru-RU"/>
              </w:rPr>
              <w:t>-правила</w:t>
            </w:r>
          </w:p>
        </w:tc>
      </w:tr>
      <w:tr w:rsidR="008623D3" w:rsidRPr="00425E24" w14:paraId="5D3146DE" w14:textId="77777777">
        <w:tc>
          <w:tcPr>
            <w:tcW w:w="1690" w:type="dxa"/>
          </w:tcPr>
          <w:p w14:paraId="05FCA9B9" w14:textId="77777777" w:rsidR="008623D3" w:rsidRDefault="00000000">
            <w:r>
              <w:rPr>
                <w:sz w:val="11"/>
              </w:rPr>
              <w:t>DMZ: обратный прокси</w:t>
            </w:r>
          </w:p>
        </w:tc>
        <w:tc>
          <w:tcPr>
            <w:tcW w:w="1690" w:type="dxa"/>
          </w:tcPr>
          <w:p w14:paraId="4907C8FE" w14:textId="77777777" w:rsidR="008623D3" w:rsidRDefault="00000000">
            <w:r>
              <w:rPr>
                <w:sz w:val="11"/>
              </w:rPr>
              <w:t>Сервисная зона: App API</w:t>
            </w:r>
          </w:p>
        </w:tc>
        <w:tc>
          <w:tcPr>
            <w:tcW w:w="1690" w:type="dxa"/>
          </w:tcPr>
          <w:p w14:paraId="4AB6873F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8443/</w:t>
            </w:r>
            <w:r>
              <w:rPr>
                <w:sz w:val="11"/>
              </w:rPr>
              <w:t>TCP</w:t>
            </w:r>
            <w:r w:rsidRPr="004173CD">
              <w:rPr>
                <w:sz w:val="11"/>
                <w:lang w:val="ru-RU"/>
              </w:rPr>
              <w:t xml:space="preserve"> </w:t>
            </w:r>
            <w:r>
              <w:rPr>
                <w:sz w:val="11"/>
              </w:rPr>
              <w:t>HTTPS</w:t>
            </w:r>
            <w:r w:rsidRPr="004173CD">
              <w:rPr>
                <w:sz w:val="11"/>
                <w:lang w:val="ru-RU"/>
              </w:rPr>
              <w:t xml:space="preserve"> или 8080/</w:t>
            </w:r>
            <w:r>
              <w:rPr>
                <w:sz w:val="11"/>
              </w:rPr>
              <w:t>TCP</w:t>
            </w:r>
            <w:r w:rsidRPr="004173CD">
              <w:rPr>
                <w:sz w:val="11"/>
                <w:lang w:val="ru-RU"/>
              </w:rPr>
              <w:t xml:space="preserve"> внутри контура</w:t>
            </w:r>
          </w:p>
        </w:tc>
        <w:tc>
          <w:tcPr>
            <w:tcW w:w="1690" w:type="dxa"/>
          </w:tcPr>
          <w:p w14:paraId="576F66F5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Передача запросов к серверу приложений</w:t>
            </w:r>
          </w:p>
        </w:tc>
        <w:tc>
          <w:tcPr>
            <w:tcW w:w="1690" w:type="dxa"/>
          </w:tcPr>
          <w:p w14:paraId="67CDB47F" w14:textId="77777777" w:rsidR="008623D3" w:rsidRDefault="00000000">
            <w:r>
              <w:rPr>
                <w:sz w:val="11"/>
              </w:rPr>
              <w:t>Разрешено</w:t>
            </w:r>
          </w:p>
        </w:tc>
        <w:tc>
          <w:tcPr>
            <w:tcW w:w="1690" w:type="dxa"/>
          </w:tcPr>
          <w:p w14:paraId="599250C4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Только от </w:t>
            </w:r>
            <w:r>
              <w:rPr>
                <w:sz w:val="11"/>
              </w:rPr>
              <w:t>IP</w:t>
            </w:r>
            <w:r w:rsidRPr="004173CD">
              <w:rPr>
                <w:sz w:val="11"/>
                <w:lang w:val="ru-RU"/>
              </w:rPr>
              <w:t xml:space="preserve"> прокси, без прямого доступа клиентов</w:t>
            </w:r>
          </w:p>
        </w:tc>
      </w:tr>
      <w:tr w:rsidR="008623D3" w:rsidRPr="00425E24" w14:paraId="7DFC857D" w14:textId="77777777">
        <w:tc>
          <w:tcPr>
            <w:tcW w:w="1690" w:type="dxa"/>
          </w:tcPr>
          <w:p w14:paraId="4678A06B" w14:textId="77777777" w:rsidR="008623D3" w:rsidRDefault="00000000">
            <w:r>
              <w:rPr>
                <w:sz w:val="11"/>
              </w:rPr>
              <w:t>Сервисная зона: App API</w:t>
            </w:r>
          </w:p>
        </w:tc>
        <w:tc>
          <w:tcPr>
            <w:tcW w:w="1690" w:type="dxa"/>
          </w:tcPr>
          <w:p w14:paraId="1CAF06AF" w14:textId="77777777" w:rsidR="008623D3" w:rsidRDefault="00000000">
            <w:r>
              <w:rPr>
                <w:sz w:val="11"/>
              </w:rPr>
              <w:t>Зона данных: PostgreSQL</w:t>
            </w:r>
          </w:p>
        </w:tc>
        <w:tc>
          <w:tcPr>
            <w:tcW w:w="1690" w:type="dxa"/>
          </w:tcPr>
          <w:p w14:paraId="01A02AF0" w14:textId="77777777" w:rsidR="008623D3" w:rsidRDefault="00000000">
            <w:r>
              <w:rPr>
                <w:sz w:val="11"/>
              </w:rPr>
              <w:t>5432/TCP PostgreSQL</w:t>
            </w:r>
          </w:p>
        </w:tc>
        <w:tc>
          <w:tcPr>
            <w:tcW w:w="1690" w:type="dxa"/>
          </w:tcPr>
          <w:p w14:paraId="789BF7F9" w14:textId="77777777" w:rsidR="008623D3" w:rsidRDefault="00000000">
            <w:r>
              <w:rPr>
                <w:sz w:val="11"/>
              </w:rPr>
              <w:t>Чтение/запись данных приложения</w:t>
            </w:r>
          </w:p>
        </w:tc>
        <w:tc>
          <w:tcPr>
            <w:tcW w:w="1690" w:type="dxa"/>
          </w:tcPr>
          <w:p w14:paraId="128513E8" w14:textId="77777777" w:rsidR="008623D3" w:rsidRDefault="00000000">
            <w:r>
              <w:rPr>
                <w:sz w:val="11"/>
              </w:rPr>
              <w:t>Разрешено</w:t>
            </w:r>
          </w:p>
        </w:tc>
        <w:tc>
          <w:tcPr>
            <w:tcW w:w="1690" w:type="dxa"/>
          </w:tcPr>
          <w:p w14:paraId="16596175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Только сервисный аккаунт приложения, </w:t>
            </w:r>
            <w:r>
              <w:rPr>
                <w:sz w:val="11"/>
              </w:rPr>
              <w:t>TLS</w:t>
            </w:r>
            <w:r w:rsidRPr="004173CD">
              <w:rPr>
                <w:sz w:val="11"/>
                <w:lang w:val="ru-RU"/>
              </w:rPr>
              <w:t xml:space="preserve"> к БД</w:t>
            </w:r>
          </w:p>
        </w:tc>
      </w:tr>
      <w:tr w:rsidR="008623D3" w:rsidRPr="00425E24" w14:paraId="09215FCE" w14:textId="77777777">
        <w:tc>
          <w:tcPr>
            <w:tcW w:w="1690" w:type="dxa"/>
          </w:tcPr>
          <w:p w14:paraId="5B9A1142" w14:textId="77777777" w:rsidR="008623D3" w:rsidRDefault="00000000">
            <w:r>
              <w:rPr>
                <w:sz w:val="11"/>
              </w:rPr>
              <w:t>Сервисная зона: интеграционный адаптер</w:t>
            </w:r>
          </w:p>
        </w:tc>
        <w:tc>
          <w:tcPr>
            <w:tcW w:w="1690" w:type="dxa"/>
          </w:tcPr>
          <w:p w14:paraId="4094ECC4" w14:textId="77777777" w:rsidR="008623D3" w:rsidRDefault="00000000">
            <w:r>
              <w:rPr>
                <w:sz w:val="11"/>
              </w:rPr>
              <w:t>ERP/1С</w:t>
            </w:r>
          </w:p>
        </w:tc>
        <w:tc>
          <w:tcPr>
            <w:tcW w:w="1690" w:type="dxa"/>
          </w:tcPr>
          <w:p w14:paraId="2C4BE23D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443/</w:t>
            </w:r>
            <w:r>
              <w:rPr>
                <w:sz w:val="11"/>
              </w:rPr>
              <w:t>TCP</w:t>
            </w:r>
            <w:r w:rsidRPr="004173CD">
              <w:rPr>
                <w:sz w:val="11"/>
                <w:lang w:val="ru-RU"/>
              </w:rPr>
              <w:t xml:space="preserve"> </w:t>
            </w:r>
            <w:r>
              <w:rPr>
                <w:sz w:val="11"/>
              </w:rPr>
              <w:t>HTTPS</w:t>
            </w:r>
            <w:r w:rsidRPr="004173CD">
              <w:rPr>
                <w:sz w:val="11"/>
                <w:lang w:val="ru-RU"/>
              </w:rPr>
              <w:t xml:space="preserve"> или утвержденный корпоративный порт</w:t>
            </w:r>
          </w:p>
        </w:tc>
        <w:tc>
          <w:tcPr>
            <w:tcW w:w="1690" w:type="dxa"/>
          </w:tcPr>
          <w:p w14:paraId="7632F920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Получение остатков и списание запчастей</w:t>
            </w:r>
          </w:p>
        </w:tc>
        <w:tc>
          <w:tcPr>
            <w:tcW w:w="1690" w:type="dxa"/>
          </w:tcPr>
          <w:p w14:paraId="1C8C3EF5" w14:textId="77777777" w:rsidR="008623D3" w:rsidRDefault="00000000">
            <w:r>
              <w:rPr>
                <w:sz w:val="11"/>
              </w:rPr>
              <w:t>Разрешено по контракту</w:t>
            </w:r>
          </w:p>
        </w:tc>
        <w:tc>
          <w:tcPr>
            <w:tcW w:w="1690" w:type="dxa"/>
          </w:tcPr>
          <w:p w14:paraId="4B57FA1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Фиксация версии </w:t>
            </w:r>
            <w:r>
              <w:rPr>
                <w:sz w:val="11"/>
              </w:rPr>
              <w:t>API</w:t>
            </w:r>
            <w:r w:rsidRPr="004173CD">
              <w:rPr>
                <w:sz w:val="11"/>
                <w:lang w:val="ru-RU"/>
              </w:rPr>
              <w:t xml:space="preserve"> и журналирование обмена</w:t>
            </w:r>
          </w:p>
        </w:tc>
      </w:tr>
      <w:tr w:rsidR="008623D3" w:rsidRPr="00425E24" w14:paraId="3176AFE7" w14:textId="77777777">
        <w:tc>
          <w:tcPr>
            <w:tcW w:w="1690" w:type="dxa"/>
          </w:tcPr>
          <w:p w14:paraId="60651E74" w14:textId="77777777" w:rsidR="008623D3" w:rsidRDefault="00000000">
            <w:r>
              <w:rPr>
                <w:sz w:val="11"/>
              </w:rPr>
              <w:t>Сервисная зона: App API</w:t>
            </w:r>
          </w:p>
        </w:tc>
        <w:tc>
          <w:tcPr>
            <w:tcW w:w="1690" w:type="dxa"/>
          </w:tcPr>
          <w:p w14:paraId="224E1FF5" w14:textId="77777777" w:rsidR="008623D3" w:rsidRDefault="00000000">
            <w:r>
              <w:rPr>
                <w:sz w:val="11"/>
              </w:rPr>
              <w:t>IdP/AD/Keycloak</w:t>
            </w:r>
          </w:p>
        </w:tc>
        <w:tc>
          <w:tcPr>
            <w:tcW w:w="1690" w:type="dxa"/>
          </w:tcPr>
          <w:p w14:paraId="2A2CCF59" w14:textId="77777777" w:rsidR="008623D3" w:rsidRDefault="00000000">
            <w:r>
              <w:rPr>
                <w:sz w:val="11"/>
              </w:rPr>
              <w:t>443/TCP HTTPS / LDAPS 636</w:t>
            </w:r>
          </w:p>
        </w:tc>
        <w:tc>
          <w:tcPr>
            <w:tcW w:w="1690" w:type="dxa"/>
          </w:tcPr>
          <w:p w14:paraId="141B5EE7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Проверка токенов, получение профиля пользователя</w:t>
            </w:r>
          </w:p>
        </w:tc>
        <w:tc>
          <w:tcPr>
            <w:tcW w:w="1690" w:type="dxa"/>
          </w:tcPr>
          <w:p w14:paraId="79148806" w14:textId="77777777" w:rsidR="008623D3" w:rsidRDefault="00000000">
            <w:r>
              <w:rPr>
                <w:sz w:val="11"/>
              </w:rPr>
              <w:t>Разрешено</w:t>
            </w:r>
          </w:p>
        </w:tc>
        <w:tc>
          <w:tcPr>
            <w:tcW w:w="1690" w:type="dxa"/>
          </w:tcPr>
          <w:p w14:paraId="23B352A8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Без хранения паролей в приложении</w:t>
            </w:r>
          </w:p>
        </w:tc>
      </w:tr>
      <w:tr w:rsidR="008623D3" w:rsidRPr="00425E24" w14:paraId="36B2EA89" w14:textId="77777777">
        <w:tc>
          <w:tcPr>
            <w:tcW w:w="1690" w:type="dxa"/>
          </w:tcPr>
          <w:p w14:paraId="31470597" w14:textId="77777777" w:rsidR="008623D3" w:rsidRDefault="00000000">
            <w:r>
              <w:rPr>
                <w:sz w:val="11"/>
              </w:rPr>
              <w:t>Административная зона</w:t>
            </w:r>
          </w:p>
        </w:tc>
        <w:tc>
          <w:tcPr>
            <w:tcW w:w="1690" w:type="dxa"/>
          </w:tcPr>
          <w:p w14:paraId="0CAE2F13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Серверы </w:t>
            </w:r>
            <w:r>
              <w:rPr>
                <w:sz w:val="11"/>
              </w:rPr>
              <w:t>DMZ</w:t>
            </w:r>
            <w:r w:rsidRPr="004173CD">
              <w:rPr>
                <w:sz w:val="11"/>
                <w:lang w:val="ru-RU"/>
              </w:rPr>
              <w:t>/сервисной/зоны данных</w:t>
            </w:r>
          </w:p>
        </w:tc>
        <w:tc>
          <w:tcPr>
            <w:tcW w:w="1690" w:type="dxa"/>
          </w:tcPr>
          <w:p w14:paraId="1150AEBE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22/</w:t>
            </w:r>
            <w:r>
              <w:rPr>
                <w:sz w:val="11"/>
              </w:rPr>
              <w:t>TCP</w:t>
            </w:r>
            <w:r w:rsidRPr="004173CD">
              <w:rPr>
                <w:sz w:val="11"/>
                <w:lang w:val="ru-RU"/>
              </w:rPr>
              <w:t xml:space="preserve"> </w:t>
            </w:r>
            <w:r>
              <w:rPr>
                <w:sz w:val="11"/>
              </w:rPr>
              <w:t>SSH</w:t>
            </w:r>
            <w:r w:rsidRPr="004173CD">
              <w:rPr>
                <w:sz w:val="11"/>
                <w:lang w:val="ru-RU"/>
              </w:rPr>
              <w:t xml:space="preserve"> или 3389/</w:t>
            </w:r>
            <w:r>
              <w:rPr>
                <w:sz w:val="11"/>
              </w:rPr>
              <w:t>TCP</w:t>
            </w:r>
            <w:r w:rsidRPr="004173CD">
              <w:rPr>
                <w:sz w:val="11"/>
                <w:lang w:val="ru-RU"/>
              </w:rPr>
              <w:t xml:space="preserve"> </w:t>
            </w:r>
            <w:r>
              <w:rPr>
                <w:sz w:val="11"/>
              </w:rPr>
              <w:t>RDP</w:t>
            </w:r>
            <w:r w:rsidRPr="004173CD">
              <w:rPr>
                <w:sz w:val="11"/>
                <w:lang w:val="ru-RU"/>
              </w:rPr>
              <w:t xml:space="preserve"> через </w:t>
            </w:r>
            <w:r>
              <w:rPr>
                <w:sz w:val="11"/>
              </w:rPr>
              <w:t>bastion</w:t>
            </w:r>
          </w:p>
        </w:tc>
        <w:tc>
          <w:tcPr>
            <w:tcW w:w="1690" w:type="dxa"/>
          </w:tcPr>
          <w:p w14:paraId="5F4C6366" w14:textId="77777777" w:rsidR="008623D3" w:rsidRDefault="00000000">
            <w:r>
              <w:rPr>
                <w:sz w:val="11"/>
              </w:rPr>
              <w:t>Администрирование</w:t>
            </w:r>
          </w:p>
        </w:tc>
        <w:tc>
          <w:tcPr>
            <w:tcW w:w="1690" w:type="dxa"/>
          </w:tcPr>
          <w:p w14:paraId="108E18A0" w14:textId="77777777" w:rsidR="008623D3" w:rsidRDefault="00000000">
            <w:r>
              <w:rPr>
                <w:sz w:val="11"/>
              </w:rPr>
              <w:t>Разрешено только администраторам</w:t>
            </w:r>
          </w:p>
        </w:tc>
        <w:tc>
          <w:tcPr>
            <w:tcW w:w="1690" w:type="dxa"/>
          </w:tcPr>
          <w:p w14:paraId="36535A10" w14:textId="77777777" w:rsidR="008623D3" w:rsidRPr="004173CD" w:rsidRDefault="00000000">
            <w:pPr>
              <w:rPr>
                <w:lang w:val="ru-RU"/>
              </w:rPr>
            </w:pPr>
            <w:r>
              <w:rPr>
                <w:sz w:val="11"/>
              </w:rPr>
              <w:t>MFA</w:t>
            </w:r>
            <w:r w:rsidRPr="004173CD">
              <w:rPr>
                <w:sz w:val="11"/>
                <w:lang w:val="ru-RU"/>
              </w:rPr>
              <w:t>, персональные учетные записи, аудит сессий</w:t>
            </w:r>
          </w:p>
        </w:tc>
      </w:tr>
      <w:tr w:rsidR="008623D3" w:rsidRPr="00425E24" w14:paraId="46DF746A" w14:textId="77777777">
        <w:tc>
          <w:tcPr>
            <w:tcW w:w="1690" w:type="dxa"/>
          </w:tcPr>
          <w:p w14:paraId="08DC51A1" w14:textId="77777777" w:rsidR="008623D3" w:rsidRDefault="00000000">
            <w:r>
              <w:rPr>
                <w:sz w:val="11"/>
              </w:rPr>
              <w:t>DMZ</w:t>
            </w:r>
          </w:p>
        </w:tc>
        <w:tc>
          <w:tcPr>
            <w:tcW w:w="1690" w:type="dxa"/>
          </w:tcPr>
          <w:p w14:paraId="07344863" w14:textId="77777777" w:rsidR="008623D3" w:rsidRDefault="00000000">
            <w:r>
              <w:rPr>
                <w:sz w:val="11"/>
              </w:rPr>
              <w:t>Зона данных</w:t>
            </w:r>
          </w:p>
        </w:tc>
        <w:tc>
          <w:tcPr>
            <w:tcW w:w="1690" w:type="dxa"/>
          </w:tcPr>
          <w:p w14:paraId="7BC9A899" w14:textId="77777777" w:rsidR="008623D3" w:rsidRDefault="00000000">
            <w:r>
              <w:rPr>
                <w:sz w:val="11"/>
              </w:rPr>
              <w:t>Любой</w:t>
            </w:r>
          </w:p>
        </w:tc>
        <w:tc>
          <w:tcPr>
            <w:tcW w:w="1690" w:type="dxa"/>
          </w:tcPr>
          <w:p w14:paraId="0255DCFD" w14:textId="77777777" w:rsidR="008623D3" w:rsidRDefault="00000000">
            <w:r>
              <w:rPr>
                <w:sz w:val="11"/>
              </w:rPr>
              <w:t>Прямой доступ к БД</w:t>
            </w:r>
          </w:p>
        </w:tc>
        <w:tc>
          <w:tcPr>
            <w:tcW w:w="1690" w:type="dxa"/>
          </w:tcPr>
          <w:p w14:paraId="330B7C80" w14:textId="77777777" w:rsidR="008623D3" w:rsidRDefault="00000000">
            <w:r>
              <w:rPr>
                <w:sz w:val="11"/>
              </w:rPr>
              <w:t>Запрещено</w:t>
            </w:r>
          </w:p>
        </w:tc>
        <w:tc>
          <w:tcPr>
            <w:tcW w:w="1690" w:type="dxa"/>
          </w:tcPr>
          <w:p w14:paraId="5AB402E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Снижает риск компрометации БД при атаке на публичный узел</w:t>
            </w:r>
          </w:p>
        </w:tc>
      </w:tr>
      <w:tr w:rsidR="008623D3" w14:paraId="5CF32FA3" w14:textId="77777777">
        <w:tc>
          <w:tcPr>
            <w:tcW w:w="1690" w:type="dxa"/>
          </w:tcPr>
          <w:p w14:paraId="0581D7F5" w14:textId="77777777" w:rsidR="008623D3" w:rsidRDefault="00000000">
            <w:r>
              <w:rPr>
                <w:sz w:val="11"/>
              </w:rPr>
              <w:t>Интернет</w:t>
            </w:r>
          </w:p>
        </w:tc>
        <w:tc>
          <w:tcPr>
            <w:tcW w:w="1690" w:type="dxa"/>
          </w:tcPr>
          <w:p w14:paraId="6146967D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Сервисная зона и зона данных</w:t>
            </w:r>
          </w:p>
        </w:tc>
        <w:tc>
          <w:tcPr>
            <w:tcW w:w="1690" w:type="dxa"/>
          </w:tcPr>
          <w:p w14:paraId="6C0813FF" w14:textId="77777777" w:rsidR="008623D3" w:rsidRDefault="00000000">
            <w:r>
              <w:rPr>
                <w:sz w:val="11"/>
              </w:rPr>
              <w:t>Любой</w:t>
            </w:r>
          </w:p>
        </w:tc>
        <w:tc>
          <w:tcPr>
            <w:tcW w:w="1690" w:type="dxa"/>
          </w:tcPr>
          <w:p w14:paraId="0CF40EA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Прямой доступ к внутренним компонентам</w:t>
            </w:r>
          </w:p>
        </w:tc>
        <w:tc>
          <w:tcPr>
            <w:tcW w:w="1690" w:type="dxa"/>
          </w:tcPr>
          <w:p w14:paraId="09E20D09" w14:textId="77777777" w:rsidR="008623D3" w:rsidRDefault="00000000">
            <w:r>
              <w:rPr>
                <w:sz w:val="11"/>
              </w:rPr>
              <w:t>Запрещено</w:t>
            </w:r>
          </w:p>
        </w:tc>
        <w:tc>
          <w:tcPr>
            <w:tcW w:w="1690" w:type="dxa"/>
          </w:tcPr>
          <w:p w14:paraId="401ABDE1" w14:textId="77777777" w:rsidR="008623D3" w:rsidRDefault="00000000">
            <w:r>
              <w:rPr>
                <w:sz w:val="11"/>
              </w:rPr>
              <w:t>Внутренние адреса не публикуются</w:t>
            </w:r>
          </w:p>
        </w:tc>
      </w:tr>
    </w:tbl>
    <w:p w14:paraId="17506B0B" w14:textId="2B745D6B" w:rsidR="008623D3" w:rsidRPr="004173CD" w:rsidRDefault="00D4693E" w:rsidP="00D4693E">
      <w:pPr>
        <w:spacing w:after="80"/>
        <w:jc w:val="both"/>
        <w:rPr>
          <w:lang w:val="ru-RU"/>
        </w:rPr>
      </w:pPr>
      <w:r>
        <w:rPr>
          <w:bCs/>
          <w:noProof/>
          <w:sz w:val="20"/>
          <w:lang w:val="ru-RU"/>
        </w:rPr>
        <w:lastRenderedPageBreak/>
        <w:drawing>
          <wp:inline distT="0" distB="0" distL="0" distR="0" wp14:anchorId="1BDFA48F" wp14:editId="6DB8C468">
            <wp:extent cx="6436360" cy="7374890"/>
            <wp:effectExtent l="0" t="0" r="2540" b="0"/>
            <wp:docPr id="36313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6360" cy="737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47ACF" w14:textId="5730050D" w:rsidR="008623D3" w:rsidRPr="004173CD" w:rsidRDefault="00000000">
      <w:pPr>
        <w:pStyle w:val="1"/>
        <w:rPr>
          <w:lang w:val="ru-RU"/>
        </w:rPr>
      </w:pPr>
      <w:r w:rsidRPr="004173CD">
        <w:rPr>
          <w:rFonts w:ascii="Times New Roman" w:eastAsia="Times New Roman" w:hAnsi="Times New Roman"/>
          <w:lang w:val="ru-RU"/>
        </w:rPr>
        <w:t>3. Проектирование модели пользователей, аутентификации и авторизации</w:t>
      </w:r>
    </w:p>
    <w:p w14:paraId="01982880" w14:textId="77777777" w:rsidR="008623D3" w:rsidRPr="004173CD" w:rsidRDefault="00000000">
      <w:pPr>
        <w:spacing w:after="80"/>
        <w:ind w:firstLine="709"/>
        <w:jc w:val="both"/>
        <w:rPr>
          <w:lang w:val="ru-RU"/>
        </w:rPr>
      </w:pPr>
      <w:r w:rsidRPr="004173CD">
        <w:rPr>
          <w:lang w:val="ru-RU"/>
        </w:rPr>
        <w:t xml:space="preserve">Модель пользователей строится на ролях, которые уже определены в сквозном проекте: диспетчер, инженер, начальник участка, администратор ИС, специалист по информационной </w:t>
      </w:r>
      <w:r w:rsidRPr="004173CD">
        <w:rPr>
          <w:lang w:val="ru-RU"/>
        </w:rPr>
        <w:lastRenderedPageBreak/>
        <w:t>безопасности, аналитик. Для Интернет-ориентированной ИС дополнительно фиксируются роли аудитора, интеграционного сервиса и системного процесса. Человеческие роли не должны использовать общие учетные записи, потому что это нарушает аудит и затрудняет расследование инцидентов.</w:t>
      </w:r>
    </w:p>
    <w:p w14:paraId="45566D0C" w14:textId="77777777" w:rsidR="008623D3" w:rsidRPr="004173CD" w:rsidRDefault="00000000">
      <w:pPr>
        <w:spacing w:after="80"/>
        <w:ind w:firstLine="709"/>
        <w:jc w:val="both"/>
        <w:rPr>
          <w:lang w:val="ru-RU"/>
        </w:rPr>
      </w:pPr>
      <w:r w:rsidRPr="004173CD">
        <w:rPr>
          <w:lang w:val="ru-RU"/>
        </w:rPr>
        <w:t xml:space="preserve">Для аутентификации выбирается </w:t>
      </w:r>
      <w:r>
        <w:t>OpenID</w:t>
      </w:r>
      <w:r w:rsidRPr="004173CD">
        <w:rPr>
          <w:lang w:val="ru-RU"/>
        </w:rPr>
        <w:t xml:space="preserve"> </w:t>
      </w:r>
      <w:r>
        <w:t>Connect</w:t>
      </w:r>
      <w:r w:rsidRPr="004173CD">
        <w:rPr>
          <w:lang w:val="ru-RU"/>
        </w:rPr>
        <w:t xml:space="preserve"> поверх </w:t>
      </w:r>
      <w:r>
        <w:t>OAuth</w:t>
      </w:r>
      <w:r w:rsidRPr="004173CD">
        <w:rPr>
          <w:lang w:val="ru-RU"/>
        </w:rPr>
        <w:t xml:space="preserve"> 2.0 с использованием корпоративного провайдера идентификации: </w:t>
      </w:r>
      <w:r>
        <w:t>Keycloak</w:t>
      </w:r>
      <w:r w:rsidRPr="004173CD">
        <w:rPr>
          <w:lang w:val="ru-RU"/>
        </w:rPr>
        <w:t xml:space="preserve">, </w:t>
      </w:r>
      <w:r>
        <w:t>Azure</w:t>
      </w:r>
      <w:r w:rsidRPr="004173CD">
        <w:rPr>
          <w:lang w:val="ru-RU"/>
        </w:rPr>
        <w:t xml:space="preserve"> </w:t>
      </w:r>
      <w:r>
        <w:t>AD</w:t>
      </w:r>
      <w:r w:rsidRPr="004173CD">
        <w:rPr>
          <w:lang w:val="ru-RU"/>
        </w:rPr>
        <w:t xml:space="preserve">, </w:t>
      </w:r>
      <w:r>
        <w:t>Active</w:t>
      </w:r>
      <w:r w:rsidRPr="004173CD">
        <w:rPr>
          <w:lang w:val="ru-RU"/>
        </w:rPr>
        <w:t xml:space="preserve"> </w:t>
      </w:r>
      <w:r>
        <w:t>Directory</w:t>
      </w:r>
      <w:r w:rsidRPr="004173CD">
        <w:rPr>
          <w:lang w:val="ru-RU"/>
        </w:rPr>
        <w:t xml:space="preserve"> </w:t>
      </w:r>
      <w:r>
        <w:t>Federation</w:t>
      </w:r>
      <w:r w:rsidRPr="004173CD">
        <w:rPr>
          <w:lang w:val="ru-RU"/>
        </w:rPr>
        <w:t xml:space="preserve"> </w:t>
      </w:r>
      <w:r>
        <w:t>Services</w:t>
      </w:r>
      <w:r w:rsidRPr="004173CD">
        <w:rPr>
          <w:lang w:val="ru-RU"/>
        </w:rPr>
        <w:t xml:space="preserve"> или иной корпоративный </w:t>
      </w:r>
      <w:r>
        <w:t>IdP</w:t>
      </w:r>
      <w:r w:rsidRPr="004173CD">
        <w:rPr>
          <w:lang w:val="ru-RU"/>
        </w:rPr>
        <w:t xml:space="preserve">. Приложение не хранит пароли пользователей, а получает проверяемый токен. Авторизация реализуется на уровне </w:t>
      </w:r>
      <w:r>
        <w:t>API</w:t>
      </w:r>
      <w:r w:rsidRPr="004173CD">
        <w:rPr>
          <w:lang w:val="ru-RU"/>
        </w:rPr>
        <w:t xml:space="preserve"> через </w:t>
      </w:r>
      <w:r>
        <w:t>RBAC</w:t>
      </w:r>
      <w:r w:rsidRPr="004173CD">
        <w:rPr>
          <w:lang w:val="ru-RU"/>
        </w:rPr>
        <w:t>: каждый метод проверяет роль пользователя и, при необходимости, принадлежность заявки или оборудования к участку.</w:t>
      </w:r>
    </w:p>
    <w:p w14:paraId="1FA24831" w14:textId="77777777" w:rsidR="008623D3" w:rsidRPr="004173CD" w:rsidRDefault="00000000">
      <w:pPr>
        <w:spacing w:before="120" w:after="60"/>
        <w:jc w:val="center"/>
        <w:rPr>
          <w:lang w:val="ru-RU"/>
        </w:rPr>
      </w:pPr>
      <w:r w:rsidRPr="004173CD">
        <w:rPr>
          <w:b/>
          <w:sz w:val="20"/>
          <w:lang w:val="ru-RU"/>
        </w:rPr>
        <w:t>Таблица 5 - Роли пользователей и права доступа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8623D3" w14:paraId="1AB3FF74" w14:textId="77777777">
        <w:trPr>
          <w:tblHeader/>
        </w:trPr>
        <w:tc>
          <w:tcPr>
            <w:tcW w:w="2536" w:type="dxa"/>
            <w:shd w:val="clear" w:color="auto" w:fill="D9EAF7"/>
          </w:tcPr>
          <w:p w14:paraId="2FB85525" w14:textId="77777777" w:rsidR="008623D3" w:rsidRDefault="00000000">
            <w:r>
              <w:rPr>
                <w:b/>
                <w:sz w:val="11"/>
              </w:rPr>
              <w:t>Роль</w:t>
            </w:r>
          </w:p>
        </w:tc>
        <w:tc>
          <w:tcPr>
            <w:tcW w:w="2536" w:type="dxa"/>
            <w:shd w:val="clear" w:color="auto" w:fill="D9EAF7"/>
          </w:tcPr>
          <w:p w14:paraId="4DA74202" w14:textId="77777777" w:rsidR="008623D3" w:rsidRDefault="00000000">
            <w:r>
              <w:rPr>
                <w:b/>
                <w:sz w:val="11"/>
              </w:rPr>
              <w:t>Основные права</w:t>
            </w:r>
          </w:p>
        </w:tc>
        <w:tc>
          <w:tcPr>
            <w:tcW w:w="2536" w:type="dxa"/>
            <w:shd w:val="clear" w:color="auto" w:fill="D9EAF7"/>
          </w:tcPr>
          <w:p w14:paraId="249C3134" w14:textId="77777777" w:rsidR="008623D3" w:rsidRDefault="00000000">
            <w:r>
              <w:rPr>
                <w:b/>
                <w:sz w:val="11"/>
              </w:rPr>
              <w:t>Запрещенные действия</w:t>
            </w:r>
          </w:p>
        </w:tc>
        <w:tc>
          <w:tcPr>
            <w:tcW w:w="2536" w:type="dxa"/>
            <w:shd w:val="clear" w:color="auto" w:fill="D9EAF7"/>
          </w:tcPr>
          <w:p w14:paraId="17184FA4" w14:textId="77777777" w:rsidR="008623D3" w:rsidRDefault="00000000">
            <w:r>
              <w:rPr>
                <w:b/>
                <w:sz w:val="11"/>
              </w:rPr>
              <w:t>Обязательные события аудита</w:t>
            </w:r>
          </w:p>
        </w:tc>
      </w:tr>
      <w:tr w:rsidR="008623D3" w:rsidRPr="00425E24" w14:paraId="21E38D3B" w14:textId="77777777">
        <w:tc>
          <w:tcPr>
            <w:tcW w:w="2536" w:type="dxa"/>
          </w:tcPr>
          <w:p w14:paraId="065BB373" w14:textId="77777777" w:rsidR="008623D3" w:rsidRDefault="00000000">
            <w:r>
              <w:rPr>
                <w:sz w:val="11"/>
              </w:rPr>
              <w:t>Диспетчер</w:t>
            </w:r>
          </w:p>
        </w:tc>
        <w:tc>
          <w:tcPr>
            <w:tcW w:w="2536" w:type="dxa"/>
          </w:tcPr>
          <w:p w14:paraId="06FFFFFF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Создание заявки от имени инициатора, просмотр всех заявок участка, назначение инженера, изменение приоритета, перевод статуса</w:t>
            </w:r>
          </w:p>
        </w:tc>
        <w:tc>
          <w:tcPr>
            <w:tcW w:w="2536" w:type="dxa"/>
          </w:tcPr>
          <w:p w14:paraId="260C9C7A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Удаление заявки, изменение системных справочников, управление пользователями</w:t>
            </w:r>
          </w:p>
        </w:tc>
        <w:tc>
          <w:tcPr>
            <w:tcW w:w="2536" w:type="dxa"/>
          </w:tcPr>
          <w:p w14:paraId="4CDBA8B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Создание заявки, назначение исполнителя, изменение приоритета и статуса</w:t>
            </w:r>
          </w:p>
        </w:tc>
      </w:tr>
      <w:tr w:rsidR="008623D3" w:rsidRPr="00425E24" w14:paraId="27940CE5" w14:textId="77777777">
        <w:tc>
          <w:tcPr>
            <w:tcW w:w="2536" w:type="dxa"/>
          </w:tcPr>
          <w:p w14:paraId="31ADDEBC" w14:textId="77777777" w:rsidR="008623D3" w:rsidRDefault="00000000">
            <w:r>
              <w:rPr>
                <w:sz w:val="11"/>
              </w:rPr>
              <w:t>Инженер</w:t>
            </w:r>
          </w:p>
        </w:tc>
        <w:tc>
          <w:tcPr>
            <w:tcW w:w="2536" w:type="dxa"/>
          </w:tcPr>
          <w:p w14:paraId="7646A504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Просмотр назначенных заявок, отметка начала/окончания работ, внесение результата, запрос запчастей</w:t>
            </w:r>
          </w:p>
        </w:tc>
        <w:tc>
          <w:tcPr>
            <w:tcW w:w="2536" w:type="dxa"/>
          </w:tcPr>
          <w:p w14:paraId="0F3578AD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Назначение других инженеров, просмотр закрытых заявок чужих участков без разрешения</w:t>
            </w:r>
          </w:p>
        </w:tc>
        <w:tc>
          <w:tcPr>
            <w:tcW w:w="2536" w:type="dxa"/>
          </w:tcPr>
          <w:p w14:paraId="11633FD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Начало работ, закрытие работ, запрос запчастей</w:t>
            </w:r>
          </w:p>
        </w:tc>
      </w:tr>
      <w:tr w:rsidR="008623D3" w:rsidRPr="00425E24" w14:paraId="778107CB" w14:textId="77777777">
        <w:tc>
          <w:tcPr>
            <w:tcW w:w="2536" w:type="dxa"/>
          </w:tcPr>
          <w:p w14:paraId="75BF6A1B" w14:textId="77777777" w:rsidR="008623D3" w:rsidRDefault="00000000">
            <w:r>
              <w:rPr>
                <w:sz w:val="11"/>
              </w:rPr>
              <w:t>Начальник участка</w:t>
            </w:r>
          </w:p>
        </w:tc>
        <w:tc>
          <w:tcPr>
            <w:tcW w:w="2536" w:type="dxa"/>
          </w:tcPr>
          <w:p w14:paraId="4B56817F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Просмотр заявок участка, отчеты, контроль сроков, подтверждение закрытия критичных работ</w:t>
            </w:r>
          </w:p>
        </w:tc>
        <w:tc>
          <w:tcPr>
            <w:tcW w:w="2536" w:type="dxa"/>
          </w:tcPr>
          <w:p w14:paraId="50B2D05C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Изменение технических настроек, управление правами ИБ</w:t>
            </w:r>
          </w:p>
        </w:tc>
        <w:tc>
          <w:tcPr>
            <w:tcW w:w="2536" w:type="dxa"/>
          </w:tcPr>
          <w:p w14:paraId="76F0307C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Просмотр отчетов, утверждение закрытия критичных заявок</w:t>
            </w:r>
          </w:p>
        </w:tc>
      </w:tr>
      <w:tr w:rsidR="008623D3" w:rsidRPr="00425E24" w14:paraId="38AADBA5" w14:textId="77777777">
        <w:tc>
          <w:tcPr>
            <w:tcW w:w="2536" w:type="dxa"/>
          </w:tcPr>
          <w:p w14:paraId="2C14F59A" w14:textId="77777777" w:rsidR="008623D3" w:rsidRDefault="00000000">
            <w:r>
              <w:rPr>
                <w:sz w:val="11"/>
              </w:rPr>
              <w:t>Администратор ИС</w:t>
            </w:r>
          </w:p>
        </w:tc>
        <w:tc>
          <w:tcPr>
            <w:tcW w:w="2536" w:type="dxa"/>
          </w:tcPr>
          <w:p w14:paraId="3B1EDC5A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Настройка справочников, управление параметрами системы, резервное копирование, техническая диагностика</w:t>
            </w:r>
          </w:p>
        </w:tc>
        <w:tc>
          <w:tcPr>
            <w:tcW w:w="2536" w:type="dxa"/>
          </w:tcPr>
          <w:p w14:paraId="29F8468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Просмотр содержимого персональных данных без основания, изменение бизнес-результатов заявок</w:t>
            </w:r>
          </w:p>
        </w:tc>
        <w:tc>
          <w:tcPr>
            <w:tcW w:w="2536" w:type="dxa"/>
          </w:tcPr>
          <w:p w14:paraId="34B5AC97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Изменение настроек, восстановление из резервной копии, изменение справочников</w:t>
            </w:r>
          </w:p>
        </w:tc>
      </w:tr>
      <w:tr w:rsidR="008623D3" w:rsidRPr="00425E24" w14:paraId="2794B692" w14:textId="77777777">
        <w:tc>
          <w:tcPr>
            <w:tcW w:w="2536" w:type="dxa"/>
          </w:tcPr>
          <w:p w14:paraId="0DB92B07" w14:textId="77777777" w:rsidR="008623D3" w:rsidRDefault="00000000">
            <w:r>
              <w:rPr>
                <w:sz w:val="11"/>
              </w:rPr>
              <w:t>Специалист по ИБ / аудитор</w:t>
            </w:r>
          </w:p>
        </w:tc>
        <w:tc>
          <w:tcPr>
            <w:tcW w:w="2536" w:type="dxa"/>
          </w:tcPr>
          <w:p w14:paraId="13B4561B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Просмотр журналов аудита, проверка прав, выгрузка отчетов безопасности</w:t>
            </w:r>
          </w:p>
        </w:tc>
        <w:tc>
          <w:tcPr>
            <w:tcW w:w="2536" w:type="dxa"/>
          </w:tcPr>
          <w:p w14:paraId="085803E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Изменение заявок, назначение исполнителей, изменение производственных данных</w:t>
            </w:r>
          </w:p>
        </w:tc>
        <w:tc>
          <w:tcPr>
            <w:tcW w:w="2536" w:type="dxa"/>
          </w:tcPr>
          <w:p w14:paraId="33999FD0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Просмотр журналов, выгрузка аудиторского отчета, изменение политик безопасности</w:t>
            </w:r>
          </w:p>
        </w:tc>
      </w:tr>
      <w:tr w:rsidR="008623D3" w:rsidRPr="00425E24" w14:paraId="5334ECA0" w14:textId="77777777">
        <w:tc>
          <w:tcPr>
            <w:tcW w:w="2536" w:type="dxa"/>
          </w:tcPr>
          <w:p w14:paraId="0F2CC7DF" w14:textId="77777777" w:rsidR="008623D3" w:rsidRDefault="00000000">
            <w:r>
              <w:rPr>
                <w:sz w:val="11"/>
              </w:rPr>
              <w:t>Аналитик</w:t>
            </w:r>
          </w:p>
        </w:tc>
        <w:tc>
          <w:tcPr>
            <w:tcW w:w="2536" w:type="dxa"/>
          </w:tcPr>
          <w:p w14:paraId="43FC7EC4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Просмотр тестовых данных и требований на проектном стенде, участие в приемке</w:t>
            </w:r>
          </w:p>
        </w:tc>
        <w:tc>
          <w:tcPr>
            <w:tcW w:w="2536" w:type="dxa"/>
          </w:tcPr>
          <w:p w14:paraId="48980D5A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Изменение промышленной БД и прав пользователей</w:t>
            </w:r>
          </w:p>
        </w:tc>
        <w:tc>
          <w:tcPr>
            <w:tcW w:w="2536" w:type="dxa"/>
          </w:tcPr>
          <w:p w14:paraId="0C4521F8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Экспорт требований, просмотр тестовых данных</w:t>
            </w:r>
          </w:p>
        </w:tc>
      </w:tr>
      <w:tr w:rsidR="008623D3" w:rsidRPr="00425E24" w14:paraId="7F51627D" w14:textId="77777777">
        <w:tc>
          <w:tcPr>
            <w:tcW w:w="2536" w:type="dxa"/>
          </w:tcPr>
          <w:p w14:paraId="3066A58B" w14:textId="77777777" w:rsidR="008623D3" w:rsidRDefault="00000000">
            <w:r>
              <w:rPr>
                <w:sz w:val="11"/>
              </w:rPr>
              <w:t>Интеграционный сервис</w:t>
            </w:r>
          </w:p>
        </w:tc>
        <w:tc>
          <w:tcPr>
            <w:tcW w:w="2536" w:type="dxa"/>
          </w:tcPr>
          <w:p w14:paraId="6CE9A327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Обмен с </w:t>
            </w:r>
            <w:r>
              <w:rPr>
                <w:sz w:val="11"/>
              </w:rPr>
              <w:t>ERP</w:t>
            </w:r>
            <w:r w:rsidRPr="004173CD">
              <w:rPr>
                <w:sz w:val="11"/>
                <w:lang w:val="ru-RU"/>
              </w:rPr>
              <w:t>/складом по техническому аккаунту</w:t>
            </w:r>
          </w:p>
        </w:tc>
        <w:tc>
          <w:tcPr>
            <w:tcW w:w="2536" w:type="dxa"/>
          </w:tcPr>
          <w:p w14:paraId="5A251151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Интерактивный вход, доступ к интерфейсу пользователя</w:t>
            </w:r>
          </w:p>
        </w:tc>
        <w:tc>
          <w:tcPr>
            <w:tcW w:w="2536" w:type="dxa"/>
          </w:tcPr>
          <w:p w14:paraId="5B163DE5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Каждый запрос к внешней системе и результат обмена</w:t>
            </w:r>
          </w:p>
        </w:tc>
      </w:tr>
    </w:tbl>
    <w:p w14:paraId="703C4F9E" w14:textId="77777777" w:rsidR="008623D3" w:rsidRPr="004173CD" w:rsidRDefault="008623D3">
      <w:pPr>
        <w:rPr>
          <w:lang w:val="ru-RU"/>
        </w:rPr>
      </w:pPr>
    </w:p>
    <w:p w14:paraId="54C74421" w14:textId="77777777" w:rsidR="008623D3" w:rsidRPr="004173CD" w:rsidRDefault="00000000">
      <w:pPr>
        <w:spacing w:before="120" w:after="60"/>
        <w:jc w:val="center"/>
        <w:rPr>
          <w:lang w:val="ru-RU"/>
        </w:rPr>
      </w:pPr>
      <w:r w:rsidRPr="004173CD">
        <w:rPr>
          <w:b/>
          <w:sz w:val="20"/>
          <w:lang w:val="ru-RU"/>
        </w:rPr>
        <w:t>Таблица 6 - Требования к аутентификации и сессиям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8623D3" w14:paraId="72F2B625" w14:textId="77777777">
        <w:trPr>
          <w:tblHeader/>
        </w:trPr>
        <w:tc>
          <w:tcPr>
            <w:tcW w:w="2536" w:type="dxa"/>
            <w:shd w:val="clear" w:color="auto" w:fill="D9EAF7"/>
          </w:tcPr>
          <w:p w14:paraId="7B8D76D5" w14:textId="77777777" w:rsidR="008623D3" w:rsidRDefault="00000000">
            <w:r>
              <w:rPr>
                <w:b/>
                <w:sz w:val="11"/>
              </w:rPr>
              <w:t>Требование</w:t>
            </w:r>
          </w:p>
        </w:tc>
        <w:tc>
          <w:tcPr>
            <w:tcW w:w="2536" w:type="dxa"/>
            <w:shd w:val="clear" w:color="auto" w:fill="D9EAF7"/>
          </w:tcPr>
          <w:p w14:paraId="7D14C934" w14:textId="77777777" w:rsidR="008623D3" w:rsidRDefault="00000000">
            <w:r>
              <w:rPr>
                <w:b/>
                <w:sz w:val="11"/>
              </w:rPr>
              <w:t>Проектное решение</w:t>
            </w:r>
          </w:p>
        </w:tc>
        <w:tc>
          <w:tcPr>
            <w:tcW w:w="2536" w:type="dxa"/>
            <w:shd w:val="clear" w:color="auto" w:fill="D9EAF7"/>
          </w:tcPr>
          <w:p w14:paraId="2177CB99" w14:textId="77777777" w:rsidR="008623D3" w:rsidRDefault="00000000">
            <w:r>
              <w:rPr>
                <w:b/>
                <w:sz w:val="11"/>
              </w:rPr>
              <w:t>Критерий приемки</w:t>
            </w:r>
          </w:p>
        </w:tc>
        <w:tc>
          <w:tcPr>
            <w:tcW w:w="2536" w:type="dxa"/>
            <w:shd w:val="clear" w:color="auto" w:fill="D9EAF7"/>
          </w:tcPr>
          <w:p w14:paraId="0BCA823B" w14:textId="77777777" w:rsidR="008623D3" w:rsidRDefault="00000000">
            <w:r>
              <w:rPr>
                <w:b/>
                <w:sz w:val="11"/>
              </w:rPr>
              <w:t>Способ проверки</w:t>
            </w:r>
          </w:p>
        </w:tc>
      </w:tr>
      <w:tr w:rsidR="008623D3" w:rsidRPr="00425E24" w14:paraId="5CB0306B" w14:textId="77777777">
        <w:tc>
          <w:tcPr>
            <w:tcW w:w="2536" w:type="dxa"/>
          </w:tcPr>
          <w:p w14:paraId="6442A9CB" w14:textId="77777777" w:rsidR="008623D3" w:rsidRDefault="00000000">
            <w:r>
              <w:rPr>
                <w:sz w:val="11"/>
              </w:rPr>
              <w:t>Единый вход пользователей</w:t>
            </w:r>
          </w:p>
        </w:tc>
        <w:tc>
          <w:tcPr>
            <w:tcW w:w="2536" w:type="dxa"/>
          </w:tcPr>
          <w:p w14:paraId="6C78B06D" w14:textId="77777777" w:rsidR="008623D3" w:rsidRDefault="00000000">
            <w:r>
              <w:rPr>
                <w:sz w:val="11"/>
              </w:rPr>
              <w:t>SSO через OpenID Connect</w:t>
            </w:r>
          </w:p>
        </w:tc>
        <w:tc>
          <w:tcPr>
            <w:tcW w:w="2536" w:type="dxa"/>
          </w:tcPr>
          <w:p w14:paraId="6D154413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Пользователь входит через корпоративный </w:t>
            </w:r>
            <w:r>
              <w:rPr>
                <w:sz w:val="11"/>
              </w:rPr>
              <w:t>IdP</w:t>
            </w:r>
            <w:r w:rsidRPr="004173CD">
              <w:rPr>
                <w:sz w:val="11"/>
                <w:lang w:val="ru-RU"/>
              </w:rPr>
              <w:t>, приложение не принимает пароль напрямую</w:t>
            </w:r>
          </w:p>
        </w:tc>
        <w:tc>
          <w:tcPr>
            <w:tcW w:w="2536" w:type="dxa"/>
          </w:tcPr>
          <w:p w14:paraId="63E17E1E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Функциональный тест входа и анализ сетевого обмена</w:t>
            </w:r>
          </w:p>
        </w:tc>
      </w:tr>
      <w:tr w:rsidR="008623D3" w14:paraId="11002DBD" w14:textId="77777777">
        <w:tc>
          <w:tcPr>
            <w:tcW w:w="2536" w:type="dxa"/>
          </w:tcPr>
          <w:p w14:paraId="6E3E6BCF" w14:textId="77777777" w:rsidR="008623D3" w:rsidRDefault="00000000">
            <w:r>
              <w:rPr>
                <w:sz w:val="11"/>
              </w:rPr>
              <w:t>Многофакторная аутентификация</w:t>
            </w:r>
          </w:p>
        </w:tc>
        <w:tc>
          <w:tcPr>
            <w:tcW w:w="2536" w:type="dxa"/>
          </w:tcPr>
          <w:p w14:paraId="6BBAD676" w14:textId="77777777" w:rsidR="008623D3" w:rsidRPr="004173CD" w:rsidRDefault="00000000">
            <w:pPr>
              <w:rPr>
                <w:lang w:val="ru-RU"/>
              </w:rPr>
            </w:pPr>
            <w:r>
              <w:rPr>
                <w:sz w:val="11"/>
              </w:rPr>
              <w:t>MFA</w:t>
            </w:r>
            <w:r w:rsidRPr="004173CD">
              <w:rPr>
                <w:sz w:val="11"/>
                <w:lang w:val="ru-RU"/>
              </w:rPr>
              <w:t xml:space="preserve"> для администраторов, ИБ и удаленного доступа</w:t>
            </w:r>
          </w:p>
        </w:tc>
        <w:tc>
          <w:tcPr>
            <w:tcW w:w="2536" w:type="dxa"/>
          </w:tcPr>
          <w:p w14:paraId="79C26D37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Администратор не может войти без второго фактора</w:t>
            </w:r>
          </w:p>
        </w:tc>
        <w:tc>
          <w:tcPr>
            <w:tcW w:w="2536" w:type="dxa"/>
          </w:tcPr>
          <w:p w14:paraId="32E4DD07" w14:textId="77777777" w:rsidR="008623D3" w:rsidRDefault="00000000">
            <w:r>
              <w:rPr>
                <w:sz w:val="11"/>
              </w:rPr>
              <w:t>Проверка политики IdP</w:t>
            </w:r>
          </w:p>
        </w:tc>
      </w:tr>
      <w:tr w:rsidR="008623D3" w14:paraId="1B260ACB" w14:textId="77777777">
        <w:tc>
          <w:tcPr>
            <w:tcW w:w="2536" w:type="dxa"/>
          </w:tcPr>
          <w:p w14:paraId="4EE7571E" w14:textId="77777777" w:rsidR="008623D3" w:rsidRDefault="00000000">
            <w:r>
              <w:rPr>
                <w:sz w:val="11"/>
              </w:rPr>
              <w:t>Управление сроком действия токена</w:t>
            </w:r>
          </w:p>
        </w:tc>
        <w:tc>
          <w:tcPr>
            <w:tcW w:w="2536" w:type="dxa"/>
          </w:tcPr>
          <w:p w14:paraId="1C06013A" w14:textId="77777777" w:rsidR="008623D3" w:rsidRPr="004173CD" w:rsidRDefault="00000000">
            <w:pPr>
              <w:rPr>
                <w:lang w:val="ru-RU"/>
              </w:rPr>
            </w:pPr>
            <w:r>
              <w:rPr>
                <w:sz w:val="11"/>
              </w:rPr>
              <w:t>Access</w:t>
            </w:r>
            <w:r w:rsidRPr="004173CD">
              <w:rPr>
                <w:sz w:val="11"/>
                <w:lang w:val="ru-RU"/>
              </w:rPr>
              <w:t xml:space="preserve"> </w:t>
            </w:r>
            <w:r>
              <w:rPr>
                <w:sz w:val="11"/>
              </w:rPr>
              <w:t>token</w:t>
            </w:r>
            <w:r w:rsidRPr="004173CD">
              <w:rPr>
                <w:sz w:val="11"/>
                <w:lang w:val="ru-RU"/>
              </w:rPr>
              <w:t xml:space="preserve"> до 15 минут, </w:t>
            </w:r>
            <w:r>
              <w:rPr>
                <w:sz w:val="11"/>
              </w:rPr>
              <w:t>refresh</w:t>
            </w:r>
            <w:r w:rsidRPr="004173CD">
              <w:rPr>
                <w:sz w:val="11"/>
                <w:lang w:val="ru-RU"/>
              </w:rPr>
              <w:t xml:space="preserve"> </w:t>
            </w:r>
            <w:r>
              <w:rPr>
                <w:sz w:val="11"/>
              </w:rPr>
              <w:t>token</w:t>
            </w:r>
            <w:r w:rsidRPr="004173CD">
              <w:rPr>
                <w:sz w:val="11"/>
                <w:lang w:val="ru-RU"/>
              </w:rPr>
              <w:t xml:space="preserve"> по политике </w:t>
            </w:r>
            <w:r>
              <w:rPr>
                <w:sz w:val="11"/>
              </w:rPr>
              <w:t>IdP</w:t>
            </w:r>
          </w:p>
        </w:tc>
        <w:tc>
          <w:tcPr>
            <w:tcW w:w="2536" w:type="dxa"/>
          </w:tcPr>
          <w:p w14:paraId="2D69D40E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Истекший токен не принимает </w:t>
            </w:r>
            <w:r>
              <w:rPr>
                <w:sz w:val="11"/>
              </w:rPr>
              <w:t>API</w:t>
            </w:r>
          </w:p>
        </w:tc>
        <w:tc>
          <w:tcPr>
            <w:tcW w:w="2536" w:type="dxa"/>
          </w:tcPr>
          <w:p w14:paraId="4FF8E996" w14:textId="77777777" w:rsidR="008623D3" w:rsidRDefault="00000000">
            <w:r>
              <w:rPr>
                <w:sz w:val="11"/>
              </w:rPr>
              <w:t>Тестирование истечения токена</w:t>
            </w:r>
          </w:p>
        </w:tc>
      </w:tr>
      <w:tr w:rsidR="008623D3" w14:paraId="547719E5" w14:textId="77777777">
        <w:tc>
          <w:tcPr>
            <w:tcW w:w="2536" w:type="dxa"/>
          </w:tcPr>
          <w:p w14:paraId="1D78C56C" w14:textId="77777777" w:rsidR="008623D3" w:rsidRDefault="00000000">
            <w:r>
              <w:rPr>
                <w:sz w:val="11"/>
              </w:rPr>
              <w:t>Привязка прав к ролям</w:t>
            </w:r>
          </w:p>
        </w:tc>
        <w:tc>
          <w:tcPr>
            <w:tcW w:w="2536" w:type="dxa"/>
          </w:tcPr>
          <w:p w14:paraId="3D3A7223" w14:textId="77777777" w:rsidR="008623D3" w:rsidRPr="004173CD" w:rsidRDefault="00000000">
            <w:pPr>
              <w:rPr>
                <w:lang w:val="ru-RU"/>
              </w:rPr>
            </w:pPr>
            <w:r>
              <w:rPr>
                <w:sz w:val="11"/>
              </w:rPr>
              <w:t>RBAC</w:t>
            </w:r>
            <w:r w:rsidRPr="004173CD">
              <w:rPr>
                <w:sz w:val="11"/>
                <w:lang w:val="ru-RU"/>
              </w:rPr>
              <w:t xml:space="preserve"> с проверкой прав на каждом </w:t>
            </w:r>
            <w:r>
              <w:rPr>
                <w:sz w:val="11"/>
              </w:rPr>
              <w:t>endpoint</w:t>
            </w:r>
          </w:p>
        </w:tc>
        <w:tc>
          <w:tcPr>
            <w:tcW w:w="2536" w:type="dxa"/>
          </w:tcPr>
          <w:p w14:paraId="06398182" w14:textId="77777777" w:rsidR="008623D3" w:rsidRDefault="00000000">
            <w:r>
              <w:rPr>
                <w:sz w:val="11"/>
              </w:rPr>
              <w:t>Пользователь без роли получает 403</w:t>
            </w:r>
          </w:p>
        </w:tc>
        <w:tc>
          <w:tcPr>
            <w:tcW w:w="2536" w:type="dxa"/>
          </w:tcPr>
          <w:p w14:paraId="672A1511" w14:textId="77777777" w:rsidR="008623D3" w:rsidRDefault="00000000">
            <w:r>
              <w:rPr>
                <w:sz w:val="11"/>
              </w:rPr>
              <w:t>Набор тестов авторизации</w:t>
            </w:r>
          </w:p>
        </w:tc>
      </w:tr>
      <w:tr w:rsidR="008623D3" w:rsidRPr="00425E24" w14:paraId="745CAA05" w14:textId="77777777">
        <w:tc>
          <w:tcPr>
            <w:tcW w:w="2536" w:type="dxa"/>
          </w:tcPr>
          <w:p w14:paraId="78295588" w14:textId="77777777" w:rsidR="008623D3" w:rsidRDefault="00000000">
            <w:r>
              <w:rPr>
                <w:sz w:val="11"/>
              </w:rPr>
              <w:t>Разделение участков</w:t>
            </w:r>
          </w:p>
        </w:tc>
        <w:tc>
          <w:tcPr>
            <w:tcW w:w="2536" w:type="dxa"/>
          </w:tcPr>
          <w:p w14:paraId="64C33F76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Фильтрация данных по участку и роли</w:t>
            </w:r>
          </w:p>
        </w:tc>
        <w:tc>
          <w:tcPr>
            <w:tcW w:w="2536" w:type="dxa"/>
          </w:tcPr>
          <w:p w14:paraId="316671DA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Инженер не видит чужие заявки, если не имеет расширенного права</w:t>
            </w:r>
          </w:p>
        </w:tc>
        <w:tc>
          <w:tcPr>
            <w:tcW w:w="2536" w:type="dxa"/>
          </w:tcPr>
          <w:p w14:paraId="422A85D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Тест на горизонтальное повышение привилегий</w:t>
            </w:r>
          </w:p>
        </w:tc>
      </w:tr>
      <w:tr w:rsidR="008623D3" w14:paraId="6BB1E25A" w14:textId="77777777">
        <w:tc>
          <w:tcPr>
            <w:tcW w:w="2536" w:type="dxa"/>
          </w:tcPr>
          <w:p w14:paraId="21F36EC4" w14:textId="77777777" w:rsidR="008623D3" w:rsidRDefault="00000000">
            <w:r>
              <w:rPr>
                <w:sz w:val="11"/>
              </w:rPr>
              <w:t>Завершение сессии</w:t>
            </w:r>
          </w:p>
        </w:tc>
        <w:tc>
          <w:tcPr>
            <w:tcW w:w="2536" w:type="dxa"/>
          </w:tcPr>
          <w:p w14:paraId="12ED0CE1" w14:textId="77777777" w:rsidR="008623D3" w:rsidRPr="004173CD" w:rsidRDefault="00000000">
            <w:pPr>
              <w:rPr>
                <w:lang w:val="ru-RU"/>
              </w:rPr>
            </w:pPr>
            <w:r>
              <w:rPr>
                <w:sz w:val="11"/>
              </w:rPr>
              <w:t>Logout</w:t>
            </w:r>
            <w:r w:rsidRPr="004173CD">
              <w:rPr>
                <w:sz w:val="11"/>
                <w:lang w:val="ru-RU"/>
              </w:rPr>
              <w:t xml:space="preserve"> отзывает </w:t>
            </w:r>
            <w:r>
              <w:rPr>
                <w:sz w:val="11"/>
              </w:rPr>
              <w:t>refresh</w:t>
            </w:r>
            <w:r w:rsidRPr="004173CD">
              <w:rPr>
                <w:sz w:val="11"/>
                <w:lang w:val="ru-RU"/>
              </w:rPr>
              <w:t xml:space="preserve"> </w:t>
            </w:r>
            <w:r>
              <w:rPr>
                <w:sz w:val="11"/>
              </w:rPr>
              <w:t>token</w:t>
            </w:r>
            <w:r w:rsidRPr="004173CD">
              <w:rPr>
                <w:sz w:val="11"/>
                <w:lang w:val="ru-RU"/>
              </w:rPr>
              <w:t xml:space="preserve"> или прекращает сессию в </w:t>
            </w:r>
            <w:r>
              <w:rPr>
                <w:sz w:val="11"/>
              </w:rPr>
              <w:t>IdP</w:t>
            </w:r>
          </w:p>
        </w:tc>
        <w:tc>
          <w:tcPr>
            <w:tcW w:w="2536" w:type="dxa"/>
          </w:tcPr>
          <w:p w14:paraId="2B13C5A4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После выхода повторный доступ требует входа</w:t>
            </w:r>
          </w:p>
        </w:tc>
        <w:tc>
          <w:tcPr>
            <w:tcW w:w="2536" w:type="dxa"/>
          </w:tcPr>
          <w:p w14:paraId="3091FD5F" w14:textId="77777777" w:rsidR="008623D3" w:rsidRDefault="00000000">
            <w:r>
              <w:rPr>
                <w:sz w:val="11"/>
              </w:rPr>
              <w:t>Функциональный тест logout</w:t>
            </w:r>
          </w:p>
        </w:tc>
      </w:tr>
    </w:tbl>
    <w:p w14:paraId="2245836B" w14:textId="77777777" w:rsidR="008623D3" w:rsidRDefault="008623D3"/>
    <w:p w14:paraId="5FCF68ED" w14:textId="77777777" w:rsidR="008623D3" w:rsidRPr="004173CD" w:rsidRDefault="00000000">
      <w:pPr>
        <w:spacing w:after="80"/>
        <w:ind w:firstLine="709"/>
        <w:jc w:val="both"/>
        <w:rPr>
          <w:lang w:val="ru-RU"/>
        </w:rPr>
      </w:pPr>
      <w:r w:rsidRPr="004173CD">
        <w:rPr>
          <w:lang w:val="ru-RU"/>
        </w:rPr>
        <w:t xml:space="preserve">Аудит действий пользователя обязателен, потому что система содержит производственные данные, персональные данные сотрудников и информацию о простоях оборудования. Журнал аудита должен фиксировать не только факт ошибки, но и контекст: кто выполнил действие, когда, с какого </w:t>
      </w:r>
      <w:r>
        <w:t>IP</w:t>
      </w:r>
      <w:r w:rsidRPr="004173CD">
        <w:rPr>
          <w:lang w:val="ru-RU"/>
        </w:rPr>
        <w:t>, с каким идентификатором запроса, над какой сущностью, какое было старое и новое значение для критичных изменений.</w:t>
      </w:r>
    </w:p>
    <w:p w14:paraId="32F929C2" w14:textId="77777777" w:rsidR="008623D3" w:rsidRDefault="00000000">
      <w:pPr>
        <w:spacing w:before="120" w:after="60"/>
        <w:jc w:val="center"/>
      </w:pPr>
      <w:r>
        <w:rPr>
          <w:b/>
          <w:sz w:val="20"/>
        </w:rPr>
        <w:t>Таблица 7 - События обязательного аудита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8623D3" w14:paraId="2B5FA86C" w14:textId="77777777">
        <w:trPr>
          <w:tblHeader/>
        </w:trPr>
        <w:tc>
          <w:tcPr>
            <w:tcW w:w="2536" w:type="dxa"/>
            <w:shd w:val="clear" w:color="auto" w:fill="D9EAF7"/>
          </w:tcPr>
          <w:p w14:paraId="1BC3D344" w14:textId="77777777" w:rsidR="008623D3" w:rsidRDefault="00000000">
            <w:r>
              <w:rPr>
                <w:b/>
                <w:sz w:val="11"/>
              </w:rPr>
              <w:t>Категория</w:t>
            </w:r>
          </w:p>
        </w:tc>
        <w:tc>
          <w:tcPr>
            <w:tcW w:w="2536" w:type="dxa"/>
            <w:shd w:val="clear" w:color="auto" w:fill="D9EAF7"/>
          </w:tcPr>
          <w:p w14:paraId="428C9EBC" w14:textId="77777777" w:rsidR="008623D3" w:rsidRDefault="00000000">
            <w:r>
              <w:rPr>
                <w:b/>
                <w:sz w:val="11"/>
              </w:rPr>
              <w:t>Событие</w:t>
            </w:r>
          </w:p>
        </w:tc>
        <w:tc>
          <w:tcPr>
            <w:tcW w:w="2536" w:type="dxa"/>
            <w:shd w:val="clear" w:color="auto" w:fill="D9EAF7"/>
          </w:tcPr>
          <w:p w14:paraId="27B273A1" w14:textId="77777777" w:rsidR="008623D3" w:rsidRDefault="00000000">
            <w:r>
              <w:rPr>
                <w:b/>
                <w:sz w:val="11"/>
              </w:rPr>
              <w:t>Минимальные поля записи</w:t>
            </w:r>
          </w:p>
        </w:tc>
        <w:tc>
          <w:tcPr>
            <w:tcW w:w="2536" w:type="dxa"/>
            <w:shd w:val="clear" w:color="auto" w:fill="D9EAF7"/>
          </w:tcPr>
          <w:p w14:paraId="040ABF75" w14:textId="77777777" w:rsidR="008623D3" w:rsidRDefault="00000000">
            <w:r>
              <w:rPr>
                <w:b/>
                <w:sz w:val="11"/>
              </w:rPr>
              <w:t>Срок хранения</w:t>
            </w:r>
          </w:p>
        </w:tc>
      </w:tr>
      <w:tr w:rsidR="008623D3" w14:paraId="29916597" w14:textId="77777777">
        <w:tc>
          <w:tcPr>
            <w:tcW w:w="2536" w:type="dxa"/>
          </w:tcPr>
          <w:p w14:paraId="0FCD0490" w14:textId="77777777" w:rsidR="008623D3" w:rsidRDefault="00000000">
            <w:r>
              <w:rPr>
                <w:sz w:val="11"/>
              </w:rPr>
              <w:t>Аутентификация</w:t>
            </w:r>
          </w:p>
        </w:tc>
        <w:tc>
          <w:tcPr>
            <w:tcW w:w="2536" w:type="dxa"/>
          </w:tcPr>
          <w:p w14:paraId="4734CD2C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Успешный вход, неуспешный вход, выход, истечение сессии</w:t>
            </w:r>
          </w:p>
        </w:tc>
        <w:tc>
          <w:tcPr>
            <w:tcW w:w="2536" w:type="dxa"/>
          </w:tcPr>
          <w:p w14:paraId="4FAFE80D" w14:textId="77777777" w:rsidR="008623D3" w:rsidRDefault="00000000">
            <w:r>
              <w:rPr>
                <w:sz w:val="11"/>
              </w:rPr>
              <w:t>user_id, login, ip, user_agent, result, timestamp, trace_id</w:t>
            </w:r>
          </w:p>
        </w:tc>
        <w:tc>
          <w:tcPr>
            <w:tcW w:w="2536" w:type="dxa"/>
          </w:tcPr>
          <w:p w14:paraId="2A66171C" w14:textId="77777777" w:rsidR="008623D3" w:rsidRDefault="00000000">
            <w:r>
              <w:rPr>
                <w:sz w:val="11"/>
              </w:rPr>
              <w:t>Не менее 1 года</w:t>
            </w:r>
          </w:p>
        </w:tc>
      </w:tr>
      <w:tr w:rsidR="008623D3" w:rsidRPr="00425E24" w14:paraId="08118F90" w14:textId="77777777">
        <w:tc>
          <w:tcPr>
            <w:tcW w:w="2536" w:type="dxa"/>
          </w:tcPr>
          <w:p w14:paraId="49F31238" w14:textId="77777777" w:rsidR="008623D3" w:rsidRDefault="00000000">
            <w:r>
              <w:rPr>
                <w:sz w:val="11"/>
              </w:rPr>
              <w:t>Заявки</w:t>
            </w:r>
          </w:p>
        </w:tc>
        <w:tc>
          <w:tcPr>
            <w:tcW w:w="2536" w:type="dxa"/>
          </w:tcPr>
          <w:p w14:paraId="0D0EC94F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Создание, изменение статуса, назначение исполнителя, закрытие</w:t>
            </w:r>
          </w:p>
        </w:tc>
        <w:tc>
          <w:tcPr>
            <w:tcW w:w="2536" w:type="dxa"/>
          </w:tcPr>
          <w:p w14:paraId="0B4DA2CF" w14:textId="77777777" w:rsidR="008623D3" w:rsidRDefault="00000000">
            <w:r>
              <w:rPr>
                <w:sz w:val="11"/>
              </w:rPr>
              <w:t>request_id, old_status, new_status, actor, assignee, timestamp</w:t>
            </w:r>
          </w:p>
        </w:tc>
        <w:tc>
          <w:tcPr>
            <w:tcW w:w="2536" w:type="dxa"/>
          </w:tcPr>
          <w:p w14:paraId="3C6BA123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Не менее 3 лет для производственной истории</w:t>
            </w:r>
          </w:p>
        </w:tc>
      </w:tr>
      <w:tr w:rsidR="008623D3" w14:paraId="5406C8F3" w14:textId="77777777">
        <w:tc>
          <w:tcPr>
            <w:tcW w:w="2536" w:type="dxa"/>
          </w:tcPr>
          <w:p w14:paraId="24BD449B" w14:textId="77777777" w:rsidR="008623D3" w:rsidRDefault="00000000">
            <w:r>
              <w:rPr>
                <w:sz w:val="11"/>
              </w:rPr>
              <w:t>Запчасти</w:t>
            </w:r>
          </w:p>
        </w:tc>
        <w:tc>
          <w:tcPr>
            <w:tcW w:w="2536" w:type="dxa"/>
          </w:tcPr>
          <w:p w14:paraId="0BFDB81E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Запрос, резервирование, подтверждение выдачи, отмена</w:t>
            </w:r>
          </w:p>
        </w:tc>
        <w:tc>
          <w:tcPr>
            <w:tcW w:w="2536" w:type="dxa"/>
          </w:tcPr>
          <w:p w14:paraId="1F8D0728" w14:textId="77777777" w:rsidR="008623D3" w:rsidRDefault="00000000">
            <w:r>
              <w:rPr>
                <w:sz w:val="11"/>
              </w:rPr>
              <w:t>part_id, quantity, request_id, integration_result</w:t>
            </w:r>
          </w:p>
        </w:tc>
        <w:tc>
          <w:tcPr>
            <w:tcW w:w="2536" w:type="dxa"/>
          </w:tcPr>
          <w:p w14:paraId="00583C1D" w14:textId="77777777" w:rsidR="008623D3" w:rsidRDefault="00000000">
            <w:r>
              <w:rPr>
                <w:sz w:val="11"/>
              </w:rPr>
              <w:t>Не менее 3 лет</w:t>
            </w:r>
          </w:p>
        </w:tc>
      </w:tr>
      <w:tr w:rsidR="008623D3" w14:paraId="644FCE0E" w14:textId="77777777">
        <w:tc>
          <w:tcPr>
            <w:tcW w:w="2536" w:type="dxa"/>
          </w:tcPr>
          <w:p w14:paraId="2357F6C2" w14:textId="77777777" w:rsidR="008623D3" w:rsidRDefault="00000000">
            <w:r>
              <w:rPr>
                <w:sz w:val="11"/>
              </w:rPr>
              <w:t>Права доступа</w:t>
            </w:r>
          </w:p>
        </w:tc>
        <w:tc>
          <w:tcPr>
            <w:tcW w:w="2536" w:type="dxa"/>
          </w:tcPr>
          <w:p w14:paraId="00A24899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Выдача роли, отзыв роли, изменение группы</w:t>
            </w:r>
          </w:p>
        </w:tc>
        <w:tc>
          <w:tcPr>
            <w:tcW w:w="2536" w:type="dxa"/>
          </w:tcPr>
          <w:p w14:paraId="6CC7BA12" w14:textId="77777777" w:rsidR="008623D3" w:rsidRDefault="00000000">
            <w:r>
              <w:rPr>
                <w:sz w:val="11"/>
              </w:rPr>
              <w:t>target_user, role, old_value, new_value, actor</w:t>
            </w:r>
          </w:p>
        </w:tc>
        <w:tc>
          <w:tcPr>
            <w:tcW w:w="2536" w:type="dxa"/>
          </w:tcPr>
          <w:p w14:paraId="453A2FFD" w14:textId="77777777" w:rsidR="008623D3" w:rsidRDefault="00000000">
            <w:r>
              <w:rPr>
                <w:sz w:val="11"/>
              </w:rPr>
              <w:t>Не менее 3 лет</w:t>
            </w:r>
          </w:p>
        </w:tc>
      </w:tr>
      <w:tr w:rsidR="008623D3" w14:paraId="4524739C" w14:textId="77777777">
        <w:tc>
          <w:tcPr>
            <w:tcW w:w="2536" w:type="dxa"/>
          </w:tcPr>
          <w:p w14:paraId="64A0E46C" w14:textId="77777777" w:rsidR="008623D3" w:rsidRDefault="00000000">
            <w:r>
              <w:rPr>
                <w:sz w:val="11"/>
              </w:rPr>
              <w:t>Администрирование</w:t>
            </w:r>
          </w:p>
        </w:tc>
        <w:tc>
          <w:tcPr>
            <w:tcW w:w="2536" w:type="dxa"/>
          </w:tcPr>
          <w:p w14:paraId="0B67EE4F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Изменение настроек, импорт справочников, восстановление из бэкапа</w:t>
            </w:r>
          </w:p>
        </w:tc>
        <w:tc>
          <w:tcPr>
            <w:tcW w:w="2536" w:type="dxa"/>
          </w:tcPr>
          <w:p w14:paraId="2D2E15D5" w14:textId="77777777" w:rsidR="008623D3" w:rsidRDefault="00000000">
            <w:r>
              <w:rPr>
                <w:sz w:val="11"/>
              </w:rPr>
              <w:t>setting_name, old_value, new_value, actor, reason</w:t>
            </w:r>
          </w:p>
        </w:tc>
        <w:tc>
          <w:tcPr>
            <w:tcW w:w="2536" w:type="dxa"/>
          </w:tcPr>
          <w:p w14:paraId="5C084AA5" w14:textId="77777777" w:rsidR="008623D3" w:rsidRDefault="00000000">
            <w:r>
              <w:rPr>
                <w:sz w:val="11"/>
              </w:rPr>
              <w:t>Не менее 3 лет</w:t>
            </w:r>
          </w:p>
        </w:tc>
      </w:tr>
      <w:tr w:rsidR="008623D3" w14:paraId="48F64AE0" w14:textId="77777777">
        <w:tc>
          <w:tcPr>
            <w:tcW w:w="2536" w:type="dxa"/>
          </w:tcPr>
          <w:p w14:paraId="2273EF15" w14:textId="77777777" w:rsidR="008623D3" w:rsidRDefault="00000000">
            <w:r>
              <w:rPr>
                <w:sz w:val="11"/>
              </w:rPr>
              <w:t>Интеграции</w:t>
            </w:r>
          </w:p>
        </w:tc>
        <w:tc>
          <w:tcPr>
            <w:tcW w:w="2536" w:type="dxa"/>
          </w:tcPr>
          <w:p w14:paraId="54A7B013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Успешный/ошибочный обмен с </w:t>
            </w:r>
            <w:r>
              <w:rPr>
                <w:sz w:val="11"/>
              </w:rPr>
              <w:t>ERP</w:t>
            </w:r>
            <w:r w:rsidRPr="004173CD">
              <w:rPr>
                <w:sz w:val="11"/>
                <w:lang w:val="ru-RU"/>
              </w:rPr>
              <w:t>, повтор запроса</w:t>
            </w:r>
          </w:p>
        </w:tc>
        <w:tc>
          <w:tcPr>
            <w:tcW w:w="2536" w:type="dxa"/>
          </w:tcPr>
          <w:p w14:paraId="401AB2A0" w14:textId="77777777" w:rsidR="008623D3" w:rsidRDefault="00000000">
            <w:r>
              <w:rPr>
                <w:sz w:val="11"/>
              </w:rPr>
              <w:t>external_system, operation, payload_hash, status, error_code</w:t>
            </w:r>
          </w:p>
        </w:tc>
        <w:tc>
          <w:tcPr>
            <w:tcW w:w="2536" w:type="dxa"/>
          </w:tcPr>
          <w:p w14:paraId="5B438947" w14:textId="77777777" w:rsidR="008623D3" w:rsidRDefault="00000000">
            <w:r>
              <w:rPr>
                <w:sz w:val="11"/>
              </w:rPr>
              <w:t>Не менее 1 года</w:t>
            </w:r>
          </w:p>
        </w:tc>
      </w:tr>
    </w:tbl>
    <w:p w14:paraId="2BA3444D" w14:textId="77777777" w:rsidR="008623D3" w:rsidRDefault="008623D3"/>
    <w:p w14:paraId="317FF80B" w14:textId="77777777" w:rsidR="008623D3" w:rsidRPr="004173CD" w:rsidRDefault="00000000">
      <w:pPr>
        <w:pStyle w:val="1"/>
        <w:rPr>
          <w:lang w:val="ru-RU"/>
        </w:rPr>
      </w:pPr>
      <w:r w:rsidRPr="004173CD">
        <w:rPr>
          <w:rFonts w:ascii="Times New Roman" w:eastAsia="Times New Roman" w:hAnsi="Times New Roman"/>
          <w:lang w:val="ru-RU"/>
        </w:rPr>
        <w:lastRenderedPageBreak/>
        <w:t>4. Размещение базы данных и доступ к ней</w:t>
      </w:r>
    </w:p>
    <w:p w14:paraId="155B8F12" w14:textId="77777777" w:rsidR="008623D3" w:rsidRPr="004173CD" w:rsidRDefault="00000000">
      <w:pPr>
        <w:spacing w:after="80"/>
        <w:ind w:firstLine="709"/>
        <w:jc w:val="both"/>
        <w:rPr>
          <w:lang w:val="ru-RU"/>
        </w:rPr>
      </w:pPr>
      <w:r w:rsidRPr="004173CD">
        <w:rPr>
          <w:lang w:val="ru-RU"/>
        </w:rPr>
        <w:t xml:space="preserve">База данных размещается в отдельной зоне данных и не публикуется во внешнюю сеть. Физически это отдельный сервер или отдельный виртуальный сегмент с </w:t>
      </w:r>
      <w:r>
        <w:t>PostgreSQL</w:t>
      </w:r>
      <w:r w:rsidRPr="004173CD">
        <w:rPr>
          <w:lang w:val="ru-RU"/>
        </w:rPr>
        <w:t xml:space="preserve"> </w:t>
      </w:r>
      <w:r>
        <w:t>primary</w:t>
      </w:r>
      <w:r w:rsidRPr="004173CD">
        <w:rPr>
          <w:lang w:val="ru-RU"/>
        </w:rPr>
        <w:t xml:space="preserve"> и резервной репликой. Логически база делится на схемы: основная схема ТОиР, схема аудита, схема справочников и техническая схема миграций. Такое разделение упрощает контроль прав и сопровождение.</w:t>
      </w:r>
    </w:p>
    <w:p w14:paraId="748C6D8B" w14:textId="77777777" w:rsidR="008623D3" w:rsidRPr="004173CD" w:rsidRDefault="00000000">
      <w:pPr>
        <w:spacing w:after="80"/>
        <w:ind w:firstLine="709"/>
        <w:jc w:val="both"/>
        <w:rPr>
          <w:lang w:val="ru-RU"/>
        </w:rPr>
      </w:pPr>
      <w:r w:rsidRPr="004173CD">
        <w:rPr>
          <w:lang w:val="ru-RU"/>
        </w:rPr>
        <w:t xml:space="preserve">Прямой доступ из публичной зоны к базе данных запрещен, потому что компрометация веб-прокси или клиента не должна превращаться в компрометацию БД. Приложение обращается к БД через сервисную учетную запись с минимально необходимыми правами. Администратор БД получает доступ только через </w:t>
      </w:r>
      <w:r>
        <w:t>VPN</w:t>
      </w:r>
      <w:r w:rsidRPr="004173CD">
        <w:rPr>
          <w:lang w:val="ru-RU"/>
        </w:rPr>
        <w:t xml:space="preserve"> и </w:t>
      </w:r>
      <w:r>
        <w:t>bastion</w:t>
      </w:r>
      <w:r w:rsidRPr="004173CD">
        <w:rPr>
          <w:lang w:val="ru-RU"/>
        </w:rPr>
        <w:t xml:space="preserve"> </w:t>
      </w:r>
      <w:r>
        <w:t>host</w:t>
      </w:r>
      <w:r w:rsidRPr="004173CD">
        <w:rPr>
          <w:lang w:val="ru-RU"/>
        </w:rPr>
        <w:t>, а все административные действия журналируются.</w:t>
      </w:r>
    </w:p>
    <w:p w14:paraId="4A535CB0" w14:textId="77777777" w:rsidR="008623D3" w:rsidRPr="004173CD" w:rsidRDefault="00000000">
      <w:pPr>
        <w:spacing w:before="120" w:after="60"/>
        <w:jc w:val="center"/>
        <w:rPr>
          <w:lang w:val="ru-RU"/>
        </w:rPr>
      </w:pPr>
      <w:r w:rsidRPr="004173CD">
        <w:rPr>
          <w:b/>
          <w:sz w:val="20"/>
          <w:lang w:val="ru-RU"/>
        </w:rPr>
        <w:t>Таблица 8 - Проект размещения и доступа к базе данных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8623D3" w14:paraId="1DB177BE" w14:textId="77777777">
        <w:trPr>
          <w:tblHeader/>
        </w:trPr>
        <w:tc>
          <w:tcPr>
            <w:tcW w:w="2536" w:type="dxa"/>
            <w:shd w:val="clear" w:color="auto" w:fill="D9EAF7"/>
          </w:tcPr>
          <w:p w14:paraId="7B17BB0E" w14:textId="77777777" w:rsidR="008623D3" w:rsidRDefault="00000000">
            <w:r>
              <w:rPr>
                <w:b/>
                <w:sz w:val="11"/>
              </w:rPr>
              <w:t>Параметр</w:t>
            </w:r>
          </w:p>
        </w:tc>
        <w:tc>
          <w:tcPr>
            <w:tcW w:w="2536" w:type="dxa"/>
            <w:shd w:val="clear" w:color="auto" w:fill="D9EAF7"/>
          </w:tcPr>
          <w:p w14:paraId="586FF03C" w14:textId="77777777" w:rsidR="008623D3" w:rsidRDefault="00000000">
            <w:r>
              <w:rPr>
                <w:b/>
                <w:sz w:val="11"/>
              </w:rPr>
              <w:t>Решение</w:t>
            </w:r>
          </w:p>
        </w:tc>
        <w:tc>
          <w:tcPr>
            <w:tcW w:w="2536" w:type="dxa"/>
            <w:shd w:val="clear" w:color="auto" w:fill="D9EAF7"/>
          </w:tcPr>
          <w:p w14:paraId="59601A38" w14:textId="77777777" w:rsidR="008623D3" w:rsidRDefault="00000000">
            <w:r>
              <w:rPr>
                <w:b/>
                <w:sz w:val="11"/>
              </w:rPr>
              <w:t>Обоснование</w:t>
            </w:r>
          </w:p>
        </w:tc>
        <w:tc>
          <w:tcPr>
            <w:tcW w:w="2536" w:type="dxa"/>
            <w:shd w:val="clear" w:color="auto" w:fill="D9EAF7"/>
          </w:tcPr>
          <w:p w14:paraId="56DAA9D0" w14:textId="77777777" w:rsidR="008623D3" w:rsidRDefault="00000000">
            <w:r>
              <w:rPr>
                <w:b/>
                <w:sz w:val="11"/>
              </w:rPr>
              <w:t>Проверка</w:t>
            </w:r>
          </w:p>
        </w:tc>
      </w:tr>
      <w:tr w:rsidR="008623D3" w:rsidRPr="00425E24" w14:paraId="74DB9FB4" w14:textId="77777777">
        <w:tc>
          <w:tcPr>
            <w:tcW w:w="2536" w:type="dxa"/>
          </w:tcPr>
          <w:p w14:paraId="3C4B6C12" w14:textId="77777777" w:rsidR="008623D3" w:rsidRDefault="00000000">
            <w:r>
              <w:rPr>
                <w:sz w:val="11"/>
              </w:rPr>
              <w:t>СУБД</w:t>
            </w:r>
          </w:p>
        </w:tc>
        <w:tc>
          <w:tcPr>
            <w:tcW w:w="2536" w:type="dxa"/>
          </w:tcPr>
          <w:p w14:paraId="347DC349" w14:textId="77777777" w:rsidR="008623D3" w:rsidRDefault="00000000">
            <w:r>
              <w:rPr>
                <w:sz w:val="11"/>
              </w:rPr>
              <w:t>PostgreSQL</w:t>
            </w:r>
          </w:p>
        </w:tc>
        <w:tc>
          <w:tcPr>
            <w:tcW w:w="2536" w:type="dxa"/>
          </w:tcPr>
          <w:p w14:paraId="57B98BB4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Поддерживает транзакции, ограничения, индексы, репликацию, зрелые средства резервного копирования</w:t>
            </w:r>
          </w:p>
        </w:tc>
        <w:tc>
          <w:tcPr>
            <w:tcW w:w="2536" w:type="dxa"/>
          </w:tcPr>
          <w:p w14:paraId="04315D79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Наличие схемы БД и </w:t>
            </w:r>
            <w:r>
              <w:rPr>
                <w:sz w:val="11"/>
              </w:rPr>
              <w:t>SQL</w:t>
            </w:r>
            <w:r w:rsidRPr="004173CD">
              <w:rPr>
                <w:sz w:val="11"/>
                <w:lang w:val="ru-RU"/>
              </w:rPr>
              <w:t>-скриптов</w:t>
            </w:r>
          </w:p>
        </w:tc>
      </w:tr>
      <w:tr w:rsidR="008623D3" w14:paraId="0595A720" w14:textId="77777777">
        <w:tc>
          <w:tcPr>
            <w:tcW w:w="2536" w:type="dxa"/>
          </w:tcPr>
          <w:p w14:paraId="288AB7CD" w14:textId="77777777" w:rsidR="008623D3" w:rsidRDefault="00000000">
            <w:r>
              <w:rPr>
                <w:sz w:val="11"/>
              </w:rPr>
              <w:t>Размещение</w:t>
            </w:r>
          </w:p>
        </w:tc>
        <w:tc>
          <w:tcPr>
            <w:tcW w:w="2536" w:type="dxa"/>
          </w:tcPr>
          <w:p w14:paraId="6CB9ED3D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Зона данных, отдельный сетевой сегмент</w:t>
            </w:r>
          </w:p>
        </w:tc>
        <w:tc>
          <w:tcPr>
            <w:tcW w:w="2536" w:type="dxa"/>
          </w:tcPr>
          <w:p w14:paraId="33CF3F16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БД изолирована от публичного контура</w:t>
            </w:r>
          </w:p>
        </w:tc>
        <w:tc>
          <w:tcPr>
            <w:tcW w:w="2536" w:type="dxa"/>
          </w:tcPr>
          <w:p w14:paraId="30B407A2" w14:textId="77777777" w:rsidR="008623D3" w:rsidRDefault="00000000">
            <w:r>
              <w:rPr>
                <w:sz w:val="11"/>
              </w:rPr>
              <w:t>Проверка правил firewall</w:t>
            </w:r>
          </w:p>
        </w:tc>
      </w:tr>
      <w:tr w:rsidR="008623D3" w14:paraId="55F4D272" w14:textId="77777777">
        <w:tc>
          <w:tcPr>
            <w:tcW w:w="2536" w:type="dxa"/>
          </w:tcPr>
          <w:p w14:paraId="59391EDC" w14:textId="77777777" w:rsidR="008623D3" w:rsidRDefault="00000000">
            <w:r>
              <w:rPr>
                <w:sz w:val="11"/>
              </w:rPr>
              <w:t>Доступ приложения</w:t>
            </w:r>
          </w:p>
        </w:tc>
        <w:tc>
          <w:tcPr>
            <w:tcW w:w="2536" w:type="dxa"/>
          </w:tcPr>
          <w:p w14:paraId="7F61CC83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Только </w:t>
            </w:r>
            <w:r>
              <w:rPr>
                <w:sz w:val="11"/>
              </w:rPr>
              <w:t>App</w:t>
            </w:r>
            <w:r w:rsidRPr="004173CD">
              <w:rPr>
                <w:sz w:val="11"/>
                <w:lang w:val="ru-RU"/>
              </w:rPr>
              <w:t xml:space="preserve"> </w:t>
            </w:r>
            <w:r>
              <w:rPr>
                <w:sz w:val="11"/>
              </w:rPr>
              <w:t>Server</w:t>
            </w:r>
            <w:r w:rsidRPr="004173CD">
              <w:rPr>
                <w:sz w:val="11"/>
                <w:lang w:val="ru-RU"/>
              </w:rPr>
              <w:t xml:space="preserve"> по 5432/</w:t>
            </w:r>
            <w:r>
              <w:rPr>
                <w:sz w:val="11"/>
              </w:rPr>
              <w:t>TCP</w:t>
            </w:r>
            <w:r w:rsidRPr="004173CD">
              <w:rPr>
                <w:sz w:val="11"/>
                <w:lang w:val="ru-RU"/>
              </w:rPr>
              <w:t xml:space="preserve"> с </w:t>
            </w:r>
            <w:r>
              <w:rPr>
                <w:sz w:val="11"/>
              </w:rPr>
              <w:t>TLS</w:t>
            </w:r>
          </w:p>
        </w:tc>
        <w:tc>
          <w:tcPr>
            <w:tcW w:w="2536" w:type="dxa"/>
          </w:tcPr>
          <w:p w14:paraId="65EFC1B0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Исключается доступ от клиента и </w:t>
            </w:r>
            <w:r>
              <w:rPr>
                <w:sz w:val="11"/>
              </w:rPr>
              <w:t>DMZ</w:t>
            </w:r>
            <w:r w:rsidRPr="004173CD">
              <w:rPr>
                <w:sz w:val="11"/>
                <w:lang w:val="ru-RU"/>
              </w:rPr>
              <w:t xml:space="preserve"> напрямую</w:t>
            </w:r>
          </w:p>
        </w:tc>
        <w:tc>
          <w:tcPr>
            <w:tcW w:w="2536" w:type="dxa"/>
          </w:tcPr>
          <w:p w14:paraId="39E65FC5" w14:textId="77777777" w:rsidR="008623D3" w:rsidRDefault="00000000">
            <w:r>
              <w:rPr>
                <w:sz w:val="11"/>
              </w:rPr>
              <w:t>Тест сетевой доступности</w:t>
            </w:r>
          </w:p>
        </w:tc>
      </w:tr>
      <w:tr w:rsidR="008623D3" w:rsidRPr="00425E24" w14:paraId="54F04437" w14:textId="77777777">
        <w:tc>
          <w:tcPr>
            <w:tcW w:w="2536" w:type="dxa"/>
          </w:tcPr>
          <w:p w14:paraId="2C3A3D00" w14:textId="77777777" w:rsidR="008623D3" w:rsidRDefault="00000000">
            <w:r>
              <w:rPr>
                <w:sz w:val="11"/>
              </w:rPr>
              <w:t>Доступ администраторов</w:t>
            </w:r>
          </w:p>
        </w:tc>
        <w:tc>
          <w:tcPr>
            <w:tcW w:w="2536" w:type="dxa"/>
          </w:tcPr>
          <w:p w14:paraId="5142FDD1" w14:textId="77777777" w:rsidR="008623D3" w:rsidRPr="004173CD" w:rsidRDefault="00000000">
            <w:pPr>
              <w:rPr>
                <w:lang w:val="ru-RU"/>
              </w:rPr>
            </w:pPr>
            <w:r>
              <w:rPr>
                <w:sz w:val="11"/>
              </w:rPr>
              <w:t>VPN</w:t>
            </w:r>
            <w:r w:rsidRPr="004173CD">
              <w:rPr>
                <w:sz w:val="11"/>
                <w:lang w:val="ru-RU"/>
              </w:rPr>
              <w:t xml:space="preserve"> + </w:t>
            </w:r>
            <w:r>
              <w:rPr>
                <w:sz w:val="11"/>
              </w:rPr>
              <w:t>MFA</w:t>
            </w:r>
            <w:r w:rsidRPr="004173CD">
              <w:rPr>
                <w:sz w:val="11"/>
                <w:lang w:val="ru-RU"/>
              </w:rPr>
              <w:t xml:space="preserve"> + </w:t>
            </w:r>
            <w:r>
              <w:rPr>
                <w:sz w:val="11"/>
              </w:rPr>
              <w:t>bastion</w:t>
            </w:r>
            <w:r w:rsidRPr="004173CD">
              <w:rPr>
                <w:sz w:val="11"/>
                <w:lang w:val="ru-RU"/>
              </w:rPr>
              <w:t xml:space="preserve"> </w:t>
            </w:r>
            <w:r>
              <w:rPr>
                <w:sz w:val="11"/>
              </w:rPr>
              <w:t>host</w:t>
            </w:r>
            <w:r w:rsidRPr="004173CD">
              <w:rPr>
                <w:sz w:val="11"/>
                <w:lang w:val="ru-RU"/>
              </w:rPr>
              <w:t xml:space="preserve"> + персональная учетная запись</w:t>
            </w:r>
          </w:p>
        </w:tc>
        <w:tc>
          <w:tcPr>
            <w:tcW w:w="2536" w:type="dxa"/>
          </w:tcPr>
          <w:p w14:paraId="12102C7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Есть контроль и аудит администрирования</w:t>
            </w:r>
          </w:p>
        </w:tc>
        <w:tc>
          <w:tcPr>
            <w:tcW w:w="2536" w:type="dxa"/>
          </w:tcPr>
          <w:p w14:paraId="1185CC03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Проверка журналов </w:t>
            </w:r>
            <w:r>
              <w:rPr>
                <w:sz w:val="11"/>
              </w:rPr>
              <w:t>bastion</w:t>
            </w:r>
            <w:r w:rsidRPr="004173CD">
              <w:rPr>
                <w:sz w:val="11"/>
                <w:lang w:val="ru-RU"/>
              </w:rPr>
              <w:t xml:space="preserve"> и БД</w:t>
            </w:r>
          </w:p>
        </w:tc>
      </w:tr>
      <w:tr w:rsidR="008623D3" w14:paraId="3903D12F" w14:textId="77777777">
        <w:tc>
          <w:tcPr>
            <w:tcW w:w="2536" w:type="dxa"/>
          </w:tcPr>
          <w:p w14:paraId="2075C381" w14:textId="77777777" w:rsidR="008623D3" w:rsidRDefault="00000000">
            <w:r>
              <w:rPr>
                <w:sz w:val="11"/>
              </w:rPr>
              <w:t>Учетные записи</w:t>
            </w:r>
          </w:p>
        </w:tc>
        <w:tc>
          <w:tcPr>
            <w:tcW w:w="2536" w:type="dxa"/>
          </w:tcPr>
          <w:p w14:paraId="60D9F750" w14:textId="77777777" w:rsidR="008623D3" w:rsidRDefault="00000000">
            <w:r>
              <w:rPr>
                <w:sz w:val="11"/>
              </w:rPr>
              <w:t>Отдельные роли: app_rw, app_ro, migration_owner, backup_operator, audit_reader</w:t>
            </w:r>
          </w:p>
        </w:tc>
        <w:tc>
          <w:tcPr>
            <w:tcW w:w="2536" w:type="dxa"/>
          </w:tcPr>
          <w:p w14:paraId="24F1B4E5" w14:textId="77777777" w:rsidR="008623D3" w:rsidRDefault="00000000">
            <w:r>
              <w:rPr>
                <w:sz w:val="11"/>
              </w:rPr>
              <w:t>Принцип минимальных привилегий</w:t>
            </w:r>
          </w:p>
        </w:tc>
        <w:tc>
          <w:tcPr>
            <w:tcW w:w="2536" w:type="dxa"/>
          </w:tcPr>
          <w:p w14:paraId="67B58031" w14:textId="77777777" w:rsidR="008623D3" w:rsidRDefault="00000000">
            <w:r>
              <w:rPr>
                <w:sz w:val="11"/>
              </w:rPr>
              <w:t>Проверка GRANT/REVOKE</w:t>
            </w:r>
          </w:p>
        </w:tc>
      </w:tr>
      <w:tr w:rsidR="008623D3" w14:paraId="4DE2C151" w14:textId="77777777">
        <w:tc>
          <w:tcPr>
            <w:tcW w:w="2536" w:type="dxa"/>
          </w:tcPr>
          <w:p w14:paraId="627CDBCD" w14:textId="77777777" w:rsidR="008623D3" w:rsidRDefault="00000000">
            <w:r>
              <w:rPr>
                <w:sz w:val="11"/>
              </w:rPr>
              <w:t>Шифрование канала</w:t>
            </w:r>
          </w:p>
        </w:tc>
        <w:tc>
          <w:tcPr>
            <w:tcW w:w="2536" w:type="dxa"/>
          </w:tcPr>
          <w:p w14:paraId="6B093E9B" w14:textId="77777777" w:rsidR="008623D3" w:rsidRPr="004173CD" w:rsidRDefault="00000000">
            <w:pPr>
              <w:rPr>
                <w:lang w:val="ru-RU"/>
              </w:rPr>
            </w:pPr>
            <w:r>
              <w:rPr>
                <w:sz w:val="11"/>
              </w:rPr>
              <w:t>TLS</w:t>
            </w:r>
            <w:r w:rsidRPr="004173CD">
              <w:rPr>
                <w:sz w:val="11"/>
                <w:lang w:val="ru-RU"/>
              </w:rPr>
              <w:t xml:space="preserve"> между приложением и БД</w:t>
            </w:r>
          </w:p>
        </w:tc>
        <w:tc>
          <w:tcPr>
            <w:tcW w:w="2536" w:type="dxa"/>
          </w:tcPr>
          <w:p w14:paraId="5CB3B92B" w14:textId="77777777" w:rsidR="008623D3" w:rsidRDefault="00000000">
            <w:r>
              <w:rPr>
                <w:sz w:val="11"/>
              </w:rPr>
              <w:t>Защита данных в передаче</w:t>
            </w:r>
          </w:p>
        </w:tc>
        <w:tc>
          <w:tcPr>
            <w:tcW w:w="2536" w:type="dxa"/>
          </w:tcPr>
          <w:p w14:paraId="75D38002" w14:textId="77777777" w:rsidR="008623D3" w:rsidRDefault="00000000">
            <w:r>
              <w:rPr>
                <w:sz w:val="11"/>
              </w:rPr>
              <w:t>Проверка параметров подключения</w:t>
            </w:r>
          </w:p>
        </w:tc>
      </w:tr>
      <w:tr w:rsidR="008623D3" w14:paraId="68ABF2D7" w14:textId="77777777">
        <w:tc>
          <w:tcPr>
            <w:tcW w:w="2536" w:type="dxa"/>
          </w:tcPr>
          <w:p w14:paraId="0F1F0C2E" w14:textId="77777777" w:rsidR="008623D3" w:rsidRDefault="00000000">
            <w:r>
              <w:rPr>
                <w:sz w:val="11"/>
              </w:rPr>
              <w:t>Шифрование хранения</w:t>
            </w:r>
          </w:p>
        </w:tc>
        <w:tc>
          <w:tcPr>
            <w:tcW w:w="2536" w:type="dxa"/>
          </w:tcPr>
          <w:p w14:paraId="35230CB0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Шифрование диска/тома, защита резервных копий</w:t>
            </w:r>
          </w:p>
        </w:tc>
        <w:tc>
          <w:tcPr>
            <w:tcW w:w="2536" w:type="dxa"/>
          </w:tcPr>
          <w:p w14:paraId="1CAA9CD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Снижение риска утечки при компрометации носителя</w:t>
            </w:r>
          </w:p>
        </w:tc>
        <w:tc>
          <w:tcPr>
            <w:tcW w:w="2536" w:type="dxa"/>
          </w:tcPr>
          <w:p w14:paraId="584EF8CF" w14:textId="77777777" w:rsidR="008623D3" w:rsidRDefault="00000000">
            <w:r>
              <w:rPr>
                <w:sz w:val="11"/>
              </w:rPr>
              <w:t>Акт настройки шифрования</w:t>
            </w:r>
          </w:p>
        </w:tc>
      </w:tr>
      <w:tr w:rsidR="008623D3" w:rsidRPr="00425E24" w14:paraId="2A685E81" w14:textId="77777777">
        <w:tc>
          <w:tcPr>
            <w:tcW w:w="2536" w:type="dxa"/>
          </w:tcPr>
          <w:p w14:paraId="2790138C" w14:textId="77777777" w:rsidR="008623D3" w:rsidRDefault="00000000">
            <w:r>
              <w:rPr>
                <w:sz w:val="11"/>
              </w:rPr>
              <w:t>Ключи</w:t>
            </w:r>
          </w:p>
        </w:tc>
        <w:tc>
          <w:tcPr>
            <w:tcW w:w="2536" w:type="dxa"/>
          </w:tcPr>
          <w:p w14:paraId="5D4ABBD9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Хранение секретов в </w:t>
            </w:r>
            <w:r>
              <w:rPr>
                <w:sz w:val="11"/>
              </w:rPr>
              <w:t>vault</w:t>
            </w:r>
            <w:r w:rsidRPr="004173CD">
              <w:rPr>
                <w:sz w:val="11"/>
                <w:lang w:val="ru-RU"/>
              </w:rPr>
              <w:t>/секрет-хранилище, ротация по регламенту</w:t>
            </w:r>
          </w:p>
        </w:tc>
        <w:tc>
          <w:tcPr>
            <w:tcW w:w="2536" w:type="dxa"/>
          </w:tcPr>
          <w:p w14:paraId="17155371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Пароли и ключи не хранятся в коде</w:t>
            </w:r>
          </w:p>
        </w:tc>
        <w:tc>
          <w:tcPr>
            <w:tcW w:w="2536" w:type="dxa"/>
          </w:tcPr>
          <w:p w14:paraId="282EE733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Проверка репозитория и политики секретов</w:t>
            </w:r>
          </w:p>
        </w:tc>
      </w:tr>
    </w:tbl>
    <w:p w14:paraId="00FE3F94" w14:textId="77777777" w:rsidR="008623D3" w:rsidRPr="004173CD" w:rsidRDefault="008623D3">
      <w:pPr>
        <w:rPr>
          <w:lang w:val="ru-RU"/>
        </w:rPr>
      </w:pPr>
    </w:p>
    <w:p w14:paraId="34D9B389" w14:textId="77777777" w:rsidR="008623D3" w:rsidRPr="004173CD" w:rsidRDefault="00000000">
      <w:pPr>
        <w:spacing w:before="120" w:after="60"/>
        <w:jc w:val="center"/>
        <w:rPr>
          <w:lang w:val="ru-RU"/>
        </w:rPr>
      </w:pPr>
      <w:r w:rsidRPr="004173CD">
        <w:rPr>
          <w:b/>
          <w:sz w:val="20"/>
          <w:lang w:val="ru-RU"/>
        </w:rPr>
        <w:t>Таблица 9 - Логические схемы и основные данные БД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8623D3" w14:paraId="0065F95C" w14:textId="77777777">
        <w:trPr>
          <w:tblHeader/>
        </w:trPr>
        <w:tc>
          <w:tcPr>
            <w:tcW w:w="2536" w:type="dxa"/>
            <w:shd w:val="clear" w:color="auto" w:fill="D9EAF7"/>
          </w:tcPr>
          <w:p w14:paraId="1EC94D0A" w14:textId="77777777" w:rsidR="008623D3" w:rsidRDefault="00000000">
            <w:r>
              <w:rPr>
                <w:b/>
                <w:sz w:val="11"/>
              </w:rPr>
              <w:t>Схема</w:t>
            </w:r>
          </w:p>
        </w:tc>
        <w:tc>
          <w:tcPr>
            <w:tcW w:w="2536" w:type="dxa"/>
            <w:shd w:val="clear" w:color="auto" w:fill="D9EAF7"/>
          </w:tcPr>
          <w:p w14:paraId="2B9D3570" w14:textId="77777777" w:rsidR="008623D3" w:rsidRDefault="00000000">
            <w:r>
              <w:rPr>
                <w:b/>
                <w:sz w:val="11"/>
              </w:rPr>
              <w:t>Содержимое</w:t>
            </w:r>
          </w:p>
        </w:tc>
        <w:tc>
          <w:tcPr>
            <w:tcW w:w="2536" w:type="dxa"/>
            <w:shd w:val="clear" w:color="auto" w:fill="D9EAF7"/>
          </w:tcPr>
          <w:p w14:paraId="4917DFBE" w14:textId="77777777" w:rsidR="008623D3" w:rsidRDefault="00000000">
            <w:r>
              <w:rPr>
                <w:b/>
                <w:sz w:val="11"/>
              </w:rPr>
              <w:t>Критичность</w:t>
            </w:r>
          </w:p>
        </w:tc>
        <w:tc>
          <w:tcPr>
            <w:tcW w:w="2536" w:type="dxa"/>
            <w:shd w:val="clear" w:color="auto" w:fill="D9EAF7"/>
          </w:tcPr>
          <w:p w14:paraId="33EF5A3F" w14:textId="77777777" w:rsidR="008623D3" w:rsidRDefault="00000000">
            <w:r>
              <w:rPr>
                <w:b/>
                <w:sz w:val="11"/>
              </w:rPr>
              <w:t>Особые требования</w:t>
            </w:r>
          </w:p>
        </w:tc>
      </w:tr>
      <w:tr w:rsidR="008623D3" w:rsidRPr="00425E24" w14:paraId="1CA12D92" w14:textId="77777777">
        <w:tc>
          <w:tcPr>
            <w:tcW w:w="2536" w:type="dxa"/>
          </w:tcPr>
          <w:p w14:paraId="631BE30F" w14:textId="77777777" w:rsidR="008623D3" w:rsidRDefault="00000000">
            <w:r>
              <w:rPr>
                <w:sz w:val="11"/>
              </w:rPr>
              <w:t>toir_core</w:t>
            </w:r>
          </w:p>
        </w:tc>
        <w:tc>
          <w:tcPr>
            <w:tcW w:w="2536" w:type="dxa"/>
          </w:tcPr>
          <w:p w14:paraId="3FE2AFD6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Заявки, наряды, оборудование, узлы, дефекты, статусы, связи заявок с работами</w:t>
            </w:r>
          </w:p>
        </w:tc>
        <w:tc>
          <w:tcPr>
            <w:tcW w:w="2536" w:type="dxa"/>
          </w:tcPr>
          <w:p w14:paraId="7680707E" w14:textId="77777777" w:rsidR="008623D3" w:rsidRDefault="00000000">
            <w:r>
              <w:rPr>
                <w:sz w:val="11"/>
              </w:rPr>
              <w:t>Высокая</w:t>
            </w:r>
          </w:p>
        </w:tc>
        <w:tc>
          <w:tcPr>
            <w:tcW w:w="2536" w:type="dxa"/>
          </w:tcPr>
          <w:p w14:paraId="3868841D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Транзакционная целостность, внешние ключи, история статусов</w:t>
            </w:r>
          </w:p>
        </w:tc>
      </w:tr>
      <w:tr w:rsidR="008623D3" w:rsidRPr="00425E24" w14:paraId="409A7CCA" w14:textId="77777777">
        <w:tc>
          <w:tcPr>
            <w:tcW w:w="2536" w:type="dxa"/>
          </w:tcPr>
          <w:p w14:paraId="6E5DF621" w14:textId="77777777" w:rsidR="008623D3" w:rsidRDefault="00000000">
            <w:r>
              <w:rPr>
                <w:sz w:val="11"/>
              </w:rPr>
              <w:t>toir_parts</w:t>
            </w:r>
          </w:p>
        </w:tc>
        <w:tc>
          <w:tcPr>
            <w:tcW w:w="2536" w:type="dxa"/>
          </w:tcPr>
          <w:p w14:paraId="25B843C1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Запчасти, резервы, списания, интеграционные ссылки на </w:t>
            </w:r>
            <w:r>
              <w:rPr>
                <w:sz w:val="11"/>
              </w:rPr>
              <w:t>ERP</w:t>
            </w:r>
          </w:p>
        </w:tc>
        <w:tc>
          <w:tcPr>
            <w:tcW w:w="2536" w:type="dxa"/>
          </w:tcPr>
          <w:p w14:paraId="290C0F04" w14:textId="77777777" w:rsidR="008623D3" w:rsidRDefault="00000000">
            <w:r>
              <w:rPr>
                <w:sz w:val="11"/>
              </w:rPr>
              <w:t>Высокая</w:t>
            </w:r>
          </w:p>
        </w:tc>
        <w:tc>
          <w:tcPr>
            <w:tcW w:w="2536" w:type="dxa"/>
          </w:tcPr>
          <w:p w14:paraId="4EA8E65E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Согласование с </w:t>
            </w:r>
            <w:r>
              <w:rPr>
                <w:sz w:val="11"/>
              </w:rPr>
              <w:t>ERP</w:t>
            </w:r>
            <w:r w:rsidRPr="004173CD">
              <w:rPr>
                <w:sz w:val="11"/>
                <w:lang w:val="ru-RU"/>
              </w:rPr>
              <w:t>, защита от двойного списания</w:t>
            </w:r>
          </w:p>
        </w:tc>
      </w:tr>
      <w:tr w:rsidR="008623D3" w:rsidRPr="00425E24" w14:paraId="7CECAE05" w14:textId="77777777">
        <w:tc>
          <w:tcPr>
            <w:tcW w:w="2536" w:type="dxa"/>
          </w:tcPr>
          <w:p w14:paraId="01B226A8" w14:textId="77777777" w:rsidR="008623D3" w:rsidRDefault="00000000">
            <w:r>
              <w:rPr>
                <w:sz w:val="11"/>
              </w:rPr>
              <w:t>toir_users</w:t>
            </w:r>
          </w:p>
        </w:tc>
        <w:tc>
          <w:tcPr>
            <w:tcW w:w="2536" w:type="dxa"/>
          </w:tcPr>
          <w:p w14:paraId="2A81A345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Профили пользователей, роли, привязка к участкам, справочные данные из </w:t>
            </w:r>
            <w:r>
              <w:rPr>
                <w:sz w:val="11"/>
              </w:rPr>
              <w:t>IdP</w:t>
            </w:r>
          </w:p>
        </w:tc>
        <w:tc>
          <w:tcPr>
            <w:tcW w:w="2536" w:type="dxa"/>
          </w:tcPr>
          <w:p w14:paraId="4A61564D" w14:textId="77777777" w:rsidR="008623D3" w:rsidRDefault="00000000">
            <w:r>
              <w:rPr>
                <w:sz w:val="11"/>
              </w:rPr>
              <w:t>Средняя/высокая</w:t>
            </w:r>
          </w:p>
        </w:tc>
        <w:tc>
          <w:tcPr>
            <w:tcW w:w="2536" w:type="dxa"/>
          </w:tcPr>
          <w:p w14:paraId="1338965A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Не хранить пароли, минимизировать персональные данные</w:t>
            </w:r>
          </w:p>
        </w:tc>
      </w:tr>
      <w:tr w:rsidR="008623D3" w:rsidRPr="00425E24" w14:paraId="517CFDED" w14:textId="77777777">
        <w:tc>
          <w:tcPr>
            <w:tcW w:w="2536" w:type="dxa"/>
          </w:tcPr>
          <w:p w14:paraId="1EDCDFEB" w14:textId="77777777" w:rsidR="008623D3" w:rsidRDefault="00000000">
            <w:r>
              <w:rPr>
                <w:sz w:val="11"/>
              </w:rPr>
              <w:t>toir_audit</w:t>
            </w:r>
          </w:p>
        </w:tc>
        <w:tc>
          <w:tcPr>
            <w:tcW w:w="2536" w:type="dxa"/>
          </w:tcPr>
          <w:p w14:paraId="1A86F5A4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Журнал действий, технические события, события безопасности</w:t>
            </w:r>
          </w:p>
        </w:tc>
        <w:tc>
          <w:tcPr>
            <w:tcW w:w="2536" w:type="dxa"/>
          </w:tcPr>
          <w:p w14:paraId="468A620E" w14:textId="77777777" w:rsidR="008623D3" w:rsidRDefault="00000000">
            <w:r>
              <w:rPr>
                <w:sz w:val="11"/>
              </w:rPr>
              <w:t>Критическая для расследований</w:t>
            </w:r>
          </w:p>
        </w:tc>
        <w:tc>
          <w:tcPr>
            <w:tcW w:w="2536" w:type="dxa"/>
          </w:tcPr>
          <w:p w14:paraId="45E085E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Запрет редактирования обычными пользователями, контроль целостности</w:t>
            </w:r>
          </w:p>
        </w:tc>
      </w:tr>
      <w:tr w:rsidR="008623D3" w14:paraId="52C3CCDF" w14:textId="77777777">
        <w:tc>
          <w:tcPr>
            <w:tcW w:w="2536" w:type="dxa"/>
          </w:tcPr>
          <w:p w14:paraId="43264A3C" w14:textId="77777777" w:rsidR="008623D3" w:rsidRDefault="00000000">
            <w:r>
              <w:rPr>
                <w:sz w:val="11"/>
              </w:rPr>
              <w:t>toir_reporting</w:t>
            </w:r>
          </w:p>
        </w:tc>
        <w:tc>
          <w:tcPr>
            <w:tcW w:w="2536" w:type="dxa"/>
          </w:tcPr>
          <w:p w14:paraId="2EFAB12C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Материализованные представления, агрегаты для отчетов</w:t>
            </w:r>
          </w:p>
        </w:tc>
        <w:tc>
          <w:tcPr>
            <w:tcW w:w="2536" w:type="dxa"/>
          </w:tcPr>
          <w:p w14:paraId="626BA280" w14:textId="77777777" w:rsidR="008623D3" w:rsidRDefault="00000000">
            <w:r>
              <w:rPr>
                <w:sz w:val="11"/>
              </w:rPr>
              <w:t>Средняя</w:t>
            </w:r>
          </w:p>
        </w:tc>
        <w:tc>
          <w:tcPr>
            <w:tcW w:w="2536" w:type="dxa"/>
          </w:tcPr>
          <w:p w14:paraId="5645E735" w14:textId="77777777" w:rsidR="008623D3" w:rsidRDefault="00000000">
            <w:r>
              <w:rPr>
                <w:sz w:val="11"/>
              </w:rPr>
              <w:t>Не мешать транзакционной нагрузке</w:t>
            </w:r>
          </w:p>
        </w:tc>
      </w:tr>
      <w:tr w:rsidR="008623D3" w:rsidRPr="00425E24" w14:paraId="0C049CDC" w14:textId="77777777">
        <w:tc>
          <w:tcPr>
            <w:tcW w:w="2536" w:type="dxa"/>
          </w:tcPr>
          <w:p w14:paraId="3C976113" w14:textId="77777777" w:rsidR="008623D3" w:rsidRDefault="00000000">
            <w:r>
              <w:rPr>
                <w:sz w:val="11"/>
              </w:rPr>
              <w:t>toir_migrations</w:t>
            </w:r>
          </w:p>
        </w:tc>
        <w:tc>
          <w:tcPr>
            <w:tcW w:w="2536" w:type="dxa"/>
          </w:tcPr>
          <w:p w14:paraId="1673FC7B" w14:textId="77777777" w:rsidR="008623D3" w:rsidRDefault="00000000">
            <w:r>
              <w:rPr>
                <w:sz w:val="11"/>
              </w:rPr>
              <w:t>История миграций схемы</w:t>
            </w:r>
          </w:p>
        </w:tc>
        <w:tc>
          <w:tcPr>
            <w:tcW w:w="2536" w:type="dxa"/>
          </w:tcPr>
          <w:p w14:paraId="7AA9C7B5" w14:textId="77777777" w:rsidR="008623D3" w:rsidRDefault="00000000">
            <w:r>
              <w:rPr>
                <w:sz w:val="11"/>
              </w:rPr>
              <w:t>Техническая</w:t>
            </w:r>
          </w:p>
        </w:tc>
        <w:tc>
          <w:tcPr>
            <w:tcW w:w="2536" w:type="dxa"/>
          </w:tcPr>
          <w:p w14:paraId="5E5F6077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Изменения только через утвержденные миграции</w:t>
            </w:r>
          </w:p>
        </w:tc>
      </w:tr>
    </w:tbl>
    <w:p w14:paraId="28025F6B" w14:textId="77777777" w:rsidR="008623D3" w:rsidRPr="004173CD" w:rsidRDefault="008623D3">
      <w:pPr>
        <w:rPr>
          <w:lang w:val="ru-RU"/>
        </w:rPr>
      </w:pPr>
    </w:p>
    <w:p w14:paraId="7E1347E3" w14:textId="77777777" w:rsidR="008623D3" w:rsidRPr="004173CD" w:rsidRDefault="00000000">
      <w:pPr>
        <w:pStyle w:val="1"/>
        <w:rPr>
          <w:lang w:val="ru-RU"/>
        </w:rPr>
      </w:pPr>
      <w:r w:rsidRPr="004173CD">
        <w:rPr>
          <w:rFonts w:ascii="Times New Roman" w:eastAsia="Times New Roman" w:hAnsi="Times New Roman"/>
          <w:lang w:val="ru-RU"/>
        </w:rPr>
        <w:t xml:space="preserve">5. Проектирование </w:t>
      </w:r>
      <w:r>
        <w:rPr>
          <w:rFonts w:ascii="Times New Roman" w:eastAsia="Times New Roman" w:hAnsi="Times New Roman"/>
        </w:rPr>
        <w:t>API</w:t>
      </w:r>
      <w:r w:rsidRPr="004173CD">
        <w:rPr>
          <w:rFonts w:ascii="Times New Roman" w:eastAsia="Times New Roman" w:hAnsi="Times New Roman"/>
          <w:lang w:val="ru-RU"/>
        </w:rPr>
        <w:t xml:space="preserve"> и контрактов обмена</w:t>
      </w:r>
    </w:p>
    <w:p w14:paraId="44B9BC43" w14:textId="77777777" w:rsidR="008623D3" w:rsidRPr="004173CD" w:rsidRDefault="00000000">
      <w:pPr>
        <w:spacing w:after="80"/>
        <w:ind w:firstLine="709"/>
        <w:jc w:val="both"/>
        <w:rPr>
          <w:lang w:val="ru-RU"/>
        </w:rPr>
      </w:pPr>
      <w:r>
        <w:t>API</w:t>
      </w:r>
      <w:r w:rsidRPr="004173CD">
        <w:rPr>
          <w:lang w:val="ru-RU"/>
        </w:rPr>
        <w:t xml:space="preserve"> проектируется в стиле </w:t>
      </w:r>
      <w:r>
        <w:t>REST</w:t>
      </w:r>
      <w:r w:rsidRPr="004173CD">
        <w:rPr>
          <w:lang w:val="ru-RU"/>
        </w:rPr>
        <w:t xml:space="preserve"> с обменом данными в формате </w:t>
      </w:r>
      <w:r>
        <w:t>JSON</w:t>
      </w:r>
      <w:r w:rsidRPr="004173CD">
        <w:rPr>
          <w:lang w:val="ru-RU"/>
        </w:rPr>
        <w:t xml:space="preserve">. Для всех публичных методов сервера приложений оформляется спецификация </w:t>
      </w:r>
      <w:r>
        <w:t>OpenAPI</w:t>
      </w:r>
      <w:r w:rsidRPr="004173CD">
        <w:rPr>
          <w:lang w:val="ru-RU"/>
        </w:rPr>
        <w:t xml:space="preserve"> 3.0. Контракт </w:t>
      </w:r>
      <w:r>
        <w:t>API</w:t>
      </w:r>
      <w:r w:rsidRPr="004173CD">
        <w:rPr>
          <w:lang w:val="ru-RU"/>
        </w:rPr>
        <w:t xml:space="preserve"> считается обязательным артефактом: разработчик, тестировщик, фронтенд и интеграционная команда должны одинаково понимать структуру запроса, ответа, ошибок и правил авторизации.</w:t>
      </w:r>
    </w:p>
    <w:p w14:paraId="2478264A" w14:textId="77777777" w:rsidR="008623D3" w:rsidRPr="004173CD" w:rsidRDefault="00000000">
      <w:pPr>
        <w:spacing w:after="80"/>
        <w:ind w:firstLine="709"/>
        <w:jc w:val="both"/>
        <w:rPr>
          <w:lang w:val="ru-RU"/>
        </w:rPr>
      </w:pPr>
      <w:r w:rsidRPr="004173CD">
        <w:rPr>
          <w:lang w:val="ru-RU"/>
        </w:rPr>
        <w:t xml:space="preserve">Версионирование </w:t>
      </w:r>
      <w:r>
        <w:t>API</w:t>
      </w:r>
      <w:r w:rsidRPr="004173CD">
        <w:rPr>
          <w:lang w:val="ru-RU"/>
        </w:rPr>
        <w:t xml:space="preserve"> выполняется через префикс </w:t>
      </w:r>
      <w:r>
        <w:t>URL</w:t>
      </w:r>
      <w:r w:rsidRPr="004173CD">
        <w:rPr>
          <w:lang w:val="ru-RU"/>
        </w:rPr>
        <w:t>: /</w:t>
      </w:r>
      <w:r>
        <w:t>api</w:t>
      </w:r>
      <w:r w:rsidRPr="004173CD">
        <w:rPr>
          <w:lang w:val="ru-RU"/>
        </w:rPr>
        <w:t>/</w:t>
      </w:r>
      <w:r>
        <w:t>v</w:t>
      </w:r>
      <w:r w:rsidRPr="004173CD">
        <w:rPr>
          <w:lang w:val="ru-RU"/>
        </w:rPr>
        <w:t xml:space="preserve">1. В рамках одной мажорной версии запрещается ломать существующие поля ответа и менять семантику кодов ошибок. Если изменение несовместимо, создается новая мажорная версия. Для внутренних интеграций дополнительно фиксируется версия контракта с </w:t>
      </w:r>
      <w:r>
        <w:t>ERP</w:t>
      </w:r>
      <w:r w:rsidRPr="004173CD">
        <w:rPr>
          <w:lang w:val="ru-RU"/>
        </w:rPr>
        <w:t xml:space="preserve"> и формат очереди сообщений.</w:t>
      </w:r>
    </w:p>
    <w:p w14:paraId="3061B774" w14:textId="77777777" w:rsidR="008623D3" w:rsidRDefault="00000000">
      <w:pPr>
        <w:spacing w:before="120" w:after="60"/>
        <w:jc w:val="center"/>
      </w:pPr>
      <w:r>
        <w:rPr>
          <w:b/>
          <w:sz w:val="20"/>
        </w:rPr>
        <w:t>Таблица 10 - Общие правила проектирования API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8623D3" w14:paraId="7C8BD7F0" w14:textId="77777777">
        <w:trPr>
          <w:tblHeader/>
        </w:trPr>
        <w:tc>
          <w:tcPr>
            <w:tcW w:w="3381" w:type="dxa"/>
            <w:shd w:val="clear" w:color="auto" w:fill="D9EAF7"/>
          </w:tcPr>
          <w:p w14:paraId="2FC7BD6D" w14:textId="77777777" w:rsidR="008623D3" w:rsidRDefault="00000000">
            <w:r>
              <w:rPr>
                <w:b/>
                <w:sz w:val="12"/>
              </w:rPr>
              <w:t>Правило</w:t>
            </w:r>
          </w:p>
        </w:tc>
        <w:tc>
          <w:tcPr>
            <w:tcW w:w="3381" w:type="dxa"/>
            <w:shd w:val="clear" w:color="auto" w:fill="D9EAF7"/>
          </w:tcPr>
          <w:p w14:paraId="1CBAC1BC" w14:textId="77777777" w:rsidR="008623D3" w:rsidRDefault="00000000">
            <w:r>
              <w:rPr>
                <w:b/>
                <w:sz w:val="12"/>
              </w:rPr>
              <w:t>Описание</w:t>
            </w:r>
          </w:p>
        </w:tc>
        <w:tc>
          <w:tcPr>
            <w:tcW w:w="3381" w:type="dxa"/>
            <w:shd w:val="clear" w:color="auto" w:fill="D9EAF7"/>
          </w:tcPr>
          <w:p w14:paraId="43A7198C" w14:textId="77777777" w:rsidR="008623D3" w:rsidRDefault="00000000">
            <w:r>
              <w:rPr>
                <w:b/>
                <w:sz w:val="12"/>
              </w:rPr>
              <w:t>Критерий приемки</w:t>
            </w:r>
          </w:p>
        </w:tc>
      </w:tr>
      <w:tr w:rsidR="008623D3" w14:paraId="3CD42646" w14:textId="77777777">
        <w:tc>
          <w:tcPr>
            <w:tcW w:w="3381" w:type="dxa"/>
          </w:tcPr>
          <w:p w14:paraId="1BE8085A" w14:textId="77777777" w:rsidR="008623D3" w:rsidRDefault="00000000">
            <w:r>
              <w:rPr>
                <w:sz w:val="12"/>
              </w:rPr>
              <w:t>Единый формат данных</w:t>
            </w:r>
          </w:p>
        </w:tc>
        <w:tc>
          <w:tcPr>
            <w:tcW w:w="3381" w:type="dxa"/>
          </w:tcPr>
          <w:p w14:paraId="2F952968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 xml:space="preserve">Все запросы и ответы используют </w:t>
            </w:r>
            <w:r>
              <w:rPr>
                <w:sz w:val="12"/>
              </w:rPr>
              <w:t>JSON</w:t>
            </w:r>
            <w:r w:rsidRPr="004173CD">
              <w:rPr>
                <w:sz w:val="12"/>
                <w:lang w:val="ru-RU"/>
              </w:rPr>
              <w:t xml:space="preserve"> в </w:t>
            </w:r>
            <w:r>
              <w:rPr>
                <w:sz w:val="12"/>
              </w:rPr>
              <w:t>UTF</w:t>
            </w:r>
            <w:r w:rsidRPr="004173CD">
              <w:rPr>
                <w:sz w:val="12"/>
                <w:lang w:val="ru-RU"/>
              </w:rPr>
              <w:t>-8</w:t>
            </w:r>
          </w:p>
        </w:tc>
        <w:tc>
          <w:tcPr>
            <w:tcW w:w="3381" w:type="dxa"/>
          </w:tcPr>
          <w:p w14:paraId="086243EA" w14:textId="77777777" w:rsidR="008623D3" w:rsidRDefault="00000000">
            <w:r>
              <w:rPr>
                <w:sz w:val="12"/>
              </w:rPr>
              <w:t>OpenAPI содержит application/json для методов</w:t>
            </w:r>
          </w:p>
        </w:tc>
      </w:tr>
      <w:tr w:rsidR="008623D3" w:rsidRPr="00425E24" w14:paraId="2886C812" w14:textId="77777777">
        <w:tc>
          <w:tcPr>
            <w:tcW w:w="3381" w:type="dxa"/>
          </w:tcPr>
          <w:p w14:paraId="31CD2319" w14:textId="77777777" w:rsidR="008623D3" w:rsidRDefault="00000000">
            <w:r>
              <w:rPr>
                <w:sz w:val="12"/>
              </w:rPr>
              <w:lastRenderedPageBreak/>
              <w:t>Единый формат ошибок</w:t>
            </w:r>
          </w:p>
        </w:tc>
        <w:tc>
          <w:tcPr>
            <w:tcW w:w="3381" w:type="dxa"/>
          </w:tcPr>
          <w:p w14:paraId="25C83D7E" w14:textId="77777777" w:rsidR="008623D3" w:rsidRDefault="00000000">
            <w:r>
              <w:rPr>
                <w:sz w:val="12"/>
              </w:rPr>
              <w:t>Ошибка возвращается как объект error с code, message, details, trace_id</w:t>
            </w:r>
          </w:p>
        </w:tc>
        <w:tc>
          <w:tcPr>
            <w:tcW w:w="3381" w:type="dxa"/>
          </w:tcPr>
          <w:p w14:paraId="0DEBC239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Все негативные сценарии имеют код ошибки</w:t>
            </w:r>
          </w:p>
        </w:tc>
      </w:tr>
      <w:tr w:rsidR="008623D3" w:rsidRPr="00425E24" w14:paraId="6CFDF04B" w14:textId="77777777">
        <w:tc>
          <w:tcPr>
            <w:tcW w:w="3381" w:type="dxa"/>
          </w:tcPr>
          <w:p w14:paraId="55B61954" w14:textId="77777777" w:rsidR="008623D3" w:rsidRDefault="00000000">
            <w:r>
              <w:rPr>
                <w:sz w:val="12"/>
              </w:rPr>
              <w:t>Идемпотентность</w:t>
            </w:r>
          </w:p>
        </w:tc>
        <w:tc>
          <w:tcPr>
            <w:tcW w:w="3381" w:type="dxa"/>
          </w:tcPr>
          <w:p w14:paraId="45F68D99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 xml:space="preserve">Повтор безопасных запросов </w:t>
            </w:r>
            <w:r>
              <w:rPr>
                <w:sz w:val="12"/>
              </w:rPr>
              <w:t>GET</w:t>
            </w:r>
            <w:r w:rsidRPr="004173CD">
              <w:rPr>
                <w:sz w:val="12"/>
                <w:lang w:val="ru-RU"/>
              </w:rPr>
              <w:t xml:space="preserve"> не меняет данные; повтор критичных </w:t>
            </w:r>
            <w:r>
              <w:rPr>
                <w:sz w:val="12"/>
              </w:rPr>
              <w:t>POST</w:t>
            </w:r>
            <w:r w:rsidRPr="004173CD">
              <w:rPr>
                <w:sz w:val="12"/>
                <w:lang w:val="ru-RU"/>
              </w:rPr>
              <w:t xml:space="preserve"> контролируется </w:t>
            </w:r>
            <w:r>
              <w:rPr>
                <w:sz w:val="12"/>
              </w:rPr>
              <w:t>idempotency</w:t>
            </w:r>
            <w:r w:rsidRPr="004173CD">
              <w:rPr>
                <w:sz w:val="12"/>
                <w:lang w:val="ru-RU"/>
              </w:rPr>
              <w:t>-</w:t>
            </w:r>
            <w:r>
              <w:rPr>
                <w:sz w:val="12"/>
              </w:rPr>
              <w:t>key</w:t>
            </w:r>
            <w:r w:rsidRPr="004173CD">
              <w:rPr>
                <w:sz w:val="12"/>
                <w:lang w:val="ru-RU"/>
              </w:rPr>
              <w:t xml:space="preserve"> при необходимости</w:t>
            </w:r>
          </w:p>
        </w:tc>
        <w:tc>
          <w:tcPr>
            <w:tcW w:w="3381" w:type="dxa"/>
          </w:tcPr>
          <w:p w14:paraId="1EA2F78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Тест повторного запроса не создает дубликат</w:t>
            </w:r>
          </w:p>
        </w:tc>
      </w:tr>
      <w:tr w:rsidR="008623D3" w14:paraId="58FE62E7" w14:textId="77777777">
        <w:tc>
          <w:tcPr>
            <w:tcW w:w="3381" w:type="dxa"/>
          </w:tcPr>
          <w:p w14:paraId="64F864AE" w14:textId="77777777" w:rsidR="008623D3" w:rsidRDefault="00000000">
            <w:r>
              <w:rPr>
                <w:sz w:val="12"/>
              </w:rPr>
              <w:t>Авторизация</w:t>
            </w:r>
          </w:p>
        </w:tc>
        <w:tc>
          <w:tcPr>
            <w:tcW w:w="3381" w:type="dxa"/>
          </w:tcPr>
          <w:p w14:paraId="283B55BB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 xml:space="preserve">Каждый </w:t>
            </w:r>
            <w:r>
              <w:rPr>
                <w:sz w:val="12"/>
              </w:rPr>
              <w:t>endpoint</w:t>
            </w:r>
            <w:r w:rsidRPr="004173CD">
              <w:rPr>
                <w:sz w:val="12"/>
                <w:lang w:val="ru-RU"/>
              </w:rPr>
              <w:t xml:space="preserve"> содержит требуемую роль и область доступа</w:t>
            </w:r>
          </w:p>
        </w:tc>
        <w:tc>
          <w:tcPr>
            <w:tcW w:w="3381" w:type="dxa"/>
          </w:tcPr>
          <w:p w14:paraId="0754BDB4" w14:textId="77777777" w:rsidR="008623D3" w:rsidRDefault="00000000">
            <w:r>
              <w:rPr>
                <w:sz w:val="12"/>
              </w:rPr>
              <w:t>Тесты 401/403 покрывают методы</w:t>
            </w:r>
          </w:p>
        </w:tc>
      </w:tr>
      <w:tr w:rsidR="008623D3" w:rsidRPr="00425E24" w14:paraId="18971D26" w14:textId="77777777">
        <w:tc>
          <w:tcPr>
            <w:tcW w:w="3381" w:type="dxa"/>
          </w:tcPr>
          <w:p w14:paraId="322520D2" w14:textId="77777777" w:rsidR="008623D3" w:rsidRDefault="00000000">
            <w:r>
              <w:rPr>
                <w:sz w:val="12"/>
              </w:rPr>
              <w:t>Пагинация</w:t>
            </w:r>
          </w:p>
        </w:tc>
        <w:tc>
          <w:tcPr>
            <w:tcW w:w="3381" w:type="dxa"/>
          </w:tcPr>
          <w:p w14:paraId="5568D727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 xml:space="preserve">Списковые методы имеют </w:t>
            </w:r>
            <w:r>
              <w:rPr>
                <w:sz w:val="12"/>
              </w:rPr>
              <w:t>page</w:t>
            </w:r>
            <w:r w:rsidRPr="004173CD">
              <w:rPr>
                <w:sz w:val="12"/>
                <w:lang w:val="ru-RU"/>
              </w:rPr>
              <w:t xml:space="preserve">, </w:t>
            </w:r>
            <w:r>
              <w:rPr>
                <w:sz w:val="12"/>
              </w:rPr>
              <w:t>size</w:t>
            </w:r>
            <w:r w:rsidRPr="004173CD">
              <w:rPr>
                <w:sz w:val="12"/>
                <w:lang w:val="ru-RU"/>
              </w:rPr>
              <w:t xml:space="preserve">, </w:t>
            </w:r>
            <w:r>
              <w:rPr>
                <w:sz w:val="12"/>
              </w:rPr>
              <w:t>sort</w:t>
            </w:r>
            <w:r w:rsidRPr="004173CD">
              <w:rPr>
                <w:sz w:val="12"/>
                <w:lang w:val="ru-RU"/>
              </w:rPr>
              <w:t xml:space="preserve"> или </w:t>
            </w:r>
            <w:r>
              <w:rPr>
                <w:sz w:val="12"/>
              </w:rPr>
              <w:t>cursor</w:t>
            </w:r>
          </w:p>
        </w:tc>
        <w:tc>
          <w:tcPr>
            <w:tcW w:w="3381" w:type="dxa"/>
          </w:tcPr>
          <w:p w14:paraId="3212DC38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Список заявок не возвращает неограниченный объем данных</w:t>
            </w:r>
          </w:p>
        </w:tc>
      </w:tr>
      <w:tr w:rsidR="008623D3" w14:paraId="49C725BC" w14:textId="77777777">
        <w:tc>
          <w:tcPr>
            <w:tcW w:w="3381" w:type="dxa"/>
          </w:tcPr>
          <w:p w14:paraId="7845F53F" w14:textId="77777777" w:rsidR="008623D3" w:rsidRDefault="00000000">
            <w:r>
              <w:rPr>
                <w:sz w:val="12"/>
              </w:rPr>
              <w:t>Фильтрация</w:t>
            </w:r>
          </w:p>
        </w:tc>
        <w:tc>
          <w:tcPr>
            <w:tcW w:w="3381" w:type="dxa"/>
          </w:tcPr>
          <w:p w14:paraId="2EDE65CD" w14:textId="77777777" w:rsidR="008623D3" w:rsidRDefault="00000000">
            <w:r>
              <w:rPr>
                <w:sz w:val="12"/>
              </w:rPr>
              <w:t>Фильтры описаны явно: status, equipment_id, assignee_id, priority, date_from, date_to</w:t>
            </w:r>
          </w:p>
        </w:tc>
        <w:tc>
          <w:tcPr>
            <w:tcW w:w="3381" w:type="dxa"/>
          </w:tcPr>
          <w:p w14:paraId="24F44350" w14:textId="77777777" w:rsidR="008623D3" w:rsidRDefault="00000000">
            <w:r>
              <w:rPr>
                <w:sz w:val="12"/>
              </w:rPr>
              <w:t>Фильтр работает согласно спецификации</w:t>
            </w:r>
          </w:p>
        </w:tc>
      </w:tr>
      <w:tr w:rsidR="008623D3" w:rsidRPr="00425E24" w14:paraId="054D0612" w14:textId="77777777">
        <w:tc>
          <w:tcPr>
            <w:tcW w:w="3381" w:type="dxa"/>
          </w:tcPr>
          <w:p w14:paraId="77FF76AF" w14:textId="77777777" w:rsidR="008623D3" w:rsidRDefault="00000000">
            <w:r>
              <w:rPr>
                <w:sz w:val="12"/>
              </w:rPr>
              <w:t>Версионирование</w:t>
            </w:r>
          </w:p>
        </w:tc>
        <w:tc>
          <w:tcPr>
            <w:tcW w:w="3381" w:type="dxa"/>
          </w:tcPr>
          <w:p w14:paraId="1E790C2A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Префикс /</w:t>
            </w:r>
            <w:r>
              <w:rPr>
                <w:sz w:val="12"/>
              </w:rPr>
              <w:t>api</w:t>
            </w:r>
            <w:r w:rsidRPr="004173CD">
              <w:rPr>
                <w:sz w:val="12"/>
                <w:lang w:val="ru-RU"/>
              </w:rPr>
              <w:t>/</w:t>
            </w:r>
            <w:r>
              <w:rPr>
                <w:sz w:val="12"/>
              </w:rPr>
              <w:t>v</w:t>
            </w:r>
            <w:r w:rsidRPr="004173CD">
              <w:rPr>
                <w:sz w:val="12"/>
                <w:lang w:val="ru-RU"/>
              </w:rPr>
              <w:t>1 и политика обратной совместимости</w:t>
            </w:r>
          </w:p>
        </w:tc>
        <w:tc>
          <w:tcPr>
            <w:tcW w:w="3381" w:type="dxa"/>
          </w:tcPr>
          <w:p w14:paraId="24D47303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Старые клиенты не ломаются после минорного обновления</w:t>
            </w:r>
          </w:p>
        </w:tc>
      </w:tr>
      <w:tr w:rsidR="008623D3" w:rsidRPr="00425E24" w14:paraId="71CAB2BC" w14:textId="77777777">
        <w:tc>
          <w:tcPr>
            <w:tcW w:w="3381" w:type="dxa"/>
          </w:tcPr>
          <w:p w14:paraId="76EE9B0E" w14:textId="77777777" w:rsidR="008623D3" w:rsidRDefault="00000000">
            <w:r>
              <w:rPr>
                <w:sz w:val="12"/>
              </w:rPr>
              <w:t>Корреляция</w:t>
            </w:r>
          </w:p>
        </w:tc>
        <w:tc>
          <w:tcPr>
            <w:tcW w:w="3381" w:type="dxa"/>
          </w:tcPr>
          <w:p w14:paraId="3ABF62F8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 xml:space="preserve">Каждый ответ содержит или принимает </w:t>
            </w:r>
            <w:r>
              <w:rPr>
                <w:sz w:val="12"/>
              </w:rPr>
              <w:t>trace</w:t>
            </w:r>
            <w:r w:rsidRPr="004173CD">
              <w:rPr>
                <w:sz w:val="12"/>
                <w:lang w:val="ru-RU"/>
              </w:rPr>
              <w:t>_</w:t>
            </w:r>
            <w:r>
              <w:rPr>
                <w:sz w:val="12"/>
              </w:rPr>
              <w:t>id</w:t>
            </w:r>
            <w:r w:rsidRPr="004173CD">
              <w:rPr>
                <w:sz w:val="12"/>
                <w:lang w:val="ru-RU"/>
              </w:rPr>
              <w:t xml:space="preserve"> / </w:t>
            </w:r>
            <w:r>
              <w:rPr>
                <w:sz w:val="12"/>
              </w:rPr>
              <w:t>X</w:t>
            </w:r>
            <w:r w:rsidRPr="004173CD">
              <w:rPr>
                <w:sz w:val="12"/>
                <w:lang w:val="ru-RU"/>
              </w:rPr>
              <w:t>-</w:t>
            </w:r>
            <w:r>
              <w:rPr>
                <w:sz w:val="12"/>
              </w:rPr>
              <w:t>Correlation</w:t>
            </w:r>
            <w:r w:rsidRPr="004173CD">
              <w:rPr>
                <w:sz w:val="12"/>
                <w:lang w:val="ru-RU"/>
              </w:rPr>
              <w:t>-</w:t>
            </w:r>
            <w:r>
              <w:rPr>
                <w:sz w:val="12"/>
              </w:rPr>
              <w:t>ID</w:t>
            </w:r>
          </w:p>
        </w:tc>
        <w:tc>
          <w:tcPr>
            <w:tcW w:w="3381" w:type="dxa"/>
          </w:tcPr>
          <w:p w14:paraId="5B4499BC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 xml:space="preserve">Логи и ответ </w:t>
            </w:r>
            <w:r>
              <w:rPr>
                <w:sz w:val="12"/>
              </w:rPr>
              <w:t>API</w:t>
            </w:r>
            <w:r w:rsidRPr="004173CD">
              <w:rPr>
                <w:sz w:val="12"/>
                <w:lang w:val="ru-RU"/>
              </w:rPr>
              <w:t xml:space="preserve"> связаны единым идентификатором</w:t>
            </w:r>
          </w:p>
        </w:tc>
      </w:tr>
    </w:tbl>
    <w:p w14:paraId="0837D6A7" w14:textId="77777777" w:rsidR="008623D3" w:rsidRPr="004173CD" w:rsidRDefault="008623D3">
      <w:pPr>
        <w:rPr>
          <w:lang w:val="ru-RU"/>
        </w:rPr>
      </w:pPr>
    </w:p>
    <w:p w14:paraId="61327DFD" w14:textId="77777777" w:rsidR="008623D3" w:rsidRPr="004173CD" w:rsidRDefault="00000000">
      <w:pPr>
        <w:spacing w:before="120" w:after="60"/>
        <w:jc w:val="center"/>
        <w:rPr>
          <w:lang w:val="ru-RU"/>
        </w:rPr>
      </w:pPr>
      <w:r w:rsidRPr="004173CD">
        <w:rPr>
          <w:b/>
          <w:sz w:val="20"/>
          <w:lang w:val="ru-RU"/>
        </w:rPr>
        <w:t xml:space="preserve">Таблица 11 - Минимальный набор стабильных </w:t>
      </w:r>
      <w:r>
        <w:rPr>
          <w:b/>
          <w:sz w:val="20"/>
        </w:rPr>
        <w:t>API</w:t>
      </w:r>
      <w:r w:rsidRPr="004173CD">
        <w:rPr>
          <w:b/>
          <w:sz w:val="20"/>
          <w:lang w:val="ru-RU"/>
        </w:rPr>
        <w:t>-контрактов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8623D3" w14:paraId="12ED3FC8" w14:textId="77777777">
        <w:trPr>
          <w:tblHeader/>
        </w:trPr>
        <w:tc>
          <w:tcPr>
            <w:tcW w:w="2029" w:type="dxa"/>
            <w:shd w:val="clear" w:color="auto" w:fill="D9EAF7"/>
          </w:tcPr>
          <w:p w14:paraId="69182B06" w14:textId="77777777" w:rsidR="008623D3" w:rsidRDefault="00000000">
            <w:r>
              <w:rPr>
                <w:b/>
                <w:sz w:val="11"/>
              </w:rPr>
              <w:t>Метод</w:t>
            </w:r>
          </w:p>
        </w:tc>
        <w:tc>
          <w:tcPr>
            <w:tcW w:w="2029" w:type="dxa"/>
            <w:shd w:val="clear" w:color="auto" w:fill="D9EAF7"/>
          </w:tcPr>
          <w:p w14:paraId="5F377665" w14:textId="77777777" w:rsidR="008623D3" w:rsidRDefault="00000000">
            <w:r>
              <w:rPr>
                <w:b/>
                <w:sz w:val="11"/>
              </w:rPr>
              <w:t>Endpoint</w:t>
            </w:r>
          </w:p>
        </w:tc>
        <w:tc>
          <w:tcPr>
            <w:tcW w:w="2029" w:type="dxa"/>
            <w:shd w:val="clear" w:color="auto" w:fill="D9EAF7"/>
          </w:tcPr>
          <w:p w14:paraId="6DC5EC23" w14:textId="77777777" w:rsidR="008623D3" w:rsidRDefault="00000000">
            <w:r>
              <w:rPr>
                <w:b/>
                <w:sz w:val="11"/>
              </w:rPr>
              <w:t>Назначение</w:t>
            </w:r>
          </w:p>
        </w:tc>
        <w:tc>
          <w:tcPr>
            <w:tcW w:w="2029" w:type="dxa"/>
            <w:shd w:val="clear" w:color="auto" w:fill="D9EAF7"/>
          </w:tcPr>
          <w:p w14:paraId="5D00E6AF" w14:textId="77777777" w:rsidR="008623D3" w:rsidRDefault="00000000">
            <w:r>
              <w:rPr>
                <w:b/>
                <w:sz w:val="11"/>
              </w:rPr>
              <w:t>Роль доступа</w:t>
            </w:r>
          </w:p>
        </w:tc>
        <w:tc>
          <w:tcPr>
            <w:tcW w:w="2029" w:type="dxa"/>
            <w:shd w:val="clear" w:color="auto" w:fill="D9EAF7"/>
          </w:tcPr>
          <w:p w14:paraId="069EBE0A" w14:textId="77777777" w:rsidR="008623D3" w:rsidRDefault="00000000">
            <w:r>
              <w:rPr>
                <w:b/>
                <w:sz w:val="11"/>
              </w:rPr>
              <w:t>Критерий проверки</w:t>
            </w:r>
          </w:p>
        </w:tc>
      </w:tr>
      <w:tr w:rsidR="008623D3" w:rsidRPr="00425E24" w14:paraId="092729BB" w14:textId="77777777">
        <w:tc>
          <w:tcPr>
            <w:tcW w:w="2029" w:type="dxa"/>
          </w:tcPr>
          <w:p w14:paraId="32B48D56" w14:textId="77777777" w:rsidR="008623D3" w:rsidRDefault="00000000">
            <w:r>
              <w:rPr>
                <w:sz w:val="11"/>
              </w:rPr>
              <w:t>POST</w:t>
            </w:r>
          </w:p>
        </w:tc>
        <w:tc>
          <w:tcPr>
            <w:tcW w:w="2029" w:type="dxa"/>
          </w:tcPr>
          <w:p w14:paraId="539EE020" w14:textId="77777777" w:rsidR="008623D3" w:rsidRDefault="00000000">
            <w:r>
              <w:rPr>
                <w:sz w:val="11"/>
              </w:rPr>
              <w:t>/api/v1/requests</w:t>
            </w:r>
          </w:p>
        </w:tc>
        <w:tc>
          <w:tcPr>
            <w:tcW w:w="2029" w:type="dxa"/>
          </w:tcPr>
          <w:p w14:paraId="11091B3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Создание новой заявки на ремонт или ТО</w:t>
            </w:r>
          </w:p>
        </w:tc>
        <w:tc>
          <w:tcPr>
            <w:tcW w:w="2029" w:type="dxa"/>
          </w:tcPr>
          <w:p w14:paraId="25651266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Диспетчер, мастер/инициатор при наличии роли</w:t>
            </w:r>
          </w:p>
        </w:tc>
        <w:tc>
          <w:tcPr>
            <w:tcW w:w="2029" w:type="dxa"/>
          </w:tcPr>
          <w:p w14:paraId="317FA69A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Заявка создана, имеет номер, статус </w:t>
            </w:r>
            <w:r>
              <w:rPr>
                <w:sz w:val="11"/>
              </w:rPr>
              <w:t>NEW</w:t>
            </w:r>
            <w:r w:rsidRPr="004173CD">
              <w:rPr>
                <w:sz w:val="11"/>
                <w:lang w:val="ru-RU"/>
              </w:rPr>
              <w:t>, запись аудита создана</w:t>
            </w:r>
          </w:p>
        </w:tc>
      </w:tr>
      <w:tr w:rsidR="008623D3" w:rsidRPr="00425E24" w14:paraId="4E1F49A6" w14:textId="77777777">
        <w:tc>
          <w:tcPr>
            <w:tcW w:w="2029" w:type="dxa"/>
          </w:tcPr>
          <w:p w14:paraId="3E789EDC" w14:textId="77777777" w:rsidR="008623D3" w:rsidRDefault="00000000">
            <w:r>
              <w:rPr>
                <w:sz w:val="11"/>
              </w:rPr>
              <w:t>GET</w:t>
            </w:r>
          </w:p>
        </w:tc>
        <w:tc>
          <w:tcPr>
            <w:tcW w:w="2029" w:type="dxa"/>
          </w:tcPr>
          <w:p w14:paraId="3473330B" w14:textId="77777777" w:rsidR="008623D3" w:rsidRDefault="00000000">
            <w:r>
              <w:rPr>
                <w:sz w:val="11"/>
              </w:rPr>
              <w:t>/api/v1/requests</w:t>
            </w:r>
          </w:p>
        </w:tc>
        <w:tc>
          <w:tcPr>
            <w:tcW w:w="2029" w:type="dxa"/>
          </w:tcPr>
          <w:p w14:paraId="4279EDA9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Получение списка заявок с фильтрами</w:t>
            </w:r>
          </w:p>
        </w:tc>
        <w:tc>
          <w:tcPr>
            <w:tcW w:w="2029" w:type="dxa"/>
          </w:tcPr>
          <w:p w14:paraId="5A9F3CDE" w14:textId="77777777" w:rsidR="008623D3" w:rsidRDefault="00000000">
            <w:r>
              <w:rPr>
                <w:sz w:val="11"/>
              </w:rPr>
              <w:t>Диспетчер, инженер, начальник участка</w:t>
            </w:r>
          </w:p>
        </w:tc>
        <w:tc>
          <w:tcPr>
            <w:tcW w:w="2029" w:type="dxa"/>
          </w:tcPr>
          <w:p w14:paraId="29EEEDA3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Возвращаются только доступные пользователю заявки</w:t>
            </w:r>
          </w:p>
        </w:tc>
      </w:tr>
      <w:tr w:rsidR="008623D3" w14:paraId="073EC553" w14:textId="77777777">
        <w:tc>
          <w:tcPr>
            <w:tcW w:w="2029" w:type="dxa"/>
          </w:tcPr>
          <w:p w14:paraId="2159516E" w14:textId="77777777" w:rsidR="008623D3" w:rsidRDefault="00000000">
            <w:r>
              <w:rPr>
                <w:sz w:val="11"/>
              </w:rPr>
              <w:t>GET</w:t>
            </w:r>
          </w:p>
        </w:tc>
        <w:tc>
          <w:tcPr>
            <w:tcW w:w="2029" w:type="dxa"/>
          </w:tcPr>
          <w:p w14:paraId="7A95A08E" w14:textId="77777777" w:rsidR="008623D3" w:rsidRDefault="00000000">
            <w:r>
              <w:rPr>
                <w:sz w:val="11"/>
              </w:rPr>
              <w:t>/api/v1/requests/{id}</w:t>
            </w:r>
          </w:p>
        </w:tc>
        <w:tc>
          <w:tcPr>
            <w:tcW w:w="2029" w:type="dxa"/>
          </w:tcPr>
          <w:p w14:paraId="593D5F3F" w14:textId="77777777" w:rsidR="008623D3" w:rsidRDefault="00000000">
            <w:r>
              <w:rPr>
                <w:sz w:val="11"/>
              </w:rPr>
              <w:t>Получение карточки заявки</w:t>
            </w:r>
          </w:p>
        </w:tc>
        <w:tc>
          <w:tcPr>
            <w:tcW w:w="2029" w:type="dxa"/>
          </w:tcPr>
          <w:p w14:paraId="227BD0E0" w14:textId="77777777" w:rsidR="008623D3" w:rsidRDefault="00000000">
            <w:r>
              <w:rPr>
                <w:sz w:val="11"/>
              </w:rPr>
              <w:t>Участники процесса по правам</w:t>
            </w:r>
          </w:p>
        </w:tc>
        <w:tc>
          <w:tcPr>
            <w:tcW w:w="2029" w:type="dxa"/>
          </w:tcPr>
          <w:p w14:paraId="0308E4D1" w14:textId="77777777" w:rsidR="008623D3" w:rsidRDefault="00000000">
            <w:r>
              <w:rPr>
                <w:sz w:val="11"/>
              </w:rPr>
              <w:t>При отсутствии прав возвращается 403</w:t>
            </w:r>
          </w:p>
        </w:tc>
      </w:tr>
      <w:tr w:rsidR="008623D3" w:rsidRPr="00425E24" w14:paraId="00DB7F4D" w14:textId="77777777">
        <w:tc>
          <w:tcPr>
            <w:tcW w:w="2029" w:type="dxa"/>
          </w:tcPr>
          <w:p w14:paraId="0E24B8C1" w14:textId="77777777" w:rsidR="008623D3" w:rsidRDefault="00000000">
            <w:r>
              <w:rPr>
                <w:sz w:val="11"/>
              </w:rPr>
              <w:t>PATCH</w:t>
            </w:r>
          </w:p>
        </w:tc>
        <w:tc>
          <w:tcPr>
            <w:tcW w:w="2029" w:type="dxa"/>
          </w:tcPr>
          <w:p w14:paraId="31D0860B" w14:textId="77777777" w:rsidR="008623D3" w:rsidRDefault="00000000">
            <w:r>
              <w:rPr>
                <w:sz w:val="11"/>
              </w:rPr>
              <w:t>/api/v1/requests/{id}/status</w:t>
            </w:r>
          </w:p>
        </w:tc>
        <w:tc>
          <w:tcPr>
            <w:tcW w:w="2029" w:type="dxa"/>
          </w:tcPr>
          <w:p w14:paraId="27B31898" w14:textId="77777777" w:rsidR="008623D3" w:rsidRDefault="00000000">
            <w:r>
              <w:rPr>
                <w:sz w:val="11"/>
              </w:rPr>
              <w:t>Изменение статуса заявки</w:t>
            </w:r>
          </w:p>
        </w:tc>
        <w:tc>
          <w:tcPr>
            <w:tcW w:w="2029" w:type="dxa"/>
          </w:tcPr>
          <w:p w14:paraId="1CC35115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Диспетчер, инженер, начальник участка по правилам</w:t>
            </w:r>
          </w:p>
        </w:tc>
        <w:tc>
          <w:tcPr>
            <w:tcW w:w="2029" w:type="dxa"/>
          </w:tcPr>
          <w:p w14:paraId="0C0A43E6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Разрешены только допустимые переходы статусов</w:t>
            </w:r>
          </w:p>
        </w:tc>
      </w:tr>
      <w:tr w:rsidR="008623D3" w:rsidRPr="00425E24" w14:paraId="36DDEC84" w14:textId="77777777">
        <w:tc>
          <w:tcPr>
            <w:tcW w:w="2029" w:type="dxa"/>
          </w:tcPr>
          <w:p w14:paraId="7FAF534C" w14:textId="77777777" w:rsidR="008623D3" w:rsidRDefault="00000000">
            <w:r>
              <w:rPr>
                <w:sz w:val="11"/>
              </w:rPr>
              <w:t>POST</w:t>
            </w:r>
          </w:p>
        </w:tc>
        <w:tc>
          <w:tcPr>
            <w:tcW w:w="2029" w:type="dxa"/>
          </w:tcPr>
          <w:p w14:paraId="041B7427" w14:textId="77777777" w:rsidR="008623D3" w:rsidRDefault="00000000">
            <w:r>
              <w:rPr>
                <w:sz w:val="11"/>
              </w:rPr>
              <w:t>/api/v1/requests/{id}/assign</w:t>
            </w:r>
          </w:p>
        </w:tc>
        <w:tc>
          <w:tcPr>
            <w:tcW w:w="2029" w:type="dxa"/>
          </w:tcPr>
          <w:p w14:paraId="2C43A1DC" w14:textId="77777777" w:rsidR="008623D3" w:rsidRDefault="00000000">
            <w:r>
              <w:rPr>
                <w:sz w:val="11"/>
              </w:rPr>
              <w:t>Назначение исполнителя</w:t>
            </w:r>
          </w:p>
        </w:tc>
        <w:tc>
          <w:tcPr>
            <w:tcW w:w="2029" w:type="dxa"/>
          </w:tcPr>
          <w:p w14:paraId="39A53669" w14:textId="77777777" w:rsidR="008623D3" w:rsidRDefault="00000000">
            <w:r>
              <w:rPr>
                <w:sz w:val="11"/>
              </w:rPr>
              <w:t>Диспетчер</w:t>
            </w:r>
          </w:p>
        </w:tc>
        <w:tc>
          <w:tcPr>
            <w:tcW w:w="2029" w:type="dxa"/>
          </w:tcPr>
          <w:p w14:paraId="12252A8C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Исполнитель назначен, отправлено уведомление, создан аудит</w:t>
            </w:r>
          </w:p>
        </w:tc>
      </w:tr>
      <w:tr w:rsidR="008623D3" w:rsidRPr="00425E24" w14:paraId="40E9B92C" w14:textId="77777777">
        <w:tc>
          <w:tcPr>
            <w:tcW w:w="2029" w:type="dxa"/>
          </w:tcPr>
          <w:p w14:paraId="7AC74B82" w14:textId="77777777" w:rsidR="008623D3" w:rsidRDefault="00000000">
            <w:r>
              <w:rPr>
                <w:sz w:val="11"/>
              </w:rPr>
              <w:t>POST</w:t>
            </w:r>
          </w:p>
        </w:tc>
        <w:tc>
          <w:tcPr>
            <w:tcW w:w="2029" w:type="dxa"/>
          </w:tcPr>
          <w:p w14:paraId="4AA8A5F9" w14:textId="77777777" w:rsidR="008623D3" w:rsidRDefault="00000000">
            <w:r>
              <w:rPr>
                <w:sz w:val="11"/>
              </w:rPr>
              <w:t>/api/v1/requests/{id}/parts</w:t>
            </w:r>
          </w:p>
        </w:tc>
        <w:tc>
          <w:tcPr>
            <w:tcW w:w="2029" w:type="dxa"/>
          </w:tcPr>
          <w:p w14:paraId="42F42317" w14:textId="77777777" w:rsidR="008623D3" w:rsidRDefault="00000000">
            <w:r>
              <w:rPr>
                <w:sz w:val="11"/>
              </w:rPr>
              <w:t>Запрос запчастей по заявке</w:t>
            </w:r>
          </w:p>
        </w:tc>
        <w:tc>
          <w:tcPr>
            <w:tcW w:w="2029" w:type="dxa"/>
          </w:tcPr>
          <w:p w14:paraId="2AF2F6D5" w14:textId="77777777" w:rsidR="008623D3" w:rsidRDefault="00000000">
            <w:r>
              <w:rPr>
                <w:sz w:val="11"/>
              </w:rPr>
              <w:t>Инженер</w:t>
            </w:r>
          </w:p>
        </w:tc>
        <w:tc>
          <w:tcPr>
            <w:tcW w:w="2029" w:type="dxa"/>
          </w:tcPr>
          <w:p w14:paraId="45F41C2D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Создано требование, интеграция со складом поставлена в очередь</w:t>
            </w:r>
          </w:p>
        </w:tc>
      </w:tr>
      <w:tr w:rsidR="008623D3" w:rsidRPr="00425E24" w14:paraId="7213DA4D" w14:textId="77777777">
        <w:tc>
          <w:tcPr>
            <w:tcW w:w="2029" w:type="dxa"/>
          </w:tcPr>
          <w:p w14:paraId="6171AA1E" w14:textId="77777777" w:rsidR="008623D3" w:rsidRDefault="00000000">
            <w:r>
              <w:rPr>
                <w:sz w:val="11"/>
              </w:rPr>
              <w:t>GET</w:t>
            </w:r>
          </w:p>
        </w:tc>
        <w:tc>
          <w:tcPr>
            <w:tcW w:w="2029" w:type="dxa"/>
          </w:tcPr>
          <w:p w14:paraId="609838A2" w14:textId="77777777" w:rsidR="008623D3" w:rsidRDefault="00000000">
            <w:r>
              <w:rPr>
                <w:sz w:val="11"/>
              </w:rPr>
              <w:t>/api/v1/equipment</w:t>
            </w:r>
          </w:p>
        </w:tc>
        <w:tc>
          <w:tcPr>
            <w:tcW w:w="2029" w:type="dxa"/>
          </w:tcPr>
          <w:p w14:paraId="4AC182BB" w14:textId="77777777" w:rsidR="008623D3" w:rsidRDefault="00000000">
            <w:r>
              <w:rPr>
                <w:sz w:val="11"/>
              </w:rPr>
              <w:t>Список оборудования и фильтрация</w:t>
            </w:r>
          </w:p>
        </w:tc>
        <w:tc>
          <w:tcPr>
            <w:tcW w:w="2029" w:type="dxa"/>
          </w:tcPr>
          <w:p w14:paraId="7CC11EA4" w14:textId="77777777" w:rsidR="008623D3" w:rsidRDefault="00000000">
            <w:r>
              <w:rPr>
                <w:sz w:val="11"/>
              </w:rPr>
              <w:t>Все производственные роли</w:t>
            </w:r>
          </w:p>
        </w:tc>
        <w:tc>
          <w:tcPr>
            <w:tcW w:w="2029" w:type="dxa"/>
          </w:tcPr>
          <w:p w14:paraId="17C16A33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Справочник доступен с учетом участка</w:t>
            </w:r>
          </w:p>
        </w:tc>
      </w:tr>
      <w:tr w:rsidR="008623D3" w:rsidRPr="00425E24" w14:paraId="6A908BCA" w14:textId="77777777">
        <w:tc>
          <w:tcPr>
            <w:tcW w:w="2029" w:type="dxa"/>
          </w:tcPr>
          <w:p w14:paraId="7EAAA984" w14:textId="77777777" w:rsidR="008623D3" w:rsidRDefault="00000000">
            <w:r>
              <w:rPr>
                <w:sz w:val="11"/>
              </w:rPr>
              <w:t>GET</w:t>
            </w:r>
          </w:p>
        </w:tc>
        <w:tc>
          <w:tcPr>
            <w:tcW w:w="2029" w:type="dxa"/>
          </w:tcPr>
          <w:p w14:paraId="74361C5E" w14:textId="77777777" w:rsidR="008623D3" w:rsidRDefault="00000000">
            <w:r>
              <w:rPr>
                <w:sz w:val="11"/>
              </w:rPr>
              <w:t>/api/v1/reports/downtime</w:t>
            </w:r>
          </w:p>
        </w:tc>
        <w:tc>
          <w:tcPr>
            <w:tcW w:w="2029" w:type="dxa"/>
          </w:tcPr>
          <w:p w14:paraId="5AEB463F" w14:textId="77777777" w:rsidR="008623D3" w:rsidRDefault="00000000">
            <w:r>
              <w:rPr>
                <w:sz w:val="11"/>
              </w:rPr>
              <w:t>Отчет по простоям</w:t>
            </w:r>
          </w:p>
        </w:tc>
        <w:tc>
          <w:tcPr>
            <w:tcW w:w="2029" w:type="dxa"/>
          </w:tcPr>
          <w:p w14:paraId="0EF2C1B8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Начальник участка, аналитик, администратор по правам</w:t>
            </w:r>
          </w:p>
        </w:tc>
        <w:tc>
          <w:tcPr>
            <w:tcW w:w="2029" w:type="dxa"/>
          </w:tcPr>
          <w:p w14:paraId="11FE79BA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Отчет строится за период и содержит показатели</w:t>
            </w:r>
          </w:p>
        </w:tc>
      </w:tr>
      <w:tr w:rsidR="008623D3" w:rsidRPr="00425E24" w14:paraId="27506CEC" w14:textId="77777777">
        <w:tc>
          <w:tcPr>
            <w:tcW w:w="2029" w:type="dxa"/>
          </w:tcPr>
          <w:p w14:paraId="464FBF91" w14:textId="77777777" w:rsidR="008623D3" w:rsidRDefault="00000000">
            <w:r>
              <w:rPr>
                <w:sz w:val="11"/>
              </w:rPr>
              <w:t>GET</w:t>
            </w:r>
          </w:p>
        </w:tc>
        <w:tc>
          <w:tcPr>
            <w:tcW w:w="2029" w:type="dxa"/>
          </w:tcPr>
          <w:p w14:paraId="7C74E8D3" w14:textId="77777777" w:rsidR="008623D3" w:rsidRDefault="00000000">
            <w:r>
              <w:rPr>
                <w:sz w:val="11"/>
              </w:rPr>
              <w:t>/api/v1/audit/events</w:t>
            </w:r>
          </w:p>
        </w:tc>
        <w:tc>
          <w:tcPr>
            <w:tcW w:w="2029" w:type="dxa"/>
          </w:tcPr>
          <w:p w14:paraId="2C14EDF9" w14:textId="77777777" w:rsidR="008623D3" w:rsidRDefault="00000000">
            <w:r>
              <w:rPr>
                <w:sz w:val="11"/>
              </w:rPr>
              <w:t>Просмотр журнала аудита</w:t>
            </w:r>
          </w:p>
        </w:tc>
        <w:tc>
          <w:tcPr>
            <w:tcW w:w="2029" w:type="dxa"/>
          </w:tcPr>
          <w:p w14:paraId="39FA4518" w14:textId="77777777" w:rsidR="008623D3" w:rsidRDefault="00000000">
            <w:r>
              <w:rPr>
                <w:sz w:val="11"/>
              </w:rPr>
              <w:t>Специалист ИБ / аудитор</w:t>
            </w:r>
          </w:p>
        </w:tc>
        <w:tc>
          <w:tcPr>
            <w:tcW w:w="2029" w:type="dxa"/>
          </w:tcPr>
          <w:p w14:paraId="5139892D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Обычный пользователь не имеет доступа</w:t>
            </w:r>
          </w:p>
        </w:tc>
      </w:tr>
    </w:tbl>
    <w:p w14:paraId="536F70F3" w14:textId="77777777" w:rsidR="008623D3" w:rsidRPr="004173CD" w:rsidRDefault="008623D3">
      <w:pPr>
        <w:rPr>
          <w:lang w:val="ru-RU"/>
        </w:rPr>
      </w:pPr>
    </w:p>
    <w:p w14:paraId="754D0499" w14:textId="77777777" w:rsidR="008623D3" w:rsidRPr="004173CD" w:rsidRDefault="00000000">
      <w:pPr>
        <w:spacing w:after="80"/>
        <w:ind w:firstLine="709"/>
        <w:jc w:val="both"/>
        <w:rPr>
          <w:lang w:val="ru-RU"/>
        </w:rPr>
      </w:pPr>
      <w:r w:rsidRPr="004173CD">
        <w:rPr>
          <w:lang w:val="ru-RU"/>
        </w:rPr>
        <w:t xml:space="preserve">Единый формат ошибки должен быть закреплен в спецификации, потому что без этого фронтенд, тесты и эксплуатация будут по-разному трактовать сбои. Например, ошибка авторизации, ошибка валидации и ошибка внешней </w:t>
      </w:r>
      <w:r>
        <w:t>ERP</w:t>
      </w:r>
      <w:r w:rsidRPr="004173CD">
        <w:rPr>
          <w:lang w:val="ru-RU"/>
        </w:rPr>
        <w:t xml:space="preserve"> должны отличаться кодом, но иметь одинаковую оболочку.</w:t>
      </w:r>
    </w:p>
    <w:p w14:paraId="26B6581F" w14:textId="77777777" w:rsidR="008623D3" w:rsidRPr="004173CD" w:rsidRDefault="00000000">
      <w:pPr>
        <w:jc w:val="center"/>
        <w:rPr>
          <w:lang w:val="ru-RU"/>
        </w:rPr>
      </w:pPr>
      <w:r w:rsidRPr="004173CD">
        <w:rPr>
          <w:b/>
          <w:sz w:val="20"/>
          <w:lang w:val="ru-RU"/>
        </w:rPr>
        <w:t xml:space="preserve">Листинг 1 - Единый формат ошибки </w:t>
      </w:r>
      <w:r>
        <w:rPr>
          <w:b/>
          <w:sz w:val="20"/>
        </w:rPr>
        <w:t>API</w:t>
      </w:r>
    </w:p>
    <w:p w14:paraId="3C5F5E86" w14:textId="77777777" w:rsidR="008623D3" w:rsidRPr="004173CD" w:rsidRDefault="00000000">
      <w:pPr>
        <w:spacing w:after="0" w:line="240" w:lineRule="auto"/>
        <w:ind w:left="283"/>
        <w:rPr>
          <w:lang w:val="ru-RU"/>
        </w:rPr>
      </w:pPr>
      <w:r w:rsidRPr="004173CD">
        <w:rPr>
          <w:rFonts w:ascii="Courier New" w:eastAsia="Courier New" w:hAnsi="Courier New"/>
          <w:sz w:val="17"/>
          <w:lang w:val="ru-RU"/>
        </w:rPr>
        <w:t>{</w:t>
      </w:r>
    </w:p>
    <w:p w14:paraId="31BA1C8A" w14:textId="77777777" w:rsidR="008623D3" w:rsidRDefault="00000000">
      <w:pPr>
        <w:spacing w:after="0" w:line="240" w:lineRule="auto"/>
        <w:ind w:left="283"/>
      </w:pPr>
      <w:r w:rsidRPr="004173CD">
        <w:rPr>
          <w:rFonts w:ascii="Courier New" w:eastAsia="Courier New" w:hAnsi="Courier New"/>
          <w:sz w:val="17"/>
          <w:lang w:val="ru-RU"/>
        </w:rPr>
        <w:t xml:space="preserve">  </w:t>
      </w:r>
      <w:r>
        <w:rPr>
          <w:rFonts w:ascii="Courier New" w:eastAsia="Courier New" w:hAnsi="Courier New"/>
          <w:sz w:val="17"/>
        </w:rPr>
        <w:t>"error": {</w:t>
      </w:r>
    </w:p>
    <w:p w14:paraId="4BE59626" w14:textId="77777777" w:rsidR="008623D3" w:rsidRDefault="00000000">
      <w:pPr>
        <w:spacing w:after="0" w:line="240" w:lineRule="auto"/>
        <w:ind w:left="283"/>
      </w:pPr>
      <w:r>
        <w:rPr>
          <w:rFonts w:ascii="Courier New" w:eastAsia="Courier New" w:hAnsi="Courier New"/>
          <w:sz w:val="17"/>
        </w:rPr>
        <w:t xml:space="preserve">    "code": "REQUEST_STATUS_TRANSITION_FORBIDDEN",</w:t>
      </w:r>
    </w:p>
    <w:p w14:paraId="41BE1C9A" w14:textId="77777777" w:rsidR="008623D3" w:rsidRPr="004173CD" w:rsidRDefault="00000000">
      <w:pPr>
        <w:spacing w:after="0" w:line="240" w:lineRule="auto"/>
        <w:ind w:left="283"/>
        <w:rPr>
          <w:lang w:val="ru-RU"/>
        </w:rPr>
      </w:pPr>
      <w:r>
        <w:rPr>
          <w:rFonts w:ascii="Courier New" w:eastAsia="Courier New" w:hAnsi="Courier New"/>
          <w:sz w:val="17"/>
        </w:rPr>
        <w:t xml:space="preserve">    </w:t>
      </w:r>
      <w:r w:rsidRPr="004173CD">
        <w:rPr>
          <w:rFonts w:ascii="Courier New" w:eastAsia="Courier New" w:hAnsi="Courier New"/>
          <w:sz w:val="17"/>
          <w:lang w:val="ru-RU"/>
        </w:rPr>
        <w:t>"</w:t>
      </w:r>
      <w:r>
        <w:rPr>
          <w:rFonts w:ascii="Courier New" w:eastAsia="Courier New" w:hAnsi="Courier New"/>
          <w:sz w:val="17"/>
        </w:rPr>
        <w:t>message</w:t>
      </w:r>
      <w:r w:rsidRPr="004173CD">
        <w:rPr>
          <w:rFonts w:ascii="Courier New" w:eastAsia="Courier New" w:hAnsi="Courier New"/>
          <w:sz w:val="17"/>
          <w:lang w:val="ru-RU"/>
        </w:rPr>
        <w:t>": "Переход заявки в указанный статус запрещен",</w:t>
      </w:r>
    </w:p>
    <w:p w14:paraId="355C0FE5" w14:textId="77777777" w:rsidR="008623D3" w:rsidRDefault="00000000">
      <w:pPr>
        <w:spacing w:after="0" w:line="240" w:lineRule="auto"/>
        <w:ind w:left="283"/>
      </w:pPr>
      <w:r w:rsidRPr="004173CD">
        <w:rPr>
          <w:rFonts w:ascii="Courier New" w:eastAsia="Courier New" w:hAnsi="Courier New"/>
          <w:sz w:val="17"/>
          <w:lang w:val="ru-RU"/>
        </w:rPr>
        <w:t xml:space="preserve">    </w:t>
      </w:r>
      <w:r>
        <w:rPr>
          <w:rFonts w:ascii="Courier New" w:eastAsia="Courier New" w:hAnsi="Courier New"/>
          <w:sz w:val="17"/>
        </w:rPr>
        <w:t>"details": {</w:t>
      </w:r>
    </w:p>
    <w:p w14:paraId="27DA96C4" w14:textId="77777777" w:rsidR="008623D3" w:rsidRDefault="00000000">
      <w:pPr>
        <w:spacing w:after="0" w:line="240" w:lineRule="auto"/>
        <w:ind w:left="283"/>
      </w:pPr>
      <w:r>
        <w:rPr>
          <w:rFonts w:ascii="Courier New" w:eastAsia="Courier New" w:hAnsi="Courier New"/>
          <w:sz w:val="17"/>
        </w:rPr>
        <w:t xml:space="preserve">      "request_id": "REQ-2026-000154",</w:t>
      </w:r>
    </w:p>
    <w:p w14:paraId="07D69720" w14:textId="77777777" w:rsidR="008623D3" w:rsidRDefault="00000000">
      <w:pPr>
        <w:spacing w:after="0" w:line="240" w:lineRule="auto"/>
        <w:ind w:left="283"/>
      </w:pPr>
      <w:r>
        <w:rPr>
          <w:rFonts w:ascii="Courier New" w:eastAsia="Courier New" w:hAnsi="Courier New"/>
          <w:sz w:val="17"/>
        </w:rPr>
        <w:t xml:space="preserve">      "current_status": "CLOSED",</w:t>
      </w:r>
    </w:p>
    <w:p w14:paraId="4E7069C3" w14:textId="77777777" w:rsidR="008623D3" w:rsidRDefault="00000000">
      <w:pPr>
        <w:spacing w:after="0" w:line="240" w:lineRule="auto"/>
        <w:ind w:left="283"/>
      </w:pPr>
      <w:r>
        <w:rPr>
          <w:rFonts w:ascii="Courier New" w:eastAsia="Courier New" w:hAnsi="Courier New"/>
          <w:sz w:val="17"/>
        </w:rPr>
        <w:t xml:space="preserve">      "target_status": "IN_PROGRESS"</w:t>
      </w:r>
    </w:p>
    <w:p w14:paraId="49962E16" w14:textId="77777777" w:rsidR="008623D3" w:rsidRDefault="00000000">
      <w:pPr>
        <w:spacing w:after="0" w:line="240" w:lineRule="auto"/>
        <w:ind w:left="283"/>
      </w:pPr>
      <w:r>
        <w:rPr>
          <w:rFonts w:ascii="Courier New" w:eastAsia="Courier New" w:hAnsi="Courier New"/>
          <w:sz w:val="17"/>
        </w:rPr>
        <w:t xml:space="preserve">    },</w:t>
      </w:r>
    </w:p>
    <w:p w14:paraId="2172F070" w14:textId="77777777" w:rsidR="008623D3" w:rsidRDefault="00000000">
      <w:pPr>
        <w:spacing w:after="0" w:line="240" w:lineRule="auto"/>
        <w:ind w:left="283"/>
      </w:pPr>
      <w:r>
        <w:rPr>
          <w:rFonts w:ascii="Courier New" w:eastAsia="Courier New" w:hAnsi="Courier New"/>
          <w:sz w:val="17"/>
        </w:rPr>
        <w:t xml:space="preserve">    "trace_id": "7f2d0b1b0d214f75a6d1b65c2f91a111"</w:t>
      </w:r>
    </w:p>
    <w:p w14:paraId="517EC87C" w14:textId="77777777" w:rsidR="008623D3" w:rsidRPr="00425E24" w:rsidRDefault="00000000">
      <w:pPr>
        <w:spacing w:after="0" w:line="240" w:lineRule="auto"/>
        <w:ind w:left="283"/>
      </w:pPr>
      <w:r>
        <w:rPr>
          <w:rFonts w:ascii="Courier New" w:eastAsia="Courier New" w:hAnsi="Courier New"/>
          <w:sz w:val="17"/>
        </w:rPr>
        <w:t xml:space="preserve">  </w:t>
      </w:r>
      <w:r w:rsidRPr="00425E24">
        <w:rPr>
          <w:rFonts w:ascii="Courier New" w:eastAsia="Courier New" w:hAnsi="Courier New"/>
          <w:sz w:val="17"/>
        </w:rPr>
        <w:t>}</w:t>
      </w:r>
    </w:p>
    <w:p w14:paraId="07DE280C" w14:textId="77777777" w:rsidR="008623D3" w:rsidRPr="004173CD" w:rsidRDefault="00000000">
      <w:pPr>
        <w:spacing w:after="0" w:line="240" w:lineRule="auto"/>
        <w:ind w:left="283"/>
        <w:rPr>
          <w:lang w:val="ru-RU"/>
        </w:rPr>
      </w:pPr>
      <w:r w:rsidRPr="004173CD">
        <w:rPr>
          <w:rFonts w:ascii="Courier New" w:eastAsia="Courier New" w:hAnsi="Courier New"/>
          <w:sz w:val="17"/>
          <w:lang w:val="ru-RU"/>
        </w:rPr>
        <w:t>}</w:t>
      </w:r>
    </w:p>
    <w:p w14:paraId="70B31685" w14:textId="77777777" w:rsidR="008623D3" w:rsidRPr="004173CD" w:rsidRDefault="00000000">
      <w:pPr>
        <w:pStyle w:val="1"/>
        <w:rPr>
          <w:lang w:val="ru-RU"/>
        </w:rPr>
      </w:pPr>
      <w:r w:rsidRPr="004173CD">
        <w:rPr>
          <w:rFonts w:ascii="Times New Roman" w:eastAsia="Times New Roman" w:hAnsi="Times New Roman"/>
          <w:lang w:val="ru-RU"/>
        </w:rPr>
        <w:t>6. Требования к производительности и масштабированию</w:t>
      </w:r>
    </w:p>
    <w:p w14:paraId="2173D512" w14:textId="77777777" w:rsidR="008623D3" w:rsidRPr="004173CD" w:rsidRDefault="00000000">
      <w:pPr>
        <w:spacing w:after="80"/>
        <w:ind w:firstLine="709"/>
        <w:jc w:val="both"/>
        <w:rPr>
          <w:lang w:val="ru-RU"/>
        </w:rPr>
      </w:pPr>
      <w:r w:rsidRPr="004173CD">
        <w:rPr>
          <w:lang w:val="ru-RU"/>
        </w:rPr>
        <w:t>Нагрузка системы ТОиР для небольшого производственного цеха невысока по сравнению с публичными сервисами, однако для корпоративной ИС важны стабильность, предсказуемое время ответа и отсутствие деградации при пиковых событиях. Пиками могут быть утренние заявки, аварийные простои, массовое закрытие работ в конце смены и формирование отчетов начальником участка.</w:t>
      </w:r>
    </w:p>
    <w:p w14:paraId="73C1C49D" w14:textId="77777777" w:rsidR="008623D3" w:rsidRDefault="00000000">
      <w:pPr>
        <w:spacing w:before="120" w:after="60"/>
        <w:jc w:val="center"/>
      </w:pPr>
      <w:r>
        <w:rPr>
          <w:b/>
          <w:sz w:val="20"/>
        </w:rPr>
        <w:t>Таблица 12 - Целевые показатели производительности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8623D3" w14:paraId="06B6D100" w14:textId="77777777">
        <w:trPr>
          <w:tblHeader/>
        </w:trPr>
        <w:tc>
          <w:tcPr>
            <w:tcW w:w="2536" w:type="dxa"/>
            <w:shd w:val="clear" w:color="auto" w:fill="D9EAF7"/>
          </w:tcPr>
          <w:p w14:paraId="6BA0BA43" w14:textId="77777777" w:rsidR="008623D3" w:rsidRDefault="00000000">
            <w:r>
              <w:rPr>
                <w:b/>
                <w:sz w:val="11"/>
              </w:rPr>
              <w:t>Показатель</w:t>
            </w:r>
          </w:p>
        </w:tc>
        <w:tc>
          <w:tcPr>
            <w:tcW w:w="2536" w:type="dxa"/>
            <w:shd w:val="clear" w:color="auto" w:fill="D9EAF7"/>
          </w:tcPr>
          <w:p w14:paraId="101686AB" w14:textId="77777777" w:rsidR="008623D3" w:rsidRDefault="00000000">
            <w:r>
              <w:rPr>
                <w:b/>
                <w:sz w:val="11"/>
              </w:rPr>
              <w:t>Целевое значение</w:t>
            </w:r>
          </w:p>
        </w:tc>
        <w:tc>
          <w:tcPr>
            <w:tcW w:w="2536" w:type="dxa"/>
            <w:shd w:val="clear" w:color="auto" w:fill="D9EAF7"/>
          </w:tcPr>
          <w:p w14:paraId="4B38F801" w14:textId="77777777" w:rsidR="008623D3" w:rsidRDefault="00000000">
            <w:r>
              <w:rPr>
                <w:b/>
                <w:sz w:val="11"/>
              </w:rPr>
              <w:t>Условия измерения</w:t>
            </w:r>
          </w:p>
        </w:tc>
        <w:tc>
          <w:tcPr>
            <w:tcW w:w="2536" w:type="dxa"/>
            <w:shd w:val="clear" w:color="auto" w:fill="D9EAF7"/>
          </w:tcPr>
          <w:p w14:paraId="638F2CCE" w14:textId="77777777" w:rsidR="008623D3" w:rsidRDefault="00000000">
            <w:r>
              <w:rPr>
                <w:b/>
                <w:sz w:val="11"/>
              </w:rPr>
              <w:t>Способ подтверждения</w:t>
            </w:r>
          </w:p>
        </w:tc>
      </w:tr>
      <w:tr w:rsidR="008623D3" w14:paraId="62C51B4D" w14:textId="77777777">
        <w:tc>
          <w:tcPr>
            <w:tcW w:w="2536" w:type="dxa"/>
          </w:tcPr>
          <w:p w14:paraId="2E7CB1A3" w14:textId="77777777" w:rsidR="008623D3" w:rsidRDefault="00000000">
            <w:r>
              <w:rPr>
                <w:sz w:val="11"/>
              </w:rPr>
              <w:t>Одновременные пользователи</w:t>
            </w:r>
          </w:p>
        </w:tc>
        <w:tc>
          <w:tcPr>
            <w:tcW w:w="2536" w:type="dxa"/>
          </w:tcPr>
          <w:p w14:paraId="00B77C61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20 активных пользователей, до 50 авторизованных сессий</w:t>
            </w:r>
          </w:p>
        </w:tc>
        <w:tc>
          <w:tcPr>
            <w:tcW w:w="2536" w:type="dxa"/>
          </w:tcPr>
          <w:p w14:paraId="1A2B57A1" w14:textId="77777777" w:rsidR="008623D3" w:rsidRDefault="00000000">
            <w:r>
              <w:rPr>
                <w:sz w:val="11"/>
              </w:rPr>
              <w:t>Рабочая смена производственного участка</w:t>
            </w:r>
          </w:p>
        </w:tc>
        <w:tc>
          <w:tcPr>
            <w:tcW w:w="2536" w:type="dxa"/>
          </w:tcPr>
          <w:p w14:paraId="0BCD6C6C" w14:textId="77777777" w:rsidR="008623D3" w:rsidRDefault="00000000">
            <w:r>
              <w:rPr>
                <w:sz w:val="11"/>
              </w:rPr>
              <w:t>Нагрузочный тест</w:t>
            </w:r>
          </w:p>
        </w:tc>
      </w:tr>
      <w:tr w:rsidR="008623D3" w14:paraId="09944F5C" w14:textId="77777777">
        <w:tc>
          <w:tcPr>
            <w:tcW w:w="2536" w:type="dxa"/>
          </w:tcPr>
          <w:p w14:paraId="3EB533AC" w14:textId="77777777" w:rsidR="008623D3" w:rsidRDefault="00000000">
            <w:r>
              <w:rPr>
                <w:sz w:val="11"/>
              </w:rPr>
              <w:t>Время ответа API</w:t>
            </w:r>
          </w:p>
        </w:tc>
        <w:tc>
          <w:tcPr>
            <w:tcW w:w="2536" w:type="dxa"/>
          </w:tcPr>
          <w:p w14:paraId="488C35C9" w14:textId="77777777" w:rsidR="008623D3" w:rsidRPr="004173CD" w:rsidRDefault="00000000">
            <w:pPr>
              <w:rPr>
                <w:lang w:val="ru-RU"/>
              </w:rPr>
            </w:pPr>
            <w:r>
              <w:rPr>
                <w:sz w:val="11"/>
              </w:rPr>
              <w:t>p</w:t>
            </w:r>
            <w:r w:rsidRPr="004173CD">
              <w:rPr>
                <w:sz w:val="11"/>
                <w:lang w:val="ru-RU"/>
              </w:rPr>
              <w:t>95 &lt;= 500 мс для обычных операций</w:t>
            </w:r>
          </w:p>
        </w:tc>
        <w:tc>
          <w:tcPr>
            <w:tcW w:w="2536" w:type="dxa"/>
          </w:tcPr>
          <w:p w14:paraId="45F833DD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Операции создания, просмотра, смены статуса </w:t>
            </w:r>
            <w:r w:rsidRPr="004173CD">
              <w:rPr>
                <w:sz w:val="11"/>
                <w:lang w:val="ru-RU"/>
              </w:rPr>
              <w:lastRenderedPageBreak/>
              <w:t>заявки</w:t>
            </w:r>
          </w:p>
        </w:tc>
        <w:tc>
          <w:tcPr>
            <w:tcW w:w="2536" w:type="dxa"/>
          </w:tcPr>
          <w:p w14:paraId="5DEA88F0" w14:textId="77777777" w:rsidR="008623D3" w:rsidRDefault="00000000">
            <w:r>
              <w:rPr>
                <w:sz w:val="11"/>
              </w:rPr>
              <w:lastRenderedPageBreak/>
              <w:t>Метрики Prometheus/APM</w:t>
            </w:r>
          </w:p>
        </w:tc>
      </w:tr>
      <w:tr w:rsidR="008623D3" w:rsidRPr="00425E24" w14:paraId="6641C6AD" w14:textId="77777777">
        <w:tc>
          <w:tcPr>
            <w:tcW w:w="2536" w:type="dxa"/>
          </w:tcPr>
          <w:p w14:paraId="19B52CAE" w14:textId="77777777" w:rsidR="008623D3" w:rsidRDefault="00000000">
            <w:r>
              <w:rPr>
                <w:sz w:val="11"/>
              </w:rPr>
              <w:t>Время открытия веб-страницы</w:t>
            </w:r>
          </w:p>
        </w:tc>
        <w:tc>
          <w:tcPr>
            <w:tcW w:w="2536" w:type="dxa"/>
          </w:tcPr>
          <w:p w14:paraId="567FC1C9" w14:textId="77777777" w:rsidR="008623D3" w:rsidRDefault="00000000">
            <w:r>
              <w:rPr>
                <w:sz w:val="11"/>
              </w:rPr>
              <w:t>&lt;= 2 секунд для основных экранов</w:t>
            </w:r>
          </w:p>
        </w:tc>
        <w:tc>
          <w:tcPr>
            <w:tcW w:w="2536" w:type="dxa"/>
          </w:tcPr>
          <w:p w14:paraId="7E3A2D28" w14:textId="77777777" w:rsidR="008623D3" w:rsidRDefault="00000000">
            <w:r>
              <w:rPr>
                <w:sz w:val="11"/>
              </w:rPr>
              <w:t>Корпоративная сеть, актуальный браузер</w:t>
            </w:r>
          </w:p>
        </w:tc>
        <w:tc>
          <w:tcPr>
            <w:tcW w:w="2536" w:type="dxa"/>
          </w:tcPr>
          <w:p w14:paraId="18E36260" w14:textId="77777777" w:rsidR="008623D3" w:rsidRPr="004173CD" w:rsidRDefault="00000000">
            <w:pPr>
              <w:rPr>
                <w:lang w:val="ru-RU"/>
              </w:rPr>
            </w:pPr>
            <w:r>
              <w:rPr>
                <w:sz w:val="11"/>
              </w:rPr>
              <w:t>UI</w:t>
            </w:r>
            <w:r w:rsidRPr="004173CD">
              <w:rPr>
                <w:sz w:val="11"/>
                <w:lang w:val="ru-RU"/>
              </w:rPr>
              <w:t>-тест и замер браузера</w:t>
            </w:r>
          </w:p>
        </w:tc>
      </w:tr>
      <w:tr w:rsidR="008623D3" w14:paraId="43E43272" w14:textId="77777777">
        <w:tc>
          <w:tcPr>
            <w:tcW w:w="2536" w:type="dxa"/>
          </w:tcPr>
          <w:p w14:paraId="046FD7D5" w14:textId="77777777" w:rsidR="008623D3" w:rsidRDefault="00000000">
            <w:r>
              <w:rPr>
                <w:sz w:val="11"/>
              </w:rPr>
              <w:t>Создание заявки</w:t>
            </w:r>
          </w:p>
        </w:tc>
        <w:tc>
          <w:tcPr>
            <w:tcW w:w="2536" w:type="dxa"/>
          </w:tcPr>
          <w:p w14:paraId="51B7B8F4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&lt;= 1 секунды без учета внешних интеграций</w:t>
            </w:r>
          </w:p>
        </w:tc>
        <w:tc>
          <w:tcPr>
            <w:tcW w:w="2536" w:type="dxa"/>
          </w:tcPr>
          <w:p w14:paraId="103F59C9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Запись в БД, аудит, постановка уведомления</w:t>
            </w:r>
          </w:p>
        </w:tc>
        <w:tc>
          <w:tcPr>
            <w:tcW w:w="2536" w:type="dxa"/>
          </w:tcPr>
          <w:p w14:paraId="69643222" w14:textId="77777777" w:rsidR="008623D3" w:rsidRDefault="00000000">
            <w:r>
              <w:rPr>
                <w:sz w:val="11"/>
              </w:rPr>
              <w:t>Интеграционный тест</w:t>
            </w:r>
          </w:p>
        </w:tc>
      </w:tr>
      <w:tr w:rsidR="008623D3" w14:paraId="55328973" w14:textId="77777777">
        <w:tc>
          <w:tcPr>
            <w:tcW w:w="2536" w:type="dxa"/>
          </w:tcPr>
          <w:p w14:paraId="24700F11" w14:textId="77777777" w:rsidR="008623D3" w:rsidRDefault="00000000">
            <w:r>
              <w:rPr>
                <w:sz w:val="11"/>
              </w:rPr>
              <w:t>Построение отчета</w:t>
            </w:r>
          </w:p>
        </w:tc>
        <w:tc>
          <w:tcPr>
            <w:tcW w:w="2536" w:type="dxa"/>
          </w:tcPr>
          <w:p w14:paraId="79FEB5DF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&lt;= 5 секунд за период до 1 года</w:t>
            </w:r>
          </w:p>
        </w:tc>
        <w:tc>
          <w:tcPr>
            <w:tcW w:w="2536" w:type="dxa"/>
          </w:tcPr>
          <w:p w14:paraId="3B941CC8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Отчет по заявкам и простоям участка</w:t>
            </w:r>
          </w:p>
        </w:tc>
        <w:tc>
          <w:tcPr>
            <w:tcW w:w="2536" w:type="dxa"/>
          </w:tcPr>
          <w:p w14:paraId="3C20E65E" w14:textId="77777777" w:rsidR="008623D3" w:rsidRDefault="00000000">
            <w:r>
              <w:rPr>
                <w:sz w:val="11"/>
              </w:rPr>
              <w:t>Тест на подготовленной БД</w:t>
            </w:r>
          </w:p>
        </w:tc>
      </w:tr>
      <w:tr w:rsidR="008623D3" w14:paraId="75B460E9" w14:textId="77777777">
        <w:tc>
          <w:tcPr>
            <w:tcW w:w="2536" w:type="dxa"/>
          </w:tcPr>
          <w:p w14:paraId="0ECFF0CC" w14:textId="77777777" w:rsidR="008623D3" w:rsidRDefault="00000000">
            <w:r>
              <w:rPr>
                <w:sz w:val="11"/>
              </w:rPr>
              <w:t>Пропускная способность</w:t>
            </w:r>
          </w:p>
        </w:tc>
        <w:tc>
          <w:tcPr>
            <w:tcW w:w="2536" w:type="dxa"/>
          </w:tcPr>
          <w:p w14:paraId="5A558ACA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50 запросов/сек на </w:t>
            </w:r>
            <w:r>
              <w:rPr>
                <w:sz w:val="11"/>
              </w:rPr>
              <w:t>API</w:t>
            </w:r>
            <w:r w:rsidRPr="004173CD">
              <w:rPr>
                <w:sz w:val="11"/>
                <w:lang w:val="ru-RU"/>
              </w:rPr>
              <w:t xml:space="preserve"> без ошибок 5</w:t>
            </w:r>
            <w:r>
              <w:rPr>
                <w:sz w:val="11"/>
              </w:rPr>
              <w:t>xx</w:t>
            </w:r>
          </w:p>
        </w:tc>
        <w:tc>
          <w:tcPr>
            <w:tcW w:w="2536" w:type="dxa"/>
          </w:tcPr>
          <w:p w14:paraId="1EBA4891" w14:textId="77777777" w:rsidR="008623D3" w:rsidRDefault="00000000">
            <w:r>
              <w:rPr>
                <w:sz w:val="11"/>
              </w:rPr>
              <w:t>Смешанный профиль чтение/запись 80/20</w:t>
            </w:r>
          </w:p>
        </w:tc>
        <w:tc>
          <w:tcPr>
            <w:tcW w:w="2536" w:type="dxa"/>
          </w:tcPr>
          <w:p w14:paraId="6B7EACB4" w14:textId="77777777" w:rsidR="008623D3" w:rsidRDefault="00000000">
            <w:r>
              <w:rPr>
                <w:sz w:val="11"/>
              </w:rPr>
              <w:t>Нагрузочный тест</w:t>
            </w:r>
          </w:p>
        </w:tc>
      </w:tr>
      <w:tr w:rsidR="008623D3" w14:paraId="5CC5781E" w14:textId="77777777">
        <w:tc>
          <w:tcPr>
            <w:tcW w:w="2536" w:type="dxa"/>
          </w:tcPr>
          <w:p w14:paraId="23F6BDA9" w14:textId="77777777" w:rsidR="008623D3" w:rsidRDefault="00000000">
            <w:r>
              <w:rPr>
                <w:sz w:val="11"/>
              </w:rPr>
              <w:t>Ошибки сервера</w:t>
            </w:r>
          </w:p>
        </w:tc>
        <w:tc>
          <w:tcPr>
            <w:tcW w:w="2536" w:type="dxa"/>
          </w:tcPr>
          <w:p w14:paraId="4BD6CF57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&lt; 0,1% запросов 5</w:t>
            </w:r>
            <w:r>
              <w:rPr>
                <w:sz w:val="11"/>
              </w:rPr>
              <w:t>xx</w:t>
            </w:r>
            <w:r w:rsidRPr="004173CD">
              <w:rPr>
                <w:sz w:val="11"/>
                <w:lang w:val="ru-RU"/>
              </w:rPr>
              <w:t xml:space="preserve"> при нормальной нагрузке</w:t>
            </w:r>
          </w:p>
        </w:tc>
        <w:tc>
          <w:tcPr>
            <w:tcW w:w="2536" w:type="dxa"/>
          </w:tcPr>
          <w:p w14:paraId="0ADD195F" w14:textId="77777777" w:rsidR="008623D3" w:rsidRDefault="00000000">
            <w:r>
              <w:rPr>
                <w:sz w:val="11"/>
              </w:rPr>
              <w:t>Период наблюдения 1 рабочий день</w:t>
            </w:r>
          </w:p>
        </w:tc>
        <w:tc>
          <w:tcPr>
            <w:tcW w:w="2536" w:type="dxa"/>
          </w:tcPr>
          <w:p w14:paraId="5F23000A" w14:textId="77777777" w:rsidR="008623D3" w:rsidRDefault="00000000">
            <w:r>
              <w:rPr>
                <w:sz w:val="11"/>
              </w:rPr>
              <w:t>Дашборд ошибок</w:t>
            </w:r>
          </w:p>
        </w:tc>
      </w:tr>
    </w:tbl>
    <w:p w14:paraId="1E9DF3BD" w14:textId="77777777" w:rsidR="008623D3" w:rsidRDefault="008623D3"/>
    <w:p w14:paraId="2C9C4F29" w14:textId="77777777" w:rsidR="008623D3" w:rsidRPr="004173CD" w:rsidRDefault="00000000">
      <w:pPr>
        <w:spacing w:after="80"/>
        <w:ind w:firstLine="709"/>
        <w:jc w:val="both"/>
        <w:rPr>
          <w:lang w:val="ru-RU"/>
        </w:rPr>
      </w:pPr>
      <w:r w:rsidRPr="004173CD">
        <w:rPr>
          <w:lang w:val="ru-RU"/>
        </w:rPr>
        <w:t>Стратегия масштабирования предусматривает горизонтальное масштабирование сервера приложений. Состояние пользовательской сессии не хранится локально на сервере приложения: авторизация основана на токене, а необходимые данные находятся в БД или кэше. Это позволяет балансировщику направлять запросы на любой доступный экземпляр приложения. База данных масштабируется осторожнее: сначала используются индексы, оптимизация запросов, кэширование справочников и реплика для чтения отчетов; только после этого рассматривается более сложное разделение нагрузки.</w:t>
      </w:r>
    </w:p>
    <w:p w14:paraId="0395A5E6" w14:textId="77777777" w:rsidR="008623D3" w:rsidRDefault="00000000">
      <w:pPr>
        <w:spacing w:before="120" w:after="60"/>
        <w:jc w:val="center"/>
      </w:pPr>
      <w:r>
        <w:rPr>
          <w:b/>
          <w:sz w:val="20"/>
        </w:rPr>
        <w:t>Таблица 13 - Механизмы масштабирования и кэширования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8623D3" w14:paraId="55B78B33" w14:textId="77777777">
        <w:trPr>
          <w:tblHeader/>
        </w:trPr>
        <w:tc>
          <w:tcPr>
            <w:tcW w:w="2029" w:type="dxa"/>
            <w:shd w:val="clear" w:color="auto" w:fill="D9EAF7"/>
          </w:tcPr>
          <w:p w14:paraId="1F0A1F68" w14:textId="77777777" w:rsidR="008623D3" w:rsidRDefault="00000000">
            <w:r>
              <w:rPr>
                <w:b/>
                <w:sz w:val="11"/>
              </w:rPr>
              <w:t>Область</w:t>
            </w:r>
          </w:p>
        </w:tc>
        <w:tc>
          <w:tcPr>
            <w:tcW w:w="2029" w:type="dxa"/>
            <w:shd w:val="clear" w:color="auto" w:fill="D9EAF7"/>
          </w:tcPr>
          <w:p w14:paraId="62638AC2" w14:textId="77777777" w:rsidR="008623D3" w:rsidRDefault="00000000">
            <w:r>
              <w:rPr>
                <w:b/>
                <w:sz w:val="11"/>
              </w:rPr>
              <w:t>Механизм</w:t>
            </w:r>
          </w:p>
        </w:tc>
        <w:tc>
          <w:tcPr>
            <w:tcW w:w="2029" w:type="dxa"/>
            <w:shd w:val="clear" w:color="auto" w:fill="D9EAF7"/>
          </w:tcPr>
          <w:p w14:paraId="1FCF143D" w14:textId="77777777" w:rsidR="008623D3" w:rsidRDefault="00000000">
            <w:r>
              <w:rPr>
                <w:b/>
                <w:sz w:val="11"/>
              </w:rPr>
              <w:t>Что ускоряет</w:t>
            </w:r>
          </w:p>
        </w:tc>
        <w:tc>
          <w:tcPr>
            <w:tcW w:w="2029" w:type="dxa"/>
            <w:shd w:val="clear" w:color="auto" w:fill="D9EAF7"/>
          </w:tcPr>
          <w:p w14:paraId="664820E1" w14:textId="77777777" w:rsidR="008623D3" w:rsidRDefault="00000000">
            <w:r>
              <w:rPr>
                <w:b/>
                <w:sz w:val="11"/>
              </w:rPr>
              <w:t>Ограничение/риск</w:t>
            </w:r>
          </w:p>
        </w:tc>
        <w:tc>
          <w:tcPr>
            <w:tcW w:w="2029" w:type="dxa"/>
            <w:shd w:val="clear" w:color="auto" w:fill="D9EAF7"/>
          </w:tcPr>
          <w:p w14:paraId="782244D5" w14:textId="77777777" w:rsidR="008623D3" w:rsidRDefault="00000000">
            <w:r>
              <w:rPr>
                <w:b/>
                <w:sz w:val="11"/>
              </w:rPr>
              <w:t>Контроль</w:t>
            </w:r>
          </w:p>
        </w:tc>
      </w:tr>
      <w:tr w:rsidR="008623D3" w:rsidRPr="00425E24" w14:paraId="6D38DF64" w14:textId="77777777">
        <w:tc>
          <w:tcPr>
            <w:tcW w:w="2029" w:type="dxa"/>
          </w:tcPr>
          <w:p w14:paraId="7D640C0D" w14:textId="77777777" w:rsidR="008623D3" w:rsidRDefault="00000000">
            <w:r>
              <w:rPr>
                <w:sz w:val="11"/>
              </w:rPr>
              <w:t>Сервер приложений</w:t>
            </w:r>
          </w:p>
        </w:tc>
        <w:tc>
          <w:tcPr>
            <w:tcW w:w="2029" w:type="dxa"/>
          </w:tcPr>
          <w:p w14:paraId="022F377A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Добавление нескольких экземпляров за балансировщиком</w:t>
            </w:r>
          </w:p>
        </w:tc>
        <w:tc>
          <w:tcPr>
            <w:tcW w:w="2029" w:type="dxa"/>
          </w:tcPr>
          <w:p w14:paraId="686FF465" w14:textId="77777777" w:rsidR="008623D3" w:rsidRPr="004173CD" w:rsidRDefault="00000000">
            <w:pPr>
              <w:rPr>
                <w:lang w:val="ru-RU"/>
              </w:rPr>
            </w:pPr>
            <w:r>
              <w:rPr>
                <w:sz w:val="11"/>
              </w:rPr>
              <w:t>API</w:t>
            </w:r>
            <w:r w:rsidRPr="004173CD">
              <w:rPr>
                <w:sz w:val="11"/>
                <w:lang w:val="ru-RU"/>
              </w:rPr>
              <w:t>-запросы и одновременную работу пользователей</w:t>
            </w:r>
          </w:p>
        </w:tc>
        <w:tc>
          <w:tcPr>
            <w:tcW w:w="2029" w:type="dxa"/>
          </w:tcPr>
          <w:p w14:paraId="29FFC5EC" w14:textId="77777777" w:rsidR="008623D3" w:rsidRDefault="00000000">
            <w:r>
              <w:rPr>
                <w:sz w:val="11"/>
              </w:rPr>
              <w:t>Нужна stateless-архитектура</w:t>
            </w:r>
          </w:p>
        </w:tc>
        <w:tc>
          <w:tcPr>
            <w:tcW w:w="2029" w:type="dxa"/>
          </w:tcPr>
          <w:p w14:paraId="5458C98C" w14:textId="77777777" w:rsidR="008623D3" w:rsidRPr="004173CD" w:rsidRDefault="00000000">
            <w:pPr>
              <w:rPr>
                <w:lang w:val="ru-RU"/>
              </w:rPr>
            </w:pPr>
            <w:r>
              <w:rPr>
                <w:sz w:val="11"/>
              </w:rPr>
              <w:t>Health</w:t>
            </w:r>
            <w:r w:rsidRPr="004173CD">
              <w:rPr>
                <w:sz w:val="11"/>
                <w:lang w:val="ru-RU"/>
              </w:rPr>
              <w:t>-</w:t>
            </w:r>
            <w:r>
              <w:rPr>
                <w:sz w:val="11"/>
              </w:rPr>
              <w:t>check</w:t>
            </w:r>
            <w:r w:rsidRPr="004173CD">
              <w:rPr>
                <w:sz w:val="11"/>
                <w:lang w:val="ru-RU"/>
              </w:rPr>
              <w:t xml:space="preserve"> и метрики по экземплярам</w:t>
            </w:r>
          </w:p>
        </w:tc>
      </w:tr>
      <w:tr w:rsidR="008623D3" w14:paraId="5CAB7534" w14:textId="77777777">
        <w:tc>
          <w:tcPr>
            <w:tcW w:w="2029" w:type="dxa"/>
          </w:tcPr>
          <w:p w14:paraId="39DEEFDF" w14:textId="77777777" w:rsidR="008623D3" w:rsidRDefault="00000000">
            <w:r>
              <w:rPr>
                <w:sz w:val="11"/>
              </w:rPr>
              <w:t>Справочники</w:t>
            </w:r>
          </w:p>
        </w:tc>
        <w:tc>
          <w:tcPr>
            <w:tcW w:w="2029" w:type="dxa"/>
          </w:tcPr>
          <w:p w14:paraId="38A5114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Кэш оборудования, участков, статусов с </w:t>
            </w:r>
            <w:r>
              <w:rPr>
                <w:sz w:val="11"/>
              </w:rPr>
              <w:t>TTL</w:t>
            </w:r>
            <w:r w:rsidRPr="004173CD">
              <w:rPr>
                <w:sz w:val="11"/>
                <w:lang w:val="ru-RU"/>
              </w:rPr>
              <w:t xml:space="preserve"> 5 минут</w:t>
            </w:r>
          </w:p>
        </w:tc>
        <w:tc>
          <w:tcPr>
            <w:tcW w:w="2029" w:type="dxa"/>
          </w:tcPr>
          <w:p w14:paraId="2F93E340" w14:textId="77777777" w:rsidR="008623D3" w:rsidRDefault="00000000">
            <w:r>
              <w:rPr>
                <w:sz w:val="11"/>
              </w:rPr>
              <w:t>Частые операции чтения</w:t>
            </w:r>
          </w:p>
        </w:tc>
        <w:tc>
          <w:tcPr>
            <w:tcW w:w="2029" w:type="dxa"/>
          </w:tcPr>
          <w:p w14:paraId="5781D2A9" w14:textId="77777777" w:rsidR="008623D3" w:rsidRDefault="00000000">
            <w:r>
              <w:rPr>
                <w:sz w:val="11"/>
              </w:rPr>
              <w:t>Риск устаревания справочника</w:t>
            </w:r>
          </w:p>
        </w:tc>
        <w:tc>
          <w:tcPr>
            <w:tcW w:w="2029" w:type="dxa"/>
          </w:tcPr>
          <w:p w14:paraId="2A7B7104" w14:textId="77777777" w:rsidR="008623D3" w:rsidRDefault="00000000">
            <w:r>
              <w:rPr>
                <w:sz w:val="11"/>
              </w:rPr>
              <w:t>Инвалидация при изменении справочника</w:t>
            </w:r>
          </w:p>
        </w:tc>
      </w:tr>
      <w:tr w:rsidR="008623D3" w14:paraId="53CA4894" w14:textId="77777777">
        <w:tc>
          <w:tcPr>
            <w:tcW w:w="2029" w:type="dxa"/>
          </w:tcPr>
          <w:p w14:paraId="38BC220F" w14:textId="77777777" w:rsidR="008623D3" w:rsidRDefault="00000000">
            <w:r>
              <w:rPr>
                <w:sz w:val="11"/>
              </w:rPr>
              <w:t>Отчеты</w:t>
            </w:r>
          </w:p>
        </w:tc>
        <w:tc>
          <w:tcPr>
            <w:tcW w:w="2029" w:type="dxa"/>
          </w:tcPr>
          <w:p w14:paraId="24736EF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Материализованные представления или </w:t>
            </w:r>
            <w:r>
              <w:rPr>
                <w:sz w:val="11"/>
              </w:rPr>
              <w:t>read</w:t>
            </w:r>
            <w:r w:rsidRPr="004173CD">
              <w:rPr>
                <w:sz w:val="11"/>
                <w:lang w:val="ru-RU"/>
              </w:rPr>
              <w:t xml:space="preserve"> </w:t>
            </w:r>
            <w:r>
              <w:rPr>
                <w:sz w:val="11"/>
              </w:rPr>
              <w:t>replica</w:t>
            </w:r>
          </w:p>
        </w:tc>
        <w:tc>
          <w:tcPr>
            <w:tcW w:w="2029" w:type="dxa"/>
          </w:tcPr>
          <w:p w14:paraId="7B73F70D" w14:textId="77777777" w:rsidR="008623D3" w:rsidRDefault="00000000">
            <w:r>
              <w:rPr>
                <w:sz w:val="11"/>
              </w:rPr>
              <w:t>Тяжелые аналитические запросы</w:t>
            </w:r>
          </w:p>
        </w:tc>
        <w:tc>
          <w:tcPr>
            <w:tcW w:w="2029" w:type="dxa"/>
          </w:tcPr>
          <w:p w14:paraId="2AD9B652" w14:textId="77777777" w:rsidR="008623D3" w:rsidRDefault="00000000">
            <w:r>
              <w:rPr>
                <w:sz w:val="11"/>
              </w:rPr>
              <w:t>Задержка обновления агрегатов</w:t>
            </w:r>
          </w:p>
        </w:tc>
        <w:tc>
          <w:tcPr>
            <w:tcW w:w="2029" w:type="dxa"/>
          </w:tcPr>
          <w:p w14:paraId="7D34205B" w14:textId="77777777" w:rsidR="008623D3" w:rsidRDefault="00000000">
            <w:r>
              <w:rPr>
                <w:sz w:val="11"/>
              </w:rPr>
              <w:t>Метрика времени построения отчета</w:t>
            </w:r>
          </w:p>
        </w:tc>
      </w:tr>
      <w:tr w:rsidR="008623D3" w:rsidRPr="00425E24" w14:paraId="3A96DA92" w14:textId="77777777">
        <w:tc>
          <w:tcPr>
            <w:tcW w:w="2029" w:type="dxa"/>
          </w:tcPr>
          <w:p w14:paraId="124F49FC" w14:textId="77777777" w:rsidR="008623D3" w:rsidRDefault="00000000">
            <w:r>
              <w:rPr>
                <w:sz w:val="11"/>
              </w:rPr>
              <w:t>Интеграции</w:t>
            </w:r>
          </w:p>
        </w:tc>
        <w:tc>
          <w:tcPr>
            <w:tcW w:w="2029" w:type="dxa"/>
          </w:tcPr>
          <w:p w14:paraId="06D5F176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Очередь сообщений и повтор запросов</w:t>
            </w:r>
          </w:p>
        </w:tc>
        <w:tc>
          <w:tcPr>
            <w:tcW w:w="2029" w:type="dxa"/>
          </w:tcPr>
          <w:p w14:paraId="589CF616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Стабильность при временном сбое </w:t>
            </w:r>
            <w:r>
              <w:rPr>
                <w:sz w:val="11"/>
              </w:rPr>
              <w:t>ERP</w:t>
            </w:r>
          </w:p>
        </w:tc>
        <w:tc>
          <w:tcPr>
            <w:tcW w:w="2029" w:type="dxa"/>
          </w:tcPr>
          <w:p w14:paraId="18998901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Нужен контроль повторов и идемпотентности</w:t>
            </w:r>
          </w:p>
        </w:tc>
        <w:tc>
          <w:tcPr>
            <w:tcW w:w="2029" w:type="dxa"/>
          </w:tcPr>
          <w:p w14:paraId="5529AB20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Журнал очереди и </w:t>
            </w:r>
            <w:r>
              <w:rPr>
                <w:sz w:val="11"/>
              </w:rPr>
              <w:t>dead</w:t>
            </w:r>
            <w:r w:rsidRPr="004173CD">
              <w:rPr>
                <w:sz w:val="11"/>
                <w:lang w:val="ru-RU"/>
              </w:rPr>
              <w:t>-</w:t>
            </w:r>
            <w:r>
              <w:rPr>
                <w:sz w:val="11"/>
              </w:rPr>
              <w:t>letter</w:t>
            </w:r>
            <w:r w:rsidRPr="004173CD">
              <w:rPr>
                <w:sz w:val="11"/>
                <w:lang w:val="ru-RU"/>
              </w:rPr>
              <w:t xml:space="preserve"> </w:t>
            </w:r>
            <w:r>
              <w:rPr>
                <w:sz w:val="11"/>
              </w:rPr>
              <w:t>queue</w:t>
            </w:r>
          </w:p>
        </w:tc>
      </w:tr>
      <w:tr w:rsidR="008623D3" w14:paraId="1EE9556F" w14:textId="77777777">
        <w:tc>
          <w:tcPr>
            <w:tcW w:w="2029" w:type="dxa"/>
          </w:tcPr>
          <w:p w14:paraId="484BD4C0" w14:textId="77777777" w:rsidR="008623D3" w:rsidRDefault="00000000">
            <w:r>
              <w:rPr>
                <w:sz w:val="11"/>
              </w:rPr>
              <w:t>БД</w:t>
            </w:r>
          </w:p>
        </w:tc>
        <w:tc>
          <w:tcPr>
            <w:tcW w:w="2029" w:type="dxa"/>
          </w:tcPr>
          <w:p w14:paraId="202DAF0E" w14:textId="77777777" w:rsidR="008623D3" w:rsidRDefault="00000000">
            <w:r>
              <w:rPr>
                <w:sz w:val="11"/>
              </w:rPr>
              <w:t>Индексы по status, equipment_id, assignee_id, created_at</w:t>
            </w:r>
          </w:p>
        </w:tc>
        <w:tc>
          <w:tcPr>
            <w:tcW w:w="2029" w:type="dxa"/>
          </w:tcPr>
          <w:p w14:paraId="13A175BE" w14:textId="77777777" w:rsidR="008623D3" w:rsidRDefault="00000000">
            <w:r>
              <w:rPr>
                <w:sz w:val="11"/>
              </w:rPr>
              <w:t>Фильтрацию списков заявок</w:t>
            </w:r>
          </w:p>
        </w:tc>
        <w:tc>
          <w:tcPr>
            <w:tcW w:w="2029" w:type="dxa"/>
          </w:tcPr>
          <w:p w14:paraId="342EC2B4" w14:textId="77777777" w:rsidR="008623D3" w:rsidRDefault="00000000">
            <w:r>
              <w:rPr>
                <w:sz w:val="11"/>
              </w:rPr>
              <w:t>Избыточные индексы замедляют запись</w:t>
            </w:r>
          </w:p>
        </w:tc>
        <w:tc>
          <w:tcPr>
            <w:tcW w:w="2029" w:type="dxa"/>
          </w:tcPr>
          <w:p w14:paraId="00F05494" w14:textId="77777777" w:rsidR="008623D3" w:rsidRDefault="00000000">
            <w:r>
              <w:rPr>
                <w:sz w:val="11"/>
              </w:rPr>
              <w:t>План выполнения запросов</w:t>
            </w:r>
          </w:p>
        </w:tc>
      </w:tr>
    </w:tbl>
    <w:p w14:paraId="787F487B" w14:textId="77777777" w:rsidR="008623D3" w:rsidRDefault="008623D3"/>
    <w:p w14:paraId="460C9520" w14:textId="77777777" w:rsidR="008623D3" w:rsidRDefault="00000000">
      <w:pPr>
        <w:pStyle w:val="1"/>
      </w:pPr>
      <w:r>
        <w:rPr>
          <w:rFonts w:ascii="Times New Roman" w:eastAsia="Times New Roman" w:hAnsi="Times New Roman"/>
        </w:rPr>
        <w:t>7. Отказоустойчивость и восстановление после сбоев</w:t>
      </w:r>
    </w:p>
    <w:p w14:paraId="6BC1C736" w14:textId="77777777" w:rsidR="008623D3" w:rsidRPr="004173CD" w:rsidRDefault="00000000">
      <w:pPr>
        <w:spacing w:after="80"/>
        <w:ind w:firstLine="709"/>
        <w:jc w:val="both"/>
        <w:rPr>
          <w:lang w:val="ru-RU"/>
        </w:rPr>
      </w:pPr>
      <w:r w:rsidRPr="004173CD">
        <w:rPr>
          <w:lang w:val="ru-RU"/>
        </w:rPr>
        <w:t>Отказоустойчивость проектируется исходя из критичности производственного процесса. Система ТОиР не управляет станками напрямую, но влияет на скорость устранения неисправностей, учет запчастей и отчетность по простоям. Поэтому полная потеря данных недопустима, а длительная недоступность системы должна иметь регламентированный обходной процесс.</w:t>
      </w:r>
    </w:p>
    <w:p w14:paraId="0404539D" w14:textId="77777777" w:rsidR="008623D3" w:rsidRPr="004173CD" w:rsidRDefault="00000000">
      <w:pPr>
        <w:spacing w:before="120" w:after="60"/>
        <w:jc w:val="center"/>
        <w:rPr>
          <w:lang w:val="ru-RU"/>
        </w:rPr>
      </w:pPr>
      <w:r w:rsidRPr="004173CD">
        <w:rPr>
          <w:b/>
          <w:sz w:val="20"/>
          <w:lang w:val="ru-RU"/>
        </w:rPr>
        <w:t xml:space="preserve">Таблица 14 - Требования </w:t>
      </w:r>
      <w:r>
        <w:rPr>
          <w:b/>
          <w:sz w:val="20"/>
        </w:rPr>
        <w:t>RPO</w:t>
      </w:r>
      <w:r w:rsidRPr="004173CD">
        <w:rPr>
          <w:b/>
          <w:sz w:val="20"/>
          <w:lang w:val="ru-RU"/>
        </w:rPr>
        <w:t>/</w:t>
      </w:r>
      <w:r>
        <w:rPr>
          <w:b/>
          <w:sz w:val="20"/>
        </w:rPr>
        <w:t>RTO</w:t>
      </w:r>
      <w:r w:rsidRPr="004173CD">
        <w:rPr>
          <w:b/>
          <w:sz w:val="20"/>
          <w:lang w:val="ru-RU"/>
        </w:rPr>
        <w:t xml:space="preserve"> и восстановление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8623D3" w14:paraId="3630EF66" w14:textId="77777777">
        <w:trPr>
          <w:tblHeader/>
        </w:trPr>
        <w:tc>
          <w:tcPr>
            <w:tcW w:w="2029" w:type="dxa"/>
            <w:shd w:val="clear" w:color="auto" w:fill="D9EAF7"/>
          </w:tcPr>
          <w:p w14:paraId="35085E37" w14:textId="77777777" w:rsidR="008623D3" w:rsidRDefault="00000000">
            <w:r>
              <w:rPr>
                <w:b/>
                <w:sz w:val="11"/>
              </w:rPr>
              <w:t>Компонент/сценарий</w:t>
            </w:r>
          </w:p>
        </w:tc>
        <w:tc>
          <w:tcPr>
            <w:tcW w:w="2029" w:type="dxa"/>
            <w:shd w:val="clear" w:color="auto" w:fill="D9EAF7"/>
          </w:tcPr>
          <w:p w14:paraId="1D1335F4" w14:textId="77777777" w:rsidR="008623D3" w:rsidRDefault="00000000">
            <w:r>
              <w:rPr>
                <w:b/>
                <w:sz w:val="11"/>
              </w:rPr>
              <w:t>RPO</w:t>
            </w:r>
          </w:p>
        </w:tc>
        <w:tc>
          <w:tcPr>
            <w:tcW w:w="2029" w:type="dxa"/>
            <w:shd w:val="clear" w:color="auto" w:fill="D9EAF7"/>
          </w:tcPr>
          <w:p w14:paraId="0509A08B" w14:textId="77777777" w:rsidR="008623D3" w:rsidRDefault="00000000">
            <w:r>
              <w:rPr>
                <w:b/>
                <w:sz w:val="11"/>
              </w:rPr>
              <w:t>RTO</w:t>
            </w:r>
          </w:p>
        </w:tc>
        <w:tc>
          <w:tcPr>
            <w:tcW w:w="2029" w:type="dxa"/>
            <w:shd w:val="clear" w:color="auto" w:fill="D9EAF7"/>
          </w:tcPr>
          <w:p w14:paraId="5D60B23C" w14:textId="77777777" w:rsidR="008623D3" w:rsidRDefault="00000000">
            <w:r>
              <w:rPr>
                <w:b/>
                <w:sz w:val="11"/>
              </w:rPr>
              <w:t>Решение</w:t>
            </w:r>
          </w:p>
        </w:tc>
        <w:tc>
          <w:tcPr>
            <w:tcW w:w="2029" w:type="dxa"/>
            <w:shd w:val="clear" w:color="auto" w:fill="D9EAF7"/>
          </w:tcPr>
          <w:p w14:paraId="61A29B69" w14:textId="77777777" w:rsidR="008623D3" w:rsidRDefault="00000000">
            <w:r>
              <w:rPr>
                <w:b/>
                <w:sz w:val="11"/>
              </w:rPr>
              <w:t>Проверка</w:t>
            </w:r>
          </w:p>
        </w:tc>
      </w:tr>
      <w:tr w:rsidR="008623D3" w:rsidRPr="00425E24" w14:paraId="4BDC3A11" w14:textId="77777777">
        <w:tc>
          <w:tcPr>
            <w:tcW w:w="2029" w:type="dxa"/>
          </w:tcPr>
          <w:p w14:paraId="0E5CF73F" w14:textId="77777777" w:rsidR="008623D3" w:rsidRDefault="00000000">
            <w:r>
              <w:rPr>
                <w:sz w:val="11"/>
              </w:rPr>
              <w:t>Потеря основного сервера приложения</w:t>
            </w:r>
          </w:p>
        </w:tc>
        <w:tc>
          <w:tcPr>
            <w:tcW w:w="2029" w:type="dxa"/>
          </w:tcPr>
          <w:p w14:paraId="1F85E18A" w14:textId="77777777" w:rsidR="008623D3" w:rsidRDefault="00000000">
            <w:r>
              <w:rPr>
                <w:sz w:val="11"/>
              </w:rPr>
              <w:t>0 минут</w:t>
            </w:r>
          </w:p>
        </w:tc>
        <w:tc>
          <w:tcPr>
            <w:tcW w:w="2029" w:type="dxa"/>
          </w:tcPr>
          <w:p w14:paraId="6E2A20B4" w14:textId="77777777" w:rsidR="008623D3" w:rsidRDefault="00000000">
            <w:r>
              <w:rPr>
                <w:sz w:val="11"/>
              </w:rPr>
              <w:t>До 10 минут</w:t>
            </w:r>
          </w:p>
        </w:tc>
        <w:tc>
          <w:tcPr>
            <w:tcW w:w="2029" w:type="dxa"/>
          </w:tcPr>
          <w:p w14:paraId="613594B9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Несколько экземпляров приложения и автоматическое исключение отказавшего узла</w:t>
            </w:r>
          </w:p>
        </w:tc>
        <w:tc>
          <w:tcPr>
            <w:tcW w:w="2029" w:type="dxa"/>
          </w:tcPr>
          <w:p w14:paraId="5F97567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Отключение экземпляра на тестовом стенде</w:t>
            </w:r>
          </w:p>
        </w:tc>
      </w:tr>
      <w:tr w:rsidR="008623D3" w14:paraId="7EB99E14" w14:textId="77777777">
        <w:tc>
          <w:tcPr>
            <w:tcW w:w="2029" w:type="dxa"/>
          </w:tcPr>
          <w:p w14:paraId="5AAC722B" w14:textId="77777777" w:rsidR="008623D3" w:rsidRDefault="00000000">
            <w:r>
              <w:rPr>
                <w:sz w:val="11"/>
              </w:rPr>
              <w:t>Отказ основной БД</w:t>
            </w:r>
          </w:p>
        </w:tc>
        <w:tc>
          <w:tcPr>
            <w:tcW w:w="2029" w:type="dxa"/>
          </w:tcPr>
          <w:p w14:paraId="24A4CD37" w14:textId="77777777" w:rsidR="008623D3" w:rsidRDefault="00000000">
            <w:r>
              <w:rPr>
                <w:sz w:val="11"/>
              </w:rPr>
              <w:t>До 5 минут</w:t>
            </w:r>
          </w:p>
        </w:tc>
        <w:tc>
          <w:tcPr>
            <w:tcW w:w="2029" w:type="dxa"/>
          </w:tcPr>
          <w:p w14:paraId="6161788A" w14:textId="77777777" w:rsidR="008623D3" w:rsidRDefault="00000000">
            <w:r>
              <w:rPr>
                <w:sz w:val="11"/>
              </w:rPr>
              <w:t>До 1 часа</w:t>
            </w:r>
          </w:p>
        </w:tc>
        <w:tc>
          <w:tcPr>
            <w:tcW w:w="2029" w:type="dxa"/>
          </w:tcPr>
          <w:p w14:paraId="735A43DC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Репликация, резервные копии, процедура переключения на реплику</w:t>
            </w:r>
          </w:p>
        </w:tc>
        <w:tc>
          <w:tcPr>
            <w:tcW w:w="2029" w:type="dxa"/>
          </w:tcPr>
          <w:p w14:paraId="68EA472E" w14:textId="77777777" w:rsidR="008623D3" w:rsidRDefault="00000000">
            <w:r>
              <w:rPr>
                <w:sz w:val="11"/>
              </w:rPr>
              <w:t>Учение восстановления БД</w:t>
            </w:r>
          </w:p>
        </w:tc>
      </w:tr>
      <w:tr w:rsidR="008623D3" w14:paraId="5A2AB156" w14:textId="77777777">
        <w:tc>
          <w:tcPr>
            <w:tcW w:w="2029" w:type="dxa"/>
          </w:tcPr>
          <w:p w14:paraId="31F25476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Повреждение данных из-за ошибочной миграции</w:t>
            </w:r>
          </w:p>
        </w:tc>
        <w:tc>
          <w:tcPr>
            <w:tcW w:w="2029" w:type="dxa"/>
          </w:tcPr>
          <w:p w14:paraId="389EFBA0" w14:textId="77777777" w:rsidR="008623D3" w:rsidRDefault="00000000">
            <w:r>
              <w:rPr>
                <w:sz w:val="11"/>
              </w:rPr>
              <w:t>До момента последнего бэкапа/point-in-time recovery</w:t>
            </w:r>
          </w:p>
        </w:tc>
        <w:tc>
          <w:tcPr>
            <w:tcW w:w="2029" w:type="dxa"/>
          </w:tcPr>
          <w:p w14:paraId="4627EAE9" w14:textId="77777777" w:rsidR="008623D3" w:rsidRDefault="00000000">
            <w:r>
              <w:rPr>
                <w:sz w:val="11"/>
              </w:rPr>
              <w:t>До 4 часов</w:t>
            </w:r>
          </w:p>
        </w:tc>
        <w:tc>
          <w:tcPr>
            <w:tcW w:w="2029" w:type="dxa"/>
          </w:tcPr>
          <w:p w14:paraId="046BD8EB" w14:textId="77777777" w:rsidR="008623D3" w:rsidRPr="004173CD" w:rsidRDefault="00000000">
            <w:pPr>
              <w:rPr>
                <w:lang w:val="ru-RU"/>
              </w:rPr>
            </w:pPr>
            <w:r>
              <w:rPr>
                <w:sz w:val="11"/>
              </w:rPr>
              <w:t>PITR</w:t>
            </w:r>
            <w:r w:rsidRPr="004173CD">
              <w:rPr>
                <w:sz w:val="11"/>
                <w:lang w:val="ru-RU"/>
              </w:rPr>
              <w:t xml:space="preserve">, миграции только через утвержденный </w:t>
            </w:r>
            <w:r>
              <w:rPr>
                <w:sz w:val="11"/>
              </w:rPr>
              <w:t>pipeline</w:t>
            </w:r>
          </w:p>
        </w:tc>
        <w:tc>
          <w:tcPr>
            <w:tcW w:w="2029" w:type="dxa"/>
          </w:tcPr>
          <w:p w14:paraId="386D74E8" w14:textId="77777777" w:rsidR="008623D3" w:rsidRDefault="00000000">
            <w:r>
              <w:rPr>
                <w:sz w:val="11"/>
              </w:rPr>
              <w:t>Тест отката миграции</w:t>
            </w:r>
          </w:p>
        </w:tc>
      </w:tr>
      <w:tr w:rsidR="008623D3" w14:paraId="13AC0AAD" w14:textId="77777777">
        <w:tc>
          <w:tcPr>
            <w:tcW w:w="2029" w:type="dxa"/>
          </w:tcPr>
          <w:p w14:paraId="32E20DE7" w14:textId="77777777" w:rsidR="008623D3" w:rsidRDefault="00000000">
            <w:r>
              <w:rPr>
                <w:sz w:val="11"/>
              </w:rPr>
              <w:t>Недоступность ERP/склада</w:t>
            </w:r>
          </w:p>
        </w:tc>
        <w:tc>
          <w:tcPr>
            <w:tcW w:w="2029" w:type="dxa"/>
          </w:tcPr>
          <w:p w14:paraId="253C32B5" w14:textId="77777777" w:rsidR="008623D3" w:rsidRDefault="00000000">
            <w:r>
              <w:rPr>
                <w:sz w:val="11"/>
              </w:rPr>
              <w:t>0 потерь заявок ТОиР</w:t>
            </w:r>
          </w:p>
        </w:tc>
        <w:tc>
          <w:tcPr>
            <w:tcW w:w="2029" w:type="dxa"/>
          </w:tcPr>
          <w:p w14:paraId="117210CA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До восстановления </w:t>
            </w:r>
            <w:r>
              <w:rPr>
                <w:sz w:val="11"/>
              </w:rPr>
              <w:t>ERP</w:t>
            </w:r>
            <w:r w:rsidRPr="004173CD">
              <w:rPr>
                <w:sz w:val="11"/>
                <w:lang w:val="ru-RU"/>
              </w:rPr>
              <w:t>; ТОиР работает ограниченно</w:t>
            </w:r>
          </w:p>
        </w:tc>
        <w:tc>
          <w:tcPr>
            <w:tcW w:w="2029" w:type="dxa"/>
          </w:tcPr>
          <w:p w14:paraId="5FFAD05A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Очередь операций, повторная отправка, ручное подтверждение при необходимости</w:t>
            </w:r>
          </w:p>
        </w:tc>
        <w:tc>
          <w:tcPr>
            <w:tcW w:w="2029" w:type="dxa"/>
          </w:tcPr>
          <w:p w14:paraId="3417E4AA" w14:textId="77777777" w:rsidR="008623D3" w:rsidRDefault="00000000">
            <w:r>
              <w:rPr>
                <w:sz w:val="11"/>
              </w:rPr>
              <w:t>Тест временного отключения ERP</w:t>
            </w:r>
          </w:p>
        </w:tc>
      </w:tr>
      <w:tr w:rsidR="008623D3" w:rsidRPr="00425E24" w14:paraId="61027A91" w14:textId="77777777">
        <w:tc>
          <w:tcPr>
            <w:tcW w:w="2029" w:type="dxa"/>
          </w:tcPr>
          <w:p w14:paraId="4A225C2C" w14:textId="77777777" w:rsidR="008623D3" w:rsidRDefault="00000000">
            <w:r>
              <w:rPr>
                <w:sz w:val="11"/>
              </w:rPr>
              <w:t>Недоступность IdP</w:t>
            </w:r>
          </w:p>
        </w:tc>
        <w:tc>
          <w:tcPr>
            <w:tcW w:w="2029" w:type="dxa"/>
          </w:tcPr>
          <w:p w14:paraId="2336EF35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Новые входы невозможны; активные токены работают до истечения</w:t>
            </w:r>
          </w:p>
        </w:tc>
        <w:tc>
          <w:tcPr>
            <w:tcW w:w="2029" w:type="dxa"/>
          </w:tcPr>
          <w:p w14:paraId="0D839B53" w14:textId="77777777" w:rsidR="008623D3" w:rsidRDefault="00000000">
            <w:r>
              <w:rPr>
                <w:sz w:val="11"/>
              </w:rPr>
              <w:t>До восстановления IdP</w:t>
            </w:r>
          </w:p>
        </w:tc>
        <w:tc>
          <w:tcPr>
            <w:tcW w:w="2029" w:type="dxa"/>
          </w:tcPr>
          <w:p w14:paraId="0CEA752E" w14:textId="77777777" w:rsidR="008623D3" w:rsidRDefault="00000000">
            <w:r>
              <w:rPr>
                <w:sz w:val="11"/>
              </w:rPr>
              <w:t>Мониторинг IdP, информирование пользователей</w:t>
            </w:r>
          </w:p>
        </w:tc>
        <w:tc>
          <w:tcPr>
            <w:tcW w:w="2029" w:type="dxa"/>
          </w:tcPr>
          <w:p w14:paraId="199E17C4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Тест отказа </w:t>
            </w:r>
            <w:r>
              <w:rPr>
                <w:sz w:val="11"/>
              </w:rPr>
              <w:t>IdP</w:t>
            </w:r>
            <w:r w:rsidRPr="004173CD">
              <w:rPr>
                <w:sz w:val="11"/>
                <w:lang w:val="ru-RU"/>
              </w:rPr>
              <w:t xml:space="preserve"> на стенде</w:t>
            </w:r>
          </w:p>
        </w:tc>
      </w:tr>
      <w:tr w:rsidR="008623D3" w:rsidRPr="00425E24" w14:paraId="738438CD" w14:textId="77777777">
        <w:tc>
          <w:tcPr>
            <w:tcW w:w="2029" w:type="dxa"/>
          </w:tcPr>
          <w:p w14:paraId="3724E7A4" w14:textId="77777777" w:rsidR="008623D3" w:rsidRDefault="00000000">
            <w:r>
              <w:rPr>
                <w:sz w:val="11"/>
              </w:rPr>
              <w:t>Потеря хранилища логов</w:t>
            </w:r>
          </w:p>
        </w:tc>
        <w:tc>
          <w:tcPr>
            <w:tcW w:w="2029" w:type="dxa"/>
          </w:tcPr>
          <w:p w14:paraId="1DD745B0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Не допускается для критичного аудита</w:t>
            </w:r>
          </w:p>
        </w:tc>
        <w:tc>
          <w:tcPr>
            <w:tcW w:w="2029" w:type="dxa"/>
          </w:tcPr>
          <w:p w14:paraId="669932DF" w14:textId="77777777" w:rsidR="008623D3" w:rsidRDefault="00000000">
            <w:r>
              <w:rPr>
                <w:sz w:val="11"/>
              </w:rPr>
              <w:t>До 1 часа</w:t>
            </w:r>
          </w:p>
        </w:tc>
        <w:tc>
          <w:tcPr>
            <w:tcW w:w="2029" w:type="dxa"/>
          </w:tcPr>
          <w:p w14:paraId="1E418F39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Буферизация логов и резервное хранилище</w:t>
            </w:r>
          </w:p>
        </w:tc>
        <w:tc>
          <w:tcPr>
            <w:tcW w:w="2029" w:type="dxa"/>
          </w:tcPr>
          <w:p w14:paraId="54203AFF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Проверка алерта и доставки логов</w:t>
            </w:r>
          </w:p>
        </w:tc>
      </w:tr>
    </w:tbl>
    <w:p w14:paraId="32840D74" w14:textId="77777777" w:rsidR="008623D3" w:rsidRPr="004173CD" w:rsidRDefault="008623D3">
      <w:pPr>
        <w:rPr>
          <w:lang w:val="ru-RU"/>
        </w:rPr>
      </w:pPr>
    </w:p>
    <w:p w14:paraId="0F04F415" w14:textId="77777777" w:rsidR="008623D3" w:rsidRPr="004173CD" w:rsidRDefault="00000000">
      <w:pPr>
        <w:spacing w:after="80"/>
        <w:ind w:firstLine="709"/>
        <w:jc w:val="both"/>
        <w:rPr>
          <w:lang w:val="ru-RU"/>
        </w:rPr>
      </w:pPr>
      <w:r w:rsidRPr="004173CD">
        <w:rPr>
          <w:lang w:val="ru-RU"/>
        </w:rPr>
        <w:t xml:space="preserve">При частичных отказах система должна деградировать управляемо. Если недоступна </w:t>
      </w:r>
      <w:r>
        <w:t>ERP</w:t>
      </w:r>
      <w:r w:rsidRPr="004173CD">
        <w:rPr>
          <w:lang w:val="ru-RU"/>
        </w:rPr>
        <w:t xml:space="preserve">, пользователь может продолжать вести заявку, но операции списания запчастей переходят в статус ожидания синхронизации. Если недоступна БД, запись данных невозможна, поэтому </w:t>
      </w:r>
      <w:r>
        <w:t>API</w:t>
      </w:r>
      <w:r w:rsidRPr="004173CD">
        <w:rPr>
          <w:lang w:val="ru-RU"/>
        </w:rPr>
        <w:t xml:space="preserve"> возвращает 503 и не имитирует успешное выполнение операции. Если недоступна подсистема уведомлений, заявка сохраняется, а уведомление повторяется позже.</w:t>
      </w:r>
    </w:p>
    <w:p w14:paraId="4C149468" w14:textId="77777777" w:rsidR="008623D3" w:rsidRPr="004173CD" w:rsidRDefault="00000000">
      <w:pPr>
        <w:spacing w:before="120" w:after="60"/>
        <w:jc w:val="center"/>
        <w:rPr>
          <w:lang w:val="ru-RU"/>
        </w:rPr>
      </w:pPr>
      <w:r w:rsidRPr="004173CD">
        <w:rPr>
          <w:b/>
          <w:sz w:val="20"/>
          <w:lang w:val="ru-RU"/>
        </w:rPr>
        <w:t>Таблица 15 - Поведение системы при частичных отказах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8623D3" w14:paraId="48B59FEB" w14:textId="77777777">
        <w:trPr>
          <w:tblHeader/>
        </w:trPr>
        <w:tc>
          <w:tcPr>
            <w:tcW w:w="2029" w:type="dxa"/>
            <w:shd w:val="clear" w:color="auto" w:fill="D9EAF7"/>
          </w:tcPr>
          <w:p w14:paraId="4C8E3E42" w14:textId="77777777" w:rsidR="008623D3" w:rsidRDefault="00000000">
            <w:r>
              <w:rPr>
                <w:b/>
                <w:sz w:val="11"/>
              </w:rPr>
              <w:t>Отказ</w:t>
            </w:r>
          </w:p>
        </w:tc>
        <w:tc>
          <w:tcPr>
            <w:tcW w:w="2029" w:type="dxa"/>
            <w:shd w:val="clear" w:color="auto" w:fill="D9EAF7"/>
          </w:tcPr>
          <w:p w14:paraId="07F75A13" w14:textId="77777777" w:rsidR="008623D3" w:rsidRDefault="00000000">
            <w:r>
              <w:rPr>
                <w:b/>
                <w:sz w:val="11"/>
              </w:rPr>
              <w:t>Поведение пользователя</w:t>
            </w:r>
          </w:p>
        </w:tc>
        <w:tc>
          <w:tcPr>
            <w:tcW w:w="2029" w:type="dxa"/>
            <w:shd w:val="clear" w:color="auto" w:fill="D9EAF7"/>
          </w:tcPr>
          <w:p w14:paraId="37473430" w14:textId="77777777" w:rsidR="008623D3" w:rsidRDefault="00000000">
            <w:r>
              <w:rPr>
                <w:b/>
                <w:sz w:val="11"/>
              </w:rPr>
              <w:t>Поведение API</w:t>
            </w:r>
          </w:p>
        </w:tc>
        <w:tc>
          <w:tcPr>
            <w:tcW w:w="2029" w:type="dxa"/>
            <w:shd w:val="clear" w:color="auto" w:fill="D9EAF7"/>
          </w:tcPr>
          <w:p w14:paraId="41A9F280" w14:textId="77777777" w:rsidR="008623D3" w:rsidRDefault="00000000">
            <w:r>
              <w:rPr>
                <w:b/>
                <w:sz w:val="11"/>
              </w:rPr>
              <w:t>Что пишется в журнал</w:t>
            </w:r>
          </w:p>
        </w:tc>
        <w:tc>
          <w:tcPr>
            <w:tcW w:w="2029" w:type="dxa"/>
            <w:shd w:val="clear" w:color="auto" w:fill="D9EAF7"/>
          </w:tcPr>
          <w:p w14:paraId="2FC8E2E8" w14:textId="77777777" w:rsidR="008623D3" w:rsidRDefault="00000000">
            <w:r>
              <w:rPr>
                <w:b/>
                <w:sz w:val="11"/>
              </w:rPr>
              <w:t>Действие эксплуатации</w:t>
            </w:r>
          </w:p>
        </w:tc>
      </w:tr>
      <w:tr w:rsidR="008623D3" w:rsidRPr="00425E24" w14:paraId="70F6CBAD" w14:textId="77777777">
        <w:tc>
          <w:tcPr>
            <w:tcW w:w="2029" w:type="dxa"/>
          </w:tcPr>
          <w:p w14:paraId="7AC4D8B4" w14:textId="77777777" w:rsidR="008623D3" w:rsidRDefault="00000000">
            <w:r>
              <w:rPr>
                <w:sz w:val="11"/>
              </w:rPr>
              <w:lastRenderedPageBreak/>
              <w:t>БД недоступна</w:t>
            </w:r>
          </w:p>
        </w:tc>
        <w:tc>
          <w:tcPr>
            <w:tcW w:w="2029" w:type="dxa"/>
          </w:tcPr>
          <w:p w14:paraId="6CBA6587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Пользователь видит сообщение о временной недоступности</w:t>
            </w:r>
          </w:p>
        </w:tc>
        <w:tc>
          <w:tcPr>
            <w:tcW w:w="2029" w:type="dxa"/>
          </w:tcPr>
          <w:p w14:paraId="45D5DADD" w14:textId="77777777" w:rsidR="008623D3" w:rsidRDefault="00000000">
            <w:r>
              <w:rPr>
                <w:sz w:val="11"/>
              </w:rPr>
              <w:t>503 Service Unavailable, trace_id</w:t>
            </w:r>
          </w:p>
        </w:tc>
        <w:tc>
          <w:tcPr>
            <w:tcW w:w="2029" w:type="dxa"/>
          </w:tcPr>
          <w:p w14:paraId="383A1CA3" w14:textId="77777777" w:rsidR="008623D3" w:rsidRDefault="00000000">
            <w:r>
              <w:rPr>
                <w:sz w:val="11"/>
              </w:rPr>
              <w:t>Событие db_unavailable, время, endpoint</w:t>
            </w:r>
          </w:p>
        </w:tc>
        <w:tc>
          <w:tcPr>
            <w:tcW w:w="2029" w:type="dxa"/>
          </w:tcPr>
          <w:p w14:paraId="28697694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Проверить БД, репликацию, место на диске</w:t>
            </w:r>
          </w:p>
        </w:tc>
      </w:tr>
      <w:tr w:rsidR="008623D3" w:rsidRPr="00425E24" w14:paraId="41FB8ED0" w14:textId="77777777">
        <w:tc>
          <w:tcPr>
            <w:tcW w:w="2029" w:type="dxa"/>
          </w:tcPr>
          <w:p w14:paraId="46F0A9BA" w14:textId="77777777" w:rsidR="008623D3" w:rsidRDefault="00000000">
            <w:r>
              <w:rPr>
                <w:sz w:val="11"/>
              </w:rPr>
              <w:t>ERP недоступна</w:t>
            </w:r>
          </w:p>
        </w:tc>
        <w:tc>
          <w:tcPr>
            <w:tcW w:w="2029" w:type="dxa"/>
          </w:tcPr>
          <w:p w14:paraId="19AC2468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Заявка ведется, списание запчастей ожидает синхронизации</w:t>
            </w:r>
          </w:p>
        </w:tc>
        <w:tc>
          <w:tcPr>
            <w:tcW w:w="2029" w:type="dxa"/>
          </w:tcPr>
          <w:p w14:paraId="7BFD6978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202 </w:t>
            </w:r>
            <w:r>
              <w:rPr>
                <w:sz w:val="11"/>
              </w:rPr>
              <w:t>Accepted</w:t>
            </w:r>
            <w:r w:rsidRPr="004173CD">
              <w:rPr>
                <w:sz w:val="11"/>
                <w:lang w:val="ru-RU"/>
              </w:rPr>
              <w:t xml:space="preserve"> для постановки операции в очередь</w:t>
            </w:r>
          </w:p>
        </w:tc>
        <w:tc>
          <w:tcPr>
            <w:tcW w:w="2029" w:type="dxa"/>
          </w:tcPr>
          <w:p w14:paraId="43C40992" w14:textId="77777777" w:rsidR="008623D3" w:rsidRDefault="00000000">
            <w:r>
              <w:rPr>
                <w:sz w:val="11"/>
              </w:rPr>
              <w:t>integration_pending, external_system=ERP</w:t>
            </w:r>
          </w:p>
        </w:tc>
        <w:tc>
          <w:tcPr>
            <w:tcW w:w="2029" w:type="dxa"/>
          </w:tcPr>
          <w:p w14:paraId="52AFEBF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Проверить очередь и повторные попытки</w:t>
            </w:r>
          </w:p>
        </w:tc>
      </w:tr>
      <w:tr w:rsidR="008623D3" w:rsidRPr="00425E24" w14:paraId="5BD35635" w14:textId="77777777">
        <w:tc>
          <w:tcPr>
            <w:tcW w:w="2029" w:type="dxa"/>
          </w:tcPr>
          <w:p w14:paraId="6AA28A9E" w14:textId="77777777" w:rsidR="008623D3" w:rsidRDefault="00000000">
            <w:r>
              <w:rPr>
                <w:sz w:val="11"/>
              </w:rPr>
              <w:t>IdP недоступен</w:t>
            </w:r>
          </w:p>
        </w:tc>
        <w:tc>
          <w:tcPr>
            <w:tcW w:w="2029" w:type="dxa"/>
          </w:tcPr>
          <w:p w14:paraId="78ACAD0E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Новые пользователи не входят, активные сессии ограниченно продолжают работу</w:t>
            </w:r>
          </w:p>
        </w:tc>
        <w:tc>
          <w:tcPr>
            <w:tcW w:w="2029" w:type="dxa"/>
          </w:tcPr>
          <w:p w14:paraId="1377F43D" w14:textId="77777777" w:rsidR="008623D3" w:rsidRDefault="00000000">
            <w:r>
              <w:rPr>
                <w:sz w:val="11"/>
              </w:rPr>
              <w:t>401/503 в зависимости от сценария</w:t>
            </w:r>
          </w:p>
        </w:tc>
        <w:tc>
          <w:tcPr>
            <w:tcW w:w="2029" w:type="dxa"/>
          </w:tcPr>
          <w:p w14:paraId="7BE18F44" w14:textId="77777777" w:rsidR="008623D3" w:rsidRDefault="00000000">
            <w:r>
              <w:rPr>
                <w:sz w:val="11"/>
              </w:rPr>
              <w:t>idp_unavailable</w:t>
            </w:r>
          </w:p>
        </w:tc>
        <w:tc>
          <w:tcPr>
            <w:tcW w:w="2029" w:type="dxa"/>
          </w:tcPr>
          <w:p w14:paraId="17420C0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Проверить </w:t>
            </w:r>
            <w:r>
              <w:rPr>
                <w:sz w:val="11"/>
              </w:rPr>
              <w:t>IdP</w:t>
            </w:r>
            <w:r w:rsidRPr="004173CD">
              <w:rPr>
                <w:sz w:val="11"/>
                <w:lang w:val="ru-RU"/>
              </w:rPr>
              <w:t xml:space="preserve"> и сетевую связность</w:t>
            </w:r>
          </w:p>
        </w:tc>
      </w:tr>
      <w:tr w:rsidR="008623D3" w14:paraId="3EE93CF8" w14:textId="77777777">
        <w:tc>
          <w:tcPr>
            <w:tcW w:w="2029" w:type="dxa"/>
          </w:tcPr>
          <w:p w14:paraId="559F12E8" w14:textId="77777777" w:rsidR="008623D3" w:rsidRDefault="00000000">
            <w:r>
              <w:rPr>
                <w:sz w:val="11"/>
              </w:rPr>
              <w:t>Сервис уведомлений недоступен</w:t>
            </w:r>
          </w:p>
        </w:tc>
        <w:tc>
          <w:tcPr>
            <w:tcW w:w="2029" w:type="dxa"/>
          </w:tcPr>
          <w:p w14:paraId="52A53E73" w14:textId="77777777" w:rsidR="008623D3" w:rsidRDefault="00000000">
            <w:r>
              <w:rPr>
                <w:sz w:val="11"/>
              </w:rPr>
              <w:t>Уведомление не приходит сразу</w:t>
            </w:r>
          </w:p>
        </w:tc>
        <w:tc>
          <w:tcPr>
            <w:tcW w:w="2029" w:type="dxa"/>
          </w:tcPr>
          <w:p w14:paraId="28599865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Операция заявки успешна, уведомление в </w:t>
            </w:r>
            <w:r>
              <w:rPr>
                <w:sz w:val="11"/>
              </w:rPr>
              <w:t>retry</w:t>
            </w:r>
            <w:r w:rsidRPr="004173CD">
              <w:rPr>
                <w:sz w:val="11"/>
                <w:lang w:val="ru-RU"/>
              </w:rPr>
              <w:t xml:space="preserve"> </w:t>
            </w:r>
            <w:r>
              <w:rPr>
                <w:sz w:val="11"/>
              </w:rPr>
              <w:t>queue</w:t>
            </w:r>
          </w:p>
        </w:tc>
        <w:tc>
          <w:tcPr>
            <w:tcW w:w="2029" w:type="dxa"/>
          </w:tcPr>
          <w:p w14:paraId="103833A2" w14:textId="77777777" w:rsidR="008623D3" w:rsidRDefault="00000000">
            <w:r>
              <w:rPr>
                <w:sz w:val="11"/>
              </w:rPr>
              <w:t>notification_retry</w:t>
            </w:r>
          </w:p>
        </w:tc>
        <w:tc>
          <w:tcPr>
            <w:tcW w:w="2029" w:type="dxa"/>
          </w:tcPr>
          <w:p w14:paraId="572198A1" w14:textId="77777777" w:rsidR="008623D3" w:rsidRDefault="00000000">
            <w:r>
              <w:rPr>
                <w:sz w:val="11"/>
              </w:rPr>
              <w:t>Проверить шлюз уведомлений</w:t>
            </w:r>
          </w:p>
        </w:tc>
      </w:tr>
      <w:tr w:rsidR="008623D3" w14:paraId="24A6A841" w14:textId="77777777">
        <w:tc>
          <w:tcPr>
            <w:tcW w:w="2029" w:type="dxa"/>
          </w:tcPr>
          <w:p w14:paraId="14D4BFD3" w14:textId="77777777" w:rsidR="008623D3" w:rsidRDefault="00000000">
            <w:r>
              <w:rPr>
                <w:sz w:val="11"/>
              </w:rPr>
              <w:t>Хранилище логов недоступно</w:t>
            </w:r>
          </w:p>
        </w:tc>
        <w:tc>
          <w:tcPr>
            <w:tcW w:w="2029" w:type="dxa"/>
          </w:tcPr>
          <w:p w14:paraId="40CFD14D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Критичные операции могут быть ограничены</w:t>
            </w:r>
          </w:p>
        </w:tc>
        <w:tc>
          <w:tcPr>
            <w:tcW w:w="2029" w:type="dxa"/>
          </w:tcPr>
          <w:p w14:paraId="7F9D5408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503 для операций, требующих обязательного аудита</w:t>
            </w:r>
          </w:p>
        </w:tc>
        <w:tc>
          <w:tcPr>
            <w:tcW w:w="2029" w:type="dxa"/>
          </w:tcPr>
          <w:p w14:paraId="51ADA7AC" w14:textId="77777777" w:rsidR="008623D3" w:rsidRDefault="00000000">
            <w:r>
              <w:rPr>
                <w:sz w:val="11"/>
              </w:rPr>
              <w:t>audit_storage_unavailable локально</w:t>
            </w:r>
          </w:p>
        </w:tc>
        <w:tc>
          <w:tcPr>
            <w:tcW w:w="2029" w:type="dxa"/>
          </w:tcPr>
          <w:p w14:paraId="0E065990" w14:textId="77777777" w:rsidR="008623D3" w:rsidRDefault="00000000">
            <w:r>
              <w:rPr>
                <w:sz w:val="11"/>
              </w:rPr>
              <w:t>Восстановить хранилище логов</w:t>
            </w:r>
          </w:p>
        </w:tc>
      </w:tr>
    </w:tbl>
    <w:p w14:paraId="28918F45" w14:textId="77777777" w:rsidR="008623D3" w:rsidRDefault="008623D3"/>
    <w:p w14:paraId="733212BE" w14:textId="77777777" w:rsidR="008623D3" w:rsidRDefault="00000000">
      <w:pPr>
        <w:pStyle w:val="1"/>
      </w:pPr>
      <w:r>
        <w:rPr>
          <w:rFonts w:ascii="Times New Roman" w:eastAsia="Times New Roman" w:hAnsi="Times New Roman"/>
        </w:rPr>
        <w:t>8. Наблюдаемость и эксплуатационная готовность</w:t>
      </w:r>
    </w:p>
    <w:p w14:paraId="63060A91" w14:textId="77777777" w:rsidR="008623D3" w:rsidRPr="004173CD" w:rsidRDefault="00000000">
      <w:pPr>
        <w:spacing w:after="80"/>
        <w:ind w:firstLine="709"/>
        <w:jc w:val="both"/>
        <w:rPr>
          <w:lang w:val="ru-RU"/>
        </w:rPr>
      </w:pPr>
      <w:r w:rsidRPr="004173CD">
        <w:rPr>
          <w:lang w:val="ru-RU"/>
        </w:rPr>
        <w:t xml:space="preserve">Наблюдаемость включает структурированные логи, метрики, трассировку и алерты. Для корпоративной ИС важно, чтобы эксплуатация могла не просто увидеть факт ошибки, а быстро найти первопричину: какой пользователь выполнял действие, какой </w:t>
      </w:r>
      <w:r>
        <w:t>endpoint</w:t>
      </w:r>
      <w:r w:rsidRPr="004173CD">
        <w:rPr>
          <w:lang w:val="ru-RU"/>
        </w:rPr>
        <w:t xml:space="preserve"> вызван, какой компонент отказал, какой внешний сервис не ответил, какие данные были затронуты.</w:t>
      </w:r>
    </w:p>
    <w:p w14:paraId="79D04D24" w14:textId="77777777" w:rsidR="008623D3" w:rsidRPr="004173CD" w:rsidRDefault="00000000">
      <w:pPr>
        <w:spacing w:after="80"/>
        <w:ind w:firstLine="709"/>
        <w:jc w:val="both"/>
        <w:rPr>
          <w:lang w:val="ru-RU"/>
        </w:rPr>
      </w:pPr>
      <w:r w:rsidRPr="004173CD">
        <w:rPr>
          <w:lang w:val="ru-RU"/>
        </w:rPr>
        <w:t xml:space="preserve">Каждый входящий запрос получает корреляционный идентификатор </w:t>
      </w:r>
      <w:r>
        <w:t>X</w:t>
      </w:r>
      <w:r w:rsidRPr="004173CD">
        <w:rPr>
          <w:lang w:val="ru-RU"/>
        </w:rPr>
        <w:t>-</w:t>
      </w:r>
      <w:r>
        <w:t>Correlation</w:t>
      </w:r>
      <w:r w:rsidRPr="004173CD">
        <w:rPr>
          <w:lang w:val="ru-RU"/>
        </w:rPr>
        <w:t>-</w:t>
      </w:r>
      <w:r>
        <w:t>ID</w:t>
      </w:r>
      <w:r w:rsidRPr="004173CD">
        <w:rPr>
          <w:lang w:val="ru-RU"/>
        </w:rPr>
        <w:t xml:space="preserve">. Если клиент не передал его, </w:t>
      </w:r>
      <w:r>
        <w:t>API</w:t>
      </w:r>
      <w:r w:rsidRPr="004173CD">
        <w:rPr>
          <w:lang w:val="ru-RU"/>
        </w:rPr>
        <w:t xml:space="preserve"> создает новый </w:t>
      </w:r>
      <w:r>
        <w:t>trace</w:t>
      </w:r>
      <w:r w:rsidRPr="004173CD">
        <w:rPr>
          <w:lang w:val="ru-RU"/>
        </w:rPr>
        <w:t>_</w:t>
      </w:r>
      <w:r>
        <w:t>id</w:t>
      </w:r>
      <w:r w:rsidRPr="004173CD">
        <w:rPr>
          <w:lang w:val="ru-RU"/>
        </w:rPr>
        <w:t>. Этот идентификатор должен проходить через веб-прокси, сервер приложения, интеграционный адаптер, логи БД и вызовы внешних систем. Благодаря этому инцидент можно собрать в одну цепочку.</w:t>
      </w:r>
    </w:p>
    <w:p w14:paraId="472C5092" w14:textId="77777777" w:rsidR="008623D3" w:rsidRPr="004173CD" w:rsidRDefault="00000000">
      <w:pPr>
        <w:spacing w:before="120" w:after="60"/>
        <w:jc w:val="center"/>
        <w:rPr>
          <w:lang w:val="ru-RU"/>
        </w:rPr>
      </w:pPr>
      <w:r w:rsidRPr="004173CD">
        <w:rPr>
          <w:b/>
          <w:sz w:val="20"/>
          <w:lang w:val="ru-RU"/>
        </w:rPr>
        <w:t>Таблица 16 - Требования к логам, метрикам и трассировке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8623D3" w14:paraId="728249C8" w14:textId="77777777">
        <w:trPr>
          <w:tblHeader/>
        </w:trPr>
        <w:tc>
          <w:tcPr>
            <w:tcW w:w="2536" w:type="dxa"/>
            <w:shd w:val="clear" w:color="auto" w:fill="D9EAF7"/>
          </w:tcPr>
          <w:p w14:paraId="0A1BB980" w14:textId="77777777" w:rsidR="008623D3" w:rsidRDefault="00000000">
            <w:r>
              <w:rPr>
                <w:b/>
                <w:sz w:val="11"/>
              </w:rPr>
              <w:t>Область</w:t>
            </w:r>
          </w:p>
        </w:tc>
        <w:tc>
          <w:tcPr>
            <w:tcW w:w="2536" w:type="dxa"/>
            <w:shd w:val="clear" w:color="auto" w:fill="D9EAF7"/>
          </w:tcPr>
          <w:p w14:paraId="64A80969" w14:textId="77777777" w:rsidR="008623D3" w:rsidRDefault="00000000">
            <w:r>
              <w:rPr>
                <w:b/>
                <w:sz w:val="11"/>
              </w:rPr>
              <w:t>Что фиксируется</w:t>
            </w:r>
          </w:p>
        </w:tc>
        <w:tc>
          <w:tcPr>
            <w:tcW w:w="2536" w:type="dxa"/>
            <w:shd w:val="clear" w:color="auto" w:fill="D9EAF7"/>
          </w:tcPr>
          <w:p w14:paraId="1D7DFDE7" w14:textId="77777777" w:rsidR="008623D3" w:rsidRDefault="00000000">
            <w:r>
              <w:rPr>
                <w:b/>
                <w:sz w:val="11"/>
              </w:rPr>
              <w:t>Минимальные поля/метрики</w:t>
            </w:r>
          </w:p>
        </w:tc>
        <w:tc>
          <w:tcPr>
            <w:tcW w:w="2536" w:type="dxa"/>
            <w:shd w:val="clear" w:color="auto" w:fill="D9EAF7"/>
          </w:tcPr>
          <w:p w14:paraId="05824AF5" w14:textId="77777777" w:rsidR="008623D3" w:rsidRDefault="00000000">
            <w:r>
              <w:rPr>
                <w:b/>
                <w:sz w:val="11"/>
              </w:rPr>
              <w:t>Назначение</w:t>
            </w:r>
          </w:p>
        </w:tc>
      </w:tr>
      <w:tr w:rsidR="008623D3" w:rsidRPr="00425E24" w14:paraId="1EF84EA7" w14:textId="77777777">
        <w:tc>
          <w:tcPr>
            <w:tcW w:w="2536" w:type="dxa"/>
          </w:tcPr>
          <w:p w14:paraId="0B556104" w14:textId="77777777" w:rsidR="008623D3" w:rsidRDefault="00000000">
            <w:r>
              <w:rPr>
                <w:sz w:val="11"/>
              </w:rPr>
              <w:t>Структурированные логи приложения</w:t>
            </w:r>
          </w:p>
        </w:tc>
        <w:tc>
          <w:tcPr>
            <w:tcW w:w="2536" w:type="dxa"/>
          </w:tcPr>
          <w:p w14:paraId="65778488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Каждый запрос, ошибки, бизнес-события</w:t>
            </w:r>
          </w:p>
        </w:tc>
        <w:tc>
          <w:tcPr>
            <w:tcW w:w="2536" w:type="dxa"/>
          </w:tcPr>
          <w:p w14:paraId="35244A72" w14:textId="77777777" w:rsidR="008623D3" w:rsidRDefault="00000000">
            <w:r>
              <w:rPr>
                <w:sz w:val="11"/>
              </w:rPr>
              <w:t>timestamp, level, service, trace_id, user_id, endpoint, status, duration_ms</w:t>
            </w:r>
          </w:p>
        </w:tc>
        <w:tc>
          <w:tcPr>
            <w:tcW w:w="2536" w:type="dxa"/>
          </w:tcPr>
          <w:p w14:paraId="4C48C69D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Анализ ошибок и расследование действий</w:t>
            </w:r>
          </w:p>
        </w:tc>
      </w:tr>
      <w:tr w:rsidR="008623D3" w14:paraId="0636B1AA" w14:textId="77777777">
        <w:tc>
          <w:tcPr>
            <w:tcW w:w="2536" w:type="dxa"/>
          </w:tcPr>
          <w:p w14:paraId="36EE1970" w14:textId="77777777" w:rsidR="008623D3" w:rsidRDefault="00000000">
            <w:r>
              <w:rPr>
                <w:sz w:val="11"/>
              </w:rPr>
              <w:t>Аудит безопасности</w:t>
            </w:r>
          </w:p>
        </w:tc>
        <w:tc>
          <w:tcPr>
            <w:tcW w:w="2536" w:type="dxa"/>
          </w:tcPr>
          <w:p w14:paraId="67529D13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Входы, изменения прав, критичные операции</w:t>
            </w:r>
          </w:p>
        </w:tc>
        <w:tc>
          <w:tcPr>
            <w:tcW w:w="2536" w:type="dxa"/>
          </w:tcPr>
          <w:p w14:paraId="6760D55D" w14:textId="77777777" w:rsidR="008623D3" w:rsidRDefault="00000000">
            <w:r>
              <w:rPr>
                <w:sz w:val="11"/>
              </w:rPr>
              <w:t>actor, target, action, old_value, new_value, result, ip</w:t>
            </w:r>
          </w:p>
        </w:tc>
        <w:tc>
          <w:tcPr>
            <w:tcW w:w="2536" w:type="dxa"/>
          </w:tcPr>
          <w:p w14:paraId="08E64D78" w14:textId="77777777" w:rsidR="008623D3" w:rsidRDefault="00000000">
            <w:r>
              <w:rPr>
                <w:sz w:val="11"/>
              </w:rPr>
              <w:t>Расследование инцидентов ИБ</w:t>
            </w:r>
          </w:p>
        </w:tc>
      </w:tr>
      <w:tr w:rsidR="008623D3" w14:paraId="31098375" w14:textId="77777777">
        <w:tc>
          <w:tcPr>
            <w:tcW w:w="2536" w:type="dxa"/>
          </w:tcPr>
          <w:p w14:paraId="7B4A7BA7" w14:textId="77777777" w:rsidR="008623D3" w:rsidRDefault="00000000">
            <w:r>
              <w:rPr>
                <w:sz w:val="11"/>
              </w:rPr>
              <w:t>Метрики API</w:t>
            </w:r>
          </w:p>
        </w:tc>
        <w:tc>
          <w:tcPr>
            <w:tcW w:w="2536" w:type="dxa"/>
          </w:tcPr>
          <w:p w14:paraId="7376BF0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Время ответа, </w:t>
            </w:r>
            <w:r>
              <w:rPr>
                <w:sz w:val="11"/>
              </w:rPr>
              <w:t>RPS</w:t>
            </w:r>
            <w:r w:rsidRPr="004173CD">
              <w:rPr>
                <w:sz w:val="11"/>
                <w:lang w:val="ru-RU"/>
              </w:rPr>
              <w:t>, 4</w:t>
            </w:r>
            <w:r>
              <w:rPr>
                <w:sz w:val="11"/>
              </w:rPr>
              <w:t>xx</w:t>
            </w:r>
            <w:r w:rsidRPr="004173CD">
              <w:rPr>
                <w:sz w:val="11"/>
                <w:lang w:val="ru-RU"/>
              </w:rPr>
              <w:t>/5</w:t>
            </w:r>
            <w:r>
              <w:rPr>
                <w:sz w:val="11"/>
              </w:rPr>
              <w:t>xx</w:t>
            </w:r>
            <w:r w:rsidRPr="004173CD">
              <w:rPr>
                <w:sz w:val="11"/>
                <w:lang w:val="ru-RU"/>
              </w:rPr>
              <w:t>, активные пользователи</w:t>
            </w:r>
          </w:p>
        </w:tc>
        <w:tc>
          <w:tcPr>
            <w:tcW w:w="2536" w:type="dxa"/>
          </w:tcPr>
          <w:p w14:paraId="2D8AADFB" w14:textId="77777777" w:rsidR="008623D3" w:rsidRDefault="00000000">
            <w:r>
              <w:rPr>
                <w:sz w:val="11"/>
              </w:rPr>
              <w:t>http_request_duration, http_requests_total, error_rate</w:t>
            </w:r>
          </w:p>
        </w:tc>
        <w:tc>
          <w:tcPr>
            <w:tcW w:w="2536" w:type="dxa"/>
          </w:tcPr>
          <w:p w14:paraId="3C415292" w14:textId="77777777" w:rsidR="008623D3" w:rsidRDefault="00000000">
            <w:r>
              <w:rPr>
                <w:sz w:val="11"/>
              </w:rPr>
              <w:t>Контроль SLA и производительности</w:t>
            </w:r>
          </w:p>
        </w:tc>
      </w:tr>
      <w:tr w:rsidR="008623D3" w14:paraId="53183E15" w14:textId="77777777">
        <w:tc>
          <w:tcPr>
            <w:tcW w:w="2536" w:type="dxa"/>
          </w:tcPr>
          <w:p w14:paraId="5504DFDE" w14:textId="77777777" w:rsidR="008623D3" w:rsidRDefault="00000000">
            <w:r>
              <w:rPr>
                <w:sz w:val="11"/>
              </w:rPr>
              <w:t>Метрики БД</w:t>
            </w:r>
          </w:p>
        </w:tc>
        <w:tc>
          <w:tcPr>
            <w:tcW w:w="2536" w:type="dxa"/>
          </w:tcPr>
          <w:p w14:paraId="370D229D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Соединения, медленные запросы, блокировки, размер БД</w:t>
            </w:r>
          </w:p>
        </w:tc>
        <w:tc>
          <w:tcPr>
            <w:tcW w:w="2536" w:type="dxa"/>
          </w:tcPr>
          <w:p w14:paraId="0DF5A825" w14:textId="77777777" w:rsidR="008623D3" w:rsidRDefault="00000000">
            <w:r>
              <w:rPr>
                <w:sz w:val="11"/>
              </w:rPr>
              <w:t>db_connections, slow_queries, locks, disk_usage</w:t>
            </w:r>
          </w:p>
        </w:tc>
        <w:tc>
          <w:tcPr>
            <w:tcW w:w="2536" w:type="dxa"/>
          </w:tcPr>
          <w:p w14:paraId="24405561" w14:textId="77777777" w:rsidR="008623D3" w:rsidRDefault="00000000">
            <w:r>
              <w:rPr>
                <w:sz w:val="11"/>
              </w:rPr>
              <w:t>Предупреждение деградации БД</w:t>
            </w:r>
          </w:p>
        </w:tc>
      </w:tr>
      <w:tr w:rsidR="008623D3" w:rsidRPr="00425E24" w14:paraId="5674C314" w14:textId="77777777">
        <w:tc>
          <w:tcPr>
            <w:tcW w:w="2536" w:type="dxa"/>
          </w:tcPr>
          <w:p w14:paraId="64128F48" w14:textId="77777777" w:rsidR="008623D3" w:rsidRDefault="00000000">
            <w:r>
              <w:rPr>
                <w:sz w:val="11"/>
              </w:rPr>
              <w:t>Интеграции</w:t>
            </w:r>
          </w:p>
        </w:tc>
        <w:tc>
          <w:tcPr>
            <w:tcW w:w="2536" w:type="dxa"/>
          </w:tcPr>
          <w:p w14:paraId="370FAD53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Время ответа </w:t>
            </w:r>
            <w:r>
              <w:rPr>
                <w:sz w:val="11"/>
              </w:rPr>
              <w:t>ERP</w:t>
            </w:r>
            <w:r w:rsidRPr="004173CD">
              <w:rPr>
                <w:sz w:val="11"/>
                <w:lang w:val="ru-RU"/>
              </w:rPr>
              <w:t>, количество ошибок, размер очереди</w:t>
            </w:r>
          </w:p>
        </w:tc>
        <w:tc>
          <w:tcPr>
            <w:tcW w:w="2536" w:type="dxa"/>
          </w:tcPr>
          <w:p w14:paraId="6F791FC4" w14:textId="77777777" w:rsidR="008623D3" w:rsidRDefault="00000000">
            <w:r>
              <w:rPr>
                <w:sz w:val="11"/>
              </w:rPr>
              <w:t>integration_latency, retry_count, queue_depth, dlq_count</w:t>
            </w:r>
          </w:p>
        </w:tc>
        <w:tc>
          <w:tcPr>
            <w:tcW w:w="2536" w:type="dxa"/>
          </w:tcPr>
          <w:p w14:paraId="14C4A18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Контроль обмена с внешними системами</w:t>
            </w:r>
          </w:p>
        </w:tc>
      </w:tr>
      <w:tr w:rsidR="008623D3" w:rsidRPr="00425E24" w14:paraId="3A70A575" w14:textId="77777777">
        <w:tc>
          <w:tcPr>
            <w:tcW w:w="2536" w:type="dxa"/>
          </w:tcPr>
          <w:p w14:paraId="586CC1B6" w14:textId="77777777" w:rsidR="008623D3" w:rsidRDefault="00000000">
            <w:r>
              <w:rPr>
                <w:sz w:val="11"/>
              </w:rPr>
              <w:t>Трассировка</w:t>
            </w:r>
          </w:p>
        </w:tc>
        <w:tc>
          <w:tcPr>
            <w:tcW w:w="2536" w:type="dxa"/>
          </w:tcPr>
          <w:p w14:paraId="5F504F16" w14:textId="77777777" w:rsidR="008623D3" w:rsidRDefault="00000000">
            <w:r>
              <w:rPr>
                <w:sz w:val="11"/>
              </w:rPr>
              <w:t>Связь запроса через компоненты</w:t>
            </w:r>
          </w:p>
        </w:tc>
        <w:tc>
          <w:tcPr>
            <w:tcW w:w="2536" w:type="dxa"/>
          </w:tcPr>
          <w:p w14:paraId="26F6F561" w14:textId="77777777" w:rsidR="008623D3" w:rsidRDefault="00000000">
            <w:r>
              <w:rPr>
                <w:sz w:val="11"/>
              </w:rPr>
              <w:t>trace_id, span_id, parent_span_id, duration</w:t>
            </w:r>
          </w:p>
        </w:tc>
        <w:tc>
          <w:tcPr>
            <w:tcW w:w="2536" w:type="dxa"/>
          </w:tcPr>
          <w:p w14:paraId="6B3063C6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Поиск узкого места в цепочке</w:t>
            </w:r>
          </w:p>
        </w:tc>
      </w:tr>
    </w:tbl>
    <w:p w14:paraId="0E883D2B" w14:textId="77777777" w:rsidR="008623D3" w:rsidRPr="004173CD" w:rsidRDefault="008623D3">
      <w:pPr>
        <w:rPr>
          <w:lang w:val="ru-RU"/>
        </w:rPr>
      </w:pPr>
    </w:p>
    <w:p w14:paraId="1B9F4EEC" w14:textId="77777777" w:rsidR="008623D3" w:rsidRDefault="00000000">
      <w:pPr>
        <w:spacing w:before="120" w:after="60"/>
        <w:jc w:val="center"/>
      </w:pPr>
      <w:r>
        <w:rPr>
          <w:b/>
          <w:sz w:val="20"/>
        </w:rPr>
        <w:t>Таблица 17 - Минимальный набор алертов эксплуатации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8623D3" w14:paraId="16B73A64" w14:textId="77777777">
        <w:trPr>
          <w:tblHeader/>
        </w:trPr>
        <w:tc>
          <w:tcPr>
            <w:tcW w:w="2029" w:type="dxa"/>
            <w:shd w:val="clear" w:color="auto" w:fill="D9EAF7"/>
          </w:tcPr>
          <w:p w14:paraId="49A38555" w14:textId="77777777" w:rsidR="008623D3" w:rsidRDefault="00000000">
            <w:r>
              <w:rPr>
                <w:b/>
                <w:sz w:val="11"/>
              </w:rPr>
              <w:t>Алерт</w:t>
            </w:r>
          </w:p>
        </w:tc>
        <w:tc>
          <w:tcPr>
            <w:tcW w:w="2029" w:type="dxa"/>
            <w:shd w:val="clear" w:color="auto" w:fill="D9EAF7"/>
          </w:tcPr>
          <w:p w14:paraId="213EE04D" w14:textId="77777777" w:rsidR="008623D3" w:rsidRDefault="00000000">
            <w:r>
              <w:rPr>
                <w:b/>
                <w:sz w:val="11"/>
              </w:rPr>
              <w:t>Условие срабатывания</w:t>
            </w:r>
          </w:p>
        </w:tc>
        <w:tc>
          <w:tcPr>
            <w:tcW w:w="2029" w:type="dxa"/>
            <w:shd w:val="clear" w:color="auto" w:fill="D9EAF7"/>
          </w:tcPr>
          <w:p w14:paraId="042FBC53" w14:textId="77777777" w:rsidR="008623D3" w:rsidRDefault="00000000">
            <w:r>
              <w:rPr>
                <w:b/>
                <w:sz w:val="11"/>
              </w:rPr>
              <w:t>Критичность</w:t>
            </w:r>
          </w:p>
        </w:tc>
        <w:tc>
          <w:tcPr>
            <w:tcW w:w="2029" w:type="dxa"/>
            <w:shd w:val="clear" w:color="auto" w:fill="D9EAF7"/>
          </w:tcPr>
          <w:p w14:paraId="3658612B" w14:textId="77777777" w:rsidR="008623D3" w:rsidRDefault="00000000">
            <w:r>
              <w:rPr>
                <w:b/>
                <w:sz w:val="11"/>
              </w:rPr>
              <w:t>Кто реагирует</w:t>
            </w:r>
          </w:p>
        </w:tc>
        <w:tc>
          <w:tcPr>
            <w:tcW w:w="2029" w:type="dxa"/>
            <w:shd w:val="clear" w:color="auto" w:fill="D9EAF7"/>
          </w:tcPr>
          <w:p w14:paraId="77947E1E" w14:textId="77777777" w:rsidR="008623D3" w:rsidRDefault="00000000">
            <w:r>
              <w:rPr>
                <w:b/>
                <w:sz w:val="11"/>
              </w:rPr>
              <w:t>Первое действие</w:t>
            </w:r>
          </w:p>
        </w:tc>
      </w:tr>
      <w:tr w:rsidR="008623D3" w:rsidRPr="00425E24" w14:paraId="180EFB97" w14:textId="77777777">
        <w:tc>
          <w:tcPr>
            <w:tcW w:w="2029" w:type="dxa"/>
          </w:tcPr>
          <w:p w14:paraId="0E47BA9D" w14:textId="77777777" w:rsidR="008623D3" w:rsidRDefault="00000000">
            <w:r>
              <w:rPr>
                <w:sz w:val="11"/>
              </w:rPr>
              <w:t>API 5xx rate high</w:t>
            </w:r>
          </w:p>
        </w:tc>
        <w:tc>
          <w:tcPr>
            <w:tcW w:w="2029" w:type="dxa"/>
          </w:tcPr>
          <w:p w14:paraId="70CED9EC" w14:textId="77777777" w:rsidR="008623D3" w:rsidRDefault="00000000">
            <w:r>
              <w:rPr>
                <w:sz w:val="11"/>
              </w:rPr>
              <w:t>Ошибки 5xx &gt; 2% за 5 минут</w:t>
            </w:r>
          </w:p>
        </w:tc>
        <w:tc>
          <w:tcPr>
            <w:tcW w:w="2029" w:type="dxa"/>
          </w:tcPr>
          <w:p w14:paraId="4A8B181D" w14:textId="77777777" w:rsidR="008623D3" w:rsidRDefault="00000000">
            <w:r>
              <w:rPr>
                <w:sz w:val="11"/>
              </w:rPr>
              <w:t>Высокая</w:t>
            </w:r>
          </w:p>
        </w:tc>
        <w:tc>
          <w:tcPr>
            <w:tcW w:w="2029" w:type="dxa"/>
          </w:tcPr>
          <w:p w14:paraId="5528E13B" w14:textId="77777777" w:rsidR="008623D3" w:rsidRDefault="00000000">
            <w:r>
              <w:rPr>
                <w:sz w:val="11"/>
              </w:rPr>
              <w:t>Администратор ИС, разработчик</w:t>
            </w:r>
          </w:p>
        </w:tc>
        <w:tc>
          <w:tcPr>
            <w:tcW w:w="2029" w:type="dxa"/>
          </w:tcPr>
          <w:p w14:paraId="1C558654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Открыть дашборд ошибок по </w:t>
            </w:r>
            <w:r>
              <w:rPr>
                <w:sz w:val="11"/>
              </w:rPr>
              <w:t>trace</w:t>
            </w:r>
            <w:r w:rsidRPr="004173CD">
              <w:rPr>
                <w:sz w:val="11"/>
                <w:lang w:val="ru-RU"/>
              </w:rPr>
              <w:t>_</w:t>
            </w:r>
            <w:r>
              <w:rPr>
                <w:sz w:val="11"/>
              </w:rPr>
              <w:t>id</w:t>
            </w:r>
          </w:p>
        </w:tc>
      </w:tr>
      <w:tr w:rsidR="008623D3" w:rsidRPr="00425E24" w14:paraId="01A48757" w14:textId="77777777">
        <w:tc>
          <w:tcPr>
            <w:tcW w:w="2029" w:type="dxa"/>
          </w:tcPr>
          <w:p w14:paraId="11D696BE" w14:textId="77777777" w:rsidR="008623D3" w:rsidRDefault="00000000">
            <w:r>
              <w:rPr>
                <w:sz w:val="11"/>
              </w:rPr>
              <w:t>API latency high</w:t>
            </w:r>
          </w:p>
        </w:tc>
        <w:tc>
          <w:tcPr>
            <w:tcW w:w="2029" w:type="dxa"/>
          </w:tcPr>
          <w:p w14:paraId="7061A40D" w14:textId="77777777" w:rsidR="008623D3" w:rsidRPr="004173CD" w:rsidRDefault="00000000">
            <w:pPr>
              <w:rPr>
                <w:lang w:val="ru-RU"/>
              </w:rPr>
            </w:pPr>
            <w:r>
              <w:rPr>
                <w:sz w:val="11"/>
              </w:rPr>
              <w:t>p</w:t>
            </w:r>
            <w:r w:rsidRPr="004173CD">
              <w:rPr>
                <w:sz w:val="11"/>
                <w:lang w:val="ru-RU"/>
              </w:rPr>
              <w:t xml:space="preserve">95 ответа </w:t>
            </w:r>
            <w:r>
              <w:rPr>
                <w:sz w:val="11"/>
              </w:rPr>
              <w:t>API</w:t>
            </w:r>
            <w:r w:rsidRPr="004173CD">
              <w:rPr>
                <w:sz w:val="11"/>
                <w:lang w:val="ru-RU"/>
              </w:rPr>
              <w:t xml:space="preserve"> &gt; 1 сек за 10 минут</w:t>
            </w:r>
          </w:p>
        </w:tc>
        <w:tc>
          <w:tcPr>
            <w:tcW w:w="2029" w:type="dxa"/>
          </w:tcPr>
          <w:p w14:paraId="6CDF8D4B" w14:textId="77777777" w:rsidR="008623D3" w:rsidRDefault="00000000">
            <w:r>
              <w:rPr>
                <w:sz w:val="11"/>
              </w:rPr>
              <w:t>Средняя/высокая</w:t>
            </w:r>
          </w:p>
        </w:tc>
        <w:tc>
          <w:tcPr>
            <w:tcW w:w="2029" w:type="dxa"/>
          </w:tcPr>
          <w:p w14:paraId="573C58C7" w14:textId="77777777" w:rsidR="008623D3" w:rsidRDefault="00000000">
            <w:r>
              <w:rPr>
                <w:sz w:val="11"/>
              </w:rPr>
              <w:t>Администратор ИС</w:t>
            </w:r>
          </w:p>
        </w:tc>
        <w:tc>
          <w:tcPr>
            <w:tcW w:w="2029" w:type="dxa"/>
          </w:tcPr>
          <w:p w14:paraId="41269EBD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Проверить БД, </w:t>
            </w:r>
            <w:r>
              <w:rPr>
                <w:sz w:val="11"/>
              </w:rPr>
              <w:t>CPU</w:t>
            </w:r>
            <w:r w:rsidRPr="004173CD">
              <w:rPr>
                <w:sz w:val="11"/>
                <w:lang w:val="ru-RU"/>
              </w:rPr>
              <w:t>, внешние интеграции</w:t>
            </w:r>
          </w:p>
        </w:tc>
      </w:tr>
      <w:tr w:rsidR="008623D3" w14:paraId="76BECBCC" w14:textId="77777777">
        <w:tc>
          <w:tcPr>
            <w:tcW w:w="2029" w:type="dxa"/>
          </w:tcPr>
          <w:p w14:paraId="1FE8BD72" w14:textId="77777777" w:rsidR="008623D3" w:rsidRDefault="00000000">
            <w:r>
              <w:rPr>
                <w:sz w:val="11"/>
              </w:rPr>
              <w:t>Database unavailable</w:t>
            </w:r>
          </w:p>
        </w:tc>
        <w:tc>
          <w:tcPr>
            <w:tcW w:w="2029" w:type="dxa"/>
          </w:tcPr>
          <w:p w14:paraId="3EB871AB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Нет успешного подключения к БД &gt; 1 минуты</w:t>
            </w:r>
          </w:p>
        </w:tc>
        <w:tc>
          <w:tcPr>
            <w:tcW w:w="2029" w:type="dxa"/>
          </w:tcPr>
          <w:p w14:paraId="44ED7564" w14:textId="77777777" w:rsidR="008623D3" w:rsidRDefault="00000000">
            <w:r>
              <w:rPr>
                <w:sz w:val="11"/>
              </w:rPr>
              <w:t>Критическая</w:t>
            </w:r>
          </w:p>
        </w:tc>
        <w:tc>
          <w:tcPr>
            <w:tcW w:w="2029" w:type="dxa"/>
          </w:tcPr>
          <w:p w14:paraId="64BD4B67" w14:textId="77777777" w:rsidR="008623D3" w:rsidRDefault="00000000">
            <w:r>
              <w:rPr>
                <w:sz w:val="11"/>
              </w:rPr>
              <w:t>DBA/администратор ИС</w:t>
            </w:r>
          </w:p>
        </w:tc>
        <w:tc>
          <w:tcPr>
            <w:tcW w:w="2029" w:type="dxa"/>
          </w:tcPr>
          <w:p w14:paraId="4D029299" w14:textId="77777777" w:rsidR="008623D3" w:rsidRDefault="00000000">
            <w:r>
              <w:rPr>
                <w:sz w:val="11"/>
              </w:rPr>
              <w:t>Проверить primary, реплику, сеть</w:t>
            </w:r>
          </w:p>
        </w:tc>
      </w:tr>
      <w:tr w:rsidR="008623D3" w:rsidRPr="00425E24" w14:paraId="7FD57B3A" w14:textId="77777777">
        <w:tc>
          <w:tcPr>
            <w:tcW w:w="2029" w:type="dxa"/>
          </w:tcPr>
          <w:p w14:paraId="109D579C" w14:textId="77777777" w:rsidR="008623D3" w:rsidRDefault="00000000">
            <w:r>
              <w:rPr>
                <w:sz w:val="11"/>
              </w:rPr>
              <w:t>Disk usage high</w:t>
            </w:r>
          </w:p>
        </w:tc>
        <w:tc>
          <w:tcPr>
            <w:tcW w:w="2029" w:type="dxa"/>
          </w:tcPr>
          <w:p w14:paraId="7F36B0F1" w14:textId="77777777" w:rsidR="008623D3" w:rsidRDefault="00000000">
            <w:r>
              <w:rPr>
                <w:sz w:val="11"/>
              </w:rPr>
              <w:t>Свободное место на БД &lt; 15%</w:t>
            </w:r>
          </w:p>
        </w:tc>
        <w:tc>
          <w:tcPr>
            <w:tcW w:w="2029" w:type="dxa"/>
          </w:tcPr>
          <w:p w14:paraId="702F135F" w14:textId="77777777" w:rsidR="008623D3" w:rsidRDefault="00000000">
            <w:r>
              <w:rPr>
                <w:sz w:val="11"/>
              </w:rPr>
              <w:t>Высокая</w:t>
            </w:r>
          </w:p>
        </w:tc>
        <w:tc>
          <w:tcPr>
            <w:tcW w:w="2029" w:type="dxa"/>
          </w:tcPr>
          <w:p w14:paraId="59070D3C" w14:textId="77777777" w:rsidR="008623D3" w:rsidRDefault="00000000">
            <w:r>
              <w:rPr>
                <w:sz w:val="11"/>
              </w:rPr>
              <w:t>Администратор ИС</w:t>
            </w:r>
          </w:p>
        </w:tc>
        <w:tc>
          <w:tcPr>
            <w:tcW w:w="2029" w:type="dxa"/>
          </w:tcPr>
          <w:p w14:paraId="7E939C06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Очистка, расширение тома, проверка логов</w:t>
            </w:r>
          </w:p>
        </w:tc>
      </w:tr>
      <w:tr w:rsidR="008623D3" w:rsidRPr="00425E24" w14:paraId="5AE96145" w14:textId="77777777">
        <w:tc>
          <w:tcPr>
            <w:tcW w:w="2029" w:type="dxa"/>
          </w:tcPr>
          <w:p w14:paraId="3BE55363" w14:textId="77777777" w:rsidR="008623D3" w:rsidRDefault="00000000">
            <w:r>
              <w:rPr>
                <w:sz w:val="11"/>
              </w:rPr>
              <w:t>ERP integration failures</w:t>
            </w:r>
          </w:p>
        </w:tc>
        <w:tc>
          <w:tcPr>
            <w:tcW w:w="2029" w:type="dxa"/>
          </w:tcPr>
          <w:p w14:paraId="67BCC56B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Ошибки </w:t>
            </w:r>
            <w:r>
              <w:rPr>
                <w:sz w:val="11"/>
              </w:rPr>
              <w:t>ERP</w:t>
            </w:r>
            <w:r w:rsidRPr="004173CD">
              <w:rPr>
                <w:sz w:val="11"/>
                <w:lang w:val="ru-RU"/>
              </w:rPr>
              <w:t xml:space="preserve"> &gt; 10 подряд или очередь &gt; 100 сообщений</w:t>
            </w:r>
          </w:p>
        </w:tc>
        <w:tc>
          <w:tcPr>
            <w:tcW w:w="2029" w:type="dxa"/>
          </w:tcPr>
          <w:p w14:paraId="4FEE8C83" w14:textId="77777777" w:rsidR="008623D3" w:rsidRDefault="00000000">
            <w:r>
              <w:rPr>
                <w:sz w:val="11"/>
              </w:rPr>
              <w:t>Средняя</w:t>
            </w:r>
          </w:p>
        </w:tc>
        <w:tc>
          <w:tcPr>
            <w:tcW w:w="2029" w:type="dxa"/>
          </w:tcPr>
          <w:p w14:paraId="0D9153FC" w14:textId="77777777" w:rsidR="008623D3" w:rsidRDefault="00000000">
            <w:r>
              <w:rPr>
                <w:sz w:val="11"/>
              </w:rPr>
              <w:t>Администратор ИС, владелец ERP</w:t>
            </w:r>
          </w:p>
        </w:tc>
        <w:tc>
          <w:tcPr>
            <w:tcW w:w="2029" w:type="dxa"/>
          </w:tcPr>
          <w:p w14:paraId="1B4FAE96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Проверить доступность </w:t>
            </w:r>
            <w:r>
              <w:rPr>
                <w:sz w:val="11"/>
              </w:rPr>
              <w:t>ERP</w:t>
            </w:r>
            <w:r w:rsidRPr="004173CD">
              <w:rPr>
                <w:sz w:val="11"/>
                <w:lang w:val="ru-RU"/>
              </w:rPr>
              <w:t xml:space="preserve"> и очередь</w:t>
            </w:r>
          </w:p>
        </w:tc>
      </w:tr>
      <w:tr w:rsidR="008623D3" w:rsidRPr="00425E24" w14:paraId="6EC45167" w14:textId="77777777">
        <w:tc>
          <w:tcPr>
            <w:tcW w:w="2029" w:type="dxa"/>
          </w:tcPr>
          <w:p w14:paraId="4645776C" w14:textId="77777777" w:rsidR="008623D3" w:rsidRDefault="00000000">
            <w:r>
              <w:rPr>
                <w:sz w:val="11"/>
              </w:rPr>
              <w:t>Audit storage unavailable</w:t>
            </w:r>
          </w:p>
        </w:tc>
        <w:tc>
          <w:tcPr>
            <w:tcW w:w="2029" w:type="dxa"/>
          </w:tcPr>
          <w:p w14:paraId="72033E87" w14:textId="77777777" w:rsidR="008623D3" w:rsidRDefault="00000000">
            <w:r>
              <w:rPr>
                <w:sz w:val="11"/>
              </w:rPr>
              <w:t>Нет записи аудита &gt; 1 минуты</w:t>
            </w:r>
          </w:p>
        </w:tc>
        <w:tc>
          <w:tcPr>
            <w:tcW w:w="2029" w:type="dxa"/>
          </w:tcPr>
          <w:p w14:paraId="0182A826" w14:textId="77777777" w:rsidR="008623D3" w:rsidRDefault="00000000">
            <w:r>
              <w:rPr>
                <w:sz w:val="11"/>
              </w:rPr>
              <w:t>Критическая</w:t>
            </w:r>
          </w:p>
        </w:tc>
        <w:tc>
          <w:tcPr>
            <w:tcW w:w="2029" w:type="dxa"/>
          </w:tcPr>
          <w:p w14:paraId="0C796AE3" w14:textId="77777777" w:rsidR="008623D3" w:rsidRDefault="00000000">
            <w:r>
              <w:rPr>
                <w:sz w:val="11"/>
              </w:rPr>
              <w:t>ИБ, администратор ИС</w:t>
            </w:r>
          </w:p>
        </w:tc>
        <w:tc>
          <w:tcPr>
            <w:tcW w:w="2029" w:type="dxa"/>
          </w:tcPr>
          <w:p w14:paraId="290638F8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Ограничить критичные операции, восстановить аудит</w:t>
            </w:r>
          </w:p>
        </w:tc>
      </w:tr>
      <w:tr w:rsidR="008623D3" w14:paraId="3C08F112" w14:textId="77777777">
        <w:tc>
          <w:tcPr>
            <w:tcW w:w="2029" w:type="dxa"/>
          </w:tcPr>
          <w:p w14:paraId="7C73D3AA" w14:textId="77777777" w:rsidR="008623D3" w:rsidRDefault="00000000">
            <w:r>
              <w:rPr>
                <w:sz w:val="11"/>
              </w:rPr>
              <w:t>Authentication failures spike</w:t>
            </w:r>
          </w:p>
        </w:tc>
        <w:tc>
          <w:tcPr>
            <w:tcW w:w="2029" w:type="dxa"/>
          </w:tcPr>
          <w:p w14:paraId="028C10EE" w14:textId="77777777" w:rsidR="008623D3" w:rsidRDefault="00000000">
            <w:r>
              <w:rPr>
                <w:sz w:val="11"/>
              </w:rPr>
              <w:t>Неуспешные входы &gt; 20 за 5 минут</w:t>
            </w:r>
          </w:p>
        </w:tc>
        <w:tc>
          <w:tcPr>
            <w:tcW w:w="2029" w:type="dxa"/>
          </w:tcPr>
          <w:p w14:paraId="52722ACA" w14:textId="77777777" w:rsidR="008623D3" w:rsidRDefault="00000000">
            <w:r>
              <w:rPr>
                <w:sz w:val="11"/>
              </w:rPr>
              <w:t>Высокая ИБ</w:t>
            </w:r>
          </w:p>
        </w:tc>
        <w:tc>
          <w:tcPr>
            <w:tcW w:w="2029" w:type="dxa"/>
          </w:tcPr>
          <w:p w14:paraId="00E0674C" w14:textId="77777777" w:rsidR="008623D3" w:rsidRDefault="00000000">
            <w:r>
              <w:rPr>
                <w:sz w:val="11"/>
              </w:rPr>
              <w:t>Специалист ИБ</w:t>
            </w:r>
          </w:p>
        </w:tc>
        <w:tc>
          <w:tcPr>
            <w:tcW w:w="2029" w:type="dxa"/>
          </w:tcPr>
          <w:p w14:paraId="3BE785E8" w14:textId="77777777" w:rsidR="008623D3" w:rsidRDefault="00000000">
            <w:r>
              <w:rPr>
                <w:sz w:val="11"/>
              </w:rPr>
              <w:t>Проверить возможный подбор паролей</w:t>
            </w:r>
          </w:p>
        </w:tc>
      </w:tr>
    </w:tbl>
    <w:p w14:paraId="3E151209" w14:textId="77777777" w:rsidR="008623D3" w:rsidRDefault="008623D3"/>
    <w:p w14:paraId="4961BC95" w14:textId="77777777" w:rsidR="008623D3" w:rsidRPr="004173CD" w:rsidRDefault="00000000">
      <w:pPr>
        <w:spacing w:after="80"/>
        <w:ind w:firstLine="709"/>
        <w:jc w:val="both"/>
        <w:rPr>
          <w:lang w:val="ru-RU"/>
        </w:rPr>
      </w:pPr>
      <w:r w:rsidRPr="004173CD">
        <w:rPr>
          <w:lang w:val="ru-RU"/>
        </w:rPr>
        <w:t xml:space="preserve">Для эксплуатационной готовности одного только мониторинга недостаточно. В проектный пакет включаются инструкции реагирования: как проверить состояние сервиса, где смотреть логи, как найти запрос по </w:t>
      </w:r>
      <w:r>
        <w:t>trace</w:t>
      </w:r>
      <w:r w:rsidRPr="004173CD">
        <w:rPr>
          <w:lang w:val="ru-RU"/>
        </w:rPr>
        <w:t>_</w:t>
      </w:r>
      <w:r>
        <w:t>id</w:t>
      </w:r>
      <w:r w:rsidRPr="004173CD">
        <w:rPr>
          <w:lang w:val="ru-RU"/>
        </w:rPr>
        <w:t>, как повторить зависшую интеграционную операцию, как выполнить восстановление из резервной копии и как оформить инцидент.</w:t>
      </w:r>
    </w:p>
    <w:p w14:paraId="458C8DC0" w14:textId="77777777" w:rsidR="008623D3" w:rsidRPr="004173CD" w:rsidRDefault="00000000">
      <w:pPr>
        <w:pStyle w:val="1"/>
        <w:rPr>
          <w:lang w:val="ru-RU"/>
        </w:rPr>
      </w:pPr>
      <w:r w:rsidRPr="004173CD">
        <w:rPr>
          <w:rFonts w:ascii="Times New Roman" w:eastAsia="Times New Roman" w:hAnsi="Times New Roman"/>
          <w:lang w:val="ru-RU"/>
        </w:rPr>
        <w:t>9. Безопасность и соответствие требованиям</w:t>
      </w:r>
    </w:p>
    <w:p w14:paraId="3C26CEA0" w14:textId="77777777" w:rsidR="008623D3" w:rsidRPr="004173CD" w:rsidRDefault="00000000">
      <w:pPr>
        <w:spacing w:after="80"/>
        <w:ind w:firstLine="709"/>
        <w:jc w:val="both"/>
        <w:rPr>
          <w:lang w:val="ru-RU"/>
        </w:rPr>
      </w:pPr>
      <w:r w:rsidRPr="004173CD">
        <w:rPr>
          <w:lang w:val="ru-RU"/>
        </w:rPr>
        <w:t xml:space="preserve">Система ТОиР обрабатывает производственные данные и персональные данные сотрудников: ФИО, роль, подразделение, историю действий и назначенные работы. Поэтому требования безопасности включают защиту каналов связи, разграничение доступа, </w:t>
      </w:r>
      <w:r w:rsidRPr="004173CD">
        <w:rPr>
          <w:lang w:val="ru-RU"/>
        </w:rPr>
        <w:lastRenderedPageBreak/>
        <w:t>журналирование, управление уязвимостями, резервное копирование, защиту секретов и контроль изменений.</w:t>
      </w:r>
    </w:p>
    <w:p w14:paraId="37D19BBA" w14:textId="77777777" w:rsidR="008623D3" w:rsidRDefault="00000000">
      <w:pPr>
        <w:spacing w:before="120" w:after="60"/>
        <w:jc w:val="center"/>
      </w:pPr>
      <w:r>
        <w:rPr>
          <w:b/>
          <w:sz w:val="20"/>
        </w:rPr>
        <w:t>Таблица 18 - Основные требования безопасности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8623D3" w14:paraId="728A747D" w14:textId="77777777">
        <w:trPr>
          <w:tblHeader/>
        </w:trPr>
        <w:tc>
          <w:tcPr>
            <w:tcW w:w="2536" w:type="dxa"/>
            <w:shd w:val="clear" w:color="auto" w:fill="D9EAF7"/>
          </w:tcPr>
          <w:p w14:paraId="7F5012F8" w14:textId="77777777" w:rsidR="008623D3" w:rsidRDefault="00000000">
            <w:r>
              <w:rPr>
                <w:b/>
                <w:sz w:val="11"/>
              </w:rPr>
              <w:t>Категория</w:t>
            </w:r>
          </w:p>
        </w:tc>
        <w:tc>
          <w:tcPr>
            <w:tcW w:w="2536" w:type="dxa"/>
            <w:shd w:val="clear" w:color="auto" w:fill="D9EAF7"/>
          </w:tcPr>
          <w:p w14:paraId="3DF4C395" w14:textId="77777777" w:rsidR="008623D3" w:rsidRDefault="00000000">
            <w:r>
              <w:rPr>
                <w:b/>
                <w:sz w:val="11"/>
              </w:rPr>
              <w:t>Требование</w:t>
            </w:r>
          </w:p>
        </w:tc>
        <w:tc>
          <w:tcPr>
            <w:tcW w:w="2536" w:type="dxa"/>
            <w:shd w:val="clear" w:color="auto" w:fill="D9EAF7"/>
          </w:tcPr>
          <w:p w14:paraId="71FFFEF9" w14:textId="77777777" w:rsidR="008623D3" w:rsidRDefault="00000000">
            <w:r>
              <w:rPr>
                <w:b/>
                <w:sz w:val="11"/>
              </w:rPr>
              <w:t>Реализация</w:t>
            </w:r>
          </w:p>
        </w:tc>
        <w:tc>
          <w:tcPr>
            <w:tcW w:w="2536" w:type="dxa"/>
            <w:shd w:val="clear" w:color="auto" w:fill="D9EAF7"/>
          </w:tcPr>
          <w:p w14:paraId="04E57A1E" w14:textId="77777777" w:rsidR="008623D3" w:rsidRDefault="00000000">
            <w:r>
              <w:rPr>
                <w:b/>
                <w:sz w:val="11"/>
              </w:rPr>
              <w:t>Критерий проверки</w:t>
            </w:r>
          </w:p>
        </w:tc>
      </w:tr>
      <w:tr w:rsidR="008623D3" w14:paraId="0BF83A20" w14:textId="77777777">
        <w:tc>
          <w:tcPr>
            <w:tcW w:w="2536" w:type="dxa"/>
          </w:tcPr>
          <w:p w14:paraId="44A3C3F7" w14:textId="77777777" w:rsidR="008623D3" w:rsidRDefault="00000000">
            <w:r>
              <w:rPr>
                <w:sz w:val="11"/>
              </w:rPr>
              <w:t>Защита каналов</w:t>
            </w:r>
          </w:p>
        </w:tc>
        <w:tc>
          <w:tcPr>
            <w:tcW w:w="2536" w:type="dxa"/>
          </w:tcPr>
          <w:p w14:paraId="59A1AB94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Все внешние соединения только по </w:t>
            </w:r>
            <w:r>
              <w:rPr>
                <w:sz w:val="11"/>
              </w:rPr>
              <w:t>HTTPS</w:t>
            </w:r>
            <w:r w:rsidRPr="004173CD">
              <w:rPr>
                <w:sz w:val="11"/>
                <w:lang w:val="ru-RU"/>
              </w:rPr>
              <w:t>/</w:t>
            </w:r>
            <w:r>
              <w:rPr>
                <w:sz w:val="11"/>
              </w:rPr>
              <w:t>TLS</w:t>
            </w:r>
            <w:r w:rsidRPr="004173CD">
              <w:rPr>
                <w:sz w:val="11"/>
                <w:lang w:val="ru-RU"/>
              </w:rPr>
              <w:t xml:space="preserve"> 1.2+</w:t>
            </w:r>
          </w:p>
        </w:tc>
        <w:tc>
          <w:tcPr>
            <w:tcW w:w="2536" w:type="dxa"/>
          </w:tcPr>
          <w:p w14:paraId="2A40263B" w14:textId="77777777" w:rsidR="008623D3" w:rsidRPr="004173CD" w:rsidRDefault="00000000">
            <w:pPr>
              <w:rPr>
                <w:lang w:val="ru-RU"/>
              </w:rPr>
            </w:pPr>
            <w:r>
              <w:rPr>
                <w:sz w:val="11"/>
              </w:rPr>
              <w:t>TLS</w:t>
            </w:r>
            <w:r w:rsidRPr="004173CD">
              <w:rPr>
                <w:sz w:val="11"/>
                <w:lang w:val="ru-RU"/>
              </w:rPr>
              <w:t xml:space="preserve"> на обратном прокси, запрет </w:t>
            </w:r>
            <w:r>
              <w:rPr>
                <w:sz w:val="11"/>
              </w:rPr>
              <w:t>HTTP</w:t>
            </w:r>
            <w:r w:rsidRPr="004173CD">
              <w:rPr>
                <w:sz w:val="11"/>
                <w:lang w:val="ru-RU"/>
              </w:rPr>
              <w:t xml:space="preserve"> кроме редиректа</w:t>
            </w:r>
          </w:p>
        </w:tc>
        <w:tc>
          <w:tcPr>
            <w:tcW w:w="2536" w:type="dxa"/>
          </w:tcPr>
          <w:p w14:paraId="7A077AA0" w14:textId="77777777" w:rsidR="008623D3" w:rsidRDefault="00000000">
            <w:r>
              <w:rPr>
                <w:sz w:val="11"/>
              </w:rPr>
              <w:t>Сканирование конфигурации TLS</w:t>
            </w:r>
          </w:p>
        </w:tc>
      </w:tr>
      <w:tr w:rsidR="008623D3" w:rsidRPr="00425E24" w14:paraId="4651AC60" w14:textId="77777777">
        <w:tc>
          <w:tcPr>
            <w:tcW w:w="2536" w:type="dxa"/>
          </w:tcPr>
          <w:p w14:paraId="4CDA839D" w14:textId="77777777" w:rsidR="008623D3" w:rsidRDefault="00000000">
            <w:r>
              <w:rPr>
                <w:sz w:val="11"/>
              </w:rPr>
              <w:t>Защита БД</w:t>
            </w:r>
          </w:p>
        </w:tc>
        <w:tc>
          <w:tcPr>
            <w:tcW w:w="2536" w:type="dxa"/>
          </w:tcPr>
          <w:p w14:paraId="75F7FB65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БД недоступна из публичной зоны</w:t>
            </w:r>
          </w:p>
        </w:tc>
        <w:tc>
          <w:tcPr>
            <w:tcW w:w="2536" w:type="dxa"/>
          </w:tcPr>
          <w:p w14:paraId="457437F8" w14:textId="77777777" w:rsidR="008623D3" w:rsidRDefault="00000000">
            <w:r>
              <w:rPr>
                <w:sz w:val="11"/>
              </w:rPr>
              <w:t>Firewall, private subnet, доступ только от App Server</w:t>
            </w:r>
          </w:p>
        </w:tc>
        <w:tc>
          <w:tcPr>
            <w:tcW w:w="2536" w:type="dxa"/>
          </w:tcPr>
          <w:p w14:paraId="1693FCB0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Тест сетевой недоступности из </w:t>
            </w:r>
            <w:r>
              <w:rPr>
                <w:sz w:val="11"/>
              </w:rPr>
              <w:t>DMZ</w:t>
            </w:r>
          </w:p>
        </w:tc>
      </w:tr>
      <w:tr w:rsidR="008623D3" w14:paraId="192598F4" w14:textId="77777777">
        <w:tc>
          <w:tcPr>
            <w:tcW w:w="2536" w:type="dxa"/>
          </w:tcPr>
          <w:p w14:paraId="464EC0CE" w14:textId="77777777" w:rsidR="008623D3" w:rsidRDefault="00000000">
            <w:r>
              <w:rPr>
                <w:sz w:val="11"/>
              </w:rPr>
              <w:t>Секреты</w:t>
            </w:r>
          </w:p>
        </w:tc>
        <w:tc>
          <w:tcPr>
            <w:tcW w:w="2536" w:type="dxa"/>
          </w:tcPr>
          <w:p w14:paraId="5647882F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Пароли, токены и ключи не хранятся в коде</w:t>
            </w:r>
          </w:p>
        </w:tc>
        <w:tc>
          <w:tcPr>
            <w:tcW w:w="2536" w:type="dxa"/>
          </w:tcPr>
          <w:p w14:paraId="11405BC1" w14:textId="77777777" w:rsidR="008623D3" w:rsidRPr="004173CD" w:rsidRDefault="00000000">
            <w:pPr>
              <w:rPr>
                <w:lang w:val="ru-RU"/>
              </w:rPr>
            </w:pPr>
            <w:r>
              <w:rPr>
                <w:sz w:val="11"/>
              </w:rPr>
              <w:t>Secret</w:t>
            </w:r>
            <w:r w:rsidRPr="004173CD">
              <w:rPr>
                <w:sz w:val="11"/>
                <w:lang w:val="ru-RU"/>
              </w:rPr>
              <w:t xml:space="preserve"> </w:t>
            </w:r>
            <w:r>
              <w:rPr>
                <w:sz w:val="11"/>
              </w:rPr>
              <w:t>storage</w:t>
            </w:r>
            <w:r w:rsidRPr="004173CD">
              <w:rPr>
                <w:sz w:val="11"/>
                <w:lang w:val="ru-RU"/>
              </w:rPr>
              <w:t>/</w:t>
            </w:r>
            <w:r>
              <w:rPr>
                <w:sz w:val="11"/>
              </w:rPr>
              <w:t>vault</w:t>
            </w:r>
            <w:r w:rsidRPr="004173CD">
              <w:rPr>
                <w:sz w:val="11"/>
                <w:lang w:val="ru-RU"/>
              </w:rPr>
              <w:t>, переменные окружения, ротация</w:t>
            </w:r>
          </w:p>
        </w:tc>
        <w:tc>
          <w:tcPr>
            <w:tcW w:w="2536" w:type="dxa"/>
          </w:tcPr>
          <w:p w14:paraId="6D0CA512" w14:textId="77777777" w:rsidR="008623D3" w:rsidRDefault="00000000">
            <w:r>
              <w:rPr>
                <w:sz w:val="11"/>
              </w:rPr>
              <w:t>Проверка репозитория на секреты</w:t>
            </w:r>
          </w:p>
        </w:tc>
      </w:tr>
      <w:tr w:rsidR="008623D3" w14:paraId="1FB348BF" w14:textId="77777777">
        <w:tc>
          <w:tcPr>
            <w:tcW w:w="2536" w:type="dxa"/>
          </w:tcPr>
          <w:p w14:paraId="52699464" w14:textId="77777777" w:rsidR="008623D3" w:rsidRDefault="00000000">
            <w:r>
              <w:rPr>
                <w:sz w:val="11"/>
              </w:rPr>
              <w:t>Права доступа</w:t>
            </w:r>
          </w:p>
        </w:tc>
        <w:tc>
          <w:tcPr>
            <w:tcW w:w="2536" w:type="dxa"/>
          </w:tcPr>
          <w:p w14:paraId="376EB2AB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Минимально необходимые права по ролям</w:t>
            </w:r>
          </w:p>
        </w:tc>
        <w:tc>
          <w:tcPr>
            <w:tcW w:w="2536" w:type="dxa"/>
          </w:tcPr>
          <w:p w14:paraId="2CC92B01" w14:textId="77777777" w:rsidR="008623D3" w:rsidRPr="004173CD" w:rsidRDefault="00000000">
            <w:pPr>
              <w:rPr>
                <w:lang w:val="ru-RU"/>
              </w:rPr>
            </w:pPr>
            <w:r>
              <w:rPr>
                <w:sz w:val="11"/>
              </w:rPr>
              <w:t>RBAC</w:t>
            </w:r>
            <w:r w:rsidRPr="004173CD">
              <w:rPr>
                <w:sz w:val="11"/>
                <w:lang w:val="ru-RU"/>
              </w:rPr>
              <w:t>, матрица прав, тесты авторизации</w:t>
            </w:r>
          </w:p>
        </w:tc>
        <w:tc>
          <w:tcPr>
            <w:tcW w:w="2536" w:type="dxa"/>
          </w:tcPr>
          <w:p w14:paraId="3C8399E2" w14:textId="77777777" w:rsidR="008623D3" w:rsidRDefault="00000000">
            <w:r>
              <w:rPr>
                <w:sz w:val="11"/>
              </w:rPr>
              <w:t>Негативные тесты 401/403</w:t>
            </w:r>
          </w:p>
        </w:tc>
      </w:tr>
      <w:tr w:rsidR="008623D3" w14:paraId="094A895C" w14:textId="77777777">
        <w:tc>
          <w:tcPr>
            <w:tcW w:w="2536" w:type="dxa"/>
          </w:tcPr>
          <w:p w14:paraId="3BFA9277" w14:textId="77777777" w:rsidR="008623D3" w:rsidRDefault="00000000">
            <w:r>
              <w:rPr>
                <w:sz w:val="11"/>
              </w:rPr>
              <w:t>Аудит</w:t>
            </w:r>
          </w:p>
        </w:tc>
        <w:tc>
          <w:tcPr>
            <w:tcW w:w="2536" w:type="dxa"/>
          </w:tcPr>
          <w:p w14:paraId="16D1B939" w14:textId="77777777" w:rsidR="008623D3" w:rsidRDefault="00000000">
            <w:r>
              <w:rPr>
                <w:sz w:val="11"/>
              </w:rPr>
              <w:t>Критичные действия журналируются</w:t>
            </w:r>
          </w:p>
        </w:tc>
        <w:tc>
          <w:tcPr>
            <w:tcW w:w="2536" w:type="dxa"/>
          </w:tcPr>
          <w:p w14:paraId="06BB78F5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Отдельная схема аудита, неизменяемость записей для пользователей</w:t>
            </w:r>
          </w:p>
        </w:tc>
        <w:tc>
          <w:tcPr>
            <w:tcW w:w="2536" w:type="dxa"/>
          </w:tcPr>
          <w:p w14:paraId="611BF9C9" w14:textId="77777777" w:rsidR="008623D3" w:rsidRDefault="00000000">
            <w:r>
              <w:rPr>
                <w:sz w:val="11"/>
              </w:rPr>
              <w:t>Проверка событий аудита</w:t>
            </w:r>
          </w:p>
        </w:tc>
      </w:tr>
      <w:tr w:rsidR="008623D3" w14:paraId="72160435" w14:textId="77777777">
        <w:tc>
          <w:tcPr>
            <w:tcW w:w="2536" w:type="dxa"/>
          </w:tcPr>
          <w:p w14:paraId="0B845322" w14:textId="77777777" w:rsidR="008623D3" w:rsidRDefault="00000000">
            <w:r>
              <w:rPr>
                <w:sz w:val="11"/>
              </w:rPr>
              <w:t>Персональные данные</w:t>
            </w:r>
          </w:p>
        </w:tc>
        <w:tc>
          <w:tcPr>
            <w:tcW w:w="2536" w:type="dxa"/>
          </w:tcPr>
          <w:p w14:paraId="6E76087B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Хранится минимальный набор данных сотрудников</w:t>
            </w:r>
          </w:p>
        </w:tc>
        <w:tc>
          <w:tcPr>
            <w:tcW w:w="2536" w:type="dxa"/>
          </w:tcPr>
          <w:p w14:paraId="41303B50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Не хранить пароли, ограничить выгрузки, маскировать лишние поля</w:t>
            </w:r>
          </w:p>
        </w:tc>
        <w:tc>
          <w:tcPr>
            <w:tcW w:w="2536" w:type="dxa"/>
          </w:tcPr>
          <w:p w14:paraId="726043CD" w14:textId="77777777" w:rsidR="008623D3" w:rsidRDefault="00000000">
            <w:r>
              <w:rPr>
                <w:sz w:val="11"/>
              </w:rPr>
              <w:t>Ревью модели данных</w:t>
            </w:r>
          </w:p>
        </w:tc>
      </w:tr>
      <w:tr w:rsidR="008623D3" w14:paraId="0F51866C" w14:textId="77777777">
        <w:tc>
          <w:tcPr>
            <w:tcW w:w="2536" w:type="dxa"/>
          </w:tcPr>
          <w:p w14:paraId="51AC6575" w14:textId="77777777" w:rsidR="008623D3" w:rsidRDefault="00000000">
            <w:r>
              <w:rPr>
                <w:sz w:val="11"/>
              </w:rPr>
              <w:t>Уязвимости</w:t>
            </w:r>
          </w:p>
        </w:tc>
        <w:tc>
          <w:tcPr>
            <w:tcW w:w="2536" w:type="dxa"/>
          </w:tcPr>
          <w:p w14:paraId="5DBD0B40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Регулярное обновление зависимостей и сканирование</w:t>
            </w:r>
          </w:p>
        </w:tc>
        <w:tc>
          <w:tcPr>
            <w:tcW w:w="2536" w:type="dxa"/>
          </w:tcPr>
          <w:p w14:paraId="3865769C" w14:textId="77777777" w:rsidR="008623D3" w:rsidRPr="004173CD" w:rsidRDefault="00000000">
            <w:pPr>
              <w:rPr>
                <w:lang w:val="ru-RU"/>
              </w:rPr>
            </w:pPr>
            <w:r>
              <w:rPr>
                <w:sz w:val="11"/>
              </w:rPr>
              <w:t>SCA</w:t>
            </w:r>
            <w:r w:rsidRPr="004173CD">
              <w:rPr>
                <w:sz w:val="11"/>
                <w:lang w:val="ru-RU"/>
              </w:rPr>
              <w:t>/</w:t>
            </w:r>
            <w:r>
              <w:rPr>
                <w:sz w:val="11"/>
              </w:rPr>
              <w:t>SAST</w:t>
            </w:r>
            <w:r w:rsidRPr="004173CD">
              <w:rPr>
                <w:sz w:val="11"/>
                <w:lang w:val="ru-RU"/>
              </w:rPr>
              <w:t>/</w:t>
            </w:r>
            <w:r>
              <w:rPr>
                <w:sz w:val="11"/>
              </w:rPr>
              <w:t>DAST</w:t>
            </w:r>
            <w:r w:rsidRPr="004173CD">
              <w:rPr>
                <w:sz w:val="11"/>
                <w:lang w:val="ru-RU"/>
              </w:rPr>
              <w:t xml:space="preserve"> в процессе выпуска</w:t>
            </w:r>
          </w:p>
        </w:tc>
        <w:tc>
          <w:tcPr>
            <w:tcW w:w="2536" w:type="dxa"/>
          </w:tcPr>
          <w:p w14:paraId="278408C7" w14:textId="77777777" w:rsidR="008623D3" w:rsidRDefault="00000000">
            <w:r>
              <w:rPr>
                <w:sz w:val="11"/>
              </w:rPr>
              <w:t>Отчет без критичных уязвимостей</w:t>
            </w:r>
          </w:p>
        </w:tc>
      </w:tr>
      <w:tr w:rsidR="008623D3" w14:paraId="04B01C7A" w14:textId="77777777">
        <w:tc>
          <w:tcPr>
            <w:tcW w:w="2536" w:type="dxa"/>
          </w:tcPr>
          <w:p w14:paraId="459EA5B1" w14:textId="77777777" w:rsidR="008623D3" w:rsidRDefault="00000000">
            <w:r>
              <w:rPr>
                <w:sz w:val="11"/>
              </w:rPr>
              <w:t>Резервные копии</w:t>
            </w:r>
          </w:p>
        </w:tc>
        <w:tc>
          <w:tcPr>
            <w:tcW w:w="2536" w:type="dxa"/>
          </w:tcPr>
          <w:p w14:paraId="72474393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Бэкапы шифруются и проверяются восстановлением</w:t>
            </w:r>
          </w:p>
        </w:tc>
        <w:tc>
          <w:tcPr>
            <w:tcW w:w="2536" w:type="dxa"/>
          </w:tcPr>
          <w:p w14:paraId="32F85B29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Регламент </w:t>
            </w:r>
            <w:r>
              <w:rPr>
                <w:sz w:val="11"/>
              </w:rPr>
              <w:t>backup</w:t>
            </w:r>
            <w:r w:rsidRPr="004173CD">
              <w:rPr>
                <w:sz w:val="11"/>
                <w:lang w:val="ru-RU"/>
              </w:rPr>
              <w:t>/</w:t>
            </w:r>
            <w:r>
              <w:rPr>
                <w:sz w:val="11"/>
              </w:rPr>
              <w:t>restore</w:t>
            </w:r>
            <w:r w:rsidRPr="004173CD">
              <w:rPr>
                <w:sz w:val="11"/>
                <w:lang w:val="ru-RU"/>
              </w:rPr>
              <w:t>, контроль выполнения</w:t>
            </w:r>
          </w:p>
        </w:tc>
        <w:tc>
          <w:tcPr>
            <w:tcW w:w="2536" w:type="dxa"/>
          </w:tcPr>
          <w:p w14:paraId="7CCDF800" w14:textId="77777777" w:rsidR="008623D3" w:rsidRDefault="00000000">
            <w:r>
              <w:rPr>
                <w:sz w:val="11"/>
              </w:rPr>
              <w:t>Акт тестового восстановления</w:t>
            </w:r>
          </w:p>
        </w:tc>
      </w:tr>
      <w:tr w:rsidR="008623D3" w14:paraId="28D24698" w14:textId="77777777">
        <w:tc>
          <w:tcPr>
            <w:tcW w:w="2536" w:type="dxa"/>
          </w:tcPr>
          <w:p w14:paraId="73412D30" w14:textId="77777777" w:rsidR="008623D3" w:rsidRDefault="00000000">
            <w:r>
              <w:rPr>
                <w:sz w:val="11"/>
              </w:rPr>
              <w:t>Администрирование</w:t>
            </w:r>
          </w:p>
        </w:tc>
        <w:tc>
          <w:tcPr>
            <w:tcW w:w="2536" w:type="dxa"/>
          </w:tcPr>
          <w:p w14:paraId="266F8579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Доступ администраторов только через </w:t>
            </w:r>
            <w:r>
              <w:rPr>
                <w:sz w:val="11"/>
              </w:rPr>
              <w:t>VPN</w:t>
            </w:r>
            <w:r w:rsidRPr="004173CD">
              <w:rPr>
                <w:sz w:val="11"/>
                <w:lang w:val="ru-RU"/>
              </w:rPr>
              <w:t>/</w:t>
            </w:r>
            <w:r>
              <w:rPr>
                <w:sz w:val="11"/>
              </w:rPr>
              <w:t>MFA</w:t>
            </w:r>
            <w:r w:rsidRPr="004173CD">
              <w:rPr>
                <w:sz w:val="11"/>
                <w:lang w:val="ru-RU"/>
              </w:rPr>
              <w:t xml:space="preserve"> и </w:t>
            </w:r>
            <w:r>
              <w:rPr>
                <w:sz w:val="11"/>
              </w:rPr>
              <w:t>bastion</w:t>
            </w:r>
          </w:p>
        </w:tc>
        <w:tc>
          <w:tcPr>
            <w:tcW w:w="2536" w:type="dxa"/>
          </w:tcPr>
          <w:p w14:paraId="1F603053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Запрет прямого </w:t>
            </w:r>
            <w:r>
              <w:rPr>
                <w:sz w:val="11"/>
              </w:rPr>
              <w:t>SSH</w:t>
            </w:r>
            <w:r w:rsidRPr="004173CD">
              <w:rPr>
                <w:sz w:val="11"/>
                <w:lang w:val="ru-RU"/>
              </w:rPr>
              <w:t>/</w:t>
            </w:r>
            <w:r>
              <w:rPr>
                <w:sz w:val="11"/>
              </w:rPr>
              <w:t>RDP</w:t>
            </w:r>
            <w:r w:rsidRPr="004173CD">
              <w:rPr>
                <w:sz w:val="11"/>
                <w:lang w:val="ru-RU"/>
              </w:rPr>
              <w:t xml:space="preserve"> из Интернета</w:t>
            </w:r>
          </w:p>
        </w:tc>
        <w:tc>
          <w:tcPr>
            <w:tcW w:w="2536" w:type="dxa"/>
          </w:tcPr>
          <w:p w14:paraId="482AB0ED" w14:textId="77777777" w:rsidR="008623D3" w:rsidRDefault="00000000">
            <w:r>
              <w:rPr>
                <w:sz w:val="11"/>
              </w:rPr>
              <w:t>Проверка правил доступа</w:t>
            </w:r>
          </w:p>
        </w:tc>
      </w:tr>
      <w:tr w:rsidR="008623D3" w14:paraId="4B44BF5C" w14:textId="77777777">
        <w:tc>
          <w:tcPr>
            <w:tcW w:w="2536" w:type="dxa"/>
          </w:tcPr>
          <w:p w14:paraId="25EB0E89" w14:textId="77777777" w:rsidR="008623D3" w:rsidRDefault="00000000">
            <w:r>
              <w:rPr>
                <w:sz w:val="11"/>
              </w:rPr>
              <w:t>Изменения</w:t>
            </w:r>
          </w:p>
        </w:tc>
        <w:tc>
          <w:tcPr>
            <w:tcW w:w="2536" w:type="dxa"/>
          </w:tcPr>
          <w:p w14:paraId="45996507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Изменения в промышленной среде только по заявке</w:t>
            </w:r>
          </w:p>
        </w:tc>
        <w:tc>
          <w:tcPr>
            <w:tcW w:w="2536" w:type="dxa"/>
          </w:tcPr>
          <w:p w14:paraId="28C58D6B" w14:textId="77777777" w:rsidR="008623D3" w:rsidRPr="004173CD" w:rsidRDefault="00000000">
            <w:pPr>
              <w:rPr>
                <w:lang w:val="ru-RU"/>
              </w:rPr>
            </w:pPr>
            <w:r>
              <w:rPr>
                <w:sz w:val="11"/>
              </w:rPr>
              <w:t>Change</w:t>
            </w:r>
            <w:r w:rsidRPr="004173CD">
              <w:rPr>
                <w:sz w:val="11"/>
                <w:lang w:val="ru-RU"/>
              </w:rPr>
              <w:t xml:space="preserve"> </w:t>
            </w:r>
            <w:r>
              <w:rPr>
                <w:sz w:val="11"/>
              </w:rPr>
              <w:t>request</w:t>
            </w:r>
            <w:r w:rsidRPr="004173CD">
              <w:rPr>
                <w:sz w:val="11"/>
                <w:lang w:val="ru-RU"/>
              </w:rPr>
              <w:t>, журнал релизов, утверждение</w:t>
            </w:r>
          </w:p>
        </w:tc>
        <w:tc>
          <w:tcPr>
            <w:tcW w:w="2536" w:type="dxa"/>
          </w:tcPr>
          <w:p w14:paraId="3DCF0D79" w14:textId="77777777" w:rsidR="008623D3" w:rsidRDefault="00000000">
            <w:r>
              <w:rPr>
                <w:sz w:val="11"/>
              </w:rPr>
              <w:t>Проверка журнала изменений</w:t>
            </w:r>
          </w:p>
        </w:tc>
      </w:tr>
    </w:tbl>
    <w:p w14:paraId="276E158C" w14:textId="77777777" w:rsidR="008623D3" w:rsidRDefault="008623D3"/>
    <w:p w14:paraId="453D6FA1" w14:textId="77777777" w:rsidR="008623D3" w:rsidRPr="004173CD" w:rsidRDefault="00000000">
      <w:pPr>
        <w:spacing w:after="80"/>
        <w:ind w:firstLine="709"/>
        <w:jc w:val="both"/>
        <w:rPr>
          <w:lang w:val="ru-RU"/>
        </w:rPr>
      </w:pPr>
      <w:r w:rsidRPr="004173CD">
        <w:rPr>
          <w:lang w:val="ru-RU"/>
        </w:rPr>
        <w:t xml:space="preserve">Управление уязвимостями выполняется на уровне приложения и инфраструктуры. Для приложения проверяются зависимости, контейнерные образы, исходный код и конфигурации. Для инфраструктуры проверяются операционная система, СУБД, веб-сервер, сертификаты, правила </w:t>
      </w:r>
      <w:r>
        <w:t>firewall</w:t>
      </w:r>
      <w:r w:rsidRPr="004173CD">
        <w:rPr>
          <w:lang w:val="ru-RU"/>
        </w:rPr>
        <w:t xml:space="preserve"> и настройки журналирования. Критические уязвимости должны устраняться до выпуска в промышленную эксплуатацию; высокие - по согласованному плану до ближайшего релиза или временной компенсирующей мерой.</w:t>
      </w:r>
    </w:p>
    <w:p w14:paraId="60F0502C" w14:textId="77777777" w:rsidR="008623D3" w:rsidRPr="004173CD" w:rsidRDefault="00000000">
      <w:pPr>
        <w:spacing w:before="120" w:after="60"/>
        <w:jc w:val="center"/>
        <w:rPr>
          <w:lang w:val="ru-RU"/>
        </w:rPr>
      </w:pPr>
      <w:r w:rsidRPr="004173CD">
        <w:rPr>
          <w:b/>
          <w:sz w:val="20"/>
          <w:lang w:val="ru-RU"/>
        </w:rPr>
        <w:t>Таблица 19 - Регламент управления уязвимостями и обновлениями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8623D3" w14:paraId="4723AB85" w14:textId="77777777">
        <w:trPr>
          <w:tblHeader/>
        </w:trPr>
        <w:tc>
          <w:tcPr>
            <w:tcW w:w="2029" w:type="dxa"/>
            <w:shd w:val="clear" w:color="auto" w:fill="D9EAF7"/>
          </w:tcPr>
          <w:p w14:paraId="7E409C45" w14:textId="77777777" w:rsidR="008623D3" w:rsidRDefault="00000000">
            <w:r>
              <w:rPr>
                <w:b/>
                <w:sz w:val="11"/>
              </w:rPr>
              <w:t>Этап</w:t>
            </w:r>
          </w:p>
        </w:tc>
        <w:tc>
          <w:tcPr>
            <w:tcW w:w="2029" w:type="dxa"/>
            <w:shd w:val="clear" w:color="auto" w:fill="D9EAF7"/>
          </w:tcPr>
          <w:p w14:paraId="0FB7FFAD" w14:textId="77777777" w:rsidR="008623D3" w:rsidRDefault="00000000">
            <w:r>
              <w:rPr>
                <w:b/>
                <w:sz w:val="11"/>
              </w:rPr>
              <w:t>Действие</w:t>
            </w:r>
          </w:p>
        </w:tc>
        <w:tc>
          <w:tcPr>
            <w:tcW w:w="2029" w:type="dxa"/>
            <w:shd w:val="clear" w:color="auto" w:fill="D9EAF7"/>
          </w:tcPr>
          <w:p w14:paraId="20D84606" w14:textId="77777777" w:rsidR="008623D3" w:rsidRDefault="00000000">
            <w:r>
              <w:rPr>
                <w:b/>
                <w:sz w:val="11"/>
              </w:rPr>
              <w:t>Ответственный</w:t>
            </w:r>
          </w:p>
        </w:tc>
        <w:tc>
          <w:tcPr>
            <w:tcW w:w="2029" w:type="dxa"/>
            <w:shd w:val="clear" w:color="auto" w:fill="D9EAF7"/>
          </w:tcPr>
          <w:p w14:paraId="2403142C" w14:textId="77777777" w:rsidR="008623D3" w:rsidRDefault="00000000">
            <w:r>
              <w:rPr>
                <w:b/>
                <w:sz w:val="11"/>
              </w:rPr>
              <w:t>Срок/порог</w:t>
            </w:r>
          </w:p>
        </w:tc>
        <w:tc>
          <w:tcPr>
            <w:tcW w:w="2029" w:type="dxa"/>
            <w:shd w:val="clear" w:color="auto" w:fill="D9EAF7"/>
          </w:tcPr>
          <w:p w14:paraId="2529941C" w14:textId="77777777" w:rsidR="008623D3" w:rsidRDefault="00000000">
            <w:r>
              <w:rPr>
                <w:b/>
                <w:sz w:val="11"/>
              </w:rPr>
              <w:t>Артефакт подтверждения</w:t>
            </w:r>
          </w:p>
        </w:tc>
      </w:tr>
      <w:tr w:rsidR="008623D3" w14:paraId="086A3D52" w14:textId="77777777">
        <w:tc>
          <w:tcPr>
            <w:tcW w:w="2029" w:type="dxa"/>
          </w:tcPr>
          <w:p w14:paraId="3E77F3BE" w14:textId="77777777" w:rsidR="008623D3" w:rsidRDefault="00000000">
            <w:r>
              <w:rPr>
                <w:sz w:val="11"/>
              </w:rPr>
              <w:t>Проектирование</w:t>
            </w:r>
          </w:p>
        </w:tc>
        <w:tc>
          <w:tcPr>
            <w:tcW w:w="2029" w:type="dxa"/>
          </w:tcPr>
          <w:p w14:paraId="1ACEA57B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Утверждение списка разрешенных технологий и библиотек</w:t>
            </w:r>
          </w:p>
        </w:tc>
        <w:tc>
          <w:tcPr>
            <w:tcW w:w="2029" w:type="dxa"/>
          </w:tcPr>
          <w:p w14:paraId="04AF10EA" w14:textId="77777777" w:rsidR="008623D3" w:rsidRDefault="00000000">
            <w:r>
              <w:rPr>
                <w:sz w:val="11"/>
              </w:rPr>
              <w:t>Архитектор, ИБ</w:t>
            </w:r>
          </w:p>
        </w:tc>
        <w:tc>
          <w:tcPr>
            <w:tcW w:w="2029" w:type="dxa"/>
          </w:tcPr>
          <w:p w14:paraId="4B28A172" w14:textId="77777777" w:rsidR="008623D3" w:rsidRDefault="00000000">
            <w:r>
              <w:rPr>
                <w:sz w:val="11"/>
              </w:rPr>
              <w:t>До начала разработки</w:t>
            </w:r>
          </w:p>
        </w:tc>
        <w:tc>
          <w:tcPr>
            <w:tcW w:w="2029" w:type="dxa"/>
          </w:tcPr>
          <w:p w14:paraId="70C67458" w14:textId="77777777" w:rsidR="008623D3" w:rsidRDefault="00000000">
            <w:r>
              <w:rPr>
                <w:sz w:val="11"/>
              </w:rPr>
              <w:t>Реестр технологического стека</w:t>
            </w:r>
          </w:p>
        </w:tc>
      </w:tr>
      <w:tr w:rsidR="008623D3" w14:paraId="2126F765" w14:textId="77777777">
        <w:tc>
          <w:tcPr>
            <w:tcW w:w="2029" w:type="dxa"/>
          </w:tcPr>
          <w:p w14:paraId="6EBF353F" w14:textId="77777777" w:rsidR="008623D3" w:rsidRDefault="00000000">
            <w:r>
              <w:rPr>
                <w:sz w:val="11"/>
              </w:rPr>
              <w:t>Разработка</w:t>
            </w:r>
          </w:p>
        </w:tc>
        <w:tc>
          <w:tcPr>
            <w:tcW w:w="2029" w:type="dxa"/>
          </w:tcPr>
          <w:p w14:paraId="386AB683" w14:textId="77777777" w:rsidR="008623D3" w:rsidRDefault="00000000">
            <w:r>
              <w:rPr>
                <w:sz w:val="11"/>
              </w:rPr>
              <w:t>SAST/SCA при merge request</w:t>
            </w:r>
          </w:p>
        </w:tc>
        <w:tc>
          <w:tcPr>
            <w:tcW w:w="2029" w:type="dxa"/>
          </w:tcPr>
          <w:p w14:paraId="70E8868B" w14:textId="77777777" w:rsidR="008623D3" w:rsidRDefault="00000000">
            <w:r>
              <w:rPr>
                <w:sz w:val="11"/>
              </w:rPr>
              <w:t>Разработчик, ИБ</w:t>
            </w:r>
          </w:p>
        </w:tc>
        <w:tc>
          <w:tcPr>
            <w:tcW w:w="2029" w:type="dxa"/>
          </w:tcPr>
          <w:p w14:paraId="237E833A" w14:textId="77777777" w:rsidR="008623D3" w:rsidRDefault="00000000">
            <w:r>
              <w:rPr>
                <w:sz w:val="11"/>
              </w:rPr>
              <w:t>Каждое изменение</w:t>
            </w:r>
          </w:p>
        </w:tc>
        <w:tc>
          <w:tcPr>
            <w:tcW w:w="2029" w:type="dxa"/>
          </w:tcPr>
          <w:p w14:paraId="477CFDF2" w14:textId="77777777" w:rsidR="008623D3" w:rsidRDefault="00000000">
            <w:r>
              <w:rPr>
                <w:sz w:val="11"/>
              </w:rPr>
              <w:t>Отчет сканера</w:t>
            </w:r>
          </w:p>
        </w:tc>
      </w:tr>
      <w:tr w:rsidR="008623D3" w14:paraId="5CCC612B" w14:textId="77777777">
        <w:tc>
          <w:tcPr>
            <w:tcW w:w="2029" w:type="dxa"/>
          </w:tcPr>
          <w:p w14:paraId="6EEDA64B" w14:textId="77777777" w:rsidR="008623D3" w:rsidRDefault="00000000">
            <w:r>
              <w:rPr>
                <w:sz w:val="11"/>
              </w:rPr>
              <w:t>Тестирование</w:t>
            </w:r>
          </w:p>
        </w:tc>
        <w:tc>
          <w:tcPr>
            <w:tcW w:w="2029" w:type="dxa"/>
          </w:tcPr>
          <w:p w14:paraId="2E118BD3" w14:textId="77777777" w:rsidR="008623D3" w:rsidRDefault="00000000">
            <w:r>
              <w:rPr>
                <w:sz w:val="11"/>
              </w:rPr>
              <w:t>DAST и проверка авторизации</w:t>
            </w:r>
          </w:p>
        </w:tc>
        <w:tc>
          <w:tcPr>
            <w:tcW w:w="2029" w:type="dxa"/>
          </w:tcPr>
          <w:p w14:paraId="722DEBCD" w14:textId="77777777" w:rsidR="008623D3" w:rsidRDefault="00000000">
            <w:r>
              <w:rPr>
                <w:sz w:val="11"/>
              </w:rPr>
              <w:t>Тестировщик, ИБ</w:t>
            </w:r>
          </w:p>
        </w:tc>
        <w:tc>
          <w:tcPr>
            <w:tcW w:w="2029" w:type="dxa"/>
          </w:tcPr>
          <w:p w14:paraId="66BC029E" w14:textId="77777777" w:rsidR="008623D3" w:rsidRDefault="00000000">
            <w:r>
              <w:rPr>
                <w:sz w:val="11"/>
              </w:rPr>
              <w:t>Перед релизом</w:t>
            </w:r>
          </w:p>
        </w:tc>
        <w:tc>
          <w:tcPr>
            <w:tcW w:w="2029" w:type="dxa"/>
          </w:tcPr>
          <w:p w14:paraId="55BD5E02" w14:textId="77777777" w:rsidR="008623D3" w:rsidRDefault="00000000">
            <w:r>
              <w:rPr>
                <w:sz w:val="11"/>
              </w:rPr>
              <w:t>Протокол тестирования безопасности</w:t>
            </w:r>
          </w:p>
        </w:tc>
      </w:tr>
      <w:tr w:rsidR="008623D3" w14:paraId="32E226C6" w14:textId="77777777">
        <w:tc>
          <w:tcPr>
            <w:tcW w:w="2029" w:type="dxa"/>
          </w:tcPr>
          <w:p w14:paraId="27B8A4C9" w14:textId="77777777" w:rsidR="008623D3" w:rsidRDefault="00000000">
            <w:r>
              <w:rPr>
                <w:sz w:val="11"/>
              </w:rPr>
              <w:t>Эксплуатация</w:t>
            </w:r>
          </w:p>
        </w:tc>
        <w:tc>
          <w:tcPr>
            <w:tcW w:w="2029" w:type="dxa"/>
          </w:tcPr>
          <w:p w14:paraId="719677A7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Обновление ОС, БД, веб-сервера</w:t>
            </w:r>
          </w:p>
        </w:tc>
        <w:tc>
          <w:tcPr>
            <w:tcW w:w="2029" w:type="dxa"/>
          </w:tcPr>
          <w:p w14:paraId="34792A32" w14:textId="77777777" w:rsidR="008623D3" w:rsidRDefault="00000000">
            <w:r>
              <w:rPr>
                <w:sz w:val="11"/>
              </w:rPr>
              <w:t>Администратор ИС</w:t>
            </w:r>
          </w:p>
        </w:tc>
        <w:tc>
          <w:tcPr>
            <w:tcW w:w="2029" w:type="dxa"/>
          </w:tcPr>
          <w:p w14:paraId="275482A1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По регламенту, критичные обновления до 7 дней</w:t>
            </w:r>
          </w:p>
        </w:tc>
        <w:tc>
          <w:tcPr>
            <w:tcW w:w="2029" w:type="dxa"/>
          </w:tcPr>
          <w:p w14:paraId="70241262" w14:textId="77777777" w:rsidR="008623D3" w:rsidRDefault="00000000">
            <w:r>
              <w:rPr>
                <w:sz w:val="11"/>
              </w:rPr>
              <w:t>Журнал обновлений</w:t>
            </w:r>
          </w:p>
        </w:tc>
      </w:tr>
      <w:tr w:rsidR="008623D3" w:rsidRPr="00425E24" w14:paraId="4CB7A909" w14:textId="77777777">
        <w:tc>
          <w:tcPr>
            <w:tcW w:w="2029" w:type="dxa"/>
          </w:tcPr>
          <w:p w14:paraId="28F6466F" w14:textId="77777777" w:rsidR="008623D3" w:rsidRDefault="00000000">
            <w:r>
              <w:rPr>
                <w:sz w:val="11"/>
              </w:rPr>
              <w:t>Инцидент</w:t>
            </w:r>
          </w:p>
        </w:tc>
        <w:tc>
          <w:tcPr>
            <w:tcW w:w="2029" w:type="dxa"/>
          </w:tcPr>
          <w:p w14:paraId="0AF8D543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Анализ </w:t>
            </w:r>
            <w:r>
              <w:rPr>
                <w:sz w:val="11"/>
              </w:rPr>
              <w:t>CVE</w:t>
            </w:r>
            <w:r w:rsidRPr="004173CD">
              <w:rPr>
                <w:sz w:val="11"/>
                <w:lang w:val="ru-RU"/>
              </w:rPr>
              <w:t xml:space="preserve"> и временная мера</w:t>
            </w:r>
          </w:p>
        </w:tc>
        <w:tc>
          <w:tcPr>
            <w:tcW w:w="2029" w:type="dxa"/>
          </w:tcPr>
          <w:p w14:paraId="071A2304" w14:textId="77777777" w:rsidR="008623D3" w:rsidRDefault="00000000">
            <w:r>
              <w:rPr>
                <w:sz w:val="11"/>
              </w:rPr>
              <w:t>ИБ, архитектор</w:t>
            </w:r>
          </w:p>
        </w:tc>
        <w:tc>
          <w:tcPr>
            <w:tcW w:w="2029" w:type="dxa"/>
          </w:tcPr>
          <w:p w14:paraId="10BE025C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Сразу после выявления критичной </w:t>
            </w:r>
            <w:r>
              <w:rPr>
                <w:sz w:val="11"/>
              </w:rPr>
              <w:t>CVE</w:t>
            </w:r>
          </w:p>
        </w:tc>
        <w:tc>
          <w:tcPr>
            <w:tcW w:w="2029" w:type="dxa"/>
          </w:tcPr>
          <w:p w14:paraId="646D35D9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Карточка риска и план исправления</w:t>
            </w:r>
          </w:p>
        </w:tc>
      </w:tr>
      <w:tr w:rsidR="008623D3" w14:paraId="67419D3D" w14:textId="77777777">
        <w:tc>
          <w:tcPr>
            <w:tcW w:w="2029" w:type="dxa"/>
          </w:tcPr>
          <w:p w14:paraId="3CDCAAFE" w14:textId="77777777" w:rsidR="008623D3" w:rsidRDefault="00000000">
            <w:r>
              <w:rPr>
                <w:sz w:val="11"/>
              </w:rPr>
              <w:t>Релиз</w:t>
            </w:r>
          </w:p>
        </w:tc>
        <w:tc>
          <w:tcPr>
            <w:tcW w:w="2029" w:type="dxa"/>
          </w:tcPr>
          <w:p w14:paraId="78989B40" w14:textId="77777777" w:rsidR="008623D3" w:rsidRDefault="00000000">
            <w:r>
              <w:rPr>
                <w:sz w:val="11"/>
              </w:rPr>
              <w:t>Проверка отсутствия критичных уязвимостей</w:t>
            </w:r>
          </w:p>
        </w:tc>
        <w:tc>
          <w:tcPr>
            <w:tcW w:w="2029" w:type="dxa"/>
          </w:tcPr>
          <w:p w14:paraId="1188E34F" w14:textId="77777777" w:rsidR="008623D3" w:rsidRDefault="00000000">
            <w:r>
              <w:rPr>
                <w:sz w:val="11"/>
              </w:rPr>
              <w:t>Руководитель проекта, ИБ</w:t>
            </w:r>
          </w:p>
        </w:tc>
        <w:tc>
          <w:tcPr>
            <w:tcW w:w="2029" w:type="dxa"/>
          </w:tcPr>
          <w:p w14:paraId="4B850752" w14:textId="77777777" w:rsidR="008623D3" w:rsidRDefault="00000000">
            <w:r>
              <w:rPr>
                <w:sz w:val="11"/>
              </w:rPr>
              <w:t>Перед вводом</w:t>
            </w:r>
          </w:p>
        </w:tc>
        <w:tc>
          <w:tcPr>
            <w:tcW w:w="2029" w:type="dxa"/>
          </w:tcPr>
          <w:p w14:paraId="4976A26A" w14:textId="77777777" w:rsidR="008623D3" w:rsidRDefault="00000000">
            <w:r>
              <w:rPr>
                <w:sz w:val="11"/>
              </w:rPr>
              <w:t>Лист допуска к релизу</w:t>
            </w:r>
          </w:p>
        </w:tc>
      </w:tr>
    </w:tbl>
    <w:p w14:paraId="5B3A1A1B" w14:textId="77777777" w:rsidR="008623D3" w:rsidRDefault="008623D3"/>
    <w:p w14:paraId="5F085BB1" w14:textId="77777777" w:rsidR="008623D3" w:rsidRPr="004173CD" w:rsidRDefault="00000000">
      <w:pPr>
        <w:pStyle w:val="1"/>
        <w:rPr>
          <w:lang w:val="ru-RU"/>
        </w:rPr>
      </w:pPr>
      <w:r w:rsidRPr="004173CD">
        <w:rPr>
          <w:rFonts w:ascii="Times New Roman" w:eastAsia="Times New Roman" w:hAnsi="Times New Roman"/>
          <w:lang w:val="ru-RU"/>
        </w:rPr>
        <w:t>10. Комплект результатов для передачи в разработку и сопровождение</w:t>
      </w:r>
    </w:p>
    <w:p w14:paraId="5EB285FE" w14:textId="77777777" w:rsidR="008623D3" w:rsidRPr="004173CD" w:rsidRDefault="00000000">
      <w:pPr>
        <w:spacing w:after="80"/>
        <w:ind w:firstLine="709"/>
        <w:jc w:val="both"/>
        <w:rPr>
          <w:lang w:val="ru-RU"/>
        </w:rPr>
      </w:pPr>
      <w:r w:rsidRPr="004173CD">
        <w:rPr>
          <w:lang w:val="ru-RU"/>
        </w:rPr>
        <w:t>Итоговый пакет практической работы должен быть пригоден для передачи разработчикам, тестировщикам, администраторам и специалисту по информационной безопасности. В пакете фиксируются не только схемы и решения, но и критерии их приемки. Если решение нельзя проверить, оно не считается завершенным архитектурным решением.</w:t>
      </w:r>
    </w:p>
    <w:p w14:paraId="01CB424F" w14:textId="77777777" w:rsidR="008623D3" w:rsidRPr="004173CD" w:rsidRDefault="00000000">
      <w:pPr>
        <w:spacing w:before="120" w:after="60"/>
        <w:jc w:val="center"/>
        <w:rPr>
          <w:lang w:val="ru-RU"/>
        </w:rPr>
      </w:pPr>
      <w:r w:rsidRPr="004173CD">
        <w:rPr>
          <w:b/>
          <w:sz w:val="20"/>
          <w:lang w:val="ru-RU"/>
        </w:rPr>
        <w:t>Таблица 20 - Комплект проектных материалов для передачи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8623D3" w14:paraId="356B0E74" w14:textId="77777777">
        <w:trPr>
          <w:tblHeader/>
        </w:trPr>
        <w:tc>
          <w:tcPr>
            <w:tcW w:w="2536" w:type="dxa"/>
            <w:shd w:val="clear" w:color="auto" w:fill="D9EAF7"/>
          </w:tcPr>
          <w:p w14:paraId="6DBB8CCA" w14:textId="77777777" w:rsidR="008623D3" w:rsidRDefault="00000000">
            <w:r>
              <w:rPr>
                <w:b/>
                <w:sz w:val="11"/>
              </w:rPr>
              <w:t>Документ/артефакт</w:t>
            </w:r>
          </w:p>
        </w:tc>
        <w:tc>
          <w:tcPr>
            <w:tcW w:w="2536" w:type="dxa"/>
            <w:shd w:val="clear" w:color="auto" w:fill="D9EAF7"/>
          </w:tcPr>
          <w:p w14:paraId="4F151526" w14:textId="77777777" w:rsidR="008623D3" w:rsidRDefault="00000000">
            <w:r>
              <w:rPr>
                <w:b/>
                <w:sz w:val="11"/>
              </w:rPr>
              <w:t>Назначение</w:t>
            </w:r>
          </w:p>
        </w:tc>
        <w:tc>
          <w:tcPr>
            <w:tcW w:w="2536" w:type="dxa"/>
            <w:shd w:val="clear" w:color="auto" w:fill="D9EAF7"/>
          </w:tcPr>
          <w:p w14:paraId="76D935A2" w14:textId="77777777" w:rsidR="008623D3" w:rsidRDefault="00000000">
            <w:r>
              <w:rPr>
                <w:b/>
                <w:sz w:val="11"/>
              </w:rPr>
              <w:t>Кто использует</w:t>
            </w:r>
          </w:p>
        </w:tc>
        <w:tc>
          <w:tcPr>
            <w:tcW w:w="2536" w:type="dxa"/>
            <w:shd w:val="clear" w:color="auto" w:fill="D9EAF7"/>
          </w:tcPr>
          <w:p w14:paraId="05EB7819" w14:textId="77777777" w:rsidR="008623D3" w:rsidRDefault="00000000">
            <w:r>
              <w:rPr>
                <w:b/>
                <w:sz w:val="11"/>
              </w:rPr>
              <w:t>Критерий готовности</w:t>
            </w:r>
          </w:p>
        </w:tc>
      </w:tr>
      <w:tr w:rsidR="008623D3" w:rsidRPr="00425E24" w14:paraId="1E2D5687" w14:textId="77777777">
        <w:tc>
          <w:tcPr>
            <w:tcW w:w="2536" w:type="dxa"/>
          </w:tcPr>
          <w:p w14:paraId="67165AE5" w14:textId="77777777" w:rsidR="008623D3" w:rsidRDefault="00000000">
            <w:r>
              <w:rPr>
                <w:sz w:val="11"/>
              </w:rPr>
              <w:t>Архитектурное описание системы</w:t>
            </w:r>
          </w:p>
        </w:tc>
        <w:tc>
          <w:tcPr>
            <w:tcW w:w="2536" w:type="dxa"/>
          </w:tcPr>
          <w:p w14:paraId="5FA9EC77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Объясняет выбранный стиль, компоненты, критические точки</w:t>
            </w:r>
          </w:p>
        </w:tc>
        <w:tc>
          <w:tcPr>
            <w:tcW w:w="2536" w:type="dxa"/>
          </w:tcPr>
          <w:p w14:paraId="14E172F1" w14:textId="77777777" w:rsidR="008623D3" w:rsidRDefault="00000000">
            <w:r>
              <w:rPr>
                <w:sz w:val="11"/>
              </w:rPr>
              <w:t>Разработчик, архитектор, преподаватель</w:t>
            </w:r>
          </w:p>
        </w:tc>
        <w:tc>
          <w:tcPr>
            <w:tcW w:w="2536" w:type="dxa"/>
          </w:tcPr>
          <w:p w14:paraId="280335A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Покрывает клиент, </w:t>
            </w:r>
            <w:r>
              <w:rPr>
                <w:sz w:val="11"/>
              </w:rPr>
              <w:t>API</w:t>
            </w:r>
            <w:r w:rsidRPr="004173CD">
              <w:rPr>
                <w:sz w:val="11"/>
                <w:lang w:val="ru-RU"/>
              </w:rPr>
              <w:t>, БД, интеграции и отказоустойчивость</w:t>
            </w:r>
          </w:p>
        </w:tc>
      </w:tr>
      <w:tr w:rsidR="008623D3" w:rsidRPr="00425E24" w14:paraId="54E670CF" w14:textId="77777777">
        <w:tc>
          <w:tcPr>
            <w:tcW w:w="2536" w:type="dxa"/>
          </w:tcPr>
          <w:p w14:paraId="4C5D483E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Схема зон сети и правил доступа</w:t>
            </w:r>
          </w:p>
        </w:tc>
        <w:tc>
          <w:tcPr>
            <w:tcW w:w="2536" w:type="dxa"/>
          </w:tcPr>
          <w:p w14:paraId="31A94C24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Фиксирует </w:t>
            </w:r>
            <w:r>
              <w:rPr>
                <w:sz w:val="11"/>
              </w:rPr>
              <w:t>DMZ</w:t>
            </w:r>
            <w:r w:rsidRPr="004173CD">
              <w:rPr>
                <w:sz w:val="11"/>
                <w:lang w:val="ru-RU"/>
              </w:rPr>
              <w:t>, сервисную зону, зону данных и административный доступ</w:t>
            </w:r>
          </w:p>
        </w:tc>
        <w:tc>
          <w:tcPr>
            <w:tcW w:w="2536" w:type="dxa"/>
          </w:tcPr>
          <w:p w14:paraId="46DABDD8" w14:textId="77777777" w:rsidR="008623D3" w:rsidRDefault="00000000">
            <w:r>
              <w:rPr>
                <w:sz w:val="11"/>
              </w:rPr>
              <w:t>Администратор ИС, ИБ</w:t>
            </w:r>
          </w:p>
        </w:tc>
        <w:tc>
          <w:tcPr>
            <w:tcW w:w="2536" w:type="dxa"/>
          </w:tcPr>
          <w:p w14:paraId="50B1ED38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Нет противоречий: БД не доступна из публичной зоны</w:t>
            </w:r>
          </w:p>
        </w:tc>
      </w:tr>
      <w:tr w:rsidR="008623D3" w:rsidRPr="00425E24" w14:paraId="08309186" w14:textId="77777777">
        <w:tc>
          <w:tcPr>
            <w:tcW w:w="2536" w:type="dxa"/>
          </w:tcPr>
          <w:p w14:paraId="27828B85" w14:textId="77777777" w:rsidR="008623D3" w:rsidRDefault="00000000">
            <w:r>
              <w:rPr>
                <w:sz w:val="11"/>
              </w:rPr>
              <w:t>Матрица ролей и прав</w:t>
            </w:r>
          </w:p>
        </w:tc>
        <w:tc>
          <w:tcPr>
            <w:tcW w:w="2536" w:type="dxa"/>
          </w:tcPr>
          <w:p w14:paraId="562F2A6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Описывает полномочия пользователей и ограничения</w:t>
            </w:r>
          </w:p>
        </w:tc>
        <w:tc>
          <w:tcPr>
            <w:tcW w:w="2536" w:type="dxa"/>
          </w:tcPr>
          <w:p w14:paraId="6A79CCDD" w14:textId="77777777" w:rsidR="008623D3" w:rsidRDefault="00000000">
            <w:r>
              <w:rPr>
                <w:sz w:val="11"/>
              </w:rPr>
              <w:t>Разработчик, тестировщик, ИБ</w:t>
            </w:r>
          </w:p>
        </w:tc>
        <w:tc>
          <w:tcPr>
            <w:tcW w:w="2536" w:type="dxa"/>
          </w:tcPr>
          <w:p w14:paraId="5DB51D44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Каждая роль имеет права и запреты</w:t>
            </w:r>
          </w:p>
        </w:tc>
      </w:tr>
      <w:tr w:rsidR="008623D3" w:rsidRPr="00425E24" w14:paraId="0F5F9238" w14:textId="77777777">
        <w:tc>
          <w:tcPr>
            <w:tcW w:w="2536" w:type="dxa"/>
          </w:tcPr>
          <w:p w14:paraId="4A4B70A9" w14:textId="77777777" w:rsidR="008623D3" w:rsidRDefault="00000000">
            <w:r>
              <w:rPr>
                <w:sz w:val="11"/>
              </w:rPr>
              <w:t>Описание размещения БД</w:t>
            </w:r>
          </w:p>
        </w:tc>
        <w:tc>
          <w:tcPr>
            <w:tcW w:w="2536" w:type="dxa"/>
          </w:tcPr>
          <w:p w14:paraId="4B2DD8F6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Фиксирует физическое и логическое размещение, доступ и шифрование</w:t>
            </w:r>
          </w:p>
        </w:tc>
        <w:tc>
          <w:tcPr>
            <w:tcW w:w="2536" w:type="dxa"/>
          </w:tcPr>
          <w:p w14:paraId="38E93FD7" w14:textId="77777777" w:rsidR="008623D3" w:rsidRDefault="00000000">
            <w:r>
              <w:rPr>
                <w:sz w:val="11"/>
              </w:rPr>
              <w:t>DBA, администратор ИС</w:t>
            </w:r>
          </w:p>
        </w:tc>
        <w:tc>
          <w:tcPr>
            <w:tcW w:w="2536" w:type="dxa"/>
          </w:tcPr>
          <w:p w14:paraId="6742F937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Описаны учетные записи, </w:t>
            </w:r>
            <w:r>
              <w:rPr>
                <w:sz w:val="11"/>
              </w:rPr>
              <w:t>TLS</w:t>
            </w:r>
            <w:r w:rsidRPr="004173CD">
              <w:rPr>
                <w:sz w:val="11"/>
                <w:lang w:val="ru-RU"/>
              </w:rPr>
              <w:t xml:space="preserve">, </w:t>
            </w:r>
            <w:r>
              <w:rPr>
                <w:sz w:val="11"/>
              </w:rPr>
              <w:t>backup</w:t>
            </w:r>
            <w:r w:rsidRPr="004173CD">
              <w:rPr>
                <w:sz w:val="11"/>
                <w:lang w:val="ru-RU"/>
              </w:rPr>
              <w:t>, доступ</w:t>
            </w:r>
          </w:p>
        </w:tc>
      </w:tr>
      <w:tr w:rsidR="008623D3" w:rsidRPr="00425E24" w14:paraId="29BA5CAF" w14:textId="77777777">
        <w:tc>
          <w:tcPr>
            <w:tcW w:w="2536" w:type="dxa"/>
          </w:tcPr>
          <w:p w14:paraId="60791CA6" w14:textId="77777777" w:rsidR="008623D3" w:rsidRDefault="00000000">
            <w:r>
              <w:rPr>
                <w:sz w:val="11"/>
              </w:rPr>
              <w:t>OpenAPI-спецификация</w:t>
            </w:r>
          </w:p>
        </w:tc>
        <w:tc>
          <w:tcPr>
            <w:tcW w:w="2536" w:type="dxa"/>
          </w:tcPr>
          <w:p w14:paraId="214CEFE3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Контракт между фронтендом, </w:t>
            </w:r>
            <w:r>
              <w:rPr>
                <w:sz w:val="11"/>
              </w:rPr>
              <w:t>backend</w:t>
            </w:r>
            <w:r w:rsidRPr="004173CD">
              <w:rPr>
                <w:sz w:val="11"/>
                <w:lang w:val="ru-RU"/>
              </w:rPr>
              <w:t xml:space="preserve"> и тестированием</w:t>
            </w:r>
          </w:p>
        </w:tc>
        <w:tc>
          <w:tcPr>
            <w:tcW w:w="2536" w:type="dxa"/>
          </w:tcPr>
          <w:p w14:paraId="1F9B9A4E" w14:textId="77777777" w:rsidR="008623D3" w:rsidRDefault="00000000">
            <w:r>
              <w:rPr>
                <w:sz w:val="11"/>
              </w:rPr>
              <w:t>Разработчик, тестировщик</w:t>
            </w:r>
          </w:p>
        </w:tc>
        <w:tc>
          <w:tcPr>
            <w:tcW w:w="2536" w:type="dxa"/>
          </w:tcPr>
          <w:p w14:paraId="2F7B56B6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Все ключевые методы описаны с ошибками и правами</w:t>
            </w:r>
          </w:p>
        </w:tc>
      </w:tr>
      <w:tr w:rsidR="008623D3" w:rsidRPr="00425E24" w14:paraId="1EA06B90" w14:textId="77777777">
        <w:tc>
          <w:tcPr>
            <w:tcW w:w="2536" w:type="dxa"/>
          </w:tcPr>
          <w:p w14:paraId="6D8273DF" w14:textId="77777777" w:rsidR="008623D3" w:rsidRDefault="00000000">
            <w:r>
              <w:rPr>
                <w:sz w:val="11"/>
              </w:rPr>
              <w:t>План производительности</w:t>
            </w:r>
          </w:p>
        </w:tc>
        <w:tc>
          <w:tcPr>
            <w:tcW w:w="2536" w:type="dxa"/>
          </w:tcPr>
          <w:p w14:paraId="40A42B19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Задает целевые показатели и способы проверки</w:t>
            </w:r>
          </w:p>
        </w:tc>
        <w:tc>
          <w:tcPr>
            <w:tcW w:w="2536" w:type="dxa"/>
          </w:tcPr>
          <w:p w14:paraId="751625EF" w14:textId="77777777" w:rsidR="008623D3" w:rsidRDefault="00000000">
            <w:r>
              <w:rPr>
                <w:sz w:val="11"/>
              </w:rPr>
              <w:t>Тестировщик, эксплуатация</w:t>
            </w:r>
          </w:p>
        </w:tc>
        <w:tc>
          <w:tcPr>
            <w:tcW w:w="2536" w:type="dxa"/>
          </w:tcPr>
          <w:p w14:paraId="6DBA4971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Есть числовые метрики и метод измерения</w:t>
            </w:r>
          </w:p>
        </w:tc>
      </w:tr>
      <w:tr w:rsidR="008623D3" w14:paraId="4ABFD767" w14:textId="77777777">
        <w:tc>
          <w:tcPr>
            <w:tcW w:w="2536" w:type="dxa"/>
          </w:tcPr>
          <w:p w14:paraId="0B4B425E" w14:textId="77777777" w:rsidR="008623D3" w:rsidRDefault="00000000">
            <w:r>
              <w:rPr>
                <w:sz w:val="11"/>
              </w:rPr>
              <w:t>План восстановления</w:t>
            </w:r>
          </w:p>
        </w:tc>
        <w:tc>
          <w:tcPr>
            <w:tcW w:w="2536" w:type="dxa"/>
          </w:tcPr>
          <w:p w14:paraId="613DB576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Описывает </w:t>
            </w:r>
            <w:r>
              <w:rPr>
                <w:sz w:val="11"/>
              </w:rPr>
              <w:t>RPO</w:t>
            </w:r>
            <w:r w:rsidRPr="004173CD">
              <w:rPr>
                <w:sz w:val="11"/>
                <w:lang w:val="ru-RU"/>
              </w:rPr>
              <w:t>/</w:t>
            </w:r>
            <w:r>
              <w:rPr>
                <w:sz w:val="11"/>
              </w:rPr>
              <w:t>RTO</w:t>
            </w:r>
            <w:r w:rsidRPr="004173CD">
              <w:rPr>
                <w:sz w:val="11"/>
                <w:lang w:val="ru-RU"/>
              </w:rPr>
              <w:t xml:space="preserve"> и сценарии отказов</w:t>
            </w:r>
          </w:p>
        </w:tc>
        <w:tc>
          <w:tcPr>
            <w:tcW w:w="2536" w:type="dxa"/>
          </w:tcPr>
          <w:p w14:paraId="17675B3E" w14:textId="77777777" w:rsidR="008623D3" w:rsidRDefault="00000000">
            <w:r>
              <w:rPr>
                <w:sz w:val="11"/>
              </w:rPr>
              <w:t>Администратор ИС, ИБ</w:t>
            </w:r>
          </w:p>
        </w:tc>
        <w:tc>
          <w:tcPr>
            <w:tcW w:w="2536" w:type="dxa"/>
          </w:tcPr>
          <w:p w14:paraId="73241829" w14:textId="77777777" w:rsidR="008623D3" w:rsidRDefault="00000000">
            <w:r>
              <w:rPr>
                <w:sz w:val="11"/>
              </w:rPr>
              <w:t>Есть сценарии тестового восстановления</w:t>
            </w:r>
          </w:p>
        </w:tc>
      </w:tr>
      <w:tr w:rsidR="008623D3" w:rsidRPr="00425E24" w14:paraId="1F9CFBA2" w14:textId="77777777">
        <w:tc>
          <w:tcPr>
            <w:tcW w:w="2536" w:type="dxa"/>
          </w:tcPr>
          <w:p w14:paraId="3CB763A8" w14:textId="77777777" w:rsidR="008623D3" w:rsidRDefault="00000000">
            <w:r>
              <w:rPr>
                <w:sz w:val="11"/>
              </w:rPr>
              <w:t>План мониторинга и алертов</w:t>
            </w:r>
          </w:p>
        </w:tc>
        <w:tc>
          <w:tcPr>
            <w:tcW w:w="2536" w:type="dxa"/>
          </w:tcPr>
          <w:p w14:paraId="62770AAE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Определяет логи, метрики, </w:t>
            </w:r>
            <w:r>
              <w:rPr>
                <w:sz w:val="11"/>
              </w:rPr>
              <w:t>trace</w:t>
            </w:r>
            <w:r w:rsidRPr="004173CD">
              <w:rPr>
                <w:sz w:val="11"/>
                <w:lang w:val="ru-RU"/>
              </w:rPr>
              <w:t>_</w:t>
            </w:r>
            <w:r>
              <w:rPr>
                <w:sz w:val="11"/>
              </w:rPr>
              <w:t>id</w:t>
            </w:r>
            <w:r w:rsidRPr="004173CD">
              <w:rPr>
                <w:sz w:val="11"/>
                <w:lang w:val="ru-RU"/>
              </w:rPr>
              <w:t xml:space="preserve"> и алерты</w:t>
            </w:r>
          </w:p>
        </w:tc>
        <w:tc>
          <w:tcPr>
            <w:tcW w:w="2536" w:type="dxa"/>
          </w:tcPr>
          <w:p w14:paraId="0BE1AF93" w14:textId="77777777" w:rsidR="008623D3" w:rsidRDefault="00000000">
            <w:r>
              <w:rPr>
                <w:sz w:val="11"/>
              </w:rPr>
              <w:t>Эксплуатация</w:t>
            </w:r>
          </w:p>
        </w:tc>
        <w:tc>
          <w:tcPr>
            <w:tcW w:w="2536" w:type="dxa"/>
          </w:tcPr>
          <w:p w14:paraId="6C193F44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Есть минимальный набор алертов и реакций</w:t>
            </w:r>
          </w:p>
        </w:tc>
      </w:tr>
      <w:tr w:rsidR="008623D3" w14:paraId="514CCC57" w14:textId="77777777">
        <w:tc>
          <w:tcPr>
            <w:tcW w:w="2536" w:type="dxa"/>
          </w:tcPr>
          <w:p w14:paraId="646E26ED" w14:textId="77777777" w:rsidR="008623D3" w:rsidRDefault="00000000">
            <w:r>
              <w:rPr>
                <w:sz w:val="11"/>
              </w:rPr>
              <w:t>Требования безопасности</w:t>
            </w:r>
          </w:p>
        </w:tc>
        <w:tc>
          <w:tcPr>
            <w:tcW w:w="2536" w:type="dxa"/>
          </w:tcPr>
          <w:p w14:paraId="70D85153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 xml:space="preserve">Фиксируют </w:t>
            </w:r>
            <w:r>
              <w:rPr>
                <w:sz w:val="11"/>
              </w:rPr>
              <w:t>TLS</w:t>
            </w:r>
            <w:r w:rsidRPr="004173CD">
              <w:rPr>
                <w:sz w:val="11"/>
                <w:lang w:val="ru-RU"/>
              </w:rPr>
              <w:t xml:space="preserve">, </w:t>
            </w:r>
            <w:r>
              <w:rPr>
                <w:sz w:val="11"/>
              </w:rPr>
              <w:t>RBAC</w:t>
            </w:r>
            <w:r w:rsidRPr="004173CD">
              <w:rPr>
                <w:sz w:val="11"/>
                <w:lang w:val="ru-RU"/>
              </w:rPr>
              <w:t>, аудит, секреты, уязвимости</w:t>
            </w:r>
          </w:p>
        </w:tc>
        <w:tc>
          <w:tcPr>
            <w:tcW w:w="2536" w:type="dxa"/>
          </w:tcPr>
          <w:p w14:paraId="35B4C754" w14:textId="77777777" w:rsidR="008623D3" w:rsidRDefault="00000000">
            <w:r>
              <w:rPr>
                <w:sz w:val="11"/>
              </w:rPr>
              <w:t>ИБ, разработчик</w:t>
            </w:r>
          </w:p>
        </w:tc>
        <w:tc>
          <w:tcPr>
            <w:tcW w:w="2536" w:type="dxa"/>
          </w:tcPr>
          <w:p w14:paraId="734FA3D3" w14:textId="77777777" w:rsidR="008623D3" w:rsidRDefault="00000000">
            <w:r>
              <w:rPr>
                <w:sz w:val="11"/>
              </w:rPr>
              <w:t>Есть проверяемые критерии безопасности</w:t>
            </w:r>
          </w:p>
        </w:tc>
      </w:tr>
      <w:tr w:rsidR="008623D3" w:rsidRPr="00425E24" w14:paraId="19A993A3" w14:textId="77777777">
        <w:tc>
          <w:tcPr>
            <w:tcW w:w="2536" w:type="dxa"/>
          </w:tcPr>
          <w:p w14:paraId="0A47F4A9" w14:textId="77777777" w:rsidR="008623D3" w:rsidRDefault="00000000">
            <w:r>
              <w:rPr>
                <w:sz w:val="11"/>
              </w:rPr>
              <w:lastRenderedPageBreak/>
              <w:t>Инструкция проверяющему</w:t>
            </w:r>
          </w:p>
        </w:tc>
        <w:tc>
          <w:tcPr>
            <w:tcW w:w="2536" w:type="dxa"/>
          </w:tcPr>
          <w:p w14:paraId="05819CB6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Объясняет, что проверять и где искать подтверждение</w:t>
            </w:r>
          </w:p>
        </w:tc>
        <w:tc>
          <w:tcPr>
            <w:tcW w:w="2536" w:type="dxa"/>
          </w:tcPr>
          <w:p w14:paraId="5865B720" w14:textId="77777777" w:rsidR="008623D3" w:rsidRDefault="00000000">
            <w:r>
              <w:rPr>
                <w:sz w:val="11"/>
              </w:rPr>
              <w:t>Преподаватель</w:t>
            </w:r>
          </w:p>
        </w:tc>
        <w:tc>
          <w:tcPr>
            <w:tcW w:w="2536" w:type="dxa"/>
          </w:tcPr>
          <w:p w14:paraId="512F2BA1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1"/>
                <w:lang w:val="ru-RU"/>
              </w:rPr>
              <w:t>Можно проверить пакет без устных пояснений</w:t>
            </w:r>
          </w:p>
        </w:tc>
      </w:tr>
    </w:tbl>
    <w:p w14:paraId="19918705" w14:textId="77777777" w:rsidR="008623D3" w:rsidRPr="004173CD" w:rsidRDefault="008623D3">
      <w:pPr>
        <w:rPr>
          <w:lang w:val="ru-RU"/>
        </w:rPr>
      </w:pPr>
    </w:p>
    <w:p w14:paraId="7EF58422" w14:textId="77777777" w:rsidR="008623D3" w:rsidRPr="004173CD" w:rsidRDefault="00000000">
      <w:pPr>
        <w:pStyle w:val="21"/>
        <w:rPr>
          <w:lang w:val="ru-RU"/>
        </w:rPr>
      </w:pPr>
      <w:r w:rsidRPr="004173CD">
        <w:rPr>
          <w:rFonts w:ascii="Times New Roman" w:eastAsia="Times New Roman" w:hAnsi="Times New Roman"/>
          <w:lang w:val="ru-RU"/>
        </w:rPr>
        <w:t>10.1. Критерии приемки архитектуры и безопасности</w:t>
      </w:r>
    </w:p>
    <w:p w14:paraId="2BDB0AD5" w14:textId="77777777" w:rsidR="008623D3" w:rsidRPr="004173CD" w:rsidRDefault="00000000">
      <w:pPr>
        <w:spacing w:before="120" w:after="60"/>
        <w:jc w:val="center"/>
        <w:rPr>
          <w:lang w:val="ru-RU"/>
        </w:rPr>
      </w:pPr>
      <w:r w:rsidRPr="004173CD">
        <w:rPr>
          <w:b/>
          <w:sz w:val="20"/>
          <w:lang w:val="ru-RU"/>
        </w:rPr>
        <w:t>Таблица 21 - Критерии приемки проектного пакета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8623D3" w14:paraId="20835725" w14:textId="77777777">
        <w:trPr>
          <w:tblHeader/>
        </w:trPr>
        <w:tc>
          <w:tcPr>
            <w:tcW w:w="3381" w:type="dxa"/>
            <w:shd w:val="clear" w:color="auto" w:fill="D9EAF7"/>
          </w:tcPr>
          <w:p w14:paraId="0D3B583C" w14:textId="77777777" w:rsidR="008623D3" w:rsidRDefault="00000000">
            <w:r>
              <w:rPr>
                <w:b/>
                <w:sz w:val="12"/>
              </w:rPr>
              <w:t>Критерий</w:t>
            </w:r>
          </w:p>
        </w:tc>
        <w:tc>
          <w:tcPr>
            <w:tcW w:w="3381" w:type="dxa"/>
            <w:shd w:val="clear" w:color="auto" w:fill="D9EAF7"/>
          </w:tcPr>
          <w:p w14:paraId="38B4BAE2" w14:textId="77777777" w:rsidR="008623D3" w:rsidRDefault="00000000">
            <w:r>
              <w:rPr>
                <w:b/>
                <w:sz w:val="12"/>
              </w:rPr>
              <w:t>Что проверяется</w:t>
            </w:r>
          </w:p>
        </w:tc>
        <w:tc>
          <w:tcPr>
            <w:tcW w:w="3381" w:type="dxa"/>
            <w:shd w:val="clear" w:color="auto" w:fill="D9EAF7"/>
          </w:tcPr>
          <w:p w14:paraId="087235B7" w14:textId="77777777" w:rsidR="008623D3" w:rsidRDefault="00000000">
            <w:r>
              <w:rPr>
                <w:b/>
                <w:sz w:val="12"/>
              </w:rPr>
              <w:t>Как подтвердить</w:t>
            </w:r>
          </w:p>
        </w:tc>
      </w:tr>
      <w:tr w:rsidR="008623D3" w:rsidRPr="00425E24" w14:paraId="346AD461" w14:textId="77777777">
        <w:tc>
          <w:tcPr>
            <w:tcW w:w="3381" w:type="dxa"/>
          </w:tcPr>
          <w:p w14:paraId="69B2D99D" w14:textId="77777777" w:rsidR="008623D3" w:rsidRDefault="00000000">
            <w:r>
              <w:rPr>
                <w:sz w:val="12"/>
              </w:rPr>
              <w:t>Схема размещения непротиворечива</w:t>
            </w:r>
          </w:p>
        </w:tc>
        <w:tc>
          <w:tcPr>
            <w:tcW w:w="3381" w:type="dxa"/>
          </w:tcPr>
          <w:p w14:paraId="0D535E90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 xml:space="preserve">Компоненты находятся в корректных зонах, стрелки доступа соответствуют правилам </w:t>
            </w:r>
            <w:r>
              <w:rPr>
                <w:sz w:val="12"/>
              </w:rPr>
              <w:t>firewall</w:t>
            </w:r>
          </w:p>
        </w:tc>
        <w:tc>
          <w:tcPr>
            <w:tcW w:w="3381" w:type="dxa"/>
          </w:tcPr>
          <w:p w14:paraId="525F7DD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Сравнить текстовую схему и таблицу межзоневого доступа</w:t>
            </w:r>
          </w:p>
        </w:tc>
      </w:tr>
      <w:tr w:rsidR="008623D3" w:rsidRPr="00425E24" w14:paraId="231CEA75" w14:textId="77777777">
        <w:tc>
          <w:tcPr>
            <w:tcW w:w="3381" w:type="dxa"/>
          </w:tcPr>
          <w:p w14:paraId="01626715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БД защищена от прямого внешнего доступа</w:t>
            </w:r>
          </w:p>
        </w:tc>
        <w:tc>
          <w:tcPr>
            <w:tcW w:w="3381" w:type="dxa"/>
          </w:tcPr>
          <w:p w14:paraId="37193BF0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Нет маршрута Интернет/</w:t>
            </w:r>
            <w:r>
              <w:rPr>
                <w:sz w:val="12"/>
              </w:rPr>
              <w:t>DMZ</w:t>
            </w:r>
            <w:r w:rsidRPr="004173CD">
              <w:rPr>
                <w:sz w:val="12"/>
                <w:lang w:val="ru-RU"/>
              </w:rPr>
              <w:t xml:space="preserve"> -&gt; </w:t>
            </w:r>
            <w:r>
              <w:rPr>
                <w:sz w:val="12"/>
              </w:rPr>
              <w:t>PostgreSQL</w:t>
            </w:r>
          </w:p>
        </w:tc>
        <w:tc>
          <w:tcPr>
            <w:tcW w:w="3381" w:type="dxa"/>
          </w:tcPr>
          <w:p w14:paraId="5E1D3F94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Проверить таблицу правил доступа и описание БД</w:t>
            </w:r>
          </w:p>
        </w:tc>
      </w:tr>
      <w:tr w:rsidR="008623D3" w14:paraId="08F285A8" w14:textId="77777777">
        <w:tc>
          <w:tcPr>
            <w:tcW w:w="3381" w:type="dxa"/>
          </w:tcPr>
          <w:p w14:paraId="275B4E3E" w14:textId="77777777" w:rsidR="008623D3" w:rsidRDefault="00000000">
            <w:r>
              <w:rPr>
                <w:sz w:val="12"/>
              </w:rPr>
              <w:t>Модель ролей полная</w:t>
            </w:r>
          </w:p>
        </w:tc>
        <w:tc>
          <w:tcPr>
            <w:tcW w:w="3381" w:type="dxa"/>
          </w:tcPr>
          <w:p w14:paraId="74D55BCA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Все пользователи из кейса имеют роль и права</w:t>
            </w:r>
          </w:p>
        </w:tc>
        <w:tc>
          <w:tcPr>
            <w:tcW w:w="3381" w:type="dxa"/>
          </w:tcPr>
          <w:p w14:paraId="382F4839" w14:textId="77777777" w:rsidR="008623D3" w:rsidRDefault="00000000">
            <w:r>
              <w:rPr>
                <w:sz w:val="12"/>
              </w:rPr>
              <w:t>Проверить таблицу ролей</w:t>
            </w:r>
          </w:p>
        </w:tc>
      </w:tr>
      <w:tr w:rsidR="008623D3" w:rsidRPr="00425E24" w14:paraId="1A97FB0D" w14:textId="77777777">
        <w:tc>
          <w:tcPr>
            <w:tcW w:w="3381" w:type="dxa"/>
          </w:tcPr>
          <w:p w14:paraId="5AFE346E" w14:textId="77777777" w:rsidR="008623D3" w:rsidRDefault="00000000">
            <w:r>
              <w:rPr>
                <w:sz w:val="12"/>
              </w:rPr>
              <w:t>Авторизация проверяема</w:t>
            </w:r>
          </w:p>
        </w:tc>
        <w:tc>
          <w:tcPr>
            <w:tcW w:w="3381" w:type="dxa"/>
          </w:tcPr>
          <w:p w14:paraId="652E34DA" w14:textId="77777777" w:rsidR="008623D3" w:rsidRPr="004173CD" w:rsidRDefault="00000000">
            <w:pPr>
              <w:rPr>
                <w:lang w:val="ru-RU"/>
              </w:rPr>
            </w:pPr>
            <w:r>
              <w:rPr>
                <w:sz w:val="12"/>
              </w:rPr>
              <w:t>Endpoint</w:t>
            </w:r>
            <w:r w:rsidRPr="004173CD">
              <w:rPr>
                <w:sz w:val="12"/>
                <w:lang w:val="ru-RU"/>
              </w:rPr>
              <w:t xml:space="preserve"> имеет требования к роли и негативный сценарий</w:t>
            </w:r>
          </w:p>
        </w:tc>
        <w:tc>
          <w:tcPr>
            <w:tcW w:w="3381" w:type="dxa"/>
          </w:tcPr>
          <w:p w14:paraId="38AE87AE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 xml:space="preserve">Проверить </w:t>
            </w:r>
            <w:r>
              <w:rPr>
                <w:sz w:val="12"/>
              </w:rPr>
              <w:t>API</w:t>
            </w:r>
            <w:r w:rsidRPr="004173CD">
              <w:rPr>
                <w:sz w:val="12"/>
                <w:lang w:val="ru-RU"/>
              </w:rPr>
              <w:t>-контракты и матрицу доступа</w:t>
            </w:r>
          </w:p>
        </w:tc>
      </w:tr>
      <w:tr w:rsidR="008623D3" w14:paraId="4474B312" w14:textId="77777777">
        <w:tc>
          <w:tcPr>
            <w:tcW w:w="3381" w:type="dxa"/>
          </w:tcPr>
          <w:p w14:paraId="5386D738" w14:textId="77777777" w:rsidR="008623D3" w:rsidRDefault="00000000">
            <w:r>
              <w:rPr>
                <w:sz w:val="12"/>
              </w:rPr>
              <w:t>Аудит достаточен</w:t>
            </w:r>
          </w:p>
        </w:tc>
        <w:tc>
          <w:tcPr>
            <w:tcW w:w="3381" w:type="dxa"/>
          </w:tcPr>
          <w:p w14:paraId="76FB73B4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Критичные действия создают запись аудита</w:t>
            </w:r>
          </w:p>
        </w:tc>
        <w:tc>
          <w:tcPr>
            <w:tcW w:w="3381" w:type="dxa"/>
          </w:tcPr>
          <w:p w14:paraId="2792C3F7" w14:textId="77777777" w:rsidR="008623D3" w:rsidRDefault="00000000">
            <w:r>
              <w:rPr>
                <w:sz w:val="12"/>
              </w:rPr>
              <w:t>Проверить таблицу событий аудита</w:t>
            </w:r>
          </w:p>
        </w:tc>
      </w:tr>
      <w:tr w:rsidR="008623D3" w14:paraId="7EF1A482" w14:textId="77777777">
        <w:tc>
          <w:tcPr>
            <w:tcW w:w="3381" w:type="dxa"/>
          </w:tcPr>
          <w:p w14:paraId="4C06994C" w14:textId="77777777" w:rsidR="008623D3" w:rsidRDefault="00000000">
            <w:r>
              <w:rPr>
                <w:sz w:val="12"/>
              </w:rPr>
              <w:t>Производительность измерима</w:t>
            </w:r>
          </w:p>
        </w:tc>
        <w:tc>
          <w:tcPr>
            <w:tcW w:w="3381" w:type="dxa"/>
          </w:tcPr>
          <w:p w14:paraId="3433D7B2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Показатели имеют числовые значения и условия проверки</w:t>
            </w:r>
          </w:p>
        </w:tc>
        <w:tc>
          <w:tcPr>
            <w:tcW w:w="3381" w:type="dxa"/>
          </w:tcPr>
          <w:p w14:paraId="43E68E65" w14:textId="77777777" w:rsidR="008623D3" w:rsidRDefault="00000000">
            <w:r>
              <w:rPr>
                <w:sz w:val="12"/>
              </w:rPr>
              <w:t>Проверить таблицу целевых метрик</w:t>
            </w:r>
          </w:p>
        </w:tc>
      </w:tr>
      <w:tr w:rsidR="008623D3" w14:paraId="5DD86411" w14:textId="77777777">
        <w:tc>
          <w:tcPr>
            <w:tcW w:w="3381" w:type="dxa"/>
          </w:tcPr>
          <w:p w14:paraId="17411E0B" w14:textId="77777777" w:rsidR="008623D3" w:rsidRDefault="00000000">
            <w:r>
              <w:rPr>
                <w:sz w:val="12"/>
              </w:rPr>
              <w:t>Восстановление описано</w:t>
            </w:r>
          </w:p>
        </w:tc>
        <w:tc>
          <w:tcPr>
            <w:tcW w:w="3381" w:type="dxa"/>
          </w:tcPr>
          <w:p w14:paraId="382A4791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 xml:space="preserve">Есть </w:t>
            </w:r>
            <w:r>
              <w:rPr>
                <w:sz w:val="12"/>
              </w:rPr>
              <w:t>RPO</w:t>
            </w:r>
            <w:r w:rsidRPr="004173CD">
              <w:rPr>
                <w:sz w:val="12"/>
                <w:lang w:val="ru-RU"/>
              </w:rPr>
              <w:t xml:space="preserve">, </w:t>
            </w:r>
            <w:r>
              <w:rPr>
                <w:sz w:val="12"/>
              </w:rPr>
              <w:t>RTO</w:t>
            </w:r>
            <w:r w:rsidRPr="004173CD">
              <w:rPr>
                <w:sz w:val="12"/>
                <w:lang w:val="ru-RU"/>
              </w:rPr>
              <w:t xml:space="preserve"> и процедура проверки отказов</w:t>
            </w:r>
          </w:p>
        </w:tc>
        <w:tc>
          <w:tcPr>
            <w:tcW w:w="3381" w:type="dxa"/>
          </w:tcPr>
          <w:p w14:paraId="490848A9" w14:textId="77777777" w:rsidR="008623D3" w:rsidRDefault="00000000">
            <w:r>
              <w:rPr>
                <w:sz w:val="12"/>
              </w:rPr>
              <w:t>Проверить таблицу восстановления</w:t>
            </w:r>
          </w:p>
        </w:tc>
      </w:tr>
      <w:tr w:rsidR="008623D3" w:rsidRPr="00425E24" w14:paraId="4E239BBE" w14:textId="77777777">
        <w:tc>
          <w:tcPr>
            <w:tcW w:w="3381" w:type="dxa"/>
          </w:tcPr>
          <w:p w14:paraId="5183D6DD" w14:textId="77777777" w:rsidR="008623D3" w:rsidRDefault="00000000">
            <w:r>
              <w:rPr>
                <w:sz w:val="12"/>
              </w:rPr>
              <w:t>Наблюдаемость позволяет расследовать инцидент</w:t>
            </w:r>
          </w:p>
        </w:tc>
        <w:tc>
          <w:tcPr>
            <w:tcW w:w="3381" w:type="dxa"/>
          </w:tcPr>
          <w:p w14:paraId="49D6AB56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 xml:space="preserve">Есть </w:t>
            </w:r>
            <w:r>
              <w:rPr>
                <w:sz w:val="12"/>
              </w:rPr>
              <w:t>trace</w:t>
            </w:r>
            <w:r w:rsidRPr="004173CD">
              <w:rPr>
                <w:sz w:val="12"/>
                <w:lang w:val="ru-RU"/>
              </w:rPr>
              <w:t>_</w:t>
            </w:r>
            <w:r>
              <w:rPr>
                <w:sz w:val="12"/>
              </w:rPr>
              <w:t>id</w:t>
            </w:r>
            <w:r w:rsidRPr="004173CD">
              <w:rPr>
                <w:sz w:val="12"/>
                <w:lang w:val="ru-RU"/>
              </w:rPr>
              <w:t>, логи, метрики и алерты</w:t>
            </w:r>
          </w:p>
        </w:tc>
        <w:tc>
          <w:tcPr>
            <w:tcW w:w="3381" w:type="dxa"/>
          </w:tcPr>
          <w:p w14:paraId="4B77CDEB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Проверить требования к логам и алертам</w:t>
            </w:r>
          </w:p>
        </w:tc>
      </w:tr>
      <w:tr w:rsidR="008623D3" w14:paraId="38B8BB21" w14:textId="77777777">
        <w:tc>
          <w:tcPr>
            <w:tcW w:w="3381" w:type="dxa"/>
          </w:tcPr>
          <w:p w14:paraId="471AAD07" w14:textId="77777777" w:rsidR="008623D3" w:rsidRDefault="00000000">
            <w:r>
              <w:rPr>
                <w:sz w:val="12"/>
              </w:rPr>
              <w:t>API стабилен</w:t>
            </w:r>
          </w:p>
        </w:tc>
        <w:tc>
          <w:tcPr>
            <w:tcW w:w="3381" w:type="dxa"/>
          </w:tcPr>
          <w:p w14:paraId="656CB9AF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Есть правила версионирования и единый формат ошибок</w:t>
            </w:r>
          </w:p>
        </w:tc>
        <w:tc>
          <w:tcPr>
            <w:tcW w:w="3381" w:type="dxa"/>
          </w:tcPr>
          <w:p w14:paraId="171C6E1B" w14:textId="77777777" w:rsidR="008623D3" w:rsidRDefault="00000000">
            <w:r>
              <w:rPr>
                <w:sz w:val="12"/>
              </w:rPr>
              <w:t>Проверить раздел API</w:t>
            </w:r>
          </w:p>
        </w:tc>
      </w:tr>
      <w:tr w:rsidR="008623D3" w14:paraId="6AB24D13" w14:textId="77777777">
        <w:tc>
          <w:tcPr>
            <w:tcW w:w="3381" w:type="dxa"/>
          </w:tcPr>
          <w:p w14:paraId="21EFB91B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Пакет можно передать в разработку</w:t>
            </w:r>
          </w:p>
        </w:tc>
        <w:tc>
          <w:tcPr>
            <w:tcW w:w="3381" w:type="dxa"/>
          </w:tcPr>
          <w:p w14:paraId="049D0BAA" w14:textId="77777777" w:rsidR="008623D3" w:rsidRPr="004173CD" w:rsidRDefault="00000000">
            <w:pPr>
              <w:rPr>
                <w:lang w:val="ru-RU"/>
              </w:rPr>
            </w:pPr>
            <w:r w:rsidRPr="004173CD">
              <w:rPr>
                <w:sz w:val="12"/>
                <w:lang w:val="ru-RU"/>
              </w:rPr>
              <w:t>Есть перечень документов и критериев готовности</w:t>
            </w:r>
          </w:p>
        </w:tc>
        <w:tc>
          <w:tcPr>
            <w:tcW w:w="3381" w:type="dxa"/>
          </w:tcPr>
          <w:p w14:paraId="17D53DD8" w14:textId="77777777" w:rsidR="008623D3" w:rsidRDefault="00000000">
            <w:r>
              <w:rPr>
                <w:sz w:val="12"/>
              </w:rPr>
              <w:t>Проверить комплект передачи</w:t>
            </w:r>
          </w:p>
        </w:tc>
      </w:tr>
    </w:tbl>
    <w:p w14:paraId="5543C84A" w14:textId="77777777" w:rsidR="008623D3" w:rsidRDefault="008623D3"/>
    <w:sectPr w:rsidR="008623D3" w:rsidSect="00034616">
      <w:pgSz w:w="12240" w:h="15840"/>
      <w:pgMar w:top="1134" w:right="850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C8239" w14:textId="77777777" w:rsidR="00637F7C" w:rsidRDefault="00637F7C">
      <w:pPr>
        <w:spacing w:after="0" w:line="240" w:lineRule="auto"/>
      </w:pPr>
      <w:r>
        <w:separator/>
      </w:r>
    </w:p>
  </w:endnote>
  <w:endnote w:type="continuationSeparator" w:id="0">
    <w:p w14:paraId="24D871F2" w14:textId="77777777" w:rsidR="00637F7C" w:rsidRDefault="00637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57E69" w14:textId="77777777" w:rsidR="00637F7C" w:rsidRDefault="00637F7C">
      <w:pPr>
        <w:spacing w:after="0" w:line="240" w:lineRule="auto"/>
      </w:pPr>
      <w:r>
        <w:separator/>
      </w:r>
    </w:p>
  </w:footnote>
  <w:footnote w:type="continuationSeparator" w:id="0">
    <w:p w14:paraId="7A5A8541" w14:textId="77777777" w:rsidR="00637F7C" w:rsidRDefault="00637F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0298407">
    <w:abstractNumId w:val="8"/>
  </w:num>
  <w:num w:numId="2" w16cid:durableId="1530560465">
    <w:abstractNumId w:val="6"/>
  </w:num>
  <w:num w:numId="3" w16cid:durableId="1703702579">
    <w:abstractNumId w:val="5"/>
  </w:num>
  <w:num w:numId="4" w16cid:durableId="1915314244">
    <w:abstractNumId w:val="4"/>
  </w:num>
  <w:num w:numId="5" w16cid:durableId="830410532">
    <w:abstractNumId w:val="7"/>
  </w:num>
  <w:num w:numId="6" w16cid:durableId="1498501905">
    <w:abstractNumId w:val="3"/>
  </w:num>
  <w:num w:numId="7" w16cid:durableId="1256208683">
    <w:abstractNumId w:val="2"/>
  </w:num>
  <w:num w:numId="8" w16cid:durableId="999504658">
    <w:abstractNumId w:val="1"/>
  </w:num>
  <w:num w:numId="9" w16cid:durableId="970092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F71"/>
    <w:rsid w:val="004173CD"/>
    <w:rsid w:val="00425E24"/>
    <w:rsid w:val="0043011B"/>
    <w:rsid w:val="00511CDA"/>
    <w:rsid w:val="00517BD5"/>
    <w:rsid w:val="00637F7C"/>
    <w:rsid w:val="00786189"/>
    <w:rsid w:val="007C53FE"/>
    <w:rsid w:val="007F1A08"/>
    <w:rsid w:val="008623D3"/>
    <w:rsid w:val="00AA1D8D"/>
    <w:rsid w:val="00B47730"/>
    <w:rsid w:val="00BA7E26"/>
    <w:rsid w:val="00CB0664"/>
    <w:rsid w:val="00CD3990"/>
    <w:rsid w:val="00D105C0"/>
    <w:rsid w:val="00D21BB0"/>
    <w:rsid w:val="00D4693E"/>
    <w:rsid w:val="00D7511B"/>
    <w:rsid w:val="00E80D42"/>
    <w:rsid w:val="00F444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824A6C"/>
  <w14:defaultImageDpi w14:val="330"/>
  <w15:docId w15:val="{C7DB850C-DDA4-49DD-8C04-8E758421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73E1A7-446E-4FBB-8760-C766D2523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5313</Words>
  <Characters>30287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Travis Scott</cp:lastModifiedBy>
  <cp:revision>2</cp:revision>
  <dcterms:created xsi:type="dcterms:W3CDTF">2026-05-20T19:37:00Z</dcterms:created>
  <dcterms:modified xsi:type="dcterms:W3CDTF">2026-05-20T20:00:00Z</dcterms:modified>
  <cp:category/>
</cp:coreProperties>
</file>