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854DF" w14:textId="77777777" w:rsidR="00B65E35" w:rsidRPr="003C7F0C" w:rsidRDefault="00000000">
      <w:pPr>
        <w:jc w:val="center"/>
        <w:rPr>
          <w:lang w:val="ru-RU"/>
        </w:rPr>
      </w:pPr>
      <w:r w:rsidRPr="003C7F0C">
        <w:rPr>
          <w:b/>
          <w:sz w:val="32"/>
          <w:lang w:val="ru-RU"/>
        </w:rPr>
        <w:t>Практическая работа №5</w:t>
      </w:r>
      <w:r w:rsidRPr="003C7F0C">
        <w:rPr>
          <w:b/>
          <w:sz w:val="32"/>
          <w:lang w:val="ru-RU"/>
        </w:rPr>
        <w:br/>
      </w:r>
      <w:r>
        <w:rPr>
          <w:sz w:val="28"/>
        </w:rPr>
        <w:t>UML</w:t>
      </w:r>
      <w:r w:rsidRPr="003C7F0C">
        <w:rPr>
          <w:sz w:val="28"/>
          <w:lang w:val="ru-RU"/>
        </w:rPr>
        <w:t>-моделирование прецедентов и статической структуры системы ТОиР</w:t>
      </w:r>
    </w:p>
    <w:p w14:paraId="09DFCC32" w14:textId="77777777" w:rsidR="003C7F0C" w:rsidRPr="00FB064D" w:rsidRDefault="003C7F0C" w:rsidP="003C7F0C">
      <w:pPr>
        <w:jc w:val="right"/>
        <w:rPr>
          <w:lang w:val="ru-RU"/>
        </w:rPr>
      </w:pPr>
      <w:r w:rsidRPr="00FB064D">
        <w:rPr>
          <w:lang w:val="ru-RU"/>
        </w:rPr>
        <w:t xml:space="preserve">Выполнил: </w:t>
      </w:r>
      <w:r>
        <w:rPr>
          <w:lang w:val="ru-RU"/>
        </w:rPr>
        <w:t>Ходыч Даниил Евгеньевич</w:t>
      </w:r>
      <w:r w:rsidRPr="00FB064D">
        <w:rPr>
          <w:lang w:val="ru-RU"/>
        </w:rPr>
        <w:br/>
        <w:t xml:space="preserve">Группа: </w:t>
      </w:r>
      <w:r>
        <w:rPr>
          <w:lang w:val="ru-RU"/>
        </w:rPr>
        <w:t>ЭФМО-02-25</w:t>
      </w:r>
      <w:r w:rsidRPr="00FB064D">
        <w:rPr>
          <w:lang w:val="ru-RU"/>
        </w:rPr>
        <w:t xml:space="preserve"> </w:t>
      </w:r>
      <w:r w:rsidRPr="00FB064D">
        <w:rPr>
          <w:lang w:val="ru-RU"/>
        </w:rPr>
        <w:br/>
      </w:r>
    </w:p>
    <w:p w14:paraId="17916206" w14:textId="77777777" w:rsidR="00B65E35" w:rsidRPr="003C7F0C" w:rsidRDefault="00B65E35">
      <w:pPr>
        <w:rPr>
          <w:lang w:val="ru-RU"/>
        </w:rPr>
      </w:pPr>
    </w:p>
    <w:p w14:paraId="3F6A4BA2" w14:textId="77777777" w:rsidR="00B65E35" w:rsidRPr="003C7F0C" w:rsidRDefault="00B65E35">
      <w:pPr>
        <w:rPr>
          <w:lang w:val="ru-RU"/>
        </w:rPr>
      </w:pPr>
    </w:p>
    <w:p w14:paraId="6BE45C51" w14:textId="77777777" w:rsidR="00B65E35" w:rsidRPr="003C7F0C" w:rsidRDefault="00B65E35">
      <w:pPr>
        <w:rPr>
          <w:lang w:val="ru-RU"/>
        </w:rPr>
      </w:pPr>
    </w:p>
    <w:p w14:paraId="32B680CB" w14:textId="77777777" w:rsidR="00B65E35" w:rsidRPr="003C7F0C" w:rsidRDefault="00B65E35">
      <w:pPr>
        <w:rPr>
          <w:lang w:val="ru-RU"/>
        </w:rPr>
      </w:pPr>
    </w:p>
    <w:p w14:paraId="1E77BED8" w14:textId="77777777" w:rsidR="00B65E35" w:rsidRPr="003C7F0C" w:rsidRDefault="00B65E35">
      <w:pPr>
        <w:rPr>
          <w:lang w:val="ru-RU"/>
        </w:rPr>
      </w:pPr>
    </w:p>
    <w:p w14:paraId="42E7337D" w14:textId="77777777" w:rsidR="00B65E35" w:rsidRPr="003C7F0C" w:rsidRDefault="00000000">
      <w:pPr>
        <w:rPr>
          <w:lang w:val="ru-RU"/>
        </w:rPr>
      </w:pPr>
      <w:r w:rsidRPr="003C7F0C">
        <w:rPr>
          <w:lang w:val="ru-RU"/>
        </w:rPr>
        <w:br w:type="page"/>
      </w:r>
    </w:p>
    <w:p w14:paraId="3AAF155B" w14:textId="77777777" w:rsidR="00B65E35" w:rsidRPr="003C7F0C" w:rsidRDefault="00000000">
      <w:pPr>
        <w:pStyle w:val="1"/>
        <w:rPr>
          <w:lang w:val="ru-RU"/>
        </w:rPr>
      </w:pPr>
      <w:r w:rsidRPr="003C7F0C">
        <w:rPr>
          <w:rFonts w:ascii="Times New Roman" w:eastAsia="Times New Roman" w:hAnsi="Times New Roman"/>
          <w:color w:val="000000"/>
          <w:lang w:val="ru-RU"/>
        </w:rPr>
        <w:lastRenderedPageBreak/>
        <w:t>Содержание</w:t>
      </w:r>
    </w:p>
    <w:p w14:paraId="69D320D1" w14:textId="77777777" w:rsidR="00B65E35" w:rsidRPr="003C7F0C" w:rsidRDefault="00000000">
      <w:pPr>
        <w:spacing w:after="40"/>
        <w:rPr>
          <w:lang w:val="ru-RU"/>
        </w:rPr>
      </w:pPr>
      <w:r w:rsidRPr="003C7F0C">
        <w:rPr>
          <w:lang w:val="ru-RU"/>
        </w:rPr>
        <w:t>Предисловие к практическим работам №5–6</w:t>
      </w:r>
    </w:p>
    <w:p w14:paraId="639EED2E" w14:textId="77777777" w:rsidR="00B65E35" w:rsidRPr="003C7F0C" w:rsidRDefault="00000000">
      <w:pPr>
        <w:spacing w:after="40"/>
        <w:rPr>
          <w:lang w:val="ru-RU"/>
        </w:rPr>
      </w:pPr>
      <w:r w:rsidRPr="003C7F0C">
        <w:rPr>
          <w:lang w:val="ru-RU"/>
        </w:rPr>
        <w:t>Практическая работа №5</w:t>
      </w:r>
    </w:p>
    <w:p w14:paraId="62FDF632" w14:textId="77777777" w:rsidR="00B65E35" w:rsidRPr="003C7F0C" w:rsidRDefault="00000000">
      <w:pPr>
        <w:spacing w:after="40"/>
        <w:ind w:left="283"/>
        <w:rPr>
          <w:lang w:val="ru-RU"/>
        </w:rPr>
      </w:pPr>
      <w:r w:rsidRPr="003C7F0C">
        <w:rPr>
          <w:lang w:val="ru-RU"/>
        </w:rPr>
        <w:t>1. Определение границ системы и перечня акторов</w:t>
      </w:r>
    </w:p>
    <w:p w14:paraId="43DAB900" w14:textId="77777777" w:rsidR="00B65E35" w:rsidRPr="003C7F0C" w:rsidRDefault="00000000">
      <w:pPr>
        <w:spacing w:after="40"/>
        <w:ind w:left="283"/>
        <w:rPr>
          <w:lang w:val="ru-RU"/>
        </w:rPr>
      </w:pPr>
      <w:r w:rsidRPr="003C7F0C">
        <w:rPr>
          <w:lang w:val="ru-RU"/>
        </w:rPr>
        <w:t>2. Диаграмма прецедентов для основного контура ТОиР</w:t>
      </w:r>
    </w:p>
    <w:p w14:paraId="38F810DD" w14:textId="77777777" w:rsidR="00B65E35" w:rsidRPr="003C7F0C" w:rsidRDefault="00000000">
      <w:pPr>
        <w:spacing w:after="40"/>
        <w:ind w:left="283"/>
        <w:rPr>
          <w:lang w:val="ru-RU"/>
        </w:rPr>
      </w:pPr>
      <w:r w:rsidRPr="003C7F0C">
        <w:rPr>
          <w:lang w:val="ru-RU"/>
        </w:rPr>
        <w:t>3. Описание сценариев ключевых прецедентов</w:t>
      </w:r>
    </w:p>
    <w:p w14:paraId="1FABBC4A" w14:textId="77777777" w:rsidR="00B65E35" w:rsidRPr="003C7F0C" w:rsidRDefault="00000000">
      <w:pPr>
        <w:spacing w:after="40"/>
        <w:ind w:left="283"/>
        <w:rPr>
          <w:lang w:val="ru-RU"/>
        </w:rPr>
      </w:pPr>
      <w:r w:rsidRPr="003C7F0C">
        <w:rPr>
          <w:lang w:val="ru-RU"/>
        </w:rPr>
        <w:t>4. Словарь терминов предметной области</w:t>
      </w:r>
    </w:p>
    <w:p w14:paraId="1A6319BC" w14:textId="77777777" w:rsidR="00B65E35" w:rsidRPr="003C7F0C" w:rsidRDefault="00000000">
      <w:pPr>
        <w:spacing w:after="40"/>
        <w:ind w:left="283"/>
        <w:rPr>
          <w:lang w:val="ru-RU"/>
        </w:rPr>
      </w:pPr>
      <w:r w:rsidRPr="003C7F0C">
        <w:rPr>
          <w:lang w:val="ru-RU"/>
        </w:rPr>
        <w:t>5. Доменная модель в виде диаграммы классов</w:t>
      </w:r>
    </w:p>
    <w:p w14:paraId="66DEF346" w14:textId="77777777" w:rsidR="00B65E35" w:rsidRPr="003C7F0C" w:rsidRDefault="00000000">
      <w:pPr>
        <w:spacing w:after="40"/>
        <w:ind w:left="283"/>
        <w:rPr>
          <w:lang w:val="ru-RU"/>
        </w:rPr>
      </w:pPr>
      <w:r w:rsidRPr="003C7F0C">
        <w:rPr>
          <w:lang w:val="ru-RU"/>
        </w:rPr>
        <w:t>6. Структурные ограничения и валидаторы</w:t>
      </w:r>
    </w:p>
    <w:p w14:paraId="1227A431" w14:textId="77777777" w:rsidR="00B65E35" w:rsidRPr="003C7F0C" w:rsidRDefault="00000000">
      <w:pPr>
        <w:spacing w:after="40"/>
        <w:ind w:left="283"/>
        <w:rPr>
          <w:lang w:val="ru-RU"/>
        </w:rPr>
      </w:pPr>
      <w:r w:rsidRPr="003C7F0C">
        <w:rPr>
          <w:lang w:val="ru-RU"/>
        </w:rPr>
        <w:t>7. Диаграмма пакетов и правила зависимостей</w:t>
      </w:r>
    </w:p>
    <w:p w14:paraId="15D2A486" w14:textId="77777777" w:rsidR="00B65E35" w:rsidRPr="003C7F0C" w:rsidRDefault="00000000">
      <w:pPr>
        <w:spacing w:after="40"/>
        <w:ind w:left="283"/>
        <w:rPr>
          <w:lang w:val="ru-RU"/>
        </w:rPr>
      </w:pPr>
      <w:r w:rsidRPr="003C7F0C">
        <w:rPr>
          <w:lang w:val="ru-RU"/>
        </w:rPr>
        <w:t>8. Матрица трассируемости требований к моделям</w:t>
      </w:r>
    </w:p>
    <w:p w14:paraId="4CFE6F69" w14:textId="77777777" w:rsidR="00B65E35" w:rsidRPr="003C7F0C" w:rsidRDefault="00000000">
      <w:pPr>
        <w:spacing w:after="40"/>
        <w:ind w:left="283"/>
        <w:rPr>
          <w:lang w:val="ru-RU"/>
        </w:rPr>
      </w:pPr>
      <w:r w:rsidRPr="003C7F0C">
        <w:rPr>
          <w:lang w:val="ru-RU"/>
        </w:rPr>
        <w:t xml:space="preserve">9. Самопроверка согласованности комплекта </w:t>
      </w:r>
      <w:r>
        <w:t>UML</w:t>
      </w:r>
    </w:p>
    <w:p w14:paraId="5804FAF7" w14:textId="77777777" w:rsidR="00B65E35" w:rsidRPr="003C7F0C" w:rsidRDefault="00000000">
      <w:pPr>
        <w:spacing w:after="40"/>
        <w:ind w:left="283"/>
        <w:rPr>
          <w:lang w:val="ru-RU"/>
        </w:rPr>
      </w:pPr>
      <w:r w:rsidRPr="003C7F0C">
        <w:rPr>
          <w:lang w:val="ru-RU"/>
        </w:rPr>
        <w:t>10. Итоговый пакет результатов для защиты</w:t>
      </w:r>
    </w:p>
    <w:p w14:paraId="33B8CC7E" w14:textId="77777777" w:rsidR="00B65E35" w:rsidRPr="003C7F0C" w:rsidRDefault="00000000">
      <w:pPr>
        <w:rPr>
          <w:lang w:val="ru-RU"/>
        </w:rPr>
      </w:pPr>
      <w:r w:rsidRPr="003C7F0C">
        <w:rPr>
          <w:lang w:val="ru-RU"/>
        </w:rPr>
        <w:br w:type="page"/>
      </w:r>
    </w:p>
    <w:p w14:paraId="5389D92F" w14:textId="77777777" w:rsidR="00B65E35" w:rsidRPr="003C7F0C" w:rsidRDefault="00000000">
      <w:pPr>
        <w:pStyle w:val="1"/>
        <w:rPr>
          <w:lang w:val="ru-RU"/>
        </w:rPr>
      </w:pPr>
      <w:r w:rsidRPr="003C7F0C">
        <w:rPr>
          <w:rFonts w:ascii="Times New Roman" w:eastAsia="Times New Roman" w:hAnsi="Times New Roman"/>
          <w:color w:val="000000"/>
          <w:lang w:val="ru-RU"/>
        </w:rPr>
        <w:lastRenderedPageBreak/>
        <w:t>Предисловие к практическим работам №5–6</w:t>
      </w:r>
    </w:p>
    <w:p w14:paraId="6A5DD0FD" w14:textId="77777777" w:rsidR="00B65E35" w:rsidRPr="003C7F0C" w:rsidRDefault="00000000">
      <w:pPr>
        <w:spacing w:after="60"/>
        <w:ind w:firstLine="709"/>
        <w:jc w:val="both"/>
        <w:rPr>
          <w:lang w:val="ru-RU"/>
        </w:rPr>
      </w:pPr>
      <w:r w:rsidRPr="003C7F0C">
        <w:rPr>
          <w:lang w:val="ru-RU"/>
        </w:rPr>
        <w:t xml:space="preserve">Практические работы №5–6 являются переходом от описательного проектирования к формальному </w:t>
      </w:r>
      <w:r>
        <w:t>UML</w:t>
      </w:r>
      <w:r w:rsidRPr="003C7F0C">
        <w:rPr>
          <w:lang w:val="ru-RU"/>
        </w:rPr>
        <w:t>-моделированию корпоративной информационной системы управления техническим обслуживанием и ремонтом оборудования. В предыдущих работах были определены стадии проектирования, границы обследования, требования, архитектурные ограничения, зоны доверия, базовые правила безопасности и состав проектных артефактов. На данном этапе эти материалы используются не как справочный текст, а как исходные данные для построения моделей, пригодных для проверки, разработки и дальнейшего сопровождения.</w:t>
      </w:r>
    </w:p>
    <w:p w14:paraId="2C276FD9" w14:textId="77777777" w:rsidR="00B65E35" w:rsidRPr="003C7F0C" w:rsidRDefault="00000000">
      <w:pPr>
        <w:spacing w:after="60"/>
        <w:ind w:firstLine="709"/>
        <w:jc w:val="both"/>
        <w:rPr>
          <w:lang w:val="ru-RU"/>
        </w:rPr>
      </w:pPr>
      <w:r w:rsidRPr="003C7F0C">
        <w:rPr>
          <w:lang w:val="ru-RU"/>
        </w:rPr>
        <w:t>Практическая работа №5 фиксирует требования и статическую структуру системы. Основное внимание уделяется диаграммам прецедентов, сценариям использования, доменной модели, диаграмме классов, диаграмме пакетов, словарю терминов и трассируемости между требованиями и элементами модели. Иными словами, данная работа отвечает на вопросы: кто взаимодействует с системой, какие функции доступны каждой роли, какие сущности образуют предметную область, какие связи существуют между сущностями и какие ограничения должны быть обеспечены системой.</w:t>
      </w:r>
    </w:p>
    <w:p w14:paraId="7FFAADEC" w14:textId="77777777" w:rsidR="00B65E35" w:rsidRPr="003C7F0C" w:rsidRDefault="00000000">
      <w:pPr>
        <w:spacing w:after="60"/>
        <w:ind w:firstLine="709"/>
        <w:jc w:val="both"/>
        <w:rPr>
          <w:lang w:val="ru-RU"/>
        </w:rPr>
      </w:pPr>
      <w:r w:rsidRPr="003C7F0C">
        <w:rPr>
          <w:lang w:val="ru-RU"/>
        </w:rPr>
        <w:t>Практическая работа №6 логически продолжает работу №5 и должна использовать ее результаты для моделирования поведения: последовательностей взаимодействия, состояний объектов, активности пользователей и компонентов. Поэтому в работе №5 важно не только перечислить классы и прецеденты, но и задать такие имена, связи и правила, которые можно будет без переименований использовать в диаграммах последовательности, диаграммах состояний и диаграммах активности.</w:t>
      </w:r>
    </w:p>
    <w:p w14:paraId="4EEF2B9F" w14:textId="77777777" w:rsidR="00B65E35" w:rsidRPr="003C7F0C" w:rsidRDefault="00000000">
      <w:pPr>
        <w:spacing w:after="60"/>
        <w:ind w:firstLine="709"/>
        <w:jc w:val="both"/>
        <w:rPr>
          <w:lang w:val="ru-RU"/>
        </w:rPr>
      </w:pPr>
      <w:r w:rsidRPr="003C7F0C">
        <w:rPr>
          <w:lang w:val="ru-RU"/>
        </w:rPr>
        <w:t>Ключевой принцип оформления моделей: каждая диаграмма должна быть связана с текстовым описанием, а каждое текстовое утверждение должно иметь отражение в модели или в требованиях. Если в сценарии указан статус заявки, этот статус должен быть описан в словаре и отражен в классе заявки. Если прецедент предполагает назначение исполнителя, в модели должны существовать сущности, позволяющие хранить исполнителя, роль, статус и факт назначения. Если требование касается аудита, в модели должен быть предусмотрен журнал аудита или событие аудита.</w:t>
      </w:r>
    </w:p>
    <w:p w14:paraId="48695A63" w14:textId="77777777" w:rsidR="00B65E35" w:rsidRPr="003C7F0C" w:rsidRDefault="00000000">
      <w:pPr>
        <w:spacing w:after="60"/>
        <w:ind w:firstLine="709"/>
        <w:jc w:val="both"/>
        <w:rPr>
          <w:lang w:val="ru-RU"/>
        </w:rPr>
      </w:pPr>
      <w:r w:rsidRPr="003C7F0C">
        <w:rPr>
          <w:lang w:val="ru-RU"/>
        </w:rPr>
        <w:t xml:space="preserve">Диаграммы в данной работе рассматриваются как проектные артефакты, а не как иллюстрации. Поэтому для каждой диаграммы задаются назначение, состав элементов, правила чтения и критерии проверки. В документе оставлены места для вставки графических </w:t>
      </w:r>
      <w:r>
        <w:t>UML</w:t>
      </w:r>
      <w:r w:rsidRPr="003C7F0C">
        <w:rPr>
          <w:lang w:val="ru-RU"/>
        </w:rPr>
        <w:t xml:space="preserve">-диаграмм, которые должны быть построены вручную в </w:t>
      </w:r>
      <w:r>
        <w:t>CASE</w:t>
      </w:r>
      <w:r w:rsidRPr="003C7F0C">
        <w:rPr>
          <w:lang w:val="ru-RU"/>
        </w:rPr>
        <w:t xml:space="preserve">-инструменте, </w:t>
      </w:r>
      <w:r>
        <w:t>Mermaid</w:t>
      </w:r>
      <w:r w:rsidRPr="003C7F0C">
        <w:rPr>
          <w:lang w:val="ru-RU"/>
        </w:rPr>
        <w:t xml:space="preserve">, </w:t>
      </w:r>
      <w:r>
        <w:t>PlantUML</w:t>
      </w:r>
      <w:r w:rsidRPr="003C7F0C">
        <w:rPr>
          <w:lang w:val="ru-RU"/>
        </w:rPr>
        <w:t xml:space="preserve">, </w:t>
      </w:r>
      <w:r>
        <w:t>diagrams</w:t>
      </w:r>
      <w:r w:rsidRPr="003C7F0C">
        <w:rPr>
          <w:lang w:val="ru-RU"/>
        </w:rPr>
        <w:t>.</w:t>
      </w:r>
      <w:r>
        <w:t>net</w:t>
      </w:r>
      <w:r w:rsidRPr="003C7F0C">
        <w:rPr>
          <w:lang w:val="ru-RU"/>
        </w:rPr>
        <w:t xml:space="preserve"> или аналогичном средстве. Текстовые описания рядом с местами вставки позволяют проверить содержание диаграмм даже до их окончательного графического оформления.</w:t>
      </w:r>
    </w:p>
    <w:p w14:paraId="0CBD69D3" w14:textId="77777777" w:rsidR="00B65E35" w:rsidRPr="003C7F0C" w:rsidRDefault="00000000">
      <w:pPr>
        <w:spacing w:after="60"/>
        <w:ind w:firstLine="709"/>
        <w:jc w:val="both"/>
        <w:rPr>
          <w:lang w:val="ru-RU"/>
        </w:rPr>
      </w:pPr>
      <w:r w:rsidRPr="003C7F0C">
        <w:rPr>
          <w:lang w:val="ru-RU"/>
        </w:rPr>
        <w:t xml:space="preserve">Для обеспечения единого стиля рекомендуется использовать следующие правила: названия прецедентов формулируются глаголом и объектом действия, например «Создать заявку», «Назначить исполнителя», «Закрыть наряд»; названия классов задаются существительными в единственном числе, например «Заявка», «Оборудование», «Наряд»; статусы и справочники оформляются как перечисления; внешние системы обозначаются </w:t>
      </w:r>
      <w:r w:rsidRPr="003C7F0C">
        <w:rPr>
          <w:lang w:val="ru-RU"/>
        </w:rPr>
        <w:lastRenderedPageBreak/>
        <w:t>отдельными акторами или пакетами интеграции; административные функции отделяются от пользовательских функций.</w:t>
      </w:r>
    </w:p>
    <w:p w14:paraId="59917FAB" w14:textId="77777777" w:rsidR="00B65E35" w:rsidRPr="003C7F0C" w:rsidRDefault="00000000">
      <w:pPr>
        <w:spacing w:after="60"/>
        <w:ind w:firstLine="709"/>
        <w:jc w:val="both"/>
        <w:rPr>
          <w:lang w:val="ru-RU"/>
        </w:rPr>
      </w:pPr>
      <w:r w:rsidRPr="003C7F0C">
        <w:rPr>
          <w:lang w:val="ru-RU"/>
        </w:rPr>
        <w:t xml:space="preserve">Все результаты практических работ №5–6 должны храниться в едином репозитории моделей. Минимальная структура репозитория: каталог </w:t>
      </w:r>
      <w:r>
        <w:t>use</w:t>
      </w:r>
      <w:r w:rsidRPr="003C7F0C">
        <w:rPr>
          <w:lang w:val="ru-RU"/>
        </w:rPr>
        <w:t>-</w:t>
      </w:r>
      <w:r>
        <w:t>case</w:t>
      </w:r>
      <w:r w:rsidRPr="003C7F0C">
        <w:rPr>
          <w:lang w:val="ru-RU"/>
        </w:rPr>
        <w:t xml:space="preserve"> для диаграмм прецедентов и сценариев, </w:t>
      </w:r>
      <w:r>
        <w:t>domain</w:t>
      </w:r>
      <w:r w:rsidRPr="003C7F0C">
        <w:rPr>
          <w:lang w:val="ru-RU"/>
        </w:rPr>
        <w:t xml:space="preserve"> для диаграмм классов и словаря, </w:t>
      </w:r>
      <w:r>
        <w:t>packages</w:t>
      </w:r>
      <w:r w:rsidRPr="003C7F0C">
        <w:rPr>
          <w:lang w:val="ru-RU"/>
        </w:rPr>
        <w:t xml:space="preserve"> для диаграммы пакетов, </w:t>
      </w:r>
      <w:r>
        <w:t>traceability</w:t>
      </w:r>
      <w:r w:rsidRPr="003C7F0C">
        <w:rPr>
          <w:lang w:val="ru-RU"/>
        </w:rPr>
        <w:t xml:space="preserve"> для матриц трассируемости, </w:t>
      </w:r>
      <w:r>
        <w:t>exports</w:t>
      </w:r>
      <w:r w:rsidRPr="003C7F0C">
        <w:rPr>
          <w:lang w:val="ru-RU"/>
        </w:rPr>
        <w:t xml:space="preserve"> для </w:t>
      </w:r>
      <w:r>
        <w:t>PNG</w:t>
      </w:r>
      <w:r w:rsidRPr="003C7F0C">
        <w:rPr>
          <w:lang w:val="ru-RU"/>
        </w:rPr>
        <w:t>/</w:t>
      </w:r>
      <w:r>
        <w:t>PDF</w:t>
      </w:r>
      <w:r w:rsidRPr="003C7F0C">
        <w:rPr>
          <w:lang w:val="ru-RU"/>
        </w:rPr>
        <w:t>-экспортов диаграмм. Версии моделей должны совпадать с версиями текстовых документов, чтобы при изменении требований можно было однозначно понять, какая диаграмма соответствует какой версии требований.</w:t>
      </w:r>
    </w:p>
    <w:p w14:paraId="3DDBAFEB" w14:textId="77777777" w:rsidR="00B65E35" w:rsidRPr="003C7F0C" w:rsidRDefault="00000000">
      <w:pPr>
        <w:pStyle w:val="21"/>
        <w:rPr>
          <w:lang w:val="ru-RU"/>
        </w:rPr>
      </w:pPr>
      <w:r w:rsidRPr="003C7F0C">
        <w:rPr>
          <w:rFonts w:ascii="Times New Roman" w:eastAsia="Times New Roman" w:hAnsi="Times New Roman"/>
          <w:color w:val="000000"/>
          <w:lang w:val="ru-RU"/>
        </w:rPr>
        <w:t>Таблица 1 - Связь практических работ №5 и №6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65E35" w14:paraId="1B37EBF3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2FF89A52" w14:textId="77777777" w:rsidR="00B65E3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Практика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6F450E5C" w14:textId="77777777" w:rsidR="00B65E3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Основной фокус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4744BFB4" w14:textId="77777777" w:rsidR="00B65E3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Ключевые артефакты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337B45F7" w14:textId="77777777" w:rsidR="00B65E3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Использование результата</w:t>
            </w:r>
          </w:p>
        </w:tc>
      </w:tr>
      <w:tr w:rsidR="00B65E35" w:rsidRPr="008533EF" w14:paraId="7697E471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638D3D" w14:textId="77777777" w:rsidR="00B65E35" w:rsidRDefault="00000000">
            <w:pPr>
              <w:spacing w:after="0" w:line="240" w:lineRule="auto"/>
            </w:pPr>
            <w:r>
              <w:rPr>
                <w:sz w:val="18"/>
              </w:rPr>
              <w:t>№5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2E2D55" w14:textId="77777777" w:rsidR="00B65E35" w:rsidRDefault="00000000">
            <w:pPr>
              <w:spacing w:after="0" w:line="240" w:lineRule="auto"/>
            </w:pPr>
            <w:r>
              <w:rPr>
                <w:sz w:val="18"/>
              </w:rPr>
              <w:t>Требования и статическая структура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8DFD5C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8"/>
                <w:lang w:val="ru-RU"/>
              </w:rPr>
              <w:t>Диаграмма прецедентов, сценарии, словарь, диаграмма классов, диаграмма пакетов, трассируемость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3D5FFB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8"/>
                <w:lang w:val="ru-RU"/>
              </w:rPr>
              <w:t>Передается в практику №6 как база для моделирования поведения и взаимодействий</w:t>
            </w:r>
          </w:p>
        </w:tc>
      </w:tr>
      <w:tr w:rsidR="00B65E35" w:rsidRPr="008533EF" w14:paraId="4D4C2FE9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23AF19" w14:textId="77777777" w:rsidR="00B65E35" w:rsidRDefault="00000000">
            <w:pPr>
              <w:spacing w:after="0" w:line="240" w:lineRule="auto"/>
            </w:pPr>
            <w:r>
              <w:rPr>
                <w:sz w:val="18"/>
              </w:rPr>
              <w:t>№6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0012939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8"/>
                <w:lang w:val="ru-RU"/>
              </w:rPr>
              <w:t>Поведение системы и взаимодействие объектов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975311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8"/>
                <w:lang w:val="ru-RU"/>
              </w:rPr>
              <w:t>Диаграммы последовательности, активности, состояний, коммуникаций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5A611B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8"/>
                <w:lang w:val="ru-RU"/>
              </w:rPr>
              <w:t xml:space="preserve">Используется для уточнения </w:t>
            </w:r>
            <w:r>
              <w:rPr>
                <w:sz w:val="18"/>
              </w:rPr>
              <w:t>API</w:t>
            </w:r>
            <w:r w:rsidRPr="003C7F0C">
              <w:rPr>
                <w:sz w:val="18"/>
                <w:lang w:val="ru-RU"/>
              </w:rPr>
              <w:t>, алгоритмов, тестовых сценариев и проектирования реализации</w:t>
            </w:r>
          </w:p>
        </w:tc>
      </w:tr>
    </w:tbl>
    <w:p w14:paraId="7ED6D515" w14:textId="77777777" w:rsidR="00B65E35" w:rsidRPr="003C7F0C" w:rsidRDefault="00000000">
      <w:pPr>
        <w:pStyle w:val="1"/>
        <w:rPr>
          <w:lang w:val="ru-RU"/>
        </w:rPr>
      </w:pPr>
      <w:r w:rsidRPr="003C7F0C">
        <w:rPr>
          <w:rFonts w:ascii="Times New Roman" w:eastAsia="Times New Roman" w:hAnsi="Times New Roman"/>
          <w:color w:val="000000"/>
          <w:lang w:val="ru-RU"/>
        </w:rPr>
        <w:t>Практическая работа №5</w:t>
      </w:r>
    </w:p>
    <w:p w14:paraId="12B985DC" w14:textId="77777777" w:rsidR="00B65E35" w:rsidRPr="003C7F0C" w:rsidRDefault="00000000">
      <w:pPr>
        <w:spacing w:after="60"/>
        <w:ind w:firstLine="709"/>
        <w:jc w:val="both"/>
        <w:rPr>
          <w:lang w:val="ru-RU"/>
        </w:rPr>
      </w:pPr>
      <w:r w:rsidRPr="003C7F0C">
        <w:rPr>
          <w:lang w:val="ru-RU"/>
        </w:rPr>
        <w:t xml:space="preserve">Тема работы: </w:t>
      </w:r>
      <w:r>
        <w:t>UML</w:t>
      </w:r>
      <w:r w:rsidRPr="003C7F0C">
        <w:rPr>
          <w:lang w:val="ru-RU"/>
        </w:rPr>
        <w:t>-моделирование прецедентов и статической структуры корпоративной информационной системы управления техническим обслуживанием и ремонтом оборудования производственного участка.</w:t>
      </w:r>
    </w:p>
    <w:p w14:paraId="72510CE1" w14:textId="77777777" w:rsidR="00B65E35" w:rsidRPr="003C7F0C" w:rsidRDefault="00000000">
      <w:pPr>
        <w:spacing w:after="60"/>
        <w:ind w:firstLine="709"/>
        <w:jc w:val="both"/>
        <w:rPr>
          <w:lang w:val="ru-RU"/>
        </w:rPr>
      </w:pPr>
      <w:r w:rsidRPr="003C7F0C">
        <w:rPr>
          <w:lang w:val="ru-RU"/>
        </w:rPr>
        <w:t xml:space="preserve">Цель работы: сформировать согласованный комплект </w:t>
      </w:r>
      <w:r>
        <w:t>UML</w:t>
      </w:r>
      <w:r w:rsidRPr="003C7F0C">
        <w:rPr>
          <w:lang w:val="ru-RU"/>
        </w:rPr>
        <w:t>-артефактов, описывающих границы системы, акторов, функциональность, ключевые сценарии, доменную модель, структурные ограничения, пакеты и трассируемость требований к элементам модели.</w:t>
      </w:r>
    </w:p>
    <w:p w14:paraId="2A680A47" w14:textId="77777777" w:rsidR="00B65E35" w:rsidRPr="003C7F0C" w:rsidRDefault="00000000">
      <w:pPr>
        <w:pStyle w:val="1"/>
        <w:rPr>
          <w:lang w:val="ru-RU"/>
        </w:rPr>
      </w:pPr>
      <w:r w:rsidRPr="003C7F0C">
        <w:rPr>
          <w:rFonts w:ascii="Times New Roman" w:eastAsia="Times New Roman" w:hAnsi="Times New Roman"/>
          <w:color w:val="000000"/>
          <w:lang w:val="ru-RU"/>
        </w:rPr>
        <w:t>1. Определение границ системы и перечня акторов</w:t>
      </w:r>
    </w:p>
    <w:p w14:paraId="745F070D" w14:textId="77777777" w:rsidR="00B65E35" w:rsidRPr="003C7F0C" w:rsidRDefault="00000000">
      <w:pPr>
        <w:spacing w:after="60"/>
        <w:ind w:firstLine="709"/>
        <w:jc w:val="both"/>
        <w:rPr>
          <w:lang w:val="ru-RU"/>
        </w:rPr>
      </w:pPr>
      <w:r w:rsidRPr="003C7F0C">
        <w:rPr>
          <w:lang w:val="ru-RU"/>
        </w:rPr>
        <w:t xml:space="preserve">Проектируемая система относится к классу корпоративных информационных систем для управления ТОиР. Она предназначена для регистрации заявок на ремонт и техническое обслуживание оборудования, назначения исполнителей, контроля выполнения работ, учета использованных запчастей, ведения справочников оборудования и формирования отчетности. В границы системы входят функции, выполняемые через веб-интерфейс и серверное </w:t>
      </w:r>
      <w:r>
        <w:t>API</w:t>
      </w:r>
      <w:r w:rsidRPr="003C7F0C">
        <w:rPr>
          <w:lang w:val="ru-RU"/>
        </w:rPr>
        <w:t>, а также функции хранения данных, аудита и обмена с внешними системами.</w:t>
      </w:r>
    </w:p>
    <w:p w14:paraId="7C9E85F0" w14:textId="77777777" w:rsidR="00B65E35" w:rsidRPr="003C7F0C" w:rsidRDefault="00000000">
      <w:pPr>
        <w:spacing w:after="60"/>
        <w:ind w:firstLine="709"/>
        <w:jc w:val="both"/>
        <w:rPr>
          <w:lang w:val="ru-RU"/>
        </w:rPr>
      </w:pPr>
      <w:r w:rsidRPr="003C7F0C">
        <w:rPr>
          <w:lang w:val="ru-RU"/>
        </w:rPr>
        <w:t xml:space="preserve">Внешней средой считаются пользователи, внешние корпоративные системы и инфраструктурные сервисы, которые участвуют во взаимодействии, но не реализуются в рамках проектируемой системы. К внешней среде относятся </w:t>
      </w:r>
      <w:r>
        <w:t>ERP</w:t>
      </w:r>
      <w:r w:rsidRPr="003C7F0C">
        <w:rPr>
          <w:lang w:val="ru-RU"/>
        </w:rPr>
        <w:t>/1</w:t>
      </w:r>
      <w:r>
        <w:t>C</w:t>
      </w:r>
      <w:r w:rsidRPr="003C7F0C">
        <w:rPr>
          <w:lang w:val="ru-RU"/>
        </w:rPr>
        <w:t xml:space="preserve">, кадровая система или </w:t>
      </w:r>
      <w:r>
        <w:t>Active</w:t>
      </w:r>
      <w:r w:rsidRPr="003C7F0C">
        <w:rPr>
          <w:lang w:val="ru-RU"/>
        </w:rPr>
        <w:t xml:space="preserve"> </w:t>
      </w:r>
      <w:r>
        <w:t>Directory</w:t>
      </w:r>
      <w:r w:rsidRPr="003C7F0C">
        <w:rPr>
          <w:lang w:val="ru-RU"/>
        </w:rPr>
        <w:t>, почтовый или иной сервис уведомлений, а также инфраструктура администрирования и мониторинга.</w:t>
      </w:r>
    </w:p>
    <w:p w14:paraId="68855114" w14:textId="77777777" w:rsidR="00B65E35" w:rsidRPr="003C7F0C" w:rsidRDefault="00000000">
      <w:pPr>
        <w:spacing w:after="60"/>
        <w:ind w:firstLine="709"/>
        <w:jc w:val="both"/>
        <w:rPr>
          <w:lang w:val="ru-RU"/>
        </w:rPr>
      </w:pPr>
      <w:r w:rsidRPr="003C7F0C">
        <w:rPr>
          <w:lang w:val="ru-RU"/>
        </w:rPr>
        <w:t xml:space="preserve">Граница системы проводится по </w:t>
      </w:r>
      <w:r>
        <w:t>API</w:t>
      </w:r>
      <w:r w:rsidRPr="003C7F0C">
        <w:rPr>
          <w:lang w:val="ru-RU"/>
        </w:rPr>
        <w:t xml:space="preserve"> и пользовательскому интерфейсу. Пользователь взаимодействует с системой через браузер, внешние системы - через интеграционные контракты, администратор - через административный интерфейс и регламентированные </w:t>
      </w:r>
      <w:r w:rsidRPr="003C7F0C">
        <w:rPr>
          <w:lang w:val="ru-RU"/>
        </w:rPr>
        <w:lastRenderedPageBreak/>
        <w:t>операции сопровождения. Прямое изменение данных в базе без использования приложения не входит в штатный сценарий и считается административным исключением, допустимым только при аварийном восстановлении по отдельному регламенту.</w:t>
      </w:r>
    </w:p>
    <w:p w14:paraId="5D846712" w14:textId="77777777" w:rsidR="00B65E35" w:rsidRDefault="00000000">
      <w:pPr>
        <w:pStyle w:val="21"/>
      </w:pPr>
      <w:r>
        <w:rPr>
          <w:rFonts w:ascii="Times New Roman" w:eastAsia="Times New Roman" w:hAnsi="Times New Roman"/>
          <w:color w:val="000000"/>
        </w:rPr>
        <w:t>Таблица 2 - Границы системы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B65E35" w14:paraId="6ED89219" w14:textId="77777777">
        <w:trPr>
          <w:jc w:val="center"/>
        </w:trPr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3B731294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Входит в систему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489C86F7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b/>
                <w:sz w:val="16"/>
                <w:lang w:val="ru-RU"/>
              </w:rPr>
              <w:t>Не входит в систему / внешняя среда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37F28B58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Пояснение</w:t>
            </w:r>
          </w:p>
        </w:tc>
      </w:tr>
      <w:tr w:rsidR="00B65E35" w:rsidRPr="008533EF" w14:paraId="39FC6E3B" w14:textId="77777777">
        <w:trPr>
          <w:jc w:val="center"/>
        </w:trPr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69AED7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Регистрация и обработка заявок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6514FE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Фактическое выполнение ремонта оборудования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E33887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Система фиксирует и контролирует процесс, но физический ремонт выполняет инженер</w:t>
            </w:r>
          </w:p>
        </w:tc>
      </w:tr>
      <w:tr w:rsidR="00B65E35" w:rsidRPr="008533EF" w14:paraId="3BC745D9" w14:textId="77777777">
        <w:trPr>
          <w:jc w:val="center"/>
        </w:trPr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1DA973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Назначение исполнителей и контроль статусов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FA565A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Управление штатным расписанием сотрудников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CF8FAA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Система использует роли и учетные записи, но не является кадровой системой</w:t>
            </w:r>
          </w:p>
        </w:tc>
      </w:tr>
      <w:tr w:rsidR="00B65E35" w:rsidRPr="008533EF" w14:paraId="50C416EB" w14:textId="77777777">
        <w:trPr>
          <w:jc w:val="center"/>
        </w:trPr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CF6E8C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Учет использованных запчастей в рамках заявки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D0CD19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Полноценный складской учет и бухгалтерское списание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59028F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 xml:space="preserve">Система передает данные в </w:t>
            </w:r>
            <w:r>
              <w:rPr>
                <w:sz w:val="16"/>
              </w:rPr>
              <w:t>ERP</w:t>
            </w:r>
            <w:r w:rsidRPr="003C7F0C">
              <w:rPr>
                <w:sz w:val="16"/>
                <w:lang w:val="ru-RU"/>
              </w:rPr>
              <w:t>/1</w:t>
            </w:r>
            <w:r>
              <w:rPr>
                <w:sz w:val="16"/>
              </w:rPr>
              <w:t>C</w:t>
            </w:r>
            <w:r w:rsidRPr="003C7F0C">
              <w:rPr>
                <w:sz w:val="16"/>
                <w:lang w:val="ru-RU"/>
              </w:rPr>
              <w:t xml:space="preserve"> или получает остатки через интеграцию</w:t>
            </w:r>
          </w:p>
        </w:tc>
      </w:tr>
      <w:tr w:rsidR="00B65E35" w:rsidRPr="008533EF" w14:paraId="4BCB98DF" w14:textId="77777777">
        <w:trPr>
          <w:jc w:val="center"/>
        </w:trPr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B00FAA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Справочник оборудования и узлов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559B84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Закупка оборудования и ведение бухгалтерского баланса ОС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3BD79F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Справочник используется для заявок и анализа отказов</w:t>
            </w:r>
          </w:p>
        </w:tc>
      </w:tr>
      <w:tr w:rsidR="00B65E35" w:rsidRPr="008533EF" w14:paraId="51712460" w14:textId="77777777">
        <w:trPr>
          <w:jc w:val="center"/>
        </w:trPr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B47FFF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Журналирование действий пользователей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9F4370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 xml:space="preserve">Централизованная </w:t>
            </w:r>
            <w:r>
              <w:rPr>
                <w:sz w:val="16"/>
              </w:rPr>
              <w:t>SIEM</w:t>
            </w:r>
            <w:r w:rsidRPr="003C7F0C">
              <w:rPr>
                <w:sz w:val="16"/>
                <w:lang w:val="ru-RU"/>
              </w:rPr>
              <w:t xml:space="preserve"> как отдельный продукт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EAE572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 xml:space="preserve">Система формирует события аудита, а </w:t>
            </w:r>
            <w:r>
              <w:rPr>
                <w:sz w:val="16"/>
              </w:rPr>
              <w:t>SIEM</w:t>
            </w:r>
            <w:r w:rsidRPr="003C7F0C">
              <w:rPr>
                <w:sz w:val="16"/>
                <w:lang w:val="ru-RU"/>
              </w:rPr>
              <w:t xml:space="preserve"> может их принимать</w:t>
            </w:r>
          </w:p>
        </w:tc>
      </w:tr>
      <w:tr w:rsidR="00B65E35" w:rsidRPr="008533EF" w14:paraId="4ED8100F" w14:textId="77777777">
        <w:trPr>
          <w:jc w:val="center"/>
        </w:trPr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8D482B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Отчетность по заявкам, простоям, исполнителям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169CE5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Финансовая отчетность предприятия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8DE006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Формируются операционные отчеты для участка и ремонтной службы</w:t>
            </w:r>
          </w:p>
        </w:tc>
      </w:tr>
    </w:tbl>
    <w:p w14:paraId="51ECED09" w14:textId="77777777" w:rsidR="00B65E35" w:rsidRDefault="00000000">
      <w:pPr>
        <w:pStyle w:val="21"/>
      </w:pPr>
      <w:r>
        <w:rPr>
          <w:rFonts w:ascii="Times New Roman" w:eastAsia="Times New Roman" w:hAnsi="Times New Roman"/>
          <w:color w:val="000000"/>
        </w:rPr>
        <w:t>Таблица 3 - Акторы системы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95"/>
        <w:gridCol w:w="1995"/>
        <w:gridCol w:w="1995"/>
        <w:gridCol w:w="1995"/>
        <w:gridCol w:w="1995"/>
      </w:tblGrid>
      <w:tr w:rsidR="00B65E35" w14:paraId="5F045810" w14:textId="77777777">
        <w:trPr>
          <w:jc w:val="center"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094E4718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Актор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1B0A0883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Тип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6AF5442E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Основная цель взаимодействия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5E459A8F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Права и ограничения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2F4757E9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Действия, подлежащие аудиту</w:t>
            </w:r>
          </w:p>
        </w:tc>
      </w:tr>
      <w:tr w:rsidR="00B65E35" w:rsidRPr="008533EF" w14:paraId="533ACC10" w14:textId="77777777">
        <w:trPr>
          <w:jc w:val="center"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B35686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Диспетчер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0B1E0F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Пользовательская роль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8CF4F2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Принимать, регистрировать, классифицировать заявки, назначать исполнителей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9DDD67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Может создавать и изменять заявки до закрытия, назначать инженеров, просматривать оперативную очередь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438B10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Создание заявки, изменение приоритета, назначение исполнителя, перевод статуса</w:t>
            </w:r>
          </w:p>
        </w:tc>
      </w:tr>
      <w:tr w:rsidR="00B65E35" w:rsidRPr="008533EF" w14:paraId="48893804" w14:textId="77777777">
        <w:trPr>
          <w:jc w:val="center"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B36758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Инженер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90532B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Пользовательская роль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D354EF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Получать назначенные работы, фиксировать выполнение, указывать использованные запчасти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6E5D7F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Видит назначенные ему заявки и наряды, не может менять чужие назначения без прав диспетчера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05909A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Начало работ, завершение работ, добавление материалов, комментарии по дефекту</w:t>
            </w:r>
          </w:p>
        </w:tc>
      </w:tr>
      <w:tr w:rsidR="00B65E35" w:rsidRPr="008533EF" w14:paraId="71E2FEDF" w14:textId="77777777">
        <w:trPr>
          <w:jc w:val="center"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36C3A6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Начальник участка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FC9B1B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Управленческая роль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D758E9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Контролировать состояние заявок, сроки, простои, качество исполнения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7AD776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Имеет доступ к отчетам и всем заявкам своего участка, утверждает спорные решения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A8842A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 xml:space="preserve">Просмотр критических отчетов, утверждение закрытия спорной заявки, изменение </w:t>
            </w:r>
            <w:r>
              <w:rPr>
                <w:sz w:val="16"/>
              </w:rPr>
              <w:t>SLA</w:t>
            </w:r>
          </w:p>
        </w:tc>
      </w:tr>
      <w:tr w:rsidR="00B65E35" w:rsidRPr="008533EF" w14:paraId="7F0315A0" w14:textId="77777777">
        <w:trPr>
          <w:jc w:val="center"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589305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Администратор ИС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0CF0C5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Административная роль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7D9A1F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Управлять учетными записями, справочниками, настройками системы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8E67F5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Имеет расширенные права настройки, но не должен изменять бизнес-данные без основания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3713E4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Изменение ролей, настроек, справочников, восстановление данных</w:t>
            </w:r>
          </w:p>
        </w:tc>
      </w:tr>
      <w:tr w:rsidR="00B65E35" w:rsidRPr="008533EF" w14:paraId="32D9782E" w14:textId="77777777">
        <w:trPr>
          <w:jc w:val="center"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618872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Специалист по ИБ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BC57DB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Контрольная роль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832941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Контролировать права, журналы аудита, события безопасности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D25B09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Имеет доступ к журналам и матрице прав, не изменяет бизнес-данные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FB397F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Просмотр журналов, выгрузка событий, изменение политик безопасности</w:t>
            </w:r>
          </w:p>
        </w:tc>
      </w:tr>
      <w:tr w:rsidR="00B65E35" w:rsidRPr="008533EF" w14:paraId="7B4F672D" w14:textId="77777777">
        <w:trPr>
          <w:jc w:val="center"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E45BA5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Аналитик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9CA819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Проектная роль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E9BB26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Анализировать требования и проверять соответствие модели процессам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BD6224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Работает с моделями и требованиями, не является штатным пользователем эксплуатации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6AE7E8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Изменение требований и проектных моделей в репозитории</w:t>
            </w:r>
          </w:p>
        </w:tc>
      </w:tr>
      <w:tr w:rsidR="00B65E35" w:rsidRPr="008533EF" w14:paraId="02046DAD" w14:textId="77777777">
        <w:trPr>
          <w:jc w:val="center"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361685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ERP/1C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0AB8D2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Внешняя система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61153A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Предоставлять остатки запчастей и принимать данные для списания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7809BF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 xml:space="preserve">Доступ только через утвержденный </w:t>
            </w:r>
            <w:r>
              <w:rPr>
                <w:sz w:val="16"/>
              </w:rPr>
              <w:t>API</w:t>
            </w:r>
            <w:r w:rsidRPr="003C7F0C">
              <w:rPr>
                <w:sz w:val="16"/>
                <w:lang w:val="ru-RU"/>
              </w:rPr>
              <w:t xml:space="preserve"> или обменный файл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1A9649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Факт обмена, ошибки обмена, повторные попытки</w:t>
            </w:r>
          </w:p>
        </w:tc>
      </w:tr>
      <w:tr w:rsidR="00B65E35" w:rsidRPr="008533EF" w14:paraId="23B6D467" w14:textId="77777777">
        <w:trPr>
          <w:jc w:val="center"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F042B0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IdP/AD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3B46A9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Внешняя система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12A161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Аутентифицировать пользователей и передавать сведения о ролях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0C5D3DD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 xml:space="preserve">Используется для </w:t>
            </w:r>
            <w:r>
              <w:rPr>
                <w:sz w:val="16"/>
              </w:rPr>
              <w:t>SSO</w:t>
            </w:r>
            <w:r w:rsidRPr="003C7F0C">
              <w:rPr>
                <w:sz w:val="16"/>
                <w:lang w:val="ru-RU"/>
              </w:rPr>
              <w:t>, не хранит бизнес-данные ТОиР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5DA606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Успешные/неуспешные входы, изменение групп доступа</w:t>
            </w:r>
          </w:p>
        </w:tc>
      </w:tr>
    </w:tbl>
    <w:p w14:paraId="37FF2AF1" w14:textId="77777777" w:rsidR="00B65E35" w:rsidRPr="003C7F0C" w:rsidRDefault="00000000">
      <w:pPr>
        <w:pStyle w:val="1"/>
        <w:rPr>
          <w:lang w:val="ru-RU"/>
        </w:rPr>
      </w:pPr>
      <w:r w:rsidRPr="003C7F0C">
        <w:rPr>
          <w:rFonts w:ascii="Times New Roman" w:eastAsia="Times New Roman" w:hAnsi="Times New Roman"/>
          <w:color w:val="000000"/>
          <w:lang w:val="ru-RU"/>
        </w:rPr>
        <w:t>2. Диаграмма прецедентов для основного контура ТОиР</w:t>
      </w:r>
    </w:p>
    <w:p w14:paraId="531F3844" w14:textId="77777777" w:rsidR="00B65E35" w:rsidRPr="003C7F0C" w:rsidRDefault="00000000">
      <w:pPr>
        <w:spacing w:after="60"/>
        <w:ind w:firstLine="709"/>
        <w:jc w:val="both"/>
        <w:rPr>
          <w:lang w:val="ru-RU"/>
        </w:rPr>
      </w:pPr>
      <w:r w:rsidRPr="003C7F0C">
        <w:rPr>
          <w:lang w:val="ru-RU"/>
        </w:rPr>
        <w:t xml:space="preserve">Диаграмма прецедентов фиксирует функциональность системы с точки зрения акторов. Для основного контура ТОиР она должна покрывать жизненный цикл заявки: создание, классификация, назначение исполнителя, выполнение работ, учет запчастей, закрытие и анализ </w:t>
      </w:r>
      <w:r w:rsidRPr="003C7F0C">
        <w:rPr>
          <w:lang w:val="ru-RU"/>
        </w:rPr>
        <w:lastRenderedPageBreak/>
        <w:t>результатов. Дополнительно на диаграмме должны быть отражены справочники, отчетность, управление пользователями, аудит и интеграционный обмен.</w:t>
      </w:r>
    </w:p>
    <w:p w14:paraId="6FBE64F0" w14:textId="77777777" w:rsidR="00B65E35" w:rsidRPr="003C7F0C" w:rsidRDefault="00000000">
      <w:pPr>
        <w:spacing w:after="60"/>
        <w:ind w:firstLine="709"/>
        <w:jc w:val="both"/>
        <w:rPr>
          <w:lang w:val="ru-RU"/>
        </w:rPr>
      </w:pPr>
      <w:r w:rsidRPr="003C7F0C">
        <w:rPr>
          <w:lang w:val="ru-RU"/>
        </w:rPr>
        <w:t xml:space="preserve">Связь </w:t>
      </w:r>
      <w:r>
        <w:t>include</w:t>
      </w:r>
      <w:r w:rsidRPr="003C7F0C">
        <w:rPr>
          <w:lang w:val="ru-RU"/>
        </w:rPr>
        <w:t xml:space="preserve"> используется только для обязательного повторно используемого поведения. Например, прецедент «Создать заявку» включает проверку обязательных полей и выбор оборудования из справочника. Связь </w:t>
      </w:r>
      <w:r>
        <w:t>extend</w:t>
      </w:r>
      <w:r w:rsidRPr="003C7F0C">
        <w:rPr>
          <w:lang w:val="ru-RU"/>
        </w:rPr>
        <w:t xml:space="preserve"> используется для необязательного или условного поведения, например «Запросить запчасть» расширяет выполнение наряда только при необходимости использования материалов.</w:t>
      </w:r>
    </w:p>
    <w:p w14:paraId="303DBD21" w14:textId="2D844074" w:rsidR="00431D3F" w:rsidRDefault="008B6BD8">
      <w:pPr>
        <w:pStyle w:val="21"/>
        <w:rPr>
          <w:rFonts w:ascii="Times New Roman" w:eastAsia="Times New Roman" w:hAnsi="Times New Roman"/>
          <w:color w:val="000000"/>
          <w:lang w:val="ru-RU"/>
        </w:rPr>
      </w:pPr>
      <w:r>
        <w:rPr>
          <w:rFonts w:ascii="Times New Roman" w:eastAsia="Times New Roman" w:hAnsi="Times New Roman"/>
          <w:noProof/>
          <w:color w:val="000000"/>
          <w:lang w:val="ru-RU"/>
        </w:rPr>
        <w:lastRenderedPageBreak/>
        <w:drawing>
          <wp:inline distT="0" distB="0" distL="0" distR="0" wp14:anchorId="2D7EE904" wp14:editId="45A96D85">
            <wp:extent cx="5456555" cy="8615680"/>
            <wp:effectExtent l="0" t="0" r="0" b="0"/>
            <wp:docPr id="4492252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555" cy="861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2869E" w14:textId="47B61B2F" w:rsidR="00B65E35" w:rsidRDefault="00000000">
      <w:pPr>
        <w:pStyle w:val="21"/>
      </w:pPr>
      <w:r>
        <w:rPr>
          <w:rFonts w:ascii="Times New Roman" w:eastAsia="Times New Roman" w:hAnsi="Times New Roman"/>
          <w:color w:val="000000"/>
        </w:rPr>
        <w:lastRenderedPageBreak/>
        <w:t>Таблица 4 - Перечень прецедентов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95"/>
        <w:gridCol w:w="1995"/>
        <w:gridCol w:w="1995"/>
        <w:gridCol w:w="1995"/>
        <w:gridCol w:w="1995"/>
      </w:tblGrid>
      <w:tr w:rsidR="00B65E35" w14:paraId="6C7DA3C2" w14:textId="77777777">
        <w:trPr>
          <w:jc w:val="center"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43F34EA3" w14:textId="77777777" w:rsidR="00B65E35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ID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681CAAFD" w14:textId="77777777" w:rsidR="00B65E35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Прецедент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2ED89BB4" w14:textId="77777777" w:rsidR="00B65E35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Основной актор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46DA2287" w14:textId="77777777" w:rsidR="00B65E35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Назначение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396B8297" w14:textId="77777777" w:rsidR="00B65E35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Связи include / extend</w:t>
            </w:r>
          </w:p>
        </w:tc>
      </w:tr>
      <w:tr w:rsidR="00B65E35" w:rsidRPr="008533EF" w14:paraId="7712AAB8" w14:textId="77777777">
        <w:trPr>
          <w:jc w:val="center"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003F91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UC-01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935B58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Создать заявку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240541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Диспетчер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EA50A1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Зафиксировать обращение о неисправности или необходимости обслуживания оборудования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23E4F0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4"/>
              </w:rPr>
              <w:t>include</w:t>
            </w:r>
            <w:r w:rsidRPr="003C7F0C">
              <w:rPr>
                <w:sz w:val="14"/>
                <w:lang w:val="ru-RU"/>
              </w:rPr>
              <w:t xml:space="preserve">: выбрать оборудование; </w:t>
            </w:r>
            <w:r>
              <w:rPr>
                <w:sz w:val="14"/>
              </w:rPr>
              <w:t>include</w:t>
            </w:r>
            <w:r w:rsidRPr="003C7F0C">
              <w:rPr>
                <w:sz w:val="14"/>
                <w:lang w:val="ru-RU"/>
              </w:rPr>
              <w:t>: проверить обязательные поля</w:t>
            </w:r>
          </w:p>
        </w:tc>
      </w:tr>
      <w:tr w:rsidR="00B65E35" w:rsidRPr="008533EF" w14:paraId="5AC89068" w14:textId="77777777">
        <w:trPr>
          <w:jc w:val="center"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2C4563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UC-02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6EBA37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Классифицировать заявку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EA7BE4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Диспетчер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9F9E3C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Определить категорию дефекта, приоритет и тип работ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865DC8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4"/>
              </w:rPr>
              <w:t>include</w:t>
            </w:r>
            <w:r w:rsidRPr="003C7F0C">
              <w:rPr>
                <w:sz w:val="14"/>
                <w:lang w:val="ru-RU"/>
              </w:rPr>
              <w:t xml:space="preserve">: проверить справочник дефектов; </w:t>
            </w:r>
            <w:r>
              <w:rPr>
                <w:sz w:val="14"/>
              </w:rPr>
              <w:t>extend</w:t>
            </w:r>
            <w:r w:rsidRPr="003C7F0C">
              <w:rPr>
                <w:sz w:val="14"/>
                <w:lang w:val="ru-RU"/>
              </w:rPr>
              <w:t>: повысить приоритет</w:t>
            </w:r>
          </w:p>
        </w:tc>
      </w:tr>
      <w:tr w:rsidR="00B65E35" w14:paraId="5CBD50C9" w14:textId="77777777">
        <w:trPr>
          <w:jc w:val="center"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58BBF3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UC-03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2F2EC4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Назначить исполнителя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221F13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Диспетчер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0ED7C5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Назначить инженера или группу исполнителей с учетом загрузки и компетенций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787F6D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include: проверить доступность инженера</w:t>
            </w:r>
          </w:p>
        </w:tc>
      </w:tr>
      <w:tr w:rsidR="00B65E35" w14:paraId="0DB571BC" w14:textId="77777777">
        <w:trPr>
          <w:jc w:val="center"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D12734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UC-04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D9DD38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Принять наряд в работу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087353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Инженер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3D2A04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Зафиксировать начало выполнения назначенной работы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81C6D4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include: проверить назначение</w:t>
            </w:r>
          </w:p>
        </w:tc>
      </w:tr>
      <w:tr w:rsidR="00B65E35" w:rsidRPr="008533EF" w14:paraId="24E024DD" w14:textId="77777777">
        <w:trPr>
          <w:jc w:val="center"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D8EE0D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UC-05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3122E8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Запросить запчасть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14E6A0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Инженер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E05D22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Оформить потребность в запасной части при выполнении работ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61AABF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4"/>
              </w:rPr>
              <w:t>extend</w:t>
            </w:r>
            <w:r w:rsidRPr="003C7F0C">
              <w:rPr>
                <w:sz w:val="14"/>
                <w:lang w:val="ru-RU"/>
              </w:rPr>
              <w:t xml:space="preserve">: выполнение наряда при необходимости материалов; </w:t>
            </w:r>
            <w:r>
              <w:rPr>
                <w:sz w:val="14"/>
              </w:rPr>
              <w:t>include</w:t>
            </w:r>
            <w:r w:rsidRPr="003C7F0C">
              <w:rPr>
                <w:sz w:val="14"/>
                <w:lang w:val="ru-RU"/>
              </w:rPr>
              <w:t>: проверить остатки</w:t>
            </w:r>
          </w:p>
        </w:tc>
      </w:tr>
      <w:tr w:rsidR="00B65E35" w:rsidRPr="008533EF" w14:paraId="30EE0AE8" w14:textId="77777777">
        <w:trPr>
          <w:jc w:val="center"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F2E859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UC-06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C8670E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Закрыть наряд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262F3F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Инженер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EF4F57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Зафиксировать факт выполнения работ и результат ремонта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C39312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4"/>
              </w:rPr>
              <w:t>include</w:t>
            </w:r>
            <w:r w:rsidRPr="003C7F0C">
              <w:rPr>
                <w:sz w:val="14"/>
                <w:lang w:val="ru-RU"/>
              </w:rPr>
              <w:t xml:space="preserve">: заполнить описание работ; </w:t>
            </w:r>
            <w:r>
              <w:rPr>
                <w:sz w:val="14"/>
              </w:rPr>
              <w:t>include</w:t>
            </w:r>
            <w:r w:rsidRPr="003C7F0C">
              <w:rPr>
                <w:sz w:val="14"/>
                <w:lang w:val="ru-RU"/>
              </w:rPr>
              <w:t>: указать результат</w:t>
            </w:r>
          </w:p>
        </w:tc>
      </w:tr>
      <w:tr w:rsidR="00B65E35" w:rsidRPr="008533EF" w14:paraId="460D9020" w14:textId="77777777">
        <w:trPr>
          <w:jc w:val="center"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253961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UC-07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170293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Закрыть заявку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CA8E0E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Диспетчер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B881F5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Перевести заявку в завершенное состояние после проверки результата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95E69CC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4"/>
              </w:rPr>
              <w:t>include</w:t>
            </w:r>
            <w:r w:rsidRPr="003C7F0C">
              <w:rPr>
                <w:sz w:val="14"/>
                <w:lang w:val="ru-RU"/>
              </w:rPr>
              <w:t>: проверить закрытие всех нарядов</w:t>
            </w:r>
          </w:p>
        </w:tc>
      </w:tr>
      <w:tr w:rsidR="00B65E35" w14:paraId="34B87A90" w14:textId="77777777">
        <w:trPr>
          <w:jc w:val="center"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5EED60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UC-08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C535E0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Просмотреть очередь заявок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B0761F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Диспетчер, Начальник участка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B02907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Получить список заявок по статусам, приоритетам и исполнителям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22D0FE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include: применить фильтр</w:t>
            </w:r>
          </w:p>
        </w:tc>
      </w:tr>
      <w:tr w:rsidR="00B65E35" w:rsidRPr="008533EF" w14:paraId="249C0602" w14:textId="77777777">
        <w:trPr>
          <w:jc w:val="center"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42BB6F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UC-09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1D51FD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Сформировать отчет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DF2763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Начальник участка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F6B797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Получить отчет по простоям, срокам, исполнителям, оборудованию и дефектам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EDDF4B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4"/>
              </w:rPr>
              <w:t>include</w:t>
            </w:r>
            <w:r w:rsidRPr="003C7F0C">
              <w:rPr>
                <w:sz w:val="14"/>
                <w:lang w:val="ru-RU"/>
              </w:rPr>
              <w:t xml:space="preserve">: выбрать период; </w:t>
            </w:r>
            <w:r>
              <w:rPr>
                <w:sz w:val="14"/>
              </w:rPr>
              <w:t>include</w:t>
            </w:r>
            <w:r w:rsidRPr="003C7F0C">
              <w:rPr>
                <w:sz w:val="14"/>
                <w:lang w:val="ru-RU"/>
              </w:rPr>
              <w:t>: выбрать формат</w:t>
            </w:r>
          </w:p>
        </w:tc>
      </w:tr>
      <w:tr w:rsidR="00B65E35" w:rsidRPr="008533EF" w14:paraId="4FF84B00" w14:textId="77777777">
        <w:trPr>
          <w:jc w:val="center"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9F3254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UC-10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5A6B73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Управлять справочником оборудования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D8F7B1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Администратор ИС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A2FDC5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Создавать и актуализировать карточки оборудования, узлов и мест установки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EE3872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4"/>
              </w:rPr>
              <w:t>include</w:t>
            </w:r>
            <w:r w:rsidRPr="003C7F0C">
              <w:rPr>
                <w:sz w:val="14"/>
                <w:lang w:val="ru-RU"/>
              </w:rPr>
              <w:t>: проверить уникальность инвентарного номера</w:t>
            </w:r>
          </w:p>
        </w:tc>
      </w:tr>
      <w:tr w:rsidR="00B65E35" w:rsidRPr="008533EF" w14:paraId="582F9839" w14:textId="77777777">
        <w:trPr>
          <w:jc w:val="center"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6213E6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UC-11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A20A50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Управлять пользователями и ролями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727BE6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Администратор ИС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08026B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Назначать роли и блокировать учетные записи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5190DF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4"/>
              </w:rPr>
              <w:t>include</w:t>
            </w:r>
            <w:r w:rsidRPr="003C7F0C">
              <w:rPr>
                <w:sz w:val="14"/>
                <w:lang w:val="ru-RU"/>
              </w:rPr>
              <w:t xml:space="preserve">: синхронизировать с </w:t>
            </w:r>
            <w:r>
              <w:rPr>
                <w:sz w:val="14"/>
              </w:rPr>
              <w:t>IdP</w:t>
            </w:r>
            <w:r w:rsidRPr="003C7F0C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AD</w:t>
            </w:r>
          </w:p>
        </w:tc>
      </w:tr>
      <w:tr w:rsidR="00B65E35" w:rsidRPr="008533EF" w14:paraId="2151787D" w14:textId="77777777">
        <w:trPr>
          <w:jc w:val="center"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EF9B0C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UC-12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1BFB1E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Просмотреть журнал аудита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7D8CFC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Специалист по ИБ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966647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Контролировать события безопасности и действия пользователей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DE9D9E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4"/>
              </w:rPr>
              <w:t>include</w:t>
            </w:r>
            <w:r w:rsidRPr="003C7F0C">
              <w:rPr>
                <w:sz w:val="14"/>
                <w:lang w:val="ru-RU"/>
              </w:rPr>
              <w:t xml:space="preserve">: применить фильтры; </w:t>
            </w:r>
            <w:r>
              <w:rPr>
                <w:sz w:val="14"/>
              </w:rPr>
              <w:t>extend</w:t>
            </w:r>
            <w:r w:rsidRPr="003C7F0C">
              <w:rPr>
                <w:sz w:val="14"/>
                <w:lang w:val="ru-RU"/>
              </w:rPr>
              <w:t>: выгрузить журнал</w:t>
            </w:r>
          </w:p>
        </w:tc>
      </w:tr>
      <w:tr w:rsidR="00B65E35" w:rsidRPr="008533EF" w14:paraId="43412721" w14:textId="77777777">
        <w:trPr>
          <w:jc w:val="center"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880ED4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UC-13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ADB66D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Синхронизировать остатки запчастей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3C6483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ERP/1C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E8EB9A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Передать сведения об остатках и принять данные о списании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A35001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4"/>
              </w:rPr>
              <w:t>include</w:t>
            </w:r>
            <w:r w:rsidRPr="003C7F0C">
              <w:rPr>
                <w:sz w:val="14"/>
                <w:lang w:val="ru-RU"/>
              </w:rPr>
              <w:t xml:space="preserve">: проверить формат обмена; </w:t>
            </w:r>
            <w:r>
              <w:rPr>
                <w:sz w:val="14"/>
              </w:rPr>
              <w:t>extend</w:t>
            </w:r>
            <w:r w:rsidRPr="003C7F0C">
              <w:rPr>
                <w:sz w:val="14"/>
                <w:lang w:val="ru-RU"/>
              </w:rPr>
              <w:t>: повторить обмен при ошибке</w:t>
            </w:r>
          </w:p>
        </w:tc>
      </w:tr>
    </w:tbl>
    <w:p w14:paraId="35870511" w14:textId="77777777" w:rsidR="00B65E35" w:rsidRPr="003C7F0C" w:rsidRDefault="00000000">
      <w:pPr>
        <w:pStyle w:val="1"/>
        <w:rPr>
          <w:lang w:val="ru-RU"/>
        </w:rPr>
      </w:pPr>
      <w:r w:rsidRPr="003C7F0C">
        <w:rPr>
          <w:rFonts w:ascii="Times New Roman" w:eastAsia="Times New Roman" w:hAnsi="Times New Roman"/>
          <w:color w:val="000000"/>
          <w:lang w:val="ru-RU"/>
        </w:rPr>
        <w:t>3. Описание сценариев ключевых прецедентов</w:t>
      </w:r>
    </w:p>
    <w:p w14:paraId="17DA1C1E" w14:textId="77777777" w:rsidR="00B65E35" w:rsidRPr="003C7F0C" w:rsidRDefault="00000000">
      <w:pPr>
        <w:spacing w:after="60"/>
        <w:ind w:firstLine="709"/>
        <w:jc w:val="both"/>
        <w:rPr>
          <w:lang w:val="ru-RU"/>
        </w:rPr>
      </w:pPr>
      <w:r w:rsidRPr="003C7F0C">
        <w:rPr>
          <w:lang w:val="ru-RU"/>
        </w:rPr>
        <w:t>Для детального описания выбраны пять ключевых прецедентов: создание заявки, назначение исполнителя, выполнение и закрытие наряда, запрос запчасти, формирование отчета. Эти сценарии покрывают основной жизненный цикл заявки и дают основу для последующего построения диаграмм последовательности и активности.</w:t>
      </w:r>
    </w:p>
    <w:p w14:paraId="2575748E" w14:textId="77777777" w:rsidR="00B65E35" w:rsidRPr="003C7F0C" w:rsidRDefault="00000000">
      <w:pPr>
        <w:pStyle w:val="21"/>
        <w:rPr>
          <w:lang w:val="ru-RU"/>
        </w:rPr>
      </w:pPr>
      <w:r w:rsidRPr="003C7F0C">
        <w:rPr>
          <w:rFonts w:ascii="Times New Roman" w:eastAsia="Times New Roman" w:hAnsi="Times New Roman"/>
          <w:color w:val="000000"/>
          <w:lang w:val="ru-RU"/>
        </w:rPr>
        <w:t xml:space="preserve">3.1. Сценарий </w:t>
      </w:r>
      <w:r>
        <w:rPr>
          <w:rFonts w:ascii="Times New Roman" w:eastAsia="Times New Roman" w:hAnsi="Times New Roman"/>
          <w:color w:val="000000"/>
        </w:rPr>
        <w:t>UC</w:t>
      </w:r>
      <w:r w:rsidRPr="003C7F0C">
        <w:rPr>
          <w:rFonts w:ascii="Times New Roman" w:eastAsia="Times New Roman" w:hAnsi="Times New Roman"/>
          <w:color w:val="000000"/>
          <w:lang w:val="ru-RU"/>
        </w:rPr>
        <w:t>-01 «Создать заявку»</w:t>
      </w:r>
    </w:p>
    <w:p w14:paraId="26053445" w14:textId="77777777" w:rsidR="00B65E35" w:rsidRPr="003C7F0C" w:rsidRDefault="00000000">
      <w:pPr>
        <w:spacing w:after="60"/>
        <w:ind w:firstLine="709"/>
        <w:jc w:val="both"/>
        <w:rPr>
          <w:lang w:val="ru-RU"/>
        </w:rPr>
      </w:pPr>
      <w:r w:rsidRPr="003C7F0C">
        <w:rPr>
          <w:lang w:val="ru-RU"/>
        </w:rPr>
        <w:t>Предусловие: Диспетчер авторизован в системе, справочник оборудования доступен, роль пользователя позволяет создавать заявки.</w:t>
      </w:r>
    </w:p>
    <w:p w14:paraId="30B2F5E3" w14:textId="77777777" w:rsidR="00B65E35" w:rsidRPr="003C7F0C" w:rsidRDefault="00000000">
      <w:pPr>
        <w:spacing w:after="60"/>
        <w:ind w:firstLine="709"/>
        <w:jc w:val="both"/>
        <w:rPr>
          <w:lang w:val="ru-RU"/>
        </w:rPr>
      </w:pPr>
      <w:r w:rsidRPr="003C7F0C">
        <w:rPr>
          <w:lang w:val="ru-RU"/>
        </w:rPr>
        <w:t>Постусловие: В системе создана заявка со статусом «Новая», присвоенным номером, датой создания, оборудованием, описанием неисправности и автором.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65E35" w14:paraId="7ED07C97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5C8FCF7E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Шаг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1418004C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Действие актора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77D0302F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Реакция системы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08D56D58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Проверяемый результат / данные</w:t>
            </w:r>
          </w:p>
        </w:tc>
      </w:tr>
      <w:tr w:rsidR="00B65E35" w:rsidRPr="008533EF" w14:paraId="780B685A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48B2D4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01402A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Диспетчер открывает форму создания заявки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075A3C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Система отображает форму с обязательными полями: оборудование, описание, категория, срочность, источник обращения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1D7482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Форма доступна пользователю с ролью диспетчера</w:t>
            </w:r>
          </w:p>
        </w:tc>
      </w:tr>
      <w:tr w:rsidR="00B65E35" w:rsidRPr="008533EF" w14:paraId="79A98DCE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AF4FAF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90EAAE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Диспетчер выбирает оборудование из справочника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A87E396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Система подставляет инвентарный номер, местоположение и ответственное подразделение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32CB2F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Оборудование выбрано из справочника, а не введено произвольным текстом</w:t>
            </w:r>
          </w:p>
        </w:tc>
      </w:tr>
      <w:tr w:rsidR="00B65E35" w:rsidRPr="008533EF" w14:paraId="6A902D54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B21FD4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lastRenderedPageBreak/>
              <w:t>3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7BFBEE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Диспетчер вводит описание неисправности и категорию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7CB34E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Система проверяет заполнение обязательных полей и допустимость категории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F762A5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Описание не пустое, категория соответствует справочнику дефектов</w:t>
            </w:r>
          </w:p>
        </w:tc>
      </w:tr>
      <w:tr w:rsidR="00B65E35" w:rsidRPr="008533EF" w14:paraId="1A056577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27E41B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66AB8F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Диспетчер нажимает «Создать»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D07F4B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Система сохраняет заявку, присваивает номер и статус «Новая»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B01AEA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В БД появилась запись заявки, событие записано в аудит</w:t>
            </w:r>
          </w:p>
        </w:tc>
      </w:tr>
      <w:tr w:rsidR="00B65E35" w:rsidRPr="008533EF" w14:paraId="1EF05424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1253A1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1F39AE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Диспетчер просматривает созданную заявку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F49B28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Система отображает карточку заявки и доступные действия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F12A4A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Заявка доступна в очереди новых заявок</w:t>
            </w:r>
          </w:p>
        </w:tc>
      </w:tr>
    </w:tbl>
    <w:p w14:paraId="04D8BB34" w14:textId="77777777" w:rsidR="00B65E35" w:rsidRDefault="00000000">
      <w:pPr>
        <w:pStyle w:val="31"/>
      </w:pPr>
      <w:r>
        <w:rPr>
          <w:rFonts w:ascii="Times New Roman" w:eastAsia="Times New Roman" w:hAnsi="Times New Roman"/>
          <w:color w:val="000000"/>
        </w:rPr>
        <w:t>Альтернативные потоки и исключения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B65E35" w14:paraId="7BE1568B" w14:textId="77777777">
        <w:trPr>
          <w:jc w:val="center"/>
        </w:trPr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0992705E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Условие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51ED7BA5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Реакция системы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1EAD5D4F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Результат</w:t>
            </w:r>
          </w:p>
        </w:tc>
      </w:tr>
      <w:tr w:rsidR="00B65E35" w:rsidRPr="008533EF" w14:paraId="386C96EF" w14:textId="77777777">
        <w:trPr>
          <w:jc w:val="center"/>
        </w:trPr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C21134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Не выбрано оборудование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1AB15C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Система запрещает сохранение и подсвечивает обязательное поле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12FC7A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Заявка не создается, пользователь видит причину</w:t>
            </w:r>
          </w:p>
        </w:tc>
      </w:tr>
      <w:tr w:rsidR="00B65E35" w14:paraId="15FC30C9" w14:textId="77777777">
        <w:trPr>
          <w:jc w:val="center"/>
        </w:trPr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E714A8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Оборудование отсутствует в справочнике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1055F6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Система предлагает создать запрос на уточнение справочника или выбрать временную запись с пометкой «требует уточнения»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BE8B8B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Сохраняется контроль качества справочника</w:t>
            </w:r>
          </w:p>
        </w:tc>
      </w:tr>
      <w:tr w:rsidR="00B65E35" w14:paraId="20199EE3" w14:textId="77777777">
        <w:trPr>
          <w:jc w:val="center"/>
        </w:trPr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E847F8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Потеря соединения с сервером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1DAA5F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Система отображает ошибку и не создает неполную запись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1DB79B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Исключается дублирование заявки</w:t>
            </w:r>
          </w:p>
        </w:tc>
      </w:tr>
    </w:tbl>
    <w:p w14:paraId="11F11B52" w14:textId="77777777" w:rsidR="00B65E35" w:rsidRDefault="00000000">
      <w:pPr>
        <w:pStyle w:val="21"/>
      </w:pPr>
      <w:r>
        <w:rPr>
          <w:rFonts w:ascii="Times New Roman" w:eastAsia="Times New Roman" w:hAnsi="Times New Roman"/>
          <w:color w:val="000000"/>
        </w:rPr>
        <w:t>3.2. Сценарий UC-03 «Назначить исполнителя»</w:t>
      </w:r>
    </w:p>
    <w:p w14:paraId="69B1DCBF" w14:textId="77777777" w:rsidR="00B65E35" w:rsidRPr="003C7F0C" w:rsidRDefault="00000000">
      <w:pPr>
        <w:spacing w:after="60"/>
        <w:ind w:firstLine="709"/>
        <w:jc w:val="both"/>
        <w:rPr>
          <w:lang w:val="ru-RU"/>
        </w:rPr>
      </w:pPr>
      <w:r w:rsidRPr="003C7F0C">
        <w:rPr>
          <w:lang w:val="ru-RU"/>
        </w:rPr>
        <w:t>Предусловие: Заявка создана и находится в статусе «Новая» или «Принята», список инженеров доступен.</w:t>
      </w:r>
    </w:p>
    <w:p w14:paraId="676E81EC" w14:textId="77777777" w:rsidR="00B65E35" w:rsidRPr="003C7F0C" w:rsidRDefault="00000000">
      <w:pPr>
        <w:spacing w:after="60"/>
        <w:ind w:firstLine="709"/>
        <w:jc w:val="both"/>
        <w:rPr>
          <w:lang w:val="ru-RU"/>
        </w:rPr>
      </w:pPr>
      <w:r w:rsidRPr="003C7F0C">
        <w:rPr>
          <w:lang w:val="ru-RU"/>
        </w:rPr>
        <w:t>Постусловие: Заявке назначен исполнитель, создан наряд, статус заявки изменен на «Назначена».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65E35" w14:paraId="09505CDF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157B2237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Шаг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2FDC458A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Действие актора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30648365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Реакция системы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1B117F61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Проверяемый результат / данные</w:t>
            </w:r>
          </w:p>
        </w:tc>
      </w:tr>
      <w:tr w:rsidR="00B65E35" w14:paraId="378970DF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078610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AF16B7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Диспетчер открывает очередь новых заявок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072A8B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Система отображает заявки с приоритетом, оборудованием и временем ожидания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F7FBF4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Заявка видна в списке</w:t>
            </w:r>
          </w:p>
        </w:tc>
      </w:tr>
      <w:tr w:rsidR="00B65E35" w:rsidRPr="008533EF" w14:paraId="18937854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BBDB74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DEACB5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Диспетчер открывает карточку заявки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94851B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Система показывает историю, категорию дефекта, рекомендуемые компетенции и доступных инженеров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0C31F45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Данные карточки соответствуют созданной заявке</w:t>
            </w:r>
          </w:p>
        </w:tc>
      </w:tr>
      <w:tr w:rsidR="00B65E35" w:rsidRPr="008533EF" w14:paraId="463E0E44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7BF552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7F3D94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Диспетчер выбирает инженера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6A3B19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Система проверяет роль, доступность и отсутствие блокирующей загрузки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69E9E0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Выбранный инженер может быть назначен</w:t>
            </w:r>
          </w:p>
        </w:tc>
      </w:tr>
      <w:tr w:rsidR="00B65E35" w:rsidRPr="008533EF" w14:paraId="1AB8905C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B62304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6A21E6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Диспетчер подтверждает назначение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A35F67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Система создает наряд и связывает его с заявкой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8FCD02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Существуют запись наряда и ссылка на заявку</w:t>
            </w:r>
          </w:p>
        </w:tc>
      </w:tr>
      <w:tr w:rsidR="00B65E35" w14:paraId="0BED1C3D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86C99A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F0EAEC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Система уведомляет инженера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710845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Инженер получает уведомление в интерфейсе или по корпоративному каналу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57232C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Событие уведомления зарегистрировано</w:t>
            </w:r>
          </w:p>
        </w:tc>
      </w:tr>
    </w:tbl>
    <w:p w14:paraId="22610E0E" w14:textId="77777777" w:rsidR="00B65E35" w:rsidRDefault="00000000">
      <w:pPr>
        <w:pStyle w:val="31"/>
      </w:pPr>
      <w:r>
        <w:rPr>
          <w:rFonts w:ascii="Times New Roman" w:eastAsia="Times New Roman" w:hAnsi="Times New Roman"/>
          <w:color w:val="000000"/>
        </w:rPr>
        <w:t>Альтернативные потоки и исключения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B65E35" w14:paraId="6133DA72" w14:textId="77777777">
        <w:trPr>
          <w:jc w:val="center"/>
        </w:trPr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0064E3EA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Условие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39883DA8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Реакция системы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3AB231F8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Результат</w:t>
            </w:r>
          </w:p>
        </w:tc>
      </w:tr>
      <w:tr w:rsidR="00B65E35" w:rsidRPr="008533EF" w14:paraId="1BDCE2AF" w14:textId="77777777">
        <w:trPr>
          <w:jc w:val="center"/>
        </w:trPr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504213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Нет доступного инженера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0393A4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Система предлагает оставить заявку в ожидании назначения и уведомить начальника участка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43D205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Статус не меняется на «Назначена» без исполнителя</w:t>
            </w:r>
          </w:p>
        </w:tc>
      </w:tr>
      <w:tr w:rsidR="00B65E35" w14:paraId="7217D30E" w14:textId="77777777">
        <w:trPr>
          <w:jc w:val="center"/>
        </w:trPr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F11763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Инженер не имеет нужной компетенции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1AF333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Система предупреждает диспетчера и требует подтверждения начальника участка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F0DB3F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Назначение фиксируется как исключение</w:t>
            </w:r>
          </w:p>
        </w:tc>
      </w:tr>
      <w:tr w:rsidR="00B65E35" w14:paraId="03026F9A" w14:textId="77777777">
        <w:trPr>
          <w:jc w:val="center"/>
        </w:trPr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08B1C1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Заявка уже назначена другим диспетчером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9801B8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Система сообщает о конфликте версии и предлагает обновить карточку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86CA0F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Предотвращается перезапись чужого решения</w:t>
            </w:r>
          </w:p>
        </w:tc>
      </w:tr>
    </w:tbl>
    <w:p w14:paraId="0F802BBC" w14:textId="77777777" w:rsidR="00B65E35" w:rsidRDefault="00000000">
      <w:pPr>
        <w:pStyle w:val="21"/>
      </w:pPr>
      <w:r>
        <w:rPr>
          <w:rFonts w:ascii="Times New Roman" w:eastAsia="Times New Roman" w:hAnsi="Times New Roman"/>
          <w:color w:val="000000"/>
        </w:rPr>
        <w:t>3.3. Сценарий UC-06 «Закрыть наряд»</w:t>
      </w:r>
    </w:p>
    <w:p w14:paraId="431A7509" w14:textId="77777777" w:rsidR="00B65E35" w:rsidRPr="003C7F0C" w:rsidRDefault="00000000">
      <w:pPr>
        <w:spacing w:after="60"/>
        <w:ind w:firstLine="709"/>
        <w:jc w:val="both"/>
        <w:rPr>
          <w:lang w:val="ru-RU"/>
        </w:rPr>
      </w:pPr>
      <w:r w:rsidRPr="003C7F0C">
        <w:rPr>
          <w:lang w:val="ru-RU"/>
        </w:rPr>
        <w:t>Предусловие: Инженер авторизован, наряд назначен ему и находится в статусе «В работе».</w:t>
      </w:r>
    </w:p>
    <w:p w14:paraId="6908AB6A" w14:textId="77777777" w:rsidR="00B65E35" w:rsidRPr="003C7F0C" w:rsidRDefault="00000000">
      <w:pPr>
        <w:spacing w:after="60"/>
        <w:ind w:firstLine="709"/>
        <w:jc w:val="both"/>
        <w:rPr>
          <w:lang w:val="ru-RU"/>
        </w:rPr>
      </w:pPr>
      <w:r w:rsidRPr="003C7F0C">
        <w:rPr>
          <w:lang w:val="ru-RU"/>
        </w:rPr>
        <w:t>Постусловие: Наряд закрыт, указаны выполненные работы, результат, время завершения и использованные материалы при их наличии.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65E35" w14:paraId="3760F1DB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0CA4F6D9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Шаг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2F9EA78B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Действие актора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748E48A0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Реакция системы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118506C2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Проверяемый результат / данные</w:t>
            </w:r>
          </w:p>
        </w:tc>
      </w:tr>
      <w:tr w:rsidR="00B65E35" w14:paraId="2DEDAC84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2B2CF0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67A684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 xml:space="preserve">Инженер открывает список </w:t>
            </w:r>
            <w:r w:rsidRPr="003C7F0C">
              <w:rPr>
                <w:sz w:val="16"/>
                <w:lang w:val="ru-RU"/>
              </w:rPr>
              <w:lastRenderedPageBreak/>
              <w:t>назначенных нарядов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6BD9B0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lastRenderedPageBreak/>
              <w:t xml:space="preserve">Система показывает только </w:t>
            </w:r>
            <w:r w:rsidRPr="003C7F0C">
              <w:rPr>
                <w:sz w:val="16"/>
                <w:lang w:val="ru-RU"/>
              </w:rPr>
              <w:lastRenderedPageBreak/>
              <w:t>доступные инженеру наряды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8B1691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lastRenderedPageBreak/>
              <w:t xml:space="preserve">Разграничение доступа </w:t>
            </w:r>
            <w:r>
              <w:rPr>
                <w:sz w:val="16"/>
              </w:rPr>
              <w:lastRenderedPageBreak/>
              <w:t>соблюдено</w:t>
            </w:r>
          </w:p>
        </w:tc>
      </w:tr>
      <w:tr w:rsidR="00B65E35" w14:paraId="237BE87C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0016E7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lastRenderedPageBreak/>
              <w:t>2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7B5251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Инженер выбирает наряд в работе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11C252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Система отображает данные заявки, оборудование, описание дефекта и историю действий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5895EA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Данные совпадают с назначением</w:t>
            </w:r>
          </w:p>
        </w:tc>
      </w:tr>
      <w:tr w:rsidR="00B65E35" w14:paraId="79D8ED0E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92928B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0CD2DD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Инженер вводит описание выполненных работ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021F22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Система проверяет заполнение обязательного поля результата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7133B2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Описание сохранено</w:t>
            </w:r>
          </w:p>
        </w:tc>
      </w:tr>
      <w:tr w:rsidR="00B65E35" w:rsidRPr="008533EF" w14:paraId="0E3B5726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0B3789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5E4993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Инженер указывает использованные запчасти или отмечает, что они не требовались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397F31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Система проверяет наличие подтвержденной выдачи при списании материалов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D15F22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Материалы согласованы с заявкой и складом</w:t>
            </w:r>
          </w:p>
        </w:tc>
      </w:tr>
      <w:tr w:rsidR="00B65E35" w:rsidRPr="008533EF" w14:paraId="6496A1E2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8AFE56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4BDF32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Инженер нажимает «Закрыть наряд»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9BE2C3F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Система переводит наряд в статус «Выполнен» и фиксирует время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B457BD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Статус изменен, событие записано в аудит</w:t>
            </w:r>
          </w:p>
        </w:tc>
      </w:tr>
    </w:tbl>
    <w:p w14:paraId="01CD4C19" w14:textId="77777777" w:rsidR="00B65E35" w:rsidRDefault="00000000">
      <w:pPr>
        <w:pStyle w:val="31"/>
      </w:pPr>
      <w:r>
        <w:rPr>
          <w:rFonts w:ascii="Times New Roman" w:eastAsia="Times New Roman" w:hAnsi="Times New Roman"/>
          <w:color w:val="000000"/>
        </w:rPr>
        <w:t>Альтернативные потоки и исключения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B65E35" w14:paraId="5B5FEBC4" w14:textId="77777777">
        <w:trPr>
          <w:jc w:val="center"/>
        </w:trPr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3BED0B43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Условие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0FD5DB51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Реакция системы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1A4B71F8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Результат</w:t>
            </w:r>
          </w:p>
        </w:tc>
      </w:tr>
      <w:tr w:rsidR="00B65E35" w:rsidRPr="008533EF" w14:paraId="065103CD" w14:textId="77777777">
        <w:trPr>
          <w:jc w:val="center"/>
        </w:trPr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E4B2A5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Не заполнено описание работ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A621C2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Система запрещает закрытие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69E3B1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Наряд остается в статусе «В работе»</w:t>
            </w:r>
          </w:p>
        </w:tc>
      </w:tr>
      <w:tr w:rsidR="00B65E35" w14:paraId="172AE708" w14:textId="77777777">
        <w:trPr>
          <w:jc w:val="center"/>
        </w:trPr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0B84BF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Запрошенная запчасть не подтверждена складом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F072D8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Система не разрешает списание и предлагает закрыть без материала либо дождаться подтверждения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72B231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Предотвращается некорректное списание</w:t>
            </w:r>
          </w:p>
        </w:tc>
      </w:tr>
      <w:tr w:rsidR="00B65E35" w:rsidRPr="008533EF" w14:paraId="5EB07BAD" w14:textId="77777777">
        <w:trPr>
          <w:jc w:val="center"/>
        </w:trPr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EDE097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Инженер пытается закрыть чужой наряд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CDF405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Система запрещает действие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17449F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Нарушение фиксируется в журнале безопасности</w:t>
            </w:r>
          </w:p>
        </w:tc>
      </w:tr>
    </w:tbl>
    <w:p w14:paraId="338575B0" w14:textId="77777777" w:rsidR="00B65E35" w:rsidRPr="003C7F0C" w:rsidRDefault="00000000">
      <w:pPr>
        <w:pStyle w:val="21"/>
        <w:rPr>
          <w:lang w:val="ru-RU"/>
        </w:rPr>
      </w:pPr>
      <w:r w:rsidRPr="003C7F0C">
        <w:rPr>
          <w:rFonts w:ascii="Times New Roman" w:eastAsia="Times New Roman" w:hAnsi="Times New Roman"/>
          <w:color w:val="000000"/>
          <w:lang w:val="ru-RU"/>
        </w:rPr>
        <w:t xml:space="preserve">3.4. Сценарий </w:t>
      </w:r>
      <w:r>
        <w:rPr>
          <w:rFonts w:ascii="Times New Roman" w:eastAsia="Times New Roman" w:hAnsi="Times New Roman"/>
          <w:color w:val="000000"/>
        </w:rPr>
        <w:t>UC</w:t>
      </w:r>
      <w:r w:rsidRPr="003C7F0C">
        <w:rPr>
          <w:rFonts w:ascii="Times New Roman" w:eastAsia="Times New Roman" w:hAnsi="Times New Roman"/>
          <w:color w:val="000000"/>
          <w:lang w:val="ru-RU"/>
        </w:rPr>
        <w:t>-05 «Запросить запчасть»</w:t>
      </w:r>
    </w:p>
    <w:p w14:paraId="2200B29D" w14:textId="77777777" w:rsidR="00B65E35" w:rsidRPr="003C7F0C" w:rsidRDefault="00000000">
      <w:pPr>
        <w:spacing w:after="60"/>
        <w:ind w:firstLine="709"/>
        <w:jc w:val="both"/>
        <w:rPr>
          <w:lang w:val="ru-RU"/>
        </w:rPr>
      </w:pPr>
      <w:r w:rsidRPr="003C7F0C">
        <w:rPr>
          <w:lang w:val="ru-RU"/>
        </w:rPr>
        <w:t>Предусловие: Наряд находится в работе, инженер определил необходимость использования запасной части.</w:t>
      </w:r>
    </w:p>
    <w:p w14:paraId="0FD0E411" w14:textId="77777777" w:rsidR="00B65E35" w:rsidRPr="003C7F0C" w:rsidRDefault="00000000">
      <w:pPr>
        <w:spacing w:after="60"/>
        <w:ind w:firstLine="709"/>
        <w:jc w:val="both"/>
        <w:rPr>
          <w:lang w:val="ru-RU"/>
        </w:rPr>
      </w:pPr>
      <w:r w:rsidRPr="003C7F0C">
        <w:rPr>
          <w:lang w:val="ru-RU"/>
        </w:rPr>
        <w:t>Постусловие: Создан запрос запчасти, связанный с нарядом; после подтверждения складом запчасть доступна для списания.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65E35" w14:paraId="4B39E496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5BCA0809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Шаг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70A33362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Действие актора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3FF728F1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Реакция системы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07EA8696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Проверяемый результат / данные</w:t>
            </w:r>
          </w:p>
        </w:tc>
      </w:tr>
      <w:tr w:rsidR="00B65E35" w:rsidRPr="008533EF" w14:paraId="7FF6C7FC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031BE6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51EC05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Инженер открывает форму запроса запчасти из карточки наряда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D84EC2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Система отображает справочник запчастей и текущие остатки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526B9B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Доступны только активные позиции справочника</w:t>
            </w:r>
          </w:p>
        </w:tc>
      </w:tr>
      <w:tr w:rsidR="00B65E35" w:rsidRPr="008533EF" w14:paraId="39E10D7B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6314F8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2842D7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Инженер выбирает запчасть и количество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98F64B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Система проверяет остаток и допустимость количества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2D59F5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Количество больше нуля и не превышает доступный остаток</w:t>
            </w:r>
          </w:p>
        </w:tc>
      </w:tr>
      <w:tr w:rsidR="00B65E35" w:rsidRPr="008533EF" w14:paraId="477B9F7B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CEFCBB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C24BA0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Инженер отправляет запрос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DC3416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Система создает запись запроса со статусом «Ожидает подтверждения»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C6E63D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Запрос связан с нарядом и пользователем</w:t>
            </w:r>
          </w:p>
        </w:tc>
      </w:tr>
      <w:tr w:rsidR="00B65E35" w:rsidRPr="008533EF" w14:paraId="58962FFA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A20C1F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B7E452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 xml:space="preserve">Система передает запрос в </w:t>
            </w:r>
            <w:r>
              <w:rPr>
                <w:sz w:val="16"/>
              </w:rPr>
              <w:t>ERP</w:t>
            </w:r>
            <w:r w:rsidRPr="003C7F0C">
              <w:rPr>
                <w:sz w:val="16"/>
                <w:lang w:val="ru-RU"/>
              </w:rPr>
              <w:t>/1</w:t>
            </w:r>
            <w:r>
              <w:rPr>
                <w:sz w:val="16"/>
              </w:rPr>
              <w:t>C</w:t>
            </w:r>
            <w:r w:rsidRPr="003C7F0C">
              <w:rPr>
                <w:sz w:val="16"/>
                <w:lang w:val="ru-RU"/>
              </w:rPr>
              <w:t xml:space="preserve"> или фиксирует для складского подтверждения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BED65C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Формируется событие обмена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326694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Запрос попадает в очередь интеграции</w:t>
            </w:r>
          </w:p>
        </w:tc>
      </w:tr>
      <w:tr w:rsidR="00B65E35" w:rsidRPr="008533EF" w14:paraId="35C57FCF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BB7F89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186BF4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После подтверждения складом система обновляет статус запроса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F270E4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Запчасть становится доступной для указания при закрытии наряда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E1C167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Подтверждение связано с конкретной позицией</w:t>
            </w:r>
          </w:p>
        </w:tc>
      </w:tr>
    </w:tbl>
    <w:p w14:paraId="74C4F78C" w14:textId="77777777" w:rsidR="00B65E35" w:rsidRDefault="00000000">
      <w:pPr>
        <w:pStyle w:val="31"/>
      </w:pPr>
      <w:r>
        <w:rPr>
          <w:rFonts w:ascii="Times New Roman" w:eastAsia="Times New Roman" w:hAnsi="Times New Roman"/>
          <w:color w:val="000000"/>
        </w:rPr>
        <w:t>Альтернативные потоки и исключения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B65E35" w14:paraId="2BD40AFC" w14:textId="77777777">
        <w:trPr>
          <w:jc w:val="center"/>
        </w:trPr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43599D69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Условие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5FF8A02E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Реакция системы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6025F926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Результат</w:t>
            </w:r>
          </w:p>
        </w:tc>
      </w:tr>
      <w:tr w:rsidR="00B65E35" w:rsidRPr="008533EF" w14:paraId="267F5CCB" w14:textId="77777777">
        <w:trPr>
          <w:jc w:val="center"/>
        </w:trPr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B639C5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Остаток равен нулю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D2F455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Система запрещает подтвержденный запрос и предлагает оформить потребность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F462CE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Запрос создается как дефицитный или не создается по правилам предприятия</w:t>
            </w:r>
          </w:p>
        </w:tc>
      </w:tr>
      <w:tr w:rsidR="00B65E35" w14:paraId="2B7BFBC1" w14:textId="77777777">
        <w:trPr>
          <w:jc w:val="center"/>
        </w:trPr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17970F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ERP/1C недоступна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0B06F2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Система ставит сообщение в очередь повторной отправки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164C5B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Пользователь видит состояние обмена</w:t>
            </w:r>
          </w:p>
        </w:tc>
      </w:tr>
      <w:tr w:rsidR="00B65E35" w14:paraId="1C01E9EF" w14:textId="77777777">
        <w:trPr>
          <w:jc w:val="center"/>
        </w:trPr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E75D389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Количество превышает остаток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40FFFF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Система предлагает уменьшить количество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A98937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Исключается отрицательный остаток</w:t>
            </w:r>
          </w:p>
        </w:tc>
      </w:tr>
    </w:tbl>
    <w:p w14:paraId="10783F7B" w14:textId="77777777" w:rsidR="00B65E35" w:rsidRDefault="00000000">
      <w:pPr>
        <w:pStyle w:val="21"/>
      </w:pPr>
      <w:r>
        <w:rPr>
          <w:rFonts w:ascii="Times New Roman" w:eastAsia="Times New Roman" w:hAnsi="Times New Roman"/>
          <w:color w:val="000000"/>
        </w:rPr>
        <w:t>3.5. Сценарий UC-09 «Сформировать отчет»</w:t>
      </w:r>
    </w:p>
    <w:p w14:paraId="70281A5D" w14:textId="77777777" w:rsidR="00B65E35" w:rsidRPr="003C7F0C" w:rsidRDefault="00000000">
      <w:pPr>
        <w:spacing w:after="60"/>
        <w:ind w:firstLine="709"/>
        <w:jc w:val="both"/>
        <w:rPr>
          <w:lang w:val="ru-RU"/>
        </w:rPr>
      </w:pPr>
      <w:r w:rsidRPr="003C7F0C">
        <w:rPr>
          <w:lang w:val="ru-RU"/>
        </w:rPr>
        <w:t>Предусловие: Начальник участка авторизован, в системе есть заявки и наряды за выбранный период.</w:t>
      </w:r>
    </w:p>
    <w:p w14:paraId="4D8842F7" w14:textId="77777777" w:rsidR="00B65E35" w:rsidRPr="003C7F0C" w:rsidRDefault="00000000">
      <w:pPr>
        <w:spacing w:after="60"/>
        <w:ind w:firstLine="709"/>
        <w:jc w:val="both"/>
        <w:rPr>
          <w:lang w:val="ru-RU"/>
        </w:rPr>
      </w:pPr>
      <w:r w:rsidRPr="003C7F0C">
        <w:rPr>
          <w:lang w:val="ru-RU"/>
        </w:rPr>
        <w:t>Постусловие: Сформирован отчет по заданным фильтрам, отчет доступен для просмотра и выгрузки.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65E35" w14:paraId="14CB1C55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7F7DEE32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Шаг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1D27E6A8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Действие актора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1EC8837D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Реакция системы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0D691EB1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Проверяемый результат / данные</w:t>
            </w:r>
          </w:p>
        </w:tc>
      </w:tr>
      <w:tr w:rsidR="00B65E35" w:rsidRPr="008533EF" w14:paraId="66A07E89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0AACEA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986426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 xml:space="preserve">Начальник участка открывает </w:t>
            </w:r>
            <w:r w:rsidRPr="003C7F0C">
              <w:rPr>
                <w:sz w:val="16"/>
                <w:lang w:val="ru-RU"/>
              </w:rPr>
              <w:lastRenderedPageBreak/>
              <w:t>раздел отчетности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46E928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lastRenderedPageBreak/>
              <w:t xml:space="preserve">Система отображает доступные </w:t>
            </w:r>
            <w:r w:rsidRPr="003C7F0C">
              <w:rPr>
                <w:sz w:val="16"/>
                <w:lang w:val="ru-RU"/>
              </w:rPr>
              <w:lastRenderedPageBreak/>
              <w:t>шаблоны отчетов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6B9E31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lastRenderedPageBreak/>
              <w:t xml:space="preserve">Пользователь видит только </w:t>
            </w:r>
            <w:r w:rsidRPr="003C7F0C">
              <w:rPr>
                <w:sz w:val="16"/>
                <w:lang w:val="ru-RU"/>
              </w:rPr>
              <w:lastRenderedPageBreak/>
              <w:t>разрешенные отчеты</w:t>
            </w:r>
          </w:p>
        </w:tc>
      </w:tr>
      <w:tr w:rsidR="00B65E35" w14:paraId="470B512E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234B93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lastRenderedPageBreak/>
              <w:t>2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171F45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Пользователь выбирает тип отчета и период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175DE1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Система проверяет корректность периода и доступ к участку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7942FB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Фильтры применимы</w:t>
            </w:r>
          </w:p>
        </w:tc>
      </w:tr>
      <w:tr w:rsidR="00B65E35" w:rsidRPr="008533EF" w14:paraId="28DEDB59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361BD2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D5F884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Пользователь запускает формирование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ABC6C2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Система агрегирует данные заявок, нарядов, оборудования и простоев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F4BC0B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Расчет выполняется по утвержденным правилам</w:t>
            </w:r>
          </w:p>
        </w:tc>
      </w:tr>
      <w:tr w:rsidR="00B65E35" w14:paraId="3D73EBC1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91A7A6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D93543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Система отображает отчет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DD40C0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Пользователь видит показатели: количество заявок, среднее время выполнения, простои, частые дефекты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09F7CA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Данные соответствуют фильтрам</w:t>
            </w:r>
          </w:p>
        </w:tc>
      </w:tr>
      <w:tr w:rsidR="00B65E35" w:rsidRPr="008533EF" w14:paraId="55B6D740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283032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CDA2EA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Пользователь выгружает отчет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EFC00E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Система формирует файл в разрешенном формате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A792C8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Факт выгрузки фиксируется в аудите</w:t>
            </w:r>
          </w:p>
        </w:tc>
      </w:tr>
    </w:tbl>
    <w:p w14:paraId="626C8EDC" w14:textId="77777777" w:rsidR="00B65E35" w:rsidRDefault="00000000">
      <w:pPr>
        <w:pStyle w:val="31"/>
      </w:pPr>
      <w:r>
        <w:rPr>
          <w:rFonts w:ascii="Times New Roman" w:eastAsia="Times New Roman" w:hAnsi="Times New Roman"/>
          <w:color w:val="000000"/>
        </w:rPr>
        <w:t>Альтернативные потоки и исключения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B65E35" w14:paraId="52F4CEDE" w14:textId="77777777">
        <w:trPr>
          <w:jc w:val="center"/>
        </w:trPr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79B17B3D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Условие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28D1D3E4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Реакция системы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14BA87B4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Результат</w:t>
            </w:r>
          </w:p>
        </w:tc>
      </w:tr>
      <w:tr w:rsidR="00B65E35" w14:paraId="7DBB0338" w14:textId="77777777">
        <w:trPr>
          <w:jc w:val="center"/>
        </w:trPr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B1099F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Период не выбран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CACC9C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Система не запускает отчет и просит указать период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187130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Исключается отчет без параметров</w:t>
            </w:r>
          </w:p>
        </w:tc>
      </w:tr>
      <w:tr w:rsidR="00B65E35" w14:paraId="08F1B4DF" w14:textId="77777777">
        <w:trPr>
          <w:jc w:val="center"/>
        </w:trPr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A7771CF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Нет данных за период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55CC6C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Система формирует пустой отчет с пояснением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9003E2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Пользователь получает проверяемый результат</w:t>
            </w:r>
          </w:p>
        </w:tc>
      </w:tr>
      <w:tr w:rsidR="00B65E35" w14:paraId="23FC740B" w14:textId="77777777">
        <w:trPr>
          <w:jc w:val="center"/>
        </w:trPr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B4723B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Пользователь запрашивает чужой участок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8F0326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Система ограничивает данные согласно правам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7887BE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Соблюдается разграничение доступа</w:t>
            </w:r>
          </w:p>
        </w:tc>
      </w:tr>
    </w:tbl>
    <w:p w14:paraId="26FC92AE" w14:textId="77777777" w:rsidR="00B65E35" w:rsidRDefault="00000000">
      <w:pPr>
        <w:pStyle w:val="1"/>
      </w:pPr>
      <w:r>
        <w:rPr>
          <w:rFonts w:ascii="Times New Roman" w:eastAsia="Times New Roman" w:hAnsi="Times New Roman"/>
          <w:color w:val="000000"/>
        </w:rPr>
        <w:t>4. Словарь терминов предметной области</w:t>
      </w:r>
    </w:p>
    <w:p w14:paraId="4293D808" w14:textId="77777777" w:rsidR="00B65E35" w:rsidRPr="003C7F0C" w:rsidRDefault="00000000">
      <w:pPr>
        <w:spacing w:after="60"/>
        <w:ind w:firstLine="709"/>
        <w:jc w:val="both"/>
        <w:rPr>
          <w:lang w:val="ru-RU"/>
        </w:rPr>
      </w:pPr>
      <w:r w:rsidRPr="003C7F0C">
        <w:rPr>
          <w:lang w:val="ru-RU"/>
        </w:rPr>
        <w:t>Словарь терминов используется для устранения двусмысленности между требованиями, сценариями, диаграммами и будущей реализацией. Один и тот же объект должен называться одинаково во всех артефактах. Например, если в сценариях используется термин «Заявка», в классовой модели не допускается параллельное использование терминов «Обращение», «Инцидент» или «Запрос на ремонт» без явного указания синонима и правила замены.</w:t>
      </w:r>
    </w:p>
    <w:p w14:paraId="3CD374F0" w14:textId="77777777" w:rsidR="00B65E35" w:rsidRDefault="00000000">
      <w:pPr>
        <w:pStyle w:val="21"/>
      </w:pPr>
      <w:r>
        <w:rPr>
          <w:rFonts w:ascii="Times New Roman" w:eastAsia="Times New Roman" w:hAnsi="Times New Roman"/>
          <w:color w:val="000000"/>
        </w:rPr>
        <w:t>Таблица 5 - Словарь терминов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B65E35" w14:paraId="4C3B04C6" w14:textId="77777777">
        <w:trPr>
          <w:jc w:val="center"/>
        </w:trPr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1739E059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Термин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226082E9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Определение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6B8AF08B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Правило использования в модели</w:t>
            </w:r>
          </w:p>
        </w:tc>
      </w:tr>
      <w:tr w:rsidR="00B65E35" w:rsidRPr="008533EF" w14:paraId="59E80134" w14:textId="77777777">
        <w:trPr>
          <w:jc w:val="center"/>
        </w:trPr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32F893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Заявка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76CE4F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Запись о необходимости ремонта, диагностики или технического обслуживания оборудования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D57B4D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 xml:space="preserve">Основная сущность жизненного цикла обращения; используется в прецедентах </w:t>
            </w:r>
            <w:r>
              <w:rPr>
                <w:sz w:val="16"/>
              </w:rPr>
              <w:t>UC</w:t>
            </w:r>
            <w:r w:rsidRPr="003C7F0C">
              <w:rPr>
                <w:sz w:val="16"/>
                <w:lang w:val="ru-RU"/>
              </w:rPr>
              <w:t xml:space="preserve">-01, </w:t>
            </w:r>
            <w:r>
              <w:rPr>
                <w:sz w:val="16"/>
              </w:rPr>
              <w:t>UC</w:t>
            </w:r>
            <w:r w:rsidRPr="003C7F0C">
              <w:rPr>
                <w:sz w:val="16"/>
                <w:lang w:val="ru-RU"/>
              </w:rPr>
              <w:t xml:space="preserve">-02, </w:t>
            </w:r>
            <w:r>
              <w:rPr>
                <w:sz w:val="16"/>
              </w:rPr>
              <w:t>UC</w:t>
            </w:r>
            <w:r w:rsidRPr="003C7F0C">
              <w:rPr>
                <w:sz w:val="16"/>
                <w:lang w:val="ru-RU"/>
              </w:rPr>
              <w:t xml:space="preserve">-03, </w:t>
            </w:r>
            <w:r>
              <w:rPr>
                <w:sz w:val="16"/>
              </w:rPr>
              <w:t>UC</w:t>
            </w:r>
            <w:r w:rsidRPr="003C7F0C">
              <w:rPr>
                <w:sz w:val="16"/>
                <w:lang w:val="ru-RU"/>
              </w:rPr>
              <w:t>-07</w:t>
            </w:r>
          </w:p>
        </w:tc>
      </w:tr>
      <w:tr w:rsidR="00B65E35" w:rsidRPr="008533EF" w14:paraId="12B7A6CD" w14:textId="77777777">
        <w:trPr>
          <w:jc w:val="center"/>
        </w:trPr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8305A0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Наряд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7BADE2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Назначенная работа, связанная с заявкой и конкретным исполнителем или группой исполнителей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CA7A04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Создается после назначения исполнителя; может быть несколько нарядов на одну заявку</w:t>
            </w:r>
          </w:p>
        </w:tc>
      </w:tr>
      <w:tr w:rsidR="00B65E35" w:rsidRPr="008533EF" w14:paraId="25E726C0" w14:textId="77777777">
        <w:trPr>
          <w:jc w:val="center"/>
        </w:trPr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86B48E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Оборудование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C97A44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Единица производственного оборудования, по которой ведется учет обслуживания и ремонта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642B8A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Имеет инвентарный номер, место установки, статус эксплуатации</w:t>
            </w:r>
          </w:p>
        </w:tc>
      </w:tr>
      <w:tr w:rsidR="00B65E35" w:rsidRPr="008533EF" w14:paraId="3276C8E1" w14:textId="77777777">
        <w:trPr>
          <w:jc w:val="center"/>
        </w:trPr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C65085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Узел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0BBDB4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Составная часть оборудования, по которой может фиксироваться дефект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7995DA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Связан с оборудованием отношением композиции или агрегации</w:t>
            </w:r>
          </w:p>
        </w:tc>
      </w:tr>
      <w:tr w:rsidR="00B65E35" w:rsidRPr="008533EF" w14:paraId="37C6ADA1" w14:textId="77777777">
        <w:trPr>
          <w:jc w:val="center"/>
        </w:trPr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051CCF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Дефект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2EE619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Классифицированная неисправность или отклонение в работе оборудования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3E3010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Используется для аналитики повторяемости неисправностей</w:t>
            </w:r>
          </w:p>
        </w:tc>
      </w:tr>
      <w:tr w:rsidR="00B65E35" w:rsidRPr="008533EF" w14:paraId="579F3026" w14:textId="77777777">
        <w:trPr>
          <w:jc w:val="center"/>
        </w:trPr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FFCED5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Регламент ТО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AE96F2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Описание плановых работ, периодичности и критериев выполнения технического обслуживания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E1AC63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Связан с оборудованием или типом оборудования</w:t>
            </w:r>
          </w:p>
        </w:tc>
      </w:tr>
      <w:tr w:rsidR="00B65E35" w:rsidRPr="008533EF" w14:paraId="6517BF47" w14:textId="77777777">
        <w:trPr>
          <w:jc w:val="center"/>
        </w:trPr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070803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Запчасть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CB0546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Материальная позиция, используемая при ремонте или обслуживании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963262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 xml:space="preserve">Может быть запрошена инженером и списана через интеграцию с </w:t>
            </w:r>
            <w:r>
              <w:rPr>
                <w:sz w:val="16"/>
              </w:rPr>
              <w:t>ERP</w:t>
            </w:r>
            <w:r w:rsidRPr="003C7F0C">
              <w:rPr>
                <w:sz w:val="16"/>
                <w:lang w:val="ru-RU"/>
              </w:rPr>
              <w:t>/1</w:t>
            </w:r>
            <w:r>
              <w:rPr>
                <w:sz w:val="16"/>
              </w:rPr>
              <w:t>C</w:t>
            </w:r>
          </w:p>
        </w:tc>
      </w:tr>
      <w:tr w:rsidR="00B65E35" w:rsidRPr="008533EF" w14:paraId="07C53142" w14:textId="77777777">
        <w:trPr>
          <w:jc w:val="center"/>
        </w:trPr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11F34A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Событие аудита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AAF3852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Запись о значимом действии пользователя или системы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1084D9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Фиксируется для действий с заявками, ролями, справочниками и безопасностью</w:t>
            </w:r>
          </w:p>
        </w:tc>
      </w:tr>
      <w:tr w:rsidR="00B65E35" w:rsidRPr="008533EF" w14:paraId="1BF8CA8D" w14:textId="77777777">
        <w:trPr>
          <w:jc w:val="center"/>
        </w:trPr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FF5BD6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Статус заявки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72F6B0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Контролируемое состояние заявки в жизненном цикле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6E7E87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Допустимые значения определены в отдельной таблице статусов</w:t>
            </w:r>
          </w:p>
        </w:tc>
      </w:tr>
      <w:tr w:rsidR="00B65E35" w:rsidRPr="008533EF" w14:paraId="6ED888C3" w14:textId="77777777">
        <w:trPr>
          <w:jc w:val="center"/>
        </w:trPr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7F3DF8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Приоритет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791627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Признак срочности заявки, влияющий на порядок обработки и контроль сроков</w:t>
            </w:r>
          </w:p>
        </w:tc>
        <w:tc>
          <w:tcPr>
            <w:tcW w:w="33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53C5CF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Используется при сортировке очереди и отчетности</w:t>
            </w:r>
          </w:p>
        </w:tc>
      </w:tr>
    </w:tbl>
    <w:p w14:paraId="040396B5" w14:textId="77777777" w:rsidR="00B65E35" w:rsidRDefault="00000000">
      <w:pPr>
        <w:pStyle w:val="21"/>
      </w:pPr>
      <w:r>
        <w:rPr>
          <w:rFonts w:ascii="Times New Roman" w:eastAsia="Times New Roman" w:hAnsi="Times New Roman"/>
          <w:color w:val="000000"/>
        </w:rPr>
        <w:t>Таблица 6 - Статусы заявки и наряда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65E35" w14:paraId="7EF6E677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18B94698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Объект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16D5E879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Статус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274426BA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Назначение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7C8E6CF5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Допустимый следующий статус</w:t>
            </w:r>
          </w:p>
        </w:tc>
      </w:tr>
      <w:tr w:rsidR="00B65E35" w14:paraId="7BA0C29F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F45FFC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Заявка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133106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Новая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4C6AED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Заявка создана, но еще не обработана диспетчером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AEE555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Принята, Отклонена</w:t>
            </w:r>
          </w:p>
        </w:tc>
      </w:tr>
      <w:tr w:rsidR="00B65E35" w14:paraId="265ED51E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57384F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Заявка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1813ED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Принята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C15426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 xml:space="preserve">Диспетчер подтвердил </w:t>
            </w:r>
            <w:r>
              <w:rPr>
                <w:sz w:val="16"/>
              </w:rPr>
              <w:lastRenderedPageBreak/>
              <w:t>корректность заявки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C6029B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lastRenderedPageBreak/>
              <w:t>Назначена, Ожидает уточнения</w:t>
            </w:r>
          </w:p>
        </w:tc>
      </w:tr>
      <w:tr w:rsidR="00B65E35" w14:paraId="137F047D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22AD74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Заявка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64EE8B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Назначена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201534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Создан наряд и определен исполнитель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DA2309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В работе, Ожидает запчасти</w:t>
            </w:r>
          </w:p>
        </w:tc>
      </w:tr>
      <w:tr w:rsidR="00B65E35" w14:paraId="656B3FFE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ADBD853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Заявка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06A25F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В работе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8FF586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Работы по заявке выполняются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CAD572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Ожидает запчасти, Выполнена</w:t>
            </w:r>
          </w:p>
        </w:tc>
      </w:tr>
      <w:tr w:rsidR="00B65E35" w14:paraId="3F24467C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82DB59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Заявка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25CAA2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Ожидает запчасти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DB98DF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Работа приостановлена из-за отсутствия материала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846BB1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В работе, Отложена</w:t>
            </w:r>
          </w:p>
        </w:tc>
      </w:tr>
      <w:tr w:rsidR="00B65E35" w14:paraId="242CE00E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B0CD13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Заявка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B83D6D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Выполнена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194B3F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Наряд выполнен, заявка ожидает финального закрытия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68A91F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Закрыта, Возвращена на доработку</w:t>
            </w:r>
          </w:p>
        </w:tc>
      </w:tr>
      <w:tr w:rsidR="00B65E35" w14:paraId="30881C21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9C5219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Заявка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068131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Закрыта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971529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Работы приняты, дальнейшее изменение запрещено без отдельного права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138FFF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Переоткрыта только по регламенту</w:t>
            </w:r>
          </w:p>
        </w:tc>
      </w:tr>
      <w:tr w:rsidR="00B65E35" w14:paraId="6CB994F3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ABE671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Наряд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B46FB2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Назначен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2DAFD7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Инженер назначен, но работу не начал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BFC371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В работе, Отменен</w:t>
            </w:r>
          </w:p>
        </w:tc>
      </w:tr>
      <w:tr w:rsidR="00B65E35" w14:paraId="1D4642BF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941262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Наряд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9206DB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В работе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1DBD74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Инженер начал выполнение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F9BFF8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Выполнен, Ожидает запчасти</w:t>
            </w:r>
          </w:p>
        </w:tc>
      </w:tr>
      <w:tr w:rsidR="00B65E35" w:rsidRPr="008533EF" w14:paraId="37A28875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7B4EF6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Наряд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910856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Выполнен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F9A455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Инженер зафиксировал результат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222999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Закрыт диспетчером или учтен в заявке</w:t>
            </w:r>
          </w:p>
        </w:tc>
      </w:tr>
    </w:tbl>
    <w:p w14:paraId="7159BAFB" w14:textId="77777777" w:rsidR="00B65E35" w:rsidRPr="003C7F0C" w:rsidRDefault="00000000">
      <w:pPr>
        <w:pStyle w:val="1"/>
        <w:rPr>
          <w:lang w:val="ru-RU"/>
        </w:rPr>
      </w:pPr>
      <w:r w:rsidRPr="003C7F0C">
        <w:rPr>
          <w:rFonts w:ascii="Times New Roman" w:eastAsia="Times New Roman" w:hAnsi="Times New Roman"/>
          <w:color w:val="000000"/>
          <w:lang w:val="ru-RU"/>
        </w:rPr>
        <w:t>5. Доменная модель в виде диаграммы классов</w:t>
      </w:r>
    </w:p>
    <w:p w14:paraId="1A671E28" w14:textId="77777777" w:rsidR="00B65E35" w:rsidRPr="003C7F0C" w:rsidRDefault="00000000">
      <w:pPr>
        <w:spacing w:after="60"/>
        <w:ind w:firstLine="709"/>
        <w:jc w:val="both"/>
        <w:rPr>
          <w:lang w:val="ru-RU"/>
        </w:rPr>
      </w:pPr>
      <w:r w:rsidRPr="003C7F0C">
        <w:rPr>
          <w:lang w:val="ru-RU"/>
        </w:rPr>
        <w:t xml:space="preserve">Доменная модель описывает устойчивые сущности предметной области, их атрибуты, связи и ограничения. Она не должна смешиваться с техническими классами реализации, такими как контроллеры, репозитории или </w:t>
      </w:r>
      <w:r>
        <w:t>DTO</w:t>
      </w:r>
      <w:r w:rsidRPr="003C7F0C">
        <w:rPr>
          <w:lang w:val="ru-RU"/>
        </w:rPr>
        <w:t xml:space="preserve">. На данном этапе фиксируются именно бизнес-сущности, которые будут использованы при проектировании базы данных, </w:t>
      </w:r>
      <w:r>
        <w:t>API</w:t>
      </w:r>
      <w:r w:rsidRPr="003C7F0C">
        <w:rPr>
          <w:lang w:val="ru-RU"/>
        </w:rPr>
        <w:t xml:space="preserve"> и сценариев обработки.</w:t>
      </w:r>
    </w:p>
    <w:p w14:paraId="12B1485F" w14:textId="33BB3B7E" w:rsidR="008B6BD8" w:rsidRDefault="008B6BD8">
      <w:pPr>
        <w:pStyle w:val="21"/>
        <w:rPr>
          <w:rFonts w:ascii="Times New Roman" w:eastAsia="Times New Roman" w:hAnsi="Times New Roman"/>
          <w:color w:val="000000"/>
          <w:lang w:val="ru-RU"/>
        </w:rPr>
      </w:pPr>
      <w:r>
        <w:rPr>
          <w:rFonts w:ascii="Times New Roman" w:eastAsia="Times New Roman" w:hAnsi="Times New Roman"/>
          <w:noProof/>
          <w:color w:val="000000"/>
          <w:lang w:val="ru-RU"/>
        </w:rPr>
        <w:lastRenderedPageBreak/>
        <w:drawing>
          <wp:inline distT="0" distB="0" distL="0" distR="0" wp14:anchorId="33E661D6" wp14:editId="429A47A4">
            <wp:extent cx="6329680" cy="5509895"/>
            <wp:effectExtent l="0" t="0" r="0" b="0"/>
            <wp:docPr id="200441450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680" cy="550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5DBCB" w14:textId="6C9E5F0C" w:rsidR="00B65E35" w:rsidRDefault="00000000">
      <w:pPr>
        <w:pStyle w:val="21"/>
      </w:pPr>
      <w:r>
        <w:rPr>
          <w:rFonts w:ascii="Times New Roman" w:eastAsia="Times New Roman" w:hAnsi="Times New Roman"/>
          <w:color w:val="000000"/>
        </w:rPr>
        <w:t>Таблица 7 - Классы доменной модели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65E35" w14:paraId="7A51B74D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274DB079" w14:textId="77777777" w:rsidR="00B65E35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Класс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6A77CE7F" w14:textId="77777777" w:rsidR="00B65E35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Ключевые атрибуты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1139D55A" w14:textId="77777777" w:rsidR="00B65E35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Назначение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72BA90CB" w14:textId="77777777" w:rsidR="00B65E35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Ключевые ограничения</w:t>
            </w:r>
          </w:p>
        </w:tc>
      </w:tr>
      <w:tr w:rsidR="00B65E35" w:rsidRPr="008533EF" w14:paraId="14605C58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F1F30B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Заявка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05C063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4"/>
              </w:rPr>
              <w:t>id</w:t>
            </w:r>
            <w:r w:rsidRPr="003C7F0C">
              <w:rPr>
                <w:sz w:val="14"/>
                <w:lang w:val="ru-RU"/>
              </w:rPr>
              <w:t>, номер, датаСоздания, статус, приоритет, описание, источник, датаЗакрытия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B29C8A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Центральная сущность процесса ремонта и обслуживания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2C164C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Номер уникален; закрытая заявка не изменяется без специального права</w:t>
            </w:r>
          </w:p>
        </w:tc>
      </w:tr>
      <w:tr w:rsidR="00B65E35" w:rsidRPr="008533EF" w14:paraId="35E3DD23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C363D3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Наряд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D976EA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4"/>
              </w:rPr>
              <w:t>id</w:t>
            </w:r>
            <w:r w:rsidRPr="003C7F0C">
              <w:rPr>
                <w:sz w:val="14"/>
                <w:lang w:val="ru-RU"/>
              </w:rPr>
              <w:t>, номер, статус, датаНазначения, датаНачала, датаЗавершения, результатРабот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B399A4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Фиксирует назначение и выполнение работ по заявке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1A0FFB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Не может быть закрыт без результата работ</w:t>
            </w:r>
          </w:p>
        </w:tc>
      </w:tr>
      <w:tr w:rsidR="00B65E35" w:rsidRPr="008533EF" w14:paraId="14504CD7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A7501A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Оборудование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AB89465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4"/>
              </w:rPr>
              <w:t>id</w:t>
            </w:r>
            <w:r w:rsidRPr="003C7F0C">
              <w:rPr>
                <w:sz w:val="14"/>
                <w:lang w:val="ru-RU"/>
              </w:rPr>
              <w:t>, инвентарныйНомер, наименование, модель, местоУстановки, статусЭксплуатации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219AD7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Объект, по которому создаются заявки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3E1FA2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Инвентарный номер уникален для активного оборудования</w:t>
            </w:r>
          </w:p>
        </w:tc>
      </w:tr>
      <w:tr w:rsidR="00B65E35" w:rsidRPr="008533EF" w14:paraId="26768568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A0966A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Узел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B75732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id, наименование, описание, критичность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98E837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Составная часть оборудования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1151A9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Узел не существует без связанного оборудования</w:t>
            </w:r>
          </w:p>
        </w:tc>
      </w:tr>
      <w:tr w:rsidR="00B65E35" w14:paraId="04282691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E8A56C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Дефект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1EF462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4"/>
              </w:rPr>
              <w:t>id</w:t>
            </w:r>
            <w:r w:rsidRPr="003C7F0C">
              <w:rPr>
                <w:sz w:val="14"/>
                <w:lang w:val="ru-RU"/>
              </w:rPr>
              <w:t>, код, наименование, описание, категория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920668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Классификатор неисправностей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0C7D1B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Код дефекта уникален</w:t>
            </w:r>
          </w:p>
        </w:tc>
      </w:tr>
      <w:tr w:rsidR="00B65E35" w:rsidRPr="008533EF" w14:paraId="1D8CD9BE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5C2D2B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РегламентТО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3D8FB4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4"/>
              </w:rPr>
              <w:t>id</w:t>
            </w:r>
            <w:r w:rsidRPr="003C7F0C">
              <w:rPr>
                <w:sz w:val="14"/>
                <w:lang w:val="ru-RU"/>
              </w:rPr>
              <w:t>, типРабот, периодичность, описание, активен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BED85D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Правила планового обслуживания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7F37D0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Активный регламент должен иметь периодичность</w:t>
            </w:r>
          </w:p>
        </w:tc>
      </w:tr>
      <w:tr w:rsidR="00B65E35" w14:paraId="44141CA3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8A03D3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Запчасть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C1792A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4"/>
              </w:rPr>
              <w:t>id</w:t>
            </w:r>
            <w:r w:rsidRPr="003C7F0C">
              <w:rPr>
                <w:sz w:val="14"/>
                <w:lang w:val="ru-RU"/>
              </w:rPr>
              <w:t>, артикул, наименование, единицаИзмерения, минимальныйОстаток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520CFD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Материальная позиция для ремонта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C8F964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Артикул уникален</w:t>
            </w:r>
          </w:p>
        </w:tc>
      </w:tr>
      <w:tr w:rsidR="00B65E35" w:rsidRPr="008533EF" w14:paraId="2D82D311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9B729A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ЗапросЗапчасти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887289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4"/>
              </w:rPr>
              <w:t>id</w:t>
            </w:r>
            <w:r w:rsidRPr="003C7F0C">
              <w:rPr>
                <w:sz w:val="14"/>
                <w:lang w:val="ru-RU"/>
              </w:rPr>
              <w:t>, количество, статус, датаЗапроса, датаПодтверждения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9EBD85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Связывает наряд и потребность в материале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DD989A8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Количество должно быть больше нуля</w:t>
            </w:r>
          </w:p>
        </w:tc>
      </w:tr>
      <w:tr w:rsidR="00B65E35" w:rsidRPr="008533EF" w14:paraId="64158D78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E7EF46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Пользователь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D2F777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4"/>
              </w:rPr>
              <w:t>id</w:t>
            </w:r>
            <w:r w:rsidRPr="003C7F0C">
              <w:rPr>
                <w:sz w:val="14"/>
                <w:lang w:val="ru-RU"/>
              </w:rPr>
              <w:t xml:space="preserve">, ФИО, логин, </w:t>
            </w:r>
            <w:r>
              <w:rPr>
                <w:sz w:val="14"/>
              </w:rPr>
              <w:t>email</w:t>
            </w:r>
            <w:r w:rsidRPr="003C7F0C">
              <w:rPr>
                <w:sz w:val="14"/>
                <w:lang w:val="ru-RU"/>
              </w:rPr>
              <w:t>, активен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6C826C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Участник процесса с ролью в системе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D43C2E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Логин уникален, неактивный пользователь не назначается исполнителем</w:t>
            </w:r>
          </w:p>
        </w:tc>
      </w:tr>
      <w:tr w:rsidR="00B65E35" w14:paraId="5776F70A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E12FDA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lastRenderedPageBreak/>
              <w:t>Роль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F59051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id, код, наименование, описание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AE5042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Группа прав доступа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49F633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Код роли уникален</w:t>
            </w:r>
          </w:p>
        </w:tc>
      </w:tr>
      <w:tr w:rsidR="00B65E35" w:rsidRPr="008533EF" w14:paraId="74540AB8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F025C9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СобытиеАудита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E639C1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4"/>
              </w:rPr>
              <w:t>id</w:t>
            </w:r>
            <w:r w:rsidRPr="003C7F0C">
              <w:rPr>
                <w:sz w:val="14"/>
                <w:lang w:val="ru-RU"/>
              </w:rPr>
              <w:t xml:space="preserve">, датаВремя, пользователь, действие, объект, результат, </w:t>
            </w:r>
            <w:r>
              <w:rPr>
                <w:sz w:val="14"/>
              </w:rPr>
              <w:t>ip</w:t>
            </w:r>
            <w:r w:rsidRPr="003C7F0C">
              <w:rPr>
                <w:sz w:val="14"/>
                <w:lang w:val="ru-RU"/>
              </w:rPr>
              <w:t>Адрес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4281A0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Фиксация значимых действий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7388CE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События аудита не редактируются пользователями</w:t>
            </w:r>
          </w:p>
        </w:tc>
      </w:tr>
      <w:tr w:rsidR="00B65E35" w14:paraId="2014FDC8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2C2469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Комментарий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7DBBD1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id, текст, датаСоздания, автор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9B1B71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Пояснение к заявке или наряду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7881B5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Пустой текст не допускается</w:t>
            </w:r>
          </w:p>
        </w:tc>
      </w:tr>
      <w:tr w:rsidR="00B65E35" w:rsidRPr="008533EF" w14:paraId="47BA9E88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58B367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ФайлВложения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E756C7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4"/>
              </w:rPr>
              <w:t>id</w:t>
            </w:r>
            <w:r w:rsidRPr="003C7F0C">
              <w:rPr>
                <w:sz w:val="14"/>
                <w:lang w:val="ru-RU"/>
              </w:rPr>
              <w:t>, имяФайла, тип, размер, ссылкаХранения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F8DA65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Фото, акт или иной файл по заявке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DF472F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Размер и тип проверяются по политике безопасности</w:t>
            </w:r>
          </w:p>
        </w:tc>
      </w:tr>
    </w:tbl>
    <w:p w14:paraId="5D6093AF" w14:textId="77777777" w:rsidR="00B65E35" w:rsidRDefault="00000000">
      <w:pPr>
        <w:pStyle w:val="21"/>
      </w:pPr>
      <w:r>
        <w:rPr>
          <w:rFonts w:ascii="Times New Roman" w:eastAsia="Times New Roman" w:hAnsi="Times New Roman"/>
          <w:color w:val="000000"/>
        </w:rPr>
        <w:t>Таблица 8 - Связи между классами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65E35" w14:paraId="2DC03244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5D0E76F7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Связь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0EF6CC22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Кратность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2D01E522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Смысл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3CC00658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Ограничение</w:t>
            </w:r>
          </w:p>
        </w:tc>
      </w:tr>
      <w:tr w:rsidR="00B65E35" w:rsidRPr="008533EF" w14:paraId="71740C4E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551B71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Оборудование - Узел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0A957D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1 к 0..*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15DBA4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Оборудование может состоять из нескольких узлов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97E68A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Удаление оборудования требует проверки связанных заявок</w:t>
            </w:r>
          </w:p>
        </w:tc>
      </w:tr>
      <w:tr w:rsidR="00B65E35" w:rsidRPr="008533EF" w14:paraId="55F9C1CC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08F3D1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Оборудование - Заявка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E7E468E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1 к 0..*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65A72D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По одному оборудованию может быть создано множество заявок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CB5147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Заявка всегда должна быть связана с оборудованием</w:t>
            </w:r>
          </w:p>
        </w:tc>
      </w:tr>
      <w:tr w:rsidR="00B65E35" w:rsidRPr="008533EF" w14:paraId="7870B4F8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8C8101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Заявка - Наряд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E3DF1A8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1 к 0..*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6CA242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На одну заявку может быть создано несколько нарядов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998ADB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Заявка не закрывается, пока есть незавершенные наряды</w:t>
            </w:r>
          </w:p>
        </w:tc>
      </w:tr>
      <w:tr w:rsidR="00B65E35" w:rsidRPr="008533EF" w14:paraId="03C190AE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DB7DE4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Наряд - Пользователь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79479A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0..* к 1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BCCC7E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Наряд назначается инженеру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FDC6D4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Исполнителем может быть только пользователь с ролью инженера</w:t>
            </w:r>
          </w:p>
        </w:tc>
      </w:tr>
      <w:tr w:rsidR="00B65E35" w:rsidRPr="008533EF" w14:paraId="3F3583FB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D818A3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Заявка - Дефект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35EC40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0..* к 0..1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B50E38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Заявка может быть классифицирована по дефекту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EF524F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Для принятой заявки дефект должен быть указан, если категория требует классификации</w:t>
            </w:r>
          </w:p>
        </w:tc>
      </w:tr>
      <w:tr w:rsidR="00B65E35" w:rsidRPr="008533EF" w14:paraId="280FFCA4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150197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Наряд - ЗапросЗапчасти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EAA352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1 к 0..*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8853BC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В рамках работы могут запрашиваться материалы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014711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Подтвержденный запрос должен иметь связь с запчастью</w:t>
            </w:r>
          </w:p>
        </w:tc>
      </w:tr>
      <w:tr w:rsidR="00B65E35" w:rsidRPr="008533EF" w14:paraId="7DD7961A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5BF287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ЗапросЗапчасти - Запчасть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73DB71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0..* к 1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B652F1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Запрос относится к конкретной позиции справочника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98E009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Количество запроса не может быть отрицательным</w:t>
            </w:r>
          </w:p>
        </w:tc>
      </w:tr>
      <w:tr w:rsidR="00B65E35" w14:paraId="1D92CA98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A665AB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Пользователь - Роль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9745A2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* к *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574300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Пользователь может иметь несколько ролей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B2271A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Назначение ролей выполняет администратор</w:t>
            </w:r>
          </w:p>
        </w:tc>
      </w:tr>
      <w:tr w:rsidR="00B65E35" w:rsidRPr="008533EF" w14:paraId="4811E929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72DAE6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Заявка - Комментарий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446D72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1 к 0..*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275141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К заявке добавляются пояснения и история обсуждения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651636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Комментарий хранит автора и дату</w:t>
            </w:r>
          </w:p>
        </w:tc>
      </w:tr>
      <w:tr w:rsidR="00B65E35" w:rsidRPr="008533EF" w14:paraId="6511E5F0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2AB809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Пользователь - СобытиеАудита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E331EB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1 к 0..*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FEFFEF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Действия пользователя фиксируются в аудите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AD152B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Аудит не удаляется при деактивации пользователя</w:t>
            </w:r>
          </w:p>
        </w:tc>
      </w:tr>
    </w:tbl>
    <w:p w14:paraId="7AAF27CA" w14:textId="77777777" w:rsidR="00B65E35" w:rsidRPr="003C7F0C" w:rsidRDefault="00000000">
      <w:pPr>
        <w:pStyle w:val="1"/>
        <w:rPr>
          <w:lang w:val="ru-RU"/>
        </w:rPr>
      </w:pPr>
      <w:r w:rsidRPr="003C7F0C">
        <w:rPr>
          <w:rFonts w:ascii="Times New Roman" w:eastAsia="Times New Roman" w:hAnsi="Times New Roman"/>
          <w:color w:val="000000"/>
          <w:lang w:val="ru-RU"/>
        </w:rPr>
        <w:t>6. Структурные ограничения и валидаторы</w:t>
      </w:r>
    </w:p>
    <w:p w14:paraId="2C965709" w14:textId="77777777" w:rsidR="00B65E35" w:rsidRPr="003C7F0C" w:rsidRDefault="00000000">
      <w:pPr>
        <w:spacing w:after="60"/>
        <w:ind w:firstLine="709"/>
        <w:jc w:val="both"/>
        <w:rPr>
          <w:lang w:val="ru-RU"/>
        </w:rPr>
      </w:pPr>
      <w:r w:rsidRPr="003C7F0C">
        <w:rPr>
          <w:lang w:val="ru-RU"/>
        </w:rPr>
        <w:t>Структурные ограничения определяют правила, которые не должны нарушаться ни при пользовательском вводе, ни при интеграционном обмене, ни при административных операциях. Часть правил должна обеспечиваться на уровне базы данных, часть - на уровне приложения, а часть - через организационный регламент. Разделение важно, потому что не все бизнес-правила удобно или корректно выражаются только ограничениями БД.</w:t>
      </w:r>
    </w:p>
    <w:p w14:paraId="1E95C86B" w14:textId="77777777" w:rsidR="00B65E35" w:rsidRPr="003C7F0C" w:rsidRDefault="00000000">
      <w:pPr>
        <w:pStyle w:val="21"/>
        <w:rPr>
          <w:lang w:val="ru-RU"/>
        </w:rPr>
      </w:pPr>
      <w:r w:rsidRPr="003C7F0C">
        <w:rPr>
          <w:rFonts w:ascii="Times New Roman" w:eastAsia="Times New Roman" w:hAnsi="Times New Roman"/>
          <w:color w:val="000000"/>
          <w:lang w:val="ru-RU"/>
        </w:rPr>
        <w:t>Таблица 9 - Бизнес-правила и место контроля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65E35" w14:paraId="545AE1ED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733663AB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089A9D2C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Бизнес-правило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2E8C52D0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Уровень контроля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5851C762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Проверка корректности</w:t>
            </w:r>
          </w:p>
        </w:tc>
      </w:tr>
      <w:tr w:rsidR="00B65E35" w:rsidRPr="008533EF" w14:paraId="272AA8C7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9A2D72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BR-01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CE3AEA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Заявка не может быть создана без оборудования, описания и источника обращения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B70E4F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Приложение + БД NOT NULL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ACA460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Тест создания заявки с пустыми обязательными полями</w:t>
            </w:r>
          </w:p>
        </w:tc>
      </w:tr>
      <w:tr w:rsidR="00B65E35" w:rsidRPr="008533EF" w14:paraId="27BE454B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99B316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BR-02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780FD5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Инвентарный номер активного оборудования должен быть уникальным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044B19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БД UNIQUE + проверка приложения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C1ED6D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Попытка создать дубль активного оборудования</w:t>
            </w:r>
          </w:p>
        </w:tc>
      </w:tr>
      <w:tr w:rsidR="00B65E35" w:rsidRPr="008533EF" w14:paraId="31104A9F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97507CA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BR-03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B8BD68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Наряд нельзя закрыть без описания выполненных работ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46FD46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Приложение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6F2CA3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Тест закрытия наряда без результата</w:t>
            </w:r>
          </w:p>
        </w:tc>
      </w:tr>
      <w:tr w:rsidR="00B65E35" w:rsidRPr="008533EF" w14:paraId="6C84B684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0B94B2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BR-04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544FD3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Заявка не может быть закрыта, если есть незавершенные наряды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871F5B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Приложение + транзакционная проверка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CAA766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Тест закрытия заявки при активном наряде</w:t>
            </w:r>
          </w:p>
        </w:tc>
      </w:tr>
      <w:tr w:rsidR="00B65E35" w:rsidRPr="008533EF" w14:paraId="3C1FD39B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5AC437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BR-05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2638F0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Исполнителем наряда может быть только пользователь с ролью инженера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63298E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Приложение + матрица ролей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3DE250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Тест назначения пользователя без роли инженера</w:t>
            </w:r>
          </w:p>
        </w:tc>
      </w:tr>
      <w:tr w:rsidR="00B65E35" w:rsidRPr="008533EF" w14:paraId="4BAC4E50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05B228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BR-06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9081FE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Количество запрашиваемой запчасти должно быть больше нуля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D7E8D4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БД CHECK + приложение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0BFB16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Тест запроса с количеством 0 или отрицательным значением</w:t>
            </w:r>
          </w:p>
        </w:tc>
      </w:tr>
      <w:tr w:rsidR="00B65E35" w14:paraId="1D3B0D35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452C4E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BR-07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C16C9F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Списание запчасти возможно только после подтверждения запроса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710A1F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Приложение + интеграционный статус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9E1290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Тест списания неподтвержденного запроса</w:t>
            </w:r>
          </w:p>
        </w:tc>
      </w:tr>
      <w:tr w:rsidR="00B65E35" w:rsidRPr="008533EF" w14:paraId="217E99C1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767D7F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BR-08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B969C5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Событие аудита нельзя редактировать или удалять через пользовательский интерфейс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1B957C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БД + права доступа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42BDF8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Проверка отсутствия методов изменения аудита</w:t>
            </w:r>
          </w:p>
        </w:tc>
      </w:tr>
      <w:tr w:rsidR="00B65E35" w14:paraId="39D0AA38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DD3F9B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lastRenderedPageBreak/>
              <w:t>BR-09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DDE385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Неактивный пользователь не может быть назначен на новый наряд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6E205C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Приложение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DC485B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Тест назначения деактивированного инженера</w:t>
            </w:r>
          </w:p>
        </w:tc>
      </w:tr>
      <w:tr w:rsidR="00B65E35" w:rsidRPr="008533EF" w14:paraId="2B4E144B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1EF40C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BR-10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8531B2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Закрытая заявка может быть переоткрыта только пользователем с расширенным правом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D0627E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Приложение + аудит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5F33AC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Тест переоткрытия обычным пользователем и администратором</w:t>
            </w:r>
          </w:p>
        </w:tc>
      </w:tr>
    </w:tbl>
    <w:p w14:paraId="6D6D4DAC" w14:textId="77777777" w:rsidR="00B65E35" w:rsidRDefault="00000000">
      <w:pPr>
        <w:pStyle w:val="21"/>
      </w:pPr>
      <w:r>
        <w:rPr>
          <w:rFonts w:ascii="Times New Roman" w:eastAsia="Times New Roman" w:hAnsi="Times New Roman"/>
          <w:color w:val="000000"/>
        </w:rPr>
        <w:t>Таблица 10 - Валидаторы пользовательского ввода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65E35" w14:paraId="5D3CF852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1549A3D1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Объект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451E44CB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Поле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3541FE9B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Правило валидации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3FD15880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Сообщение пользователю</w:t>
            </w:r>
          </w:p>
        </w:tc>
      </w:tr>
      <w:tr w:rsidR="00B65E35" w:rsidRPr="008533EF" w14:paraId="0A7C126F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0F491E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Заявка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74C9E1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Описание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71AF9A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Обязательно, не менее 10 символов, не более 2000 символов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6A9251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Укажите описание неисправности не короче 10 символов</w:t>
            </w:r>
          </w:p>
        </w:tc>
      </w:tr>
      <w:tr w:rsidR="00B65E35" w14:paraId="7F419004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DBDA1B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Заявка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4B16FA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Приоритет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BD2E25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Одно из значений справочника: низкий, обычный, высокий, критический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9FF331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Выберите допустимый приоритет</w:t>
            </w:r>
          </w:p>
        </w:tc>
      </w:tr>
      <w:tr w:rsidR="00B65E35" w:rsidRPr="008533EF" w14:paraId="2843400D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3ED4E7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Оборудование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7A67AD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Инвентарный номер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E835CF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Обязателен для активного оборудования, уникален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651780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Оборудование с таким инвентарным номером уже существует</w:t>
            </w:r>
          </w:p>
        </w:tc>
      </w:tr>
      <w:tr w:rsidR="00B65E35" w:rsidRPr="008533EF" w14:paraId="08AFB79E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FCEF31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Запрос запчасти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70F4AF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Количество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6794CC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Положительное число, не больше доступного остатка для подтвержденного запроса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C42AEE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Количество должно быть больше нуля и не превышать остаток</w:t>
            </w:r>
          </w:p>
        </w:tc>
      </w:tr>
      <w:tr w:rsidR="00B65E35" w14:paraId="64C1DCA0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23E2FE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Пользователь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C805C2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Email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91DB5C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Корпоративный формат адреса, уникальность при активной учетной записи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994A3E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Укажите корректный корпоративный адрес</w:t>
            </w:r>
          </w:p>
        </w:tc>
      </w:tr>
      <w:tr w:rsidR="00B65E35" w14:paraId="0B5E9238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39D77D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Файл вложения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0CCFCB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Тип файла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8C827A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 xml:space="preserve">Разрешены </w:t>
            </w:r>
            <w:r>
              <w:rPr>
                <w:sz w:val="16"/>
              </w:rPr>
              <w:t>PDF</w:t>
            </w:r>
            <w:r w:rsidRPr="003C7F0C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PNG</w:t>
            </w:r>
            <w:r w:rsidRPr="003C7F0C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JPG</w:t>
            </w:r>
            <w:r w:rsidRPr="003C7F0C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DOCX</w:t>
            </w:r>
            <w:r w:rsidRPr="003C7F0C">
              <w:rPr>
                <w:sz w:val="16"/>
                <w:lang w:val="ru-RU"/>
              </w:rPr>
              <w:t>; исполняемые файлы запрещены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765318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Недопустимый тип файла</w:t>
            </w:r>
          </w:p>
        </w:tc>
      </w:tr>
    </w:tbl>
    <w:p w14:paraId="461C214C" w14:textId="77777777" w:rsidR="00B65E35" w:rsidRDefault="00000000">
      <w:pPr>
        <w:pStyle w:val="1"/>
      </w:pPr>
      <w:r>
        <w:rPr>
          <w:rFonts w:ascii="Times New Roman" w:eastAsia="Times New Roman" w:hAnsi="Times New Roman"/>
          <w:color w:val="000000"/>
        </w:rPr>
        <w:t>7. Диаграмма пакетов и правила зависимостей</w:t>
      </w:r>
    </w:p>
    <w:p w14:paraId="403627DE" w14:textId="77777777" w:rsidR="00B65E35" w:rsidRPr="003C7F0C" w:rsidRDefault="00000000">
      <w:pPr>
        <w:spacing w:after="60"/>
        <w:ind w:firstLine="709"/>
        <w:jc w:val="both"/>
        <w:rPr>
          <w:lang w:val="ru-RU"/>
        </w:rPr>
      </w:pPr>
      <w:r w:rsidRPr="003C7F0C">
        <w:rPr>
          <w:lang w:val="ru-RU"/>
        </w:rPr>
        <w:t>Диаграмма пакетов показывает логическое разделение модели на подсистемы. Такое разделение необходимо для дальнейшего архитектурного проектирования, распределения ответственности между модулями и предотвращения хаотичных зависимостей. Для учебного проекта выбрана модульная структура, где доменные пакеты не зависят от инфраструктурных пакетов напрямую, а интеграции отделены от бизнес-логики.</w:t>
      </w:r>
    </w:p>
    <w:p w14:paraId="34968657" w14:textId="19C8F5A6" w:rsidR="004D2BAF" w:rsidRDefault="004D2BAF">
      <w:pPr>
        <w:pStyle w:val="21"/>
        <w:rPr>
          <w:rFonts w:ascii="Times New Roman" w:eastAsia="Times New Roman" w:hAnsi="Times New Roman"/>
          <w:color w:val="000000"/>
          <w:lang w:val="ru-RU"/>
        </w:rPr>
      </w:pPr>
      <w:r>
        <w:rPr>
          <w:rFonts w:ascii="Times New Roman" w:eastAsia="Times New Roman" w:hAnsi="Times New Roman"/>
          <w:noProof/>
          <w:color w:val="000000"/>
          <w:lang w:val="ru-RU"/>
        </w:rPr>
        <w:drawing>
          <wp:inline distT="0" distB="0" distL="0" distR="0" wp14:anchorId="27682D3B" wp14:editId="53EBD7F7">
            <wp:extent cx="6324600" cy="2276475"/>
            <wp:effectExtent l="0" t="0" r="0" b="9525"/>
            <wp:docPr id="99182131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185A2" w14:textId="1B3E0019" w:rsidR="00B65E35" w:rsidRPr="003C7F0C" w:rsidRDefault="00000000">
      <w:pPr>
        <w:pStyle w:val="21"/>
        <w:rPr>
          <w:lang w:val="ru-RU"/>
        </w:rPr>
      </w:pPr>
      <w:r w:rsidRPr="003C7F0C">
        <w:rPr>
          <w:rFonts w:ascii="Times New Roman" w:eastAsia="Times New Roman" w:hAnsi="Times New Roman"/>
          <w:color w:val="000000"/>
          <w:lang w:val="ru-RU"/>
        </w:rPr>
        <w:t>Таблица 11 - Пакеты модели и правила зависимостей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65E35" w14:paraId="7ED933CA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423087F2" w14:textId="77777777" w:rsidR="00B65E35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Пакет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5ADC1E90" w14:textId="77777777" w:rsidR="00B65E35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Содержит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498D5760" w14:textId="77777777" w:rsidR="00B65E35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Разрешенные зависимости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4E5DC847" w14:textId="77777777" w:rsidR="00B65E35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Запрещенные зависимости</w:t>
            </w:r>
          </w:p>
        </w:tc>
      </w:tr>
      <w:tr w:rsidR="00B65E35" w:rsidRPr="008533EF" w14:paraId="5F34E365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A4D114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Common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F5E07A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Общие типы, перечисления, базовые значения, идентификаторы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B19E09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Может использоваться всеми пакетами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088076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Не должен зависеть от предметных пакетов</w:t>
            </w:r>
          </w:p>
        </w:tc>
      </w:tr>
      <w:tr w:rsidR="00B65E35" w:rsidRPr="008533EF" w14:paraId="6FD40F71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0470D6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UsersAccess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697EBC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 xml:space="preserve">Пользователь, Роль, права доступа, связь с </w:t>
            </w:r>
            <w:r>
              <w:rPr>
                <w:sz w:val="14"/>
              </w:rPr>
              <w:t>IdP</w:t>
            </w:r>
            <w:r w:rsidRPr="003C7F0C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AD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2FC698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Common, Audit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E275F5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 xml:space="preserve">Не должен зависеть от </w:t>
            </w:r>
            <w:r>
              <w:rPr>
                <w:sz w:val="14"/>
              </w:rPr>
              <w:t>Reporting</w:t>
            </w:r>
          </w:p>
        </w:tc>
      </w:tr>
      <w:tr w:rsidR="00B65E35" w:rsidRPr="008533EF" w14:paraId="14711D1E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616148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EquipmentRegistry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DDCB1D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Оборудование, Узел, РегламентТО, справочник дефектов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C60E13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Common, Audit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16B02B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 xml:space="preserve">Не должен зависеть от </w:t>
            </w:r>
            <w:r>
              <w:rPr>
                <w:sz w:val="14"/>
              </w:rPr>
              <w:t>WorkOrders</w:t>
            </w:r>
            <w:r w:rsidRPr="003C7F0C">
              <w:rPr>
                <w:sz w:val="14"/>
                <w:lang w:val="ru-RU"/>
              </w:rPr>
              <w:t xml:space="preserve"> циклически</w:t>
            </w:r>
          </w:p>
        </w:tc>
      </w:tr>
      <w:tr w:rsidR="00B65E35" w:rsidRPr="008533EF" w14:paraId="4846D023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76C3EA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lastRenderedPageBreak/>
              <w:t>MaintenanceRequests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46D4CE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Заявка, статус заявки, комментарии, вложения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5EB2CA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Common, EquipmentRegistry, UsersAccess, Audit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FD9B98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 xml:space="preserve">Не должен напрямую обращаться к </w:t>
            </w:r>
            <w:r>
              <w:rPr>
                <w:sz w:val="14"/>
              </w:rPr>
              <w:t>ERP</w:t>
            </w:r>
            <w:r w:rsidRPr="003C7F0C">
              <w:rPr>
                <w:sz w:val="14"/>
                <w:lang w:val="ru-RU"/>
              </w:rPr>
              <w:t>/1</w:t>
            </w:r>
            <w:r>
              <w:rPr>
                <w:sz w:val="14"/>
              </w:rPr>
              <w:t>C</w:t>
            </w:r>
          </w:p>
        </w:tc>
      </w:tr>
      <w:tr w:rsidR="00B65E35" w:rsidRPr="008533EF" w14:paraId="5E59E0BF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ABB836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WorkOrders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C6E63A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Наряд, назначение исполнителя, результат работ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7B2D84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Common, MaintenanceRequests, UsersAccess, SpareParts, Audit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8DF0C1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Не должен изменять справочник оборудования напрямую</w:t>
            </w:r>
          </w:p>
        </w:tc>
      </w:tr>
      <w:tr w:rsidR="00B65E35" w:rsidRPr="008533EF" w14:paraId="5E0FE15F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0FE7EA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SpareParts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40BE65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Запчасть, запрос запчасти, статусы подтверждения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D4FFFB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Common, WorkOrders, Integrations, Audit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6D317A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 xml:space="preserve">Не должен зависеть от </w:t>
            </w:r>
            <w:r>
              <w:rPr>
                <w:sz w:val="14"/>
              </w:rPr>
              <w:t>Reporting</w:t>
            </w:r>
          </w:p>
        </w:tc>
      </w:tr>
      <w:tr w:rsidR="00B65E35" w:rsidRPr="008533EF" w14:paraId="131C632E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45E15D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Reporting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E37D2E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Отчеты, агрегированные представления, показатели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464A17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MaintenanceRequests, WorkOrders, EquipmentRegistry, SpareParts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2954246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Не должен изменять доменные сущности</w:t>
            </w:r>
          </w:p>
        </w:tc>
      </w:tr>
      <w:tr w:rsidR="00B65E35" w:rsidRPr="008533EF" w14:paraId="33A05486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1596D4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Audit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4828EB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Событие аудита, журнал действий, выгрузка событий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569A69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Common, UsersAccess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6E7C39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Не должен зависеть от бизнес-пакетов, чтобы избежать циклов</w:t>
            </w:r>
          </w:p>
        </w:tc>
      </w:tr>
      <w:tr w:rsidR="00B65E35" w:rsidRPr="008533EF" w14:paraId="4152F759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D76CE7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Integrations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7993AF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 xml:space="preserve">Контракты обмена с </w:t>
            </w:r>
            <w:r>
              <w:rPr>
                <w:sz w:val="14"/>
              </w:rPr>
              <w:t>ERP</w:t>
            </w:r>
            <w:r w:rsidRPr="003C7F0C">
              <w:rPr>
                <w:sz w:val="14"/>
                <w:lang w:val="ru-RU"/>
              </w:rPr>
              <w:t>/1</w:t>
            </w:r>
            <w:r>
              <w:rPr>
                <w:sz w:val="14"/>
              </w:rPr>
              <w:t>C</w:t>
            </w:r>
            <w:r w:rsidRPr="003C7F0C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IdP</w:t>
            </w:r>
            <w:r w:rsidRPr="003C7F0C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AD</w:t>
            </w:r>
            <w:r w:rsidRPr="003C7F0C">
              <w:rPr>
                <w:sz w:val="14"/>
                <w:lang w:val="ru-RU"/>
              </w:rPr>
              <w:t>, сервисом уведомлений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23A280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Common, SpareParts, UsersAccess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1DE125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Не должен содержать бизнес-правила закрытия заявок</w:t>
            </w:r>
          </w:p>
        </w:tc>
      </w:tr>
    </w:tbl>
    <w:p w14:paraId="26E7DFEF" w14:textId="77777777" w:rsidR="00B65E35" w:rsidRPr="003C7F0C" w:rsidRDefault="00000000">
      <w:pPr>
        <w:spacing w:after="60"/>
        <w:ind w:firstLine="709"/>
        <w:jc w:val="both"/>
        <w:rPr>
          <w:lang w:val="ru-RU"/>
        </w:rPr>
      </w:pPr>
      <w:r w:rsidRPr="003C7F0C">
        <w:rPr>
          <w:lang w:val="ru-RU"/>
        </w:rPr>
        <w:t>Правило направления зависимостей: пользовательские сценарии обращаются к прикладным сервисам, прикладные сервисы используют доменные сущности и интерфейсы интеграций, а инфраструктурные реализации подключаются через контракты. Циклические зависимости между пакетами запрещены. Если два пакета начинают зависеть друг от друга, связь должна быть вынесена в общий контракт или переработана через событие домена.</w:t>
      </w:r>
    </w:p>
    <w:p w14:paraId="28869C0F" w14:textId="77777777" w:rsidR="00B65E35" w:rsidRPr="003C7F0C" w:rsidRDefault="00000000">
      <w:pPr>
        <w:spacing w:after="60"/>
        <w:ind w:firstLine="709"/>
        <w:jc w:val="both"/>
        <w:rPr>
          <w:lang w:val="ru-RU"/>
        </w:rPr>
      </w:pPr>
      <w:r w:rsidRPr="003C7F0C">
        <w:rPr>
          <w:lang w:val="ru-RU"/>
        </w:rPr>
        <w:t xml:space="preserve">Контракты </w:t>
      </w:r>
      <w:r>
        <w:t>API</w:t>
      </w:r>
      <w:r w:rsidRPr="003C7F0C">
        <w:rPr>
          <w:lang w:val="ru-RU"/>
        </w:rPr>
        <w:t xml:space="preserve"> и интеграций должны располагаться отдельно от конкретной реализации. Например, пакет </w:t>
      </w:r>
      <w:r>
        <w:t>Integrations</w:t>
      </w:r>
      <w:r w:rsidRPr="003C7F0C">
        <w:rPr>
          <w:lang w:val="ru-RU"/>
        </w:rPr>
        <w:t xml:space="preserve"> содержит интерфейс обмена с </w:t>
      </w:r>
      <w:r>
        <w:t>ERP</w:t>
      </w:r>
      <w:r w:rsidRPr="003C7F0C">
        <w:rPr>
          <w:lang w:val="ru-RU"/>
        </w:rPr>
        <w:t>/1</w:t>
      </w:r>
      <w:r>
        <w:t>C</w:t>
      </w:r>
      <w:r w:rsidRPr="003C7F0C">
        <w:rPr>
          <w:lang w:val="ru-RU"/>
        </w:rPr>
        <w:t xml:space="preserve"> и модели сообщений, но не должен управлять статусами заявок. Решение о смене статуса остается в пакетах </w:t>
      </w:r>
      <w:r>
        <w:t>MaintenanceRequests</w:t>
      </w:r>
      <w:r w:rsidRPr="003C7F0C">
        <w:rPr>
          <w:lang w:val="ru-RU"/>
        </w:rPr>
        <w:t xml:space="preserve"> и </w:t>
      </w:r>
      <w:r>
        <w:t>WorkOrders</w:t>
      </w:r>
      <w:r w:rsidRPr="003C7F0C">
        <w:rPr>
          <w:lang w:val="ru-RU"/>
        </w:rPr>
        <w:t>.</w:t>
      </w:r>
    </w:p>
    <w:p w14:paraId="4F1DA2D2" w14:textId="77777777" w:rsidR="00B65E35" w:rsidRPr="003C7F0C" w:rsidRDefault="00000000">
      <w:pPr>
        <w:pStyle w:val="1"/>
        <w:rPr>
          <w:lang w:val="ru-RU"/>
        </w:rPr>
      </w:pPr>
      <w:r w:rsidRPr="003C7F0C">
        <w:rPr>
          <w:rFonts w:ascii="Times New Roman" w:eastAsia="Times New Roman" w:hAnsi="Times New Roman"/>
          <w:color w:val="000000"/>
          <w:lang w:val="ru-RU"/>
        </w:rPr>
        <w:t>8. Матрица трассируемости требований к моделям</w:t>
      </w:r>
    </w:p>
    <w:p w14:paraId="3EFC350C" w14:textId="77777777" w:rsidR="00B65E35" w:rsidRPr="003C7F0C" w:rsidRDefault="00000000">
      <w:pPr>
        <w:spacing w:after="60"/>
        <w:ind w:firstLine="709"/>
        <w:jc w:val="both"/>
        <w:rPr>
          <w:lang w:val="ru-RU"/>
        </w:rPr>
      </w:pPr>
      <w:r w:rsidRPr="003C7F0C">
        <w:rPr>
          <w:lang w:val="ru-RU"/>
        </w:rPr>
        <w:t xml:space="preserve">Матрица трассируемости показывает, каким образом требования из предыдущих практических работ подтверждаются </w:t>
      </w:r>
      <w:r>
        <w:t>UML</w:t>
      </w:r>
      <w:r w:rsidRPr="003C7F0C">
        <w:rPr>
          <w:lang w:val="ru-RU"/>
        </w:rPr>
        <w:t>-моделью. Для каждого требования указывается связанный прецедент, элементы доменной модели и способ проверки. Такая матрица позволяет обнаружить пробелы: если требование не связано ни с одним прецедентом или классом, его невозможно реализовать и проверить без дополнительного уточнения.</w:t>
      </w:r>
    </w:p>
    <w:p w14:paraId="6C8BD045" w14:textId="77777777" w:rsidR="00B65E35" w:rsidRDefault="00000000">
      <w:pPr>
        <w:pStyle w:val="21"/>
      </w:pPr>
      <w:r>
        <w:rPr>
          <w:rFonts w:ascii="Times New Roman" w:eastAsia="Times New Roman" w:hAnsi="Times New Roman"/>
          <w:color w:val="000000"/>
        </w:rPr>
        <w:t>Таблица 12 - Матрица трассируемости требований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95"/>
        <w:gridCol w:w="1995"/>
        <w:gridCol w:w="1995"/>
        <w:gridCol w:w="1995"/>
        <w:gridCol w:w="1995"/>
      </w:tblGrid>
      <w:tr w:rsidR="00B65E35" w14:paraId="14075CF7" w14:textId="77777777">
        <w:trPr>
          <w:jc w:val="center"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4AC1C8C6" w14:textId="77777777" w:rsidR="00B65E35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ID требования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07402861" w14:textId="77777777" w:rsidR="00B65E35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Краткое описание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4359B98D" w14:textId="77777777" w:rsidR="00B65E35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Прецедент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6430256C" w14:textId="77777777" w:rsidR="00B65E35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Классы / пакеты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261879DA" w14:textId="77777777" w:rsidR="00B65E35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Подтверждение выполнения</w:t>
            </w:r>
          </w:p>
        </w:tc>
      </w:tr>
      <w:tr w:rsidR="00B65E35" w:rsidRPr="008533EF" w14:paraId="3E3B5766" w14:textId="77777777">
        <w:trPr>
          <w:jc w:val="center"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862F1E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FR-01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CA855D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Система должна позволять создавать заявку на ремонт или обслуживание оборудования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6B172E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UC-01 Создать заявку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6503C0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Заявка, Оборудование, Пользователь, MaintenanceRequests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4D8D87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 xml:space="preserve">Сценарий </w:t>
            </w:r>
            <w:r>
              <w:rPr>
                <w:sz w:val="14"/>
              </w:rPr>
              <w:t>UC</w:t>
            </w:r>
            <w:r w:rsidRPr="003C7F0C">
              <w:rPr>
                <w:sz w:val="14"/>
                <w:lang w:val="ru-RU"/>
              </w:rPr>
              <w:t>-01, тест создания заявки, запись в БД</w:t>
            </w:r>
          </w:p>
        </w:tc>
      </w:tr>
      <w:tr w:rsidR="00B65E35" w:rsidRPr="008533EF" w14:paraId="0C9A9703" w14:textId="77777777">
        <w:trPr>
          <w:jc w:val="center"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94B85A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FR-02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71156F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Система должна позволять классифицировать заявку по дефекту и приоритету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E501AC4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UC-02 Классифицировать заявку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1FAA11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Заявка, Дефект, EquipmentRegistry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CC3859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Проверка обязательных полей, тест классификации</w:t>
            </w:r>
          </w:p>
        </w:tc>
      </w:tr>
      <w:tr w:rsidR="00B65E35" w:rsidRPr="008533EF" w14:paraId="7676B31F" w14:textId="77777777">
        <w:trPr>
          <w:jc w:val="center"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9FF80D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FR-03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FBD9C6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Система должна позволять назначать исполнителя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DE4C9C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UC-03 Назначить исполнителя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2DC1AE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Наряд, Пользователь, Роль, WorkOrders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6C1537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 xml:space="preserve">Сценарий </w:t>
            </w:r>
            <w:r>
              <w:rPr>
                <w:sz w:val="14"/>
              </w:rPr>
              <w:t>UC</w:t>
            </w:r>
            <w:r w:rsidRPr="003C7F0C">
              <w:rPr>
                <w:sz w:val="14"/>
                <w:lang w:val="ru-RU"/>
              </w:rPr>
              <w:t>-03, проверка роли инженера</w:t>
            </w:r>
          </w:p>
        </w:tc>
      </w:tr>
      <w:tr w:rsidR="00B65E35" w14:paraId="13C857C1" w14:textId="77777777">
        <w:trPr>
          <w:jc w:val="center"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C2ABCA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FR-04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454437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Инженер должен видеть назначенные ему наряды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56D809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sz w:val="14"/>
              </w:rPr>
              <w:t>UC</w:t>
            </w:r>
            <w:r w:rsidRPr="003C7F0C">
              <w:rPr>
                <w:sz w:val="14"/>
                <w:lang w:val="ru-RU"/>
              </w:rPr>
              <w:t>-04 Принять наряд в работу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AA93E2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Наряд, Пользователь, WorkOrders, UsersAccess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F80AF0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Тест разграничения доступа</w:t>
            </w:r>
          </w:p>
        </w:tc>
      </w:tr>
      <w:tr w:rsidR="00B65E35" w:rsidRPr="008533EF" w14:paraId="4CFDBBB5" w14:textId="77777777">
        <w:trPr>
          <w:jc w:val="center"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DB544B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FR-05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3D782C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Система должна учитывать использованные запчасти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37E8EE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UC-05 Запросить запчасть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EFCE1A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Запчасть, ЗапросЗапчасти, SpareParts, Integrations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C2748A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 xml:space="preserve">Сценарий </w:t>
            </w:r>
            <w:r>
              <w:rPr>
                <w:sz w:val="14"/>
              </w:rPr>
              <w:t>UC</w:t>
            </w:r>
            <w:r w:rsidRPr="003C7F0C">
              <w:rPr>
                <w:sz w:val="14"/>
                <w:lang w:val="ru-RU"/>
              </w:rPr>
              <w:t xml:space="preserve">-05, интеграционный тест с </w:t>
            </w:r>
            <w:r>
              <w:rPr>
                <w:sz w:val="14"/>
              </w:rPr>
              <w:t>ERP</w:t>
            </w:r>
            <w:r w:rsidRPr="003C7F0C">
              <w:rPr>
                <w:sz w:val="14"/>
                <w:lang w:val="ru-RU"/>
              </w:rPr>
              <w:t>/1</w:t>
            </w:r>
            <w:r>
              <w:rPr>
                <w:sz w:val="14"/>
              </w:rPr>
              <w:t>C</w:t>
            </w:r>
          </w:p>
        </w:tc>
      </w:tr>
      <w:tr w:rsidR="00B65E35" w:rsidRPr="008533EF" w14:paraId="07B5C400" w14:textId="77777777">
        <w:trPr>
          <w:jc w:val="center"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16E5F9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FR-06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81456B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Инженер должен закрывать наряд с описанием результата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50EA0C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UC-06 Закрыть наряд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2F8F79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Наряд, Комментарий, СобытиеАудита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9FE8E0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 xml:space="preserve">Сценарий </w:t>
            </w:r>
            <w:r>
              <w:rPr>
                <w:sz w:val="14"/>
              </w:rPr>
              <w:t>UC</w:t>
            </w:r>
            <w:r w:rsidRPr="003C7F0C">
              <w:rPr>
                <w:sz w:val="14"/>
                <w:lang w:val="ru-RU"/>
              </w:rPr>
              <w:t>-06, валидатор описания работ</w:t>
            </w:r>
          </w:p>
        </w:tc>
      </w:tr>
      <w:tr w:rsidR="00B65E35" w:rsidRPr="008533EF" w14:paraId="784F9E1F" w14:textId="77777777">
        <w:trPr>
          <w:jc w:val="center"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2CF9C2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FR-07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766570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Диспетчер должен закрывать заявку после выполнения работ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1E4AFD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UC-07 Закрыть заявку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2F8276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Заявка, Наряд, MaintenanceRequests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ACA556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 xml:space="preserve">Правило </w:t>
            </w:r>
            <w:r>
              <w:rPr>
                <w:sz w:val="14"/>
              </w:rPr>
              <w:t>BR</w:t>
            </w:r>
            <w:r w:rsidRPr="003C7F0C">
              <w:rPr>
                <w:sz w:val="14"/>
                <w:lang w:val="ru-RU"/>
              </w:rPr>
              <w:t>-04, тест закрытия заявки</w:t>
            </w:r>
          </w:p>
        </w:tc>
      </w:tr>
      <w:tr w:rsidR="00B65E35" w:rsidRPr="008533EF" w14:paraId="60F39896" w14:textId="77777777">
        <w:trPr>
          <w:jc w:val="center"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71F45A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FR-08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B7DDEA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Начальник участка должен получать отчеты по заявкам и простоям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C91CD8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UC-09 Сформировать отчет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646536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Reporting, Заявка, Наряд, Оборудование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B8B7AD1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Тест формирования отчета за период</w:t>
            </w:r>
          </w:p>
        </w:tc>
      </w:tr>
      <w:tr w:rsidR="00B65E35" w14:paraId="68088A96" w14:textId="77777777">
        <w:trPr>
          <w:jc w:val="center"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31ABA6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FR-09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92F47F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Администратор должен управлять справочником оборудования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BA62E8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UC-10 Управлять справочником оборудования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715605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Оборудование, Узел, РегламентТО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FDBB54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Проверка уникальности инвентарного номера</w:t>
            </w:r>
          </w:p>
        </w:tc>
      </w:tr>
      <w:tr w:rsidR="00B65E35" w:rsidRPr="008533EF" w14:paraId="27AEA0EC" w14:textId="77777777">
        <w:trPr>
          <w:jc w:val="center"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B998A6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FR-10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21F152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Специалист по ИБ должен просматривать журнал аудита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A33A88A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UC-12 Просмотреть журнал аудита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D57020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СобытиеАудита, Audit, UsersAccess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3B6C17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Проверка прав доступа к аудиту</w:t>
            </w:r>
          </w:p>
        </w:tc>
      </w:tr>
      <w:tr w:rsidR="00B65E35" w:rsidRPr="008533EF" w14:paraId="208CF84E" w14:textId="77777777">
        <w:trPr>
          <w:jc w:val="center"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604D28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NFR-01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7CE60E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Действия пользователей должны журналироваться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925790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UC-01-UC-12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361D29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СобытиеАудита, Audit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096C4F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 xml:space="preserve">Проверка наличия </w:t>
            </w:r>
            <w:r>
              <w:rPr>
                <w:sz w:val="14"/>
              </w:rPr>
              <w:t>audit</w:t>
            </w:r>
            <w:r w:rsidRPr="003C7F0C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event</w:t>
            </w:r>
            <w:r w:rsidRPr="003C7F0C">
              <w:rPr>
                <w:sz w:val="14"/>
                <w:lang w:val="ru-RU"/>
              </w:rPr>
              <w:t xml:space="preserve"> после действий</w:t>
            </w:r>
          </w:p>
        </w:tc>
      </w:tr>
      <w:tr w:rsidR="00B65E35" w14:paraId="313219F9" w14:textId="77777777">
        <w:trPr>
          <w:jc w:val="center"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1E8780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lastRenderedPageBreak/>
              <w:t>NFR-02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41180F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Доступ к функциям должен зависеть от роли пользователя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44DA22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UC-01-UC-12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71064B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Пользователь, Роль, UsersAccess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0B5113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Тест матрицы ролей</w:t>
            </w:r>
          </w:p>
        </w:tc>
      </w:tr>
      <w:tr w:rsidR="00B65E35" w:rsidRPr="008533EF" w14:paraId="13FAB5E9" w14:textId="77777777">
        <w:trPr>
          <w:jc w:val="center"/>
        </w:trPr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1B37A7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NFR-03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32E579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>Интеграционный обмен должен фиксировать ошибки и повторы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9A2AB4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UC-13 Синхронизировать остатки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64E368" w14:textId="77777777" w:rsidR="00B65E35" w:rsidRDefault="00000000">
            <w:pPr>
              <w:spacing w:after="0" w:line="240" w:lineRule="auto"/>
            </w:pPr>
            <w:r>
              <w:rPr>
                <w:sz w:val="14"/>
              </w:rPr>
              <w:t>Integrations, SpareParts, СобытиеАудита</w:t>
            </w:r>
          </w:p>
        </w:tc>
        <w:tc>
          <w:tcPr>
            <w:tcW w:w="19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74C01B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4"/>
                <w:lang w:val="ru-RU"/>
              </w:rPr>
              <w:t xml:space="preserve">Интеграционный тест отказа </w:t>
            </w:r>
            <w:r>
              <w:rPr>
                <w:sz w:val="14"/>
              </w:rPr>
              <w:t>ERP</w:t>
            </w:r>
            <w:r w:rsidRPr="003C7F0C">
              <w:rPr>
                <w:sz w:val="14"/>
                <w:lang w:val="ru-RU"/>
              </w:rPr>
              <w:t>/1</w:t>
            </w:r>
            <w:r>
              <w:rPr>
                <w:sz w:val="14"/>
              </w:rPr>
              <w:t>C</w:t>
            </w:r>
          </w:p>
        </w:tc>
      </w:tr>
    </w:tbl>
    <w:p w14:paraId="142166EA" w14:textId="77777777" w:rsidR="00B65E35" w:rsidRPr="003C7F0C" w:rsidRDefault="00000000">
      <w:pPr>
        <w:pStyle w:val="1"/>
        <w:rPr>
          <w:lang w:val="ru-RU"/>
        </w:rPr>
      </w:pPr>
      <w:r w:rsidRPr="003C7F0C">
        <w:rPr>
          <w:rFonts w:ascii="Times New Roman" w:eastAsia="Times New Roman" w:hAnsi="Times New Roman"/>
          <w:color w:val="000000"/>
          <w:lang w:val="ru-RU"/>
        </w:rPr>
        <w:t xml:space="preserve">9. Самопроверка согласованности комплекта </w:t>
      </w:r>
      <w:r>
        <w:rPr>
          <w:rFonts w:ascii="Times New Roman" w:eastAsia="Times New Roman" w:hAnsi="Times New Roman"/>
          <w:color w:val="000000"/>
        </w:rPr>
        <w:t>UML</w:t>
      </w:r>
    </w:p>
    <w:p w14:paraId="6075EC7B" w14:textId="77777777" w:rsidR="00B65E35" w:rsidRPr="003C7F0C" w:rsidRDefault="00000000">
      <w:pPr>
        <w:spacing w:after="60"/>
        <w:ind w:firstLine="709"/>
        <w:jc w:val="both"/>
        <w:rPr>
          <w:lang w:val="ru-RU"/>
        </w:rPr>
      </w:pPr>
      <w:r w:rsidRPr="003C7F0C">
        <w:rPr>
          <w:lang w:val="ru-RU"/>
        </w:rPr>
        <w:t>Самопроверка выполняется перед сдачей работы и перед передачей моделей в следующую практику. Ее задача - обнаружить расхождения между прецедентами, сценариями, словарем, доменной моделью и трассируемостью. Проверка проводится не только по наличию диаграмм, но и по их взаимной согласованности.</w:t>
      </w:r>
    </w:p>
    <w:p w14:paraId="26FE23D8" w14:textId="77777777" w:rsidR="00B65E35" w:rsidRPr="003C7F0C" w:rsidRDefault="00000000">
      <w:pPr>
        <w:pStyle w:val="21"/>
        <w:rPr>
          <w:lang w:val="ru-RU"/>
        </w:rPr>
      </w:pPr>
      <w:r w:rsidRPr="003C7F0C">
        <w:rPr>
          <w:rFonts w:ascii="Times New Roman" w:eastAsia="Times New Roman" w:hAnsi="Times New Roman"/>
          <w:color w:val="000000"/>
          <w:lang w:val="ru-RU"/>
        </w:rPr>
        <w:t xml:space="preserve">Таблица 13 - Чек-лист самопроверки </w:t>
      </w:r>
      <w:r>
        <w:rPr>
          <w:rFonts w:ascii="Times New Roman" w:eastAsia="Times New Roman" w:hAnsi="Times New Roman"/>
          <w:color w:val="000000"/>
        </w:rPr>
        <w:t>UML</w:t>
      </w:r>
      <w:r w:rsidRPr="003C7F0C">
        <w:rPr>
          <w:rFonts w:ascii="Times New Roman" w:eastAsia="Times New Roman" w:hAnsi="Times New Roman"/>
          <w:color w:val="000000"/>
          <w:lang w:val="ru-RU"/>
        </w:rPr>
        <w:t>-комплекта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65E35" w14:paraId="402C35FE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7EB1E44A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№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098FEE63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Проверяемый пункт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71B8F70C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Критерий успешной проверки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5FEA7235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Статус</w:t>
            </w:r>
          </w:p>
        </w:tc>
      </w:tr>
      <w:tr w:rsidR="00B65E35" w14:paraId="3EA848FE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2029D6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F1EB68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Все акторы из диаграммы прецедентов описаны в таблице акторов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E0C794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Каждый актор имеет цель, права и действия аудита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554798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Выполнено</w:t>
            </w:r>
          </w:p>
        </w:tc>
      </w:tr>
      <w:tr w:rsidR="00B65E35" w14:paraId="74E2B2AD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0509A5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4FE2D2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Каждый ключевой прецедент имеет текстовое описание или входит в общий перечень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BD70FF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 xml:space="preserve">Для </w:t>
            </w:r>
            <w:r>
              <w:rPr>
                <w:sz w:val="16"/>
              </w:rPr>
              <w:t>UC</w:t>
            </w:r>
            <w:r w:rsidRPr="003C7F0C">
              <w:rPr>
                <w:sz w:val="16"/>
                <w:lang w:val="ru-RU"/>
              </w:rPr>
              <w:t xml:space="preserve">-01, </w:t>
            </w:r>
            <w:r>
              <w:rPr>
                <w:sz w:val="16"/>
              </w:rPr>
              <w:t>UC</w:t>
            </w:r>
            <w:r w:rsidRPr="003C7F0C">
              <w:rPr>
                <w:sz w:val="16"/>
                <w:lang w:val="ru-RU"/>
              </w:rPr>
              <w:t xml:space="preserve">-03, </w:t>
            </w:r>
            <w:r>
              <w:rPr>
                <w:sz w:val="16"/>
              </w:rPr>
              <w:t>UC</w:t>
            </w:r>
            <w:r w:rsidRPr="003C7F0C">
              <w:rPr>
                <w:sz w:val="16"/>
                <w:lang w:val="ru-RU"/>
              </w:rPr>
              <w:t xml:space="preserve">-05, </w:t>
            </w:r>
            <w:r>
              <w:rPr>
                <w:sz w:val="16"/>
              </w:rPr>
              <w:t>UC</w:t>
            </w:r>
            <w:r w:rsidRPr="003C7F0C">
              <w:rPr>
                <w:sz w:val="16"/>
                <w:lang w:val="ru-RU"/>
              </w:rPr>
              <w:t xml:space="preserve">-06, </w:t>
            </w:r>
            <w:r>
              <w:rPr>
                <w:sz w:val="16"/>
              </w:rPr>
              <w:t>UC</w:t>
            </w:r>
            <w:r w:rsidRPr="003C7F0C">
              <w:rPr>
                <w:sz w:val="16"/>
                <w:lang w:val="ru-RU"/>
              </w:rPr>
              <w:t>-09 описаны сценарии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A4D741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Выполнено</w:t>
            </w:r>
          </w:p>
        </w:tc>
      </w:tr>
      <w:tr w:rsidR="00B65E35" w14:paraId="299F7352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ED7D6D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F18BB3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Термины в сценариях совпадают со словарем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9892858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Не используются неописанные термины «инцидент», «обращение», «заказ» вместо «заявка»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DD9B66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Выполнено</w:t>
            </w:r>
          </w:p>
        </w:tc>
      </w:tr>
      <w:tr w:rsidR="00B65E35" w14:paraId="6BD9893B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17CD67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2FE699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Для каждого важного действия есть классы, которые хранят необходимые данные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AE50EE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Создание заявки поддерживается классом Заявка, назначение - Нарядом, аудит - СобытиемАудита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6369AA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Выполнено</w:t>
            </w:r>
          </w:p>
        </w:tc>
      </w:tr>
      <w:tr w:rsidR="00B65E35" w14:paraId="03ECFBE2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727A8C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D405BB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Связи между классами имеют кратности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ECAB9A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Для основных связей указаны 1, 0..*, * и смысл ограничения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801687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Выполнено</w:t>
            </w:r>
          </w:p>
        </w:tc>
      </w:tr>
      <w:tr w:rsidR="00B65E35" w14:paraId="7EAE2BF3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87C17A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163DE3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Статусы заявки и наряда не противоречат сценариям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50FBC4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Переходы статусов поддерживают создание, назначение, выполнение и закрытие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D760ED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Выполнено</w:t>
            </w:r>
          </w:p>
        </w:tc>
      </w:tr>
      <w:tr w:rsidR="00B65E35" w14:paraId="384ABCD0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D910E5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6A18B3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Бизнес-правила имеют место контроля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428071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 xml:space="preserve">Для каждого </w:t>
            </w:r>
            <w:r>
              <w:rPr>
                <w:sz w:val="16"/>
              </w:rPr>
              <w:t>BR</w:t>
            </w:r>
            <w:r w:rsidRPr="003C7F0C">
              <w:rPr>
                <w:sz w:val="16"/>
                <w:lang w:val="ru-RU"/>
              </w:rPr>
              <w:t xml:space="preserve"> указано приложение, БД или регламент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463ACF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Выполнено</w:t>
            </w:r>
          </w:p>
        </w:tc>
      </w:tr>
      <w:tr w:rsidR="00B65E35" w14:paraId="38A477B9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3A5873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5FF8F0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Пакеты не образуют циклических зависимостей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DDDBC4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Зависимости направлены от прикладных пакетов к общим и контрактным пакетам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44BA1C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Выполнено</w:t>
            </w:r>
          </w:p>
        </w:tc>
      </w:tr>
      <w:tr w:rsidR="00B65E35" w14:paraId="56B6E497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91CCDA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9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6C761A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Требования связаны с прецедентами и классами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FB920B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В матрице трассируемости нет пустых строк по основным требованиям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1E9E97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Выполнено</w:t>
            </w:r>
          </w:p>
        </w:tc>
      </w:tr>
      <w:tr w:rsidR="00B65E35" w14:paraId="116E48EF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6C579C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69E4F1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Диаграммы можно использовать в следующей практике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80F99F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Имена классов и прецедентов пригодны для диаграмм последовательности и активности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F51D34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Выполнено</w:t>
            </w:r>
          </w:p>
        </w:tc>
      </w:tr>
    </w:tbl>
    <w:p w14:paraId="4EF0A1CF" w14:textId="77777777" w:rsidR="00B65E35" w:rsidRDefault="00000000">
      <w:pPr>
        <w:pStyle w:val="21"/>
      </w:pPr>
      <w:r>
        <w:rPr>
          <w:rFonts w:ascii="Times New Roman" w:eastAsia="Times New Roman" w:hAnsi="Times New Roman"/>
          <w:color w:val="000000"/>
        </w:rPr>
        <w:t>Таблица 14 - Найденные несоответствия и исправления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65E35" w14:paraId="43D5399A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007C69C1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Несоответствие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3FF1C5A3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Риск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3937E4B8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Исправление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</w:tcPr>
          <w:p w14:paraId="304E385E" w14:textId="77777777" w:rsidR="00B65E35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Результат</w:t>
            </w:r>
          </w:p>
        </w:tc>
      </w:tr>
      <w:tr w:rsidR="00B65E35" w14:paraId="28F14691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0F9F69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В ранних текстах могли использоваться разные названия: заявка, обращение, ремонтный запрос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637084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Потеря однозначности при построении диаграмм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E0249D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В словаре закреплен термин «Заявка», остальные варианты не используются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E95868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Терминология унифицирована</w:t>
            </w:r>
          </w:p>
        </w:tc>
      </w:tr>
      <w:tr w:rsidR="00B65E35" w14:paraId="2F9C3CCC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2CF67D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Учет запчастей мог трактоваться как полноценный складской учет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F8F862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Расширение границ системы сверх задания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5D9706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 xml:space="preserve">В границах системы указано, что складской учет остается во внешней </w:t>
            </w:r>
            <w:r>
              <w:rPr>
                <w:sz w:val="16"/>
              </w:rPr>
              <w:t>ERP</w:t>
            </w:r>
            <w:r w:rsidRPr="003C7F0C">
              <w:rPr>
                <w:sz w:val="16"/>
                <w:lang w:val="ru-RU"/>
              </w:rPr>
              <w:t>/1</w:t>
            </w:r>
            <w:r>
              <w:rPr>
                <w:sz w:val="16"/>
              </w:rPr>
              <w:t>C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77AFB2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Граница автоматизации уточнена</w:t>
            </w:r>
          </w:p>
        </w:tc>
      </w:tr>
      <w:tr w:rsidR="00B65E35" w14:paraId="5E6D665D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D51EA0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Администратор ИС мог получить право изменять бизнес-данные напрямую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04A2A9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Нарушение аудита и ответственности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AE1129F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В таблице акторов указано, что изменение бизнес-данных администратором допустимо только по регламенту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9446D1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Разделение ролей сохранено</w:t>
            </w:r>
          </w:p>
        </w:tc>
      </w:tr>
      <w:tr w:rsidR="00B65E35" w14:paraId="0AF5B562" w14:textId="77777777">
        <w:trPr>
          <w:jc w:val="center"/>
        </w:trPr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FCDE98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Отчетность могла зависеть от прямого доступа к БД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F43AC4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>Риск обхода прикладной логики и прав доступа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7F7154" w14:textId="77777777" w:rsidR="00B65E35" w:rsidRPr="003C7F0C" w:rsidRDefault="00000000">
            <w:pPr>
              <w:spacing w:after="0" w:line="240" w:lineRule="auto"/>
              <w:rPr>
                <w:lang w:val="ru-RU"/>
              </w:rPr>
            </w:pPr>
            <w:r w:rsidRPr="003C7F0C">
              <w:rPr>
                <w:sz w:val="16"/>
                <w:lang w:val="ru-RU"/>
              </w:rPr>
              <w:t xml:space="preserve">Отчетность выделена в пакет </w:t>
            </w:r>
            <w:r>
              <w:rPr>
                <w:sz w:val="16"/>
              </w:rPr>
              <w:t>Reporting</w:t>
            </w:r>
            <w:r w:rsidRPr="003C7F0C">
              <w:rPr>
                <w:sz w:val="16"/>
                <w:lang w:val="ru-RU"/>
              </w:rPr>
              <w:t>, работающий через модель и разрешенные представления</w:t>
            </w:r>
          </w:p>
        </w:tc>
        <w:tc>
          <w:tcPr>
            <w:tcW w:w="24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2B94BC" w14:textId="77777777" w:rsidR="00B65E35" w:rsidRDefault="00000000">
            <w:pPr>
              <w:spacing w:after="0" w:line="240" w:lineRule="auto"/>
            </w:pPr>
            <w:r>
              <w:rPr>
                <w:sz w:val="16"/>
              </w:rPr>
              <w:t>Доступ к данным формализован</w:t>
            </w:r>
          </w:p>
        </w:tc>
      </w:tr>
    </w:tbl>
    <w:p w14:paraId="427050C3" w14:textId="0B8AFCEB" w:rsidR="006335BF" w:rsidRPr="003C7F0C" w:rsidRDefault="006335BF" w:rsidP="00F466EC">
      <w:pPr>
        <w:pStyle w:val="1"/>
        <w:rPr>
          <w:lang w:val="ru-RU"/>
        </w:rPr>
      </w:pPr>
    </w:p>
    <w:sectPr w:rsidR="006335BF" w:rsidRPr="003C7F0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BBB26" w14:textId="77777777" w:rsidR="008E404E" w:rsidRDefault="008E404E" w:rsidP="008533EF">
      <w:pPr>
        <w:spacing w:after="0" w:line="240" w:lineRule="auto"/>
      </w:pPr>
      <w:r>
        <w:separator/>
      </w:r>
    </w:p>
  </w:endnote>
  <w:endnote w:type="continuationSeparator" w:id="0">
    <w:p w14:paraId="679FF348" w14:textId="77777777" w:rsidR="008E404E" w:rsidRDefault="008E404E" w:rsidP="008533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0A78A" w14:textId="77777777" w:rsidR="008E404E" w:rsidRDefault="008E404E" w:rsidP="008533EF">
      <w:pPr>
        <w:spacing w:after="0" w:line="240" w:lineRule="auto"/>
      </w:pPr>
      <w:r>
        <w:separator/>
      </w:r>
    </w:p>
  </w:footnote>
  <w:footnote w:type="continuationSeparator" w:id="0">
    <w:p w14:paraId="563DBB00" w14:textId="77777777" w:rsidR="008E404E" w:rsidRDefault="008E404E" w:rsidP="008533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4673578">
    <w:abstractNumId w:val="8"/>
  </w:num>
  <w:num w:numId="2" w16cid:durableId="135993131">
    <w:abstractNumId w:val="6"/>
  </w:num>
  <w:num w:numId="3" w16cid:durableId="298458158">
    <w:abstractNumId w:val="5"/>
  </w:num>
  <w:num w:numId="4" w16cid:durableId="447050803">
    <w:abstractNumId w:val="4"/>
  </w:num>
  <w:num w:numId="5" w16cid:durableId="30960423">
    <w:abstractNumId w:val="7"/>
  </w:num>
  <w:num w:numId="6" w16cid:durableId="1225414843">
    <w:abstractNumId w:val="3"/>
  </w:num>
  <w:num w:numId="7" w16cid:durableId="869032456">
    <w:abstractNumId w:val="2"/>
  </w:num>
  <w:num w:numId="8" w16cid:durableId="910237193">
    <w:abstractNumId w:val="1"/>
  </w:num>
  <w:num w:numId="9" w16cid:durableId="1805081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666"/>
    <w:rsid w:val="0029639D"/>
    <w:rsid w:val="00326F90"/>
    <w:rsid w:val="003C7F0C"/>
    <w:rsid w:val="00431D3F"/>
    <w:rsid w:val="004D2BAF"/>
    <w:rsid w:val="006335BF"/>
    <w:rsid w:val="007627AC"/>
    <w:rsid w:val="00786189"/>
    <w:rsid w:val="008533EF"/>
    <w:rsid w:val="00867CC5"/>
    <w:rsid w:val="008B6BD8"/>
    <w:rsid w:val="008E404E"/>
    <w:rsid w:val="008E4ABE"/>
    <w:rsid w:val="00AA1D8D"/>
    <w:rsid w:val="00B47730"/>
    <w:rsid w:val="00B65E35"/>
    <w:rsid w:val="00B66ABB"/>
    <w:rsid w:val="00C0123F"/>
    <w:rsid w:val="00CB0664"/>
    <w:rsid w:val="00CC4110"/>
    <w:rsid w:val="00E80D42"/>
    <w:rsid w:val="00F466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CE8B164"/>
  <w14:defaultImageDpi w14:val="330"/>
  <w15:docId w15:val="{75BFF0CC-CD3C-44F7-A5C6-ACEDCCD6E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5737</Words>
  <Characters>32706</Characters>
  <Application>Microsoft Office Word</Application>
  <DocSecurity>0</DocSecurity>
  <Lines>272</Lines>
  <Paragraphs>76</Paragraphs>
  <ScaleCrop>false</ScaleCrop>
  <Manager/>
  <Company/>
  <LinksUpToDate>false</LinksUpToDate>
  <CharactersWithSpaces>38367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Travis Scott</cp:lastModifiedBy>
  <cp:revision>2</cp:revision>
  <dcterms:created xsi:type="dcterms:W3CDTF">2026-05-20T19:38:00Z</dcterms:created>
  <dcterms:modified xsi:type="dcterms:W3CDTF">2026-05-20T20:00:00Z</dcterms:modified>
  <cp:category/>
</cp:coreProperties>
</file>