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DF" w:rsidRDefault="001C2E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ind w:firstLineChars="3850" w:firstLine="7700"/>
        <w:jc w:val="both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color w:val="000000"/>
          <w:sz w:val="20"/>
          <w:szCs w:val="20"/>
          <w:u w:val="single"/>
          <w:shd w:val="clear" w:color="auto" w:fill="FFFFFF"/>
        </w:rPr>
        <w:t>Т</w:t>
      </w:r>
      <w:r>
        <w:rPr>
          <w:b/>
          <w:bCs/>
          <w:color w:val="000000"/>
          <w:sz w:val="20"/>
          <w:szCs w:val="20"/>
          <w:u w:val="single"/>
          <w:shd w:val="clear" w:color="auto" w:fill="FFFFFF"/>
        </w:rPr>
        <w:t>СЖ "ЮЖНОЕ"</w:t>
      </w: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ind w:firstLineChars="3850" w:firstLine="7700"/>
        <w:jc w:val="both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192281, ГОРОД САНКТ-ПЕТЕРБУРГ, ПРОСПЕКТ ДУНАЙСКИЙ, ДОМ 31, КОРПУС 1</w:t>
      </w: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ОГРН: 1047855172310, ИНН: 7810015914, КПП: 781601001 </w:t>
      </w: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                         </w:t>
      </w:r>
      <w:r>
        <w:rPr>
          <w:b/>
          <w:bCs/>
          <w:color w:val="000000"/>
          <w:sz w:val="20"/>
          <w:szCs w:val="20"/>
          <w:shd w:val="clear" w:color="auto" w:fill="FFFFFF"/>
        </w:rPr>
        <w:t>ПРЕДСЕДАТЕЛ</w:t>
      </w:r>
      <w:r>
        <w:rPr>
          <w:b/>
          <w:bCs/>
          <w:color w:val="000000"/>
          <w:sz w:val="20"/>
          <w:szCs w:val="20"/>
          <w:shd w:val="clear" w:color="auto" w:fill="FFFFFF"/>
        </w:rPr>
        <w:t>Ю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ПРАВЛЕНИЯ (согласно ЕГРЮЛ): Дьяконов</w:t>
      </w:r>
      <w:r>
        <w:rPr>
          <w:b/>
          <w:bCs/>
          <w:color w:val="000000"/>
          <w:sz w:val="20"/>
          <w:szCs w:val="20"/>
          <w:shd w:val="clear" w:color="auto" w:fill="FFFFFF"/>
        </w:rPr>
        <w:t>ой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Людмил</w:t>
      </w:r>
      <w:r>
        <w:rPr>
          <w:b/>
          <w:bCs/>
          <w:color w:val="000000"/>
          <w:sz w:val="20"/>
          <w:szCs w:val="20"/>
          <w:shd w:val="clear" w:color="auto" w:fill="FFFFFF"/>
        </w:rPr>
        <w:t>е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Ивановн</w:t>
      </w:r>
      <w:r>
        <w:rPr>
          <w:b/>
          <w:bCs/>
          <w:color w:val="000000"/>
          <w:sz w:val="20"/>
          <w:szCs w:val="20"/>
          <w:shd w:val="clear" w:color="auto" w:fill="FFFFFF"/>
        </w:rPr>
        <w:t>е</w:t>
      </w: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Pr="0014471B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ОТ</w:t>
      </w:r>
      <w:r w:rsidRPr="0014471B">
        <w:rPr>
          <w:b/>
          <w:bCs/>
          <w:color w:val="000000"/>
          <w:sz w:val="20"/>
          <w:szCs w:val="20"/>
          <w:shd w:val="clear" w:color="auto" w:fill="FFFFFF"/>
        </w:rPr>
        <w:t xml:space="preserve"> : ЖИЛЬЦОВ МНОГОКВАРТИРНОГО ДОМА  </w:t>
      </w:r>
    </w:p>
    <w:p w:rsidR="001C2EDF" w:rsidRPr="0014471B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 w:rsidRPr="0014471B">
        <w:rPr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                      </w:t>
      </w: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  <w:lang w:val="en-US"/>
        </w:rPr>
      </w:pPr>
      <w:r w:rsidRPr="0014471B">
        <w:rPr>
          <w:b/>
          <w:bCs/>
          <w:color w:val="000000"/>
          <w:sz w:val="20"/>
          <w:szCs w:val="20"/>
          <w:shd w:val="clear" w:color="auto" w:fill="FFFFFF"/>
        </w:rPr>
        <w:t>По а</w:t>
      </w:r>
      <w:r>
        <w:rPr>
          <w:b/>
          <w:bCs/>
          <w:color w:val="000000"/>
          <w:sz w:val="20"/>
          <w:szCs w:val="20"/>
          <w:shd w:val="clear" w:color="auto" w:fill="FFFFFF"/>
        </w:rPr>
        <w:t>дресу:</w:t>
      </w:r>
      <w:r w:rsidRPr="0014471B">
        <w:rPr>
          <w:b/>
          <w:bCs/>
          <w:color w:val="000000"/>
          <w:sz w:val="20"/>
          <w:szCs w:val="20"/>
          <w:shd w:val="clear" w:color="auto" w:fill="FFFFFF"/>
        </w:rPr>
        <w:t xml:space="preserve">  192281,СПб, </w:t>
      </w:r>
      <w:r>
        <w:rPr>
          <w:b/>
          <w:bCs/>
          <w:color w:val="000000"/>
          <w:sz w:val="20"/>
          <w:szCs w:val="20"/>
          <w:shd w:val="clear" w:color="auto" w:fill="FFFFFF"/>
        </w:rPr>
        <w:t>пр. Дунайский, дом 31, кор</w:t>
      </w:r>
      <w:r>
        <w:rPr>
          <w:b/>
          <w:bCs/>
          <w:color w:val="000000"/>
          <w:sz w:val="20"/>
          <w:szCs w:val="20"/>
          <w:shd w:val="clear" w:color="auto" w:fill="FFFFFF"/>
          <w:lang w:val="en-US"/>
        </w:rPr>
        <w:t>. 1</w:t>
      </w: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Default="001C2EDF">
      <w:pPr>
        <w:shd w:val="clear" w:color="auto" w:fill="FFFFFF"/>
        <w:spacing w:after="0" w:line="240" w:lineRule="auto"/>
        <w:ind w:firstLineChars="1171" w:firstLine="3279"/>
        <w:jc w:val="both"/>
        <w:rPr>
          <w:rFonts w:ascii="Times New Roman" w:eastAsia="Times New Roman" w:hAnsi="Times New Roman"/>
          <w:b/>
          <w:bCs/>
          <w:color w:val="000000"/>
          <w:sz w:val="28"/>
          <w:szCs w:val="36"/>
          <w:lang w:eastAsia="ru-RU"/>
        </w:rPr>
      </w:pPr>
    </w:p>
    <w:p w:rsidR="001C2EDF" w:rsidRPr="0014471B" w:rsidRDefault="00D22C2E">
      <w:pPr>
        <w:shd w:val="clear" w:color="auto" w:fill="FFFFFF"/>
        <w:spacing w:after="0" w:line="240" w:lineRule="auto"/>
        <w:ind w:firstLineChars="1350" w:firstLine="310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Коллективная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обращение </w:t>
      </w:r>
    </w:p>
    <w:p w:rsidR="001C2EDF" w:rsidRPr="0014471B" w:rsidRDefault="001C2EDF">
      <w:pPr>
        <w:shd w:val="clear" w:color="auto" w:fill="FFFFFF"/>
        <w:spacing w:after="0" w:line="240" w:lineRule="auto"/>
        <w:ind w:firstLineChars="1200" w:firstLine="27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Pr="0014471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Мы, жильцы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многоквартирного жилого дома по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адресу: </w:t>
      </w:r>
    </w:p>
    <w:p w:rsidR="001C2EDF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Pr="0014471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Санкт-Петербург,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Дунайский проспект, дом 31, корпус 1 литера А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 далее -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многоквартирный жилой дом)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информируем Правление ТСЖ «Южное», в</w:t>
      </w:r>
      <w:r w:rsid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лице председателя  правления Дь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якон</w:t>
      </w:r>
      <w:bookmarkStart w:id="0" w:name="_GoBack"/>
      <w:bookmarkEnd w:id="0"/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овой Л.И. о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неудовлетворительном снабжении холодной водой</w:t>
      </w:r>
      <w:r w:rsidR="0014471B" w:rsidRPr="00B3305B">
        <w:rPr>
          <w:rFonts w:ascii="Arial" w:eastAsia="Times New Roman" w:hAnsi="Arial" w:cs="Arial"/>
          <w:sz w:val="23"/>
          <w:szCs w:val="23"/>
          <w:lang w:eastAsia="ru-RU"/>
        </w:rPr>
        <w:t xml:space="preserve"> квартир</w:t>
      </w:r>
      <w:r w:rsidRPr="00B3305B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жильцов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дома. </w:t>
      </w:r>
    </w:p>
    <w:p w:rsidR="001C2EDF" w:rsidRPr="0014471B" w:rsidRDefault="00D22C2E">
      <w:pPr>
        <w:pStyle w:val="s1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 w:rsidRPr="0014471B">
        <w:rPr>
          <w:rFonts w:ascii="Arial" w:hAnsi="Arial" w:cs="Arial"/>
          <w:color w:val="000000"/>
          <w:sz w:val="23"/>
          <w:szCs w:val="23"/>
        </w:rPr>
        <w:t xml:space="preserve">А именно, </w:t>
      </w:r>
      <w:r w:rsidRPr="0014471B">
        <w:rPr>
          <w:rFonts w:ascii="Arial" w:hAnsi="Arial" w:cs="Arial"/>
          <w:color w:val="000000"/>
          <w:sz w:val="23"/>
          <w:szCs w:val="23"/>
        </w:rPr>
        <w:t>в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течении</w:t>
      </w:r>
      <w:r w:rsidRPr="0014471B">
        <w:rPr>
          <w:rFonts w:ascii="Arial" w:hAnsi="Arial" w:cs="Arial"/>
          <w:color w:val="000000"/>
          <w:sz w:val="23"/>
          <w:szCs w:val="23"/>
        </w:rPr>
        <w:t xml:space="preserve"> продолжительного периода</w:t>
      </w:r>
      <w:r w:rsidR="0014471B">
        <w:rPr>
          <w:rFonts w:ascii="Arial" w:hAnsi="Arial" w:cs="Arial"/>
          <w:color w:val="000000"/>
          <w:sz w:val="23"/>
          <w:szCs w:val="23"/>
        </w:rPr>
        <w:t>,</w:t>
      </w:r>
      <w:r w:rsidRPr="0014471B">
        <w:rPr>
          <w:rFonts w:ascii="Arial" w:hAnsi="Arial" w:cs="Arial"/>
          <w:color w:val="000000"/>
          <w:sz w:val="23"/>
          <w:szCs w:val="23"/>
        </w:rPr>
        <w:t xml:space="preserve"> в </w:t>
      </w:r>
      <w:r>
        <w:rPr>
          <w:rFonts w:ascii="Arial" w:hAnsi="Arial" w:cs="Arial"/>
          <w:color w:val="000000"/>
          <w:sz w:val="23"/>
          <w:szCs w:val="23"/>
        </w:rPr>
        <w:t>различное время суток</w:t>
      </w:r>
      <w:r w:rsidR="0014471B"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напор холодной воды </w:t>
      </w:r>
      <w:r>
        <w:rPr>
          <w:rFonts w:ascii="Arial" w:hAnsi="Arial" w:cs="Arial"/>
          <w:color w:val="000000"/>
          <w:sz w:val="23"/>
          <w:szCs w:val="23"/>
        </w:rPr>
        <w:t>в</w:t>
      </w:r>
      <w:r w:rsidRPr="0014471B">
        <w:rPr>
          <w:rFonts w:ascii="Arial" w:hAnsi="Arial" w:cs="Arial"/>
          <w:color w:val="000000"/>
          <w:sz w:val="23"/>
          <w:szCs w:val="23"/>
        </w:rPr>
        <w:t xml:space="preserve"> квартирах </w:t>
      </w:r>
      <w:r>
        <w:rPr>
          <w:rFonts w:ascii="Arial" w:hAnsi="Arial" w:cs="Arial"/>
          <w:color w:val="000000"/>
          <w:sz w:val="23"/>
          <w:szCs w:val="23"/>
        </w:rPr>
        <w:t xml:space="preserve">либо </w:t>
      </w:r>
      <w:r w:rsidR="0014471B">
        <w:rPr>
          <w:rFonts w:ascii="Arial" w:hAnsi="Arial" w:cs="Arial"/>
          <w:color w:val="000000"/>
          <w:sz w:val="23"/>
          <w:szCs w:val="23"/>
        </w:rPr>
        <w:t>слабый, либо отсутствует совсем. О</w:t>
      </w:r>
      <w:r>
        <w:rPr>
          <w:rFonts w:ascii="Arial" w:hAnsi="Arial" w:cs="Arial"/>
          <w:color w:val="000000"/>
          <w:sz w:val="23"/>
          <w:szCs w:val="23"/>
        </w:rPr>
        <w:t>собенно это актуально в вечернее</w:t>
      </w:r>
      <w:r w:rsidRPr="0014471B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утреннее время, выходные дни, когда возрастает общее потребление воды домом. Практически всегда да</w:t>
      </w:r>
      <w:r>
        <w:rPr>
          <w:rFonts w:ascii="Arial" w:hAnsi="Arial" w:cs="Arial"/>
          <w:color w:val="000000"/>
          <w:sz w:val="23"/>
          <w:szCs w:val="23"/>
        </w:rPr>
        <w:t>вление холодной воды нестабильно</w:t>
      </w:r>
      <w:r w:rsidR="0014471B">
        <w:rPr>
          <w:rFonts w:ascii="Arial" w:hAnsi="Arial" w:cs="Arial"/>
          <w:color w:val="000000"/>
          <w:sz w:val="23"/>
          <w:szCs w:val="23"/>
        </w:rPr>
        <w:t>, что делает проживание в данном доме некомфортным и существенно снижает рыночную стоимость квартир в данном доме при продаже</w:t>
      </w:r>
      <w:r>
        <w:rPr>
          <w:rFonts w:ascii="Arial" w:hAnsi="Arial" w:cs="Arial"/>
          <w:color w:val="000000"/>
          <w:sz w:val="23"/>
          <w:szCs w:val="23"/>
        </w:rPr>
        <w:t>.</w:t>
      </w:r>
      <w:r w:rsidRPr="0014471B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1C2EDF" w:rsidRDefault="00D22C2E">
      <w:pPr>
        <w:pStyle w:val="s1"/>
        <w:jc w:val="both"/>
        <w:rPr>
          <w:rFonts w:ascii="Arial" w:hAnsi="Arial" w:cs="Arial"/>
          <w:color w:val="000000"/>
          <w:sz w:val="23"/>
          <w:szCs w:val="23"/>
        </w:rPr>
      </w:pPr>
      <w:r w:rsidRPr="0014471B">
        <w:rPr>
          <w:rFonts w:ascii="Arial" w:hAnsi="Arial" w:cs="Arial"/>
          <w:color w:val="000000"/>
          <w:sz w:val="23"/>
          <w:szCs w:val="23"/>
        </w:rPr>
        <w:t xml:space="preserve">Данные условия проживания, </w:t>
      </w:r>
      <w:r w:rsidR="0014471B" w:rsidRPr="0014471B">
        <w:rPr>
          <w:rFonts w:ascii="Arial" w:hAnsi="Arial" w:cs="Arial"/>
          <w:color w:val="000000"/>
          <w:sz w:val="23"/>
          <w:szCs w:val="23"/>
        </w:rPr>
        <w:t>не с</w:t>
      </w:r>
      <w:r w:rsidR="0014471B">
        <w:rPr>
          <w:rFonts w:ascii="Arial" w:hAnsi="Arial" w:cs="Arial"/>
          <w:color w:val="000000"/>
          <w:sz w:val="23"/>
          <w:szCs w:val="23"/>
        </w:rPr>
        <w:t>оответствую</w:t>
      </w:r>
      <w:r w:rsidR="0014471B" w:rsidRPr="0014471B">
        <w:rPr>
          <w:rFonts w:ascii="Arial" w:hAnsi="Arial" w:cs="Arial"/>
          <w:color w:val="000000"/>
          <w:sz w:val="23"/>
          <w:szCs w:val="23"/>
        </w:rPr>
        <w:t>т</w:t>
      </w:r>
      <w:r>
        <w:rPr>
          <w:rFonts w:ascii="Arial" w:hAnsi="Arial" w:cs="Arial"/>
          <w:color w:val="000000"/>
          <w:sz w:val="23"/>
          <w:szCs w:val="23"/>
        </w:rPr>
        <w:t xml:space="preserve"> нормам Жилищного кодекса РФ и Правил предоставления коммунальных услуг. </w:t>
      </w:r>
    </w:p>
    <w:p w:rsidR="001C2EDF" w:rsidRPr="001D54FD" w:rsidRDefault="00D22C2E" w:rsidP="001D54F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рамках преодоления сложившейся ситуации по неудовлетворительному снабжению холодной водой жильцов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дом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а, 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убедительно просим</w:t>
      </w:r>
      <w:r w:rsidR="0014471B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обеспечить проведение следующих мероприятий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: </w:t>
      </w:r>
    </w:p>
    <w:p w:rsidR="001C2EDF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1C2EDF" w:rsidRPr="001D54FD" w:rsidRDefault="00D22C2E" w:rsidP="001D54FD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Обеспечить </w:t>
      </w:r>
      <w:r w:rsidR="0014471B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освидетельствование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состояния и положения задвижек в</w:t>
      </w:r>
      <w:r w:rsidR="0014471B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пограничном с городской сетью водоснабжения 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колодце</w:t>
      </w:r>
      <w:r w:rsidR="0014471B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/камере, исключающее их частичное открытие</w:t>
      </w:r>
      <w:r w:rsidR="001B6338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выполненное совместно с владельцем городской сети (АО «Водоканал») и представителем ТСЖ, с составлением Акта освидетельствования.</w:t>
      </w:r>
    </w:p>
    <w:p w:rsidR="001B6338" w:rsidRDefault="00D22C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 итогам освидетельствования просим </w:t>
      </w:r>
      <w:r w:rsid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уведомить жильцов квартир подписавших настоящее письмо, с направлением копии Акта освидетельствования заверенной печатью ТСЖ и подписью Председателя правления.</w:t>
      </w:r>
    </w:p>
    <w:p w:rsidR="001C2EDF" w:rsidRPr="001B6338" w:rsidRDefault="001B6338" w:rsidP="001D54FD">
      <w:pPr>
        <w:pStyle w:val="a3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формирования исковых заявлений жильцов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адрес судебных органов и органов Прокуратуры, обращённых к ТСЖ и его должностным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лиц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ам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рассматриваемых в качестве ответчиков, ввиду ущемления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прав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собственников квартир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просим направить в адрес владельцев квартир копию справки от 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городской сети ХВС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к которой подключен дом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содержащей информацию 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 рабочем давлении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которым городская служба обеспечивает домовладение по адресу:</w:t>
      </w:r>
      <w:r w:rsidR="000C04E6" w:rsidRP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Санкт-Петербург, Дунайский проспект, дом 31, корпус 1 литера А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копию 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Договор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оказание таких услуг, а </w:t>
      </w:r>
      <w:r w:rsidR="000C04E6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также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схему положения колодца на сетевой схеме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придомовых территорий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</w:p>
    <w:p w:rsidR="001C2EDF" w:rsidRDefault="00D22C2E" w:rsidP="001D54FD">
      <w:pPr>
        <w:pStyle w:val="a3"/>
        <w:numPr>
          <w:ilvl w:val="1"/>
          <w:numId w:val="2"/>
        </w:num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ля понимания ситуации и дальнейших действий по улучшению ХВС, просим организовать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осмотр водомерного узла в доме, с освидетельствованием его оборудования, положения задвижек и отсутствия колибровочных шайб и иных изменений в проектное решение узла, которое может вызвать снижение водного пот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ока поступающего в систему дома, а так же неисправного оборудования снижающего давление в стояках.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осмотр прош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 пригласить представителей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инициативной группы от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жильцов дома,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компетентным в области сантехники представителем ТСЖ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 освидетельствовании состояния водомерного узла и оборудования технического этажа влияющего на работу сети ХВС дома составить Акт освидетельствования и направить его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заверенную печатью ТСЖ копию в подписанном состоянии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всем жильцам,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подписавшим настоящее письмо.</w:t>
      </w:r>
    </w:p>
    <w:p w:rsidR="001C2EDF" w:rsidRDefault="001C2EDF">
      <w:pPr>
        <w:pStyle w:val="a3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 w:rsidP="001D54FD">
      <w:pPr>
        <w:pStyle w:val="a3"/>
        <w:numPr>
          <w:ilvl w:val="1"/>
          <w:numId w:val="2"/>
        </w:num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Просим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организовать осмотр колодцев с задвижками и их положением на сети ХВС подходящей к дому № 31 кор.1 по Д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унайскому проспекту, в присутствии представителя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инициативной группы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 жильцов дома и специалист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а-сантехника, представителя ТСЖ.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 освидетельствование колодцев и задвижек в них, прошу представить сх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ему внутриплощадочной сети с обозначением колодцев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задвижками ХВС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Данное освидетельствование оформить Актом освидетельство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вания и направить его копии заверенные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печатью ТСЖ в адрес жильцов, подписавших настоящее письмо.</w:t>
      </w:r>
    </w:p>
    <w:p w:rsidR="001D54FD" w:rsidRPr="001D54FD" w:rsidRDefault="001D54FD" w:rsidP="001D54FD">
      <w:pPr>
        <w:pStyle w:val="a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D54FD" w:rsidRDefault="001D54FD" w:rsidP="001D54FD">
      <w:pPr>
        <w:pStyle w:val="a3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урегулирования вопроса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 обращении в судебные инстанции и органы Прокуратуры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 компенсации ТСЖ материальных издержек по падению ликвидности занимаемого жилья ввиду отсутствия полноценного холодного водоснабжения, моральных издержек и иных издержек вызванных действиями или бездействием должностных лиц ТСЖ,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так же административном наказании виновных,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предлагаем в досудебном порядке урегулировать данный вопрос следующим образом:</w:t>
      </w:r>
    </w:p>
    <w:p w:rsidR="001D54FD" w:rsidRDefault="009B1C39" w:rsidP="001D54FD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Заключить Д</w:t>
      </w:r>
      <w:r w:rsidR="003836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оговор между ТСЖ и </w:t>
      </w:r>
      <w:r w:rsid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компанией имеющей СРО на обследование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</w:t>
      </w:r>
      <w:r w:rsid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домовых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внутридомовых</w:t>
      </w:r>
      <w:r w:rsid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сетей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с вынесением заключения по вопросу пригодности сетей ХВС дома к дальнейшей эксплуатации, </w:t>
      </w:r>
      <w:r w:rsidR="003836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описанием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причин отсутствия давления холодной воды в квартирах дома на основании обследования сетей и исследования образцов труб с заключением специализированной лаборатории.</w:t>
      </w:r>
    </w:p>
    <w:p w:rsidR="0038362F" w:rsidRDefault="0038362F" w:rsidP="00011435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836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Включить в процесс заключения выше упомянутого Договора представителя инициативной группы от собственников жилья в доме, из числа подписавших настоящее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письмо, в качестве наблюдателя, с доступом к договорным материалам.</w:t>
      </w:r>
    </w:p>
    <w:p w:rsidR="00B3305B" w:rsidRDefault="0038362F" w:rsidP="00B3305B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Представить к Протоколу о решении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собрания жильцов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назначить обследование сетей ХВС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следующие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материалы: </w:t>
      </w:r>
    </w:p>
    <w:p w:rsidR="00B3305B" w:rsidRDefault="00B3305B" w:rsidP="00B3305B">
      <w:pPr>
        <w:pStyle w:val="a3"/>
        <w:shd w:val="clear" w:color="auto" w:fill="FFFFFF"/>
        <w:tabs>
          <w:tab w:val="left" w:pos="720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 </w:t>
      </w:r>
      <w:r w:rsidR="00D22C2E" w:rsidRPr="003836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Акты тех. осмотров сетей дома, когда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они проводились в последний раз, </w:t>
      </w:r>
    </w:p>
    <w:p w:rsidR="004F0438" w:rsidRPr="00B3305B" w:rsidRDefault="00B3305B" w:rsidP="00B3305B">
      <w:pPr>
        <w:pStyle w:val="a3"/>
        <w:shd w:val="clear" w:color="auto" w:fill="FFFFFF"/>
        <w:tabs>
          <w:tab w:val="left" w:pos="720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 </w:t>
      </w:r>
      <w:r w:rsidR="004F0438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Акты освидетельствования</w:t>
      </w:r>
      <w:r w:rsidR="00A228C0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фотоматериалы</w:t>
      </w:r>
      <w:r w:rsidR="004F0438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аварийных участков</w:t>
      </w:r>
      <w:r w:rsidR="00A228C0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имевших место быть на сети ХВС, дающих представление о характере разрушения труб, с привязкой к участку дома и датой.</w:t>
      </w:r>
      <w:r w:rsidR="004F0438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</w:p>
    <w:p w:rsidR="001C2EDF" w:rsidRPr="0014471B" w:rsidRDefault="001C2EDF">
      <w:pPr>
        <w:pStyle w:val="a3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Просим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известить жильцов дома письменно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 эл. почте о дне и времени осмотра колодцев и водомерного узла, предварительно согласовав сроки его проведения. </w:t>
      </w:r>
    </w:p>
    <w:p w:rsidR="001C2EDF" w:rsidRPr="0014471B" w:rsidRDefault="00D22C2E">
      <w:pPr>
        <w:shd w:val="clear" w:color="auto" w:fill="FFFFFF"/>
        <w:spacing w:after="0" w:line="240" w:lineRule="auto"/>
        <w:rPr>
          <w:rStyle w:val="apple-converted-space"/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</w:t>
      </w:r>
    </w:p>
    <w:p w:rsidR="001C2EDF" w:rsidRPr="0014471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твет на данное письмо 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жильцы дома просят сообщить </w:t>
      </w:r>
      <w:r w:rsidR="00B3305B"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письменно на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почтовый адрес и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электронной почте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(см. ниже)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 : </w:t>
      </w:r>
    </w:p>
    <w:p w:rsidR="001C2EDF" w:rsidRPr="0014471B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B3305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192281, Санкт-Петербург, Дунайский пр. , дом 31, к. 1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кв</w:t>
      </w:r>
      <w:r w:rsidR="00B3305B" w:rsidRPr="00B3305B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. …………………</w:t>
      </w:r>
    </w:p>
    <w:p w:rsidR="00B3305B" w:rsidRPr="00B3305B" w:rsidRDefault="00B330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Е-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mail: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B3305B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…………………………</w:t>
      </w:r>
    </w:p>
    <w:p w:rsidR="00B3305B" w:rsidRDefault="00B330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Pr="0014471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 </w:t>
      </w:r>
    </w:p>
    <w:p w:rsidR="001C2EDF" w:rsidRPr="0014471B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:   </w:t>
      </w:r>
    </w:p>
    <w:p w:rsidR="001C2EDF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1C2EDF" w:rsidRDefault="001C2EDF">
      <w:pPr>
        <w:shd w:val="clear" w:color="auto" w:fill="FFFFFF"/>
        <w:spacing w:after="0" w:line="240" w:lineRule="auto"/>
        <w:rPr>
          <w:rStyle w:val="apple-converted-space"/>
          <w:rFonts w:ascii="Times New Roman" w:eastAsia="SimSun" w:hAnsi="Times New Roman" w:cs="Times New Roman"/>
          <w:color w:val="000000"/>
          <w:sz w:val="24"/>
          <w:szCs w:val="24"/>
          <w:lang w:val="en-US" w:eastAsia="ru-RU"/>
        </w:rPr>
      </w:pPr>
    </w:p>
    <w:p w:rsidR="001C2EDF" w:rsidRDefault="001C2EDF">
      <w:pPr>
        <w:shd w:val="clear" w:color="auto" w:fill="FFFFFF"/>
        <w:spacing w:after="0" w:line="240" w:lineRule="auto"/>
        <w:rPr>
          <w:rStyle w:val="apple-converted-space"/>
          <w:rFonts w:ascii="Times New Roman" w:eastAsia="SimSun" w:hAnsi="Times New Roman" w:cs="Times New Roman"/>
          <w:color w:val="000000"/>
          <w:sz w:val="24"/>
          <w:szCs w:val="24"/>
          <w:lang w:val="en-US" w:eastAsia="ru-RU"/>
        </w:rPr>
      </w:pPr>
    </w:p>
    <w:p w:rsidR="001C2EDF" w:rsidRDefault="001C2EDF">
      <w:pPr>
        <w:shd w:val="clear" w:color="auto" w:fill="FFFFFF"/>
        <w:spacing w:after="0" w:line="240" w:lineRule="auto"/>
        <w:rPr>
          <w:rStyle w:val="apple-converted-space"/>
          <w:rFonts w:ascii="Times New Roman" w:eastAsia="SimSun" w:hAnsi="Times New Roman" w:cs="Times New Roman"/>
          <w:color w:val="000000"/>
          <w:sz w:val="24"/>
          <w:szCs w:val="24"/>
          <w:lang w:val="en-US" w:eastAsia="ru-RU"/>
        </w:rPr>
      </w:pPr>
    </w:p>
    <w:p w:rsidR="001C2EDF" w:rsidRDefault="001C2EDF">
      <w:pPr>
        <w:spacing w:after="0" w:line="240" w:lineRule="auto"/>
        <w:ind w:firstLine="709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90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53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3453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90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53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3453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3118"/>
        <w:gridCol w:w="3118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</w:t>
            </w:r>
            <w:r>
              <w:rPr>
                <w:rFonts w:ascii="Times New Roman" w:hAnsi="Times New Roman"/>
                <w:vertAlign w:val="superscript"/>
              </w:rPr>
              <w:t>номер</w:t>
            </w:r>
            <w:r>
              <w:rPr>
                <w:rFonts w:ascii="Times New Roman" w:hAnsi="Times New Roman"/>
                <w:vertAlign w:val="superscript"/>
              </w:rPr>
              <w:t xml:space="preserve"> квартиры</w:t>
            </w:r>
            <w:r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1C2EDF" w:rsidRDefault="001C2EDF"/>
    <w:sectPr w:rsidR="001C2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C2E" w:rsidRDefault="00D22C2E">
      <w:pPr>
        <w:spacing w:line="240" w:lineRule="auto"/>
      </w:pPr>
      <w:r>
        <w:separator/>
      </w:r>
    </w:p>
  </w:endnote>
  <w:endnote w:type="continuationSeparator" w:id="0">
    <w:p w:rsidR="00D22C2E" w:rsidRDefault="00D22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C2E" w:rsidRDefault="00D22C2E">
      <w:pPr>
        <w:spacing w:after="0" w:line="240" w:lineRule="auto"/>
      </w:pPr>
      <w:r>
        <w:separator/>
      </w:r>
    </w:p>
  </w:footnote>
  <w:footnote w:type="continuationSeparator" w:id="0">
    <w:p w:rsidR="00D22C2E" w:rsidRDefault="00D22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6C3E"/>
    <w:multiLevelType w:val="multilevel"/>
    <w:tmpl w:val="3BDA7D72"/>
    <w:lvl w:ilvl="0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1F2C9D"/>
    <w:multiLevelType w:val="multilevel"/>
    <w:tmpl w:val="441F2C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91"/>
    <w:rsid w:val="00024300"/>
    <w:rsid w:val="000C04E6"/>
    <w:rsid w:val="0014471B"/>
    <w:rsid w:val="00155E88"/>
    <w:rsid w:val="001B6338"/>
    <w:rsid w:val="001C2EDF"/>
    <w:rsid w:val="001D54FD"/>
    <w:rsid w:val="002F3D91"/>
    <w:rsid w:val="0038362F"/>
    <w:rsid w:val="004F0438"/>
    <w:rsid w:val="004F79EB"/>
    <w:rsid w:val="007513BD"/>
    <w:rsid w:val="009B1C39"/>
    <w:rsid w:val="00A228C0"/>
    <w:rsid w:val="00B3305B"/>
    <w:rsid w:val="00BB30B6"/>
    <w:rsid w:val="00D22C2E"/>
    <w:rsid w:val="00E256D7"/>
    <w:rsid w:val="4BAD4146"/>
    <w:rsid w:val="7768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D06D"/>
  <w15:docId w15:val="{B891C44A-EC29-40D7-B607-1DCB694F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s1">
    <w:name w:val="s_1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Pyshnograev</dc:creator>
  <cp:lastModifiedBy>Anton Pyshnograev</cp:lastModifiedBy>
  <cp:revision>4</cp:revision>
  <dcterms:created xsi:type="dcterms:W3CDTF">2021-05-25T11:05:00Z</dcterms:created>
  <dcterms:modified xsi:type="dcterms:W3CDTF">2021-05-27T15:47:00Z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