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F2" w:rsidRPr="003603F2" w:rsidRDefault="003603F2" w:rsidP="003603F2">
      <w:pPr>
        <w:numPr>
          <w:ilvl w:val="0"/>
          <w:numId w:val="3"/>
        </w:numPr>
        <w:tabs>
          <w:tab w:val="left" w:pos="993"/>
        </w:tabs>
        <w:ind w:left="0" w:firstLine="567"/>
        <w:jc w:val="both"/>
      </w:pPr>
      <w:r w:rsidRPr="003603F2">
        <w:t>Подтверждено соответствие фактических параметров и характеристик работы систем и оборудования требованиям проектно-конструкторской и заводской документации.</w:t>
      </w:r>
    </w:p>
    <w:p w:rsidR="003603F2" w:rsidRPr="003603F2" w:rsidRDefault="003603F2" w:rsidP="003603F2">
      <w:pPr>
        <w:numPr>
          <w:ilvl w:val="0"/>
          <w:numId w:val="3"/>
        </w:numPr>
        <w:tabs>
          <w:tab w:val="left" w:pos="993"/>
        </w:tabs>
        <w:ind w:left="0" w:firstLine="567"/>
        <w:jc w:val="both"/>
      </w:pPr>
      <w:r w:rsidRPr="003603F2">
        <w:t>Подтверждена безопасная и надёжная работа оборудования и систем блока в стационарных и переходных режимах в соответствии с требованиями проекта.</w:t>
      </w:r>
    </w:p>
    <w:p w:rsidR="003603F2" w:rsidRPr="003603F2" w:rsidRDefault="003603F2" w:rsidP="00E21FC5">
      <w:pPr>
        <w:numPr>
          <w:ilvl w:val="0"/>
          <w:numId w:val="3"/>
        </w:numPr>
        <w:tabs>
          <w:tab w:val="left" w:pos="993"/>
        </w:tabs>
        <w:ind w:left="0" w:firstLine="567"/>
        <w:jc w:val="both"/>
      </w:pPr>
      <w:bookmarkStart w:id="0" w:name="_GoBack"/>
      <w:bookmarkEnd w:id="0"/>
      <w:r w:rsidRPr="003603F2">
        <w:t>Осуществлена наладка ВХР первого и второго контура, изучено состояние ТВЭЛ методом радиационно-химического анализа.</w:t>
      </w:r>
    </w:p>
    <w:p w:rsidR="003603F2" w:rsidRPr="003603F2" w:rsidRDefault="003603F2" w:rsidP="00E21FC5">
      <w:pPr>
        <w:numPr>
          <w:ilvl w:val="0"/>
          <w:numId w:val="3"/>
        </w:numPr>
        <w:tabs>
          <w:tab w:val="left" w:pos="993"/>
        </w:tabs>
        <w:ind w:left="0" w:firstLine="567"/>
        <w:jc w:val="both"/>
      </w:pPr>
      <w:r w:rsidRPr="003603F2">
        <w:t>Осуществлено поэтапное и постепенное освоение мощности 40%, 50%, 75%, 90% и 100% от номинальной, выполнены на каждом уровне мощности предусмотренные этапной программой наладочные работы и испытания.</w:t>
      </w:r>
    </w:p>
    <w:p w:rsidR="003603F2" w:rsidRDefault="003603F2"/>
    <w:sectPr w:rsidR="003603F2" w:rsidSect="000A3F66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6D84"/>
    <w:multiLevelType w:val="hybridMultilevel"/>
    <w:tmpl w:val="5DA01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04F95"/>
    <w:multiLevelType w:val="hybridMultilevel"/>
    <w:tmpl w:val="5DA01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65A25"/>
    <w:multiLevelType w:val="hybridMultilevel"/>
    <w:tmpl w:val="24D8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C5D14"/>
    <w:multiLevelType w:val="hybridMultilevel"/>
    <w:tmpl w:val="5DA01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F2"/>
    <w:rsid w:val="000A3F66"/>
    <w:rsid w:val="000A429D"/>
    <w:rsid w:val="000F06C4"/>
    <w:rsid w:val="001F1510"/>
    <w:rsid w:val="00331392"/>
    <w:rsid w:val="003603F2"/>
    <w:rsid w:val="00361401"/>
    <w:rsid w:val="0058683C"/>
    <w:rsid w:val="00701EBF"/>
    <w:rsid w:val="00B729F9"/>
    <w:rsid w:val="00BB3FD9"/>
    <w:rsid w:val="00E21FC5"/>
    <w:rsid w:val="00F004B8"/>
    <w:rsid w:val="00F0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058F2-9836-4B52-BEEC-596C6F3E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4</cp:revision>
  <dcterms:created xsi:type="dcterms:W3CDTF">2017-10-20T10:52:00Z</dcterms:created>
  <dcterms:modified xsi:type="dcterms:W3CDTF">2017-10-23T12:30:00Z</dcterms:modified>
</cp:coreProperties>
</file>