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298" w:type="pct"/>
        <w:tblLayout w:type="fixed"/>
        <w:tblLook w:val="0000" w:firstRow="0" w:lastRow="0" w:firstColumn="0" w:lastColumn="0" w:noHBand="0" w:noVBand="0"/>
      </w:tblPr>
      <w:tblGrid>
        <w:gridCol w:w="953"/>
        <w:gridCol w:w="1439"/>
        <w:gridCol w:w="1439"/>
        <w:gridCol w:w="1919"/>
        <w:gridCol w:w="1201"/>
        <w:gridCol w:w="1320"/>
      </w:tblGrid>
      <w:tr w:rsidR="006823EF" w:rsidRPr="00C00B2D" w:rsidTr="00F93DBC">
        <w:tc>
          <w:tcPr>
            <w:tcW w:w="57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r w:rsidRPr="00C00B2D">
              <w:t>№№</w:t>
            </w:r>
          </w:p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r w:rsidRPr="00C00B2D">
              <w:t>изменений</w:t>
            </w:r>
          </w:p>
        </w:tc>
        <w:tc>
          <w:tcPr>
            <w:tcW w:w="3626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r w:rsidRPr="00C00B2D">
              <w:t>Номера листов</w:t>
            </w:r>
          </w:p>
        </w:tc>
        <w:tc>
          <w:tcPr>
            <w:tcW w:w="79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r w:rsidRPr="00C00B2D">
              <w:t>Всего листов в документе</w:t>
            </w:r>
          </w:p>
        </w:tc>
      </w:tr>
      <w:tr w:rsidR="00F93DBC" w:rsidTr="00F93DBC">
        <w:tc>
          <w:tcPr>
            <w:tcW w:w="57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3EF" w:rsidRDefault="006823EF" w:rsidP="006E0B94">
            <w:pPr>
              <w:widowControl w:val="0"/>
              <w:tabs>
                <w:tab w:val="left" w:pos="2552"/>
              </w:tabs>
              <w:jc w:val="center"/>
            </w:pP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proofErr w:type="spellStart"/>
            <w:r w:rsidRPr="00C00B2D">
              <w:t>измененных</w:t>
            </w:r>
            <w:proofErr w:type="spellEnd"/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proofErr w:type="spellStart"/>
            <w:r w:rsidRPr="00C00B2D">
              <w:t>замененных</w:t>
            </w:r>
            <w:proofErr w:type="spellEnd"/>
          </w:p>
        </w:tc>
        <w:tc>
          <w:tcPr>
            <w:tcW w:w="1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r w:rsidRPr="00C00B2D">
              <w:t>аннулированных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r w:rsidRPr="00C00B2D">
              <w:t>новых</w:t>
            </w:r>
          </w:p>
        </w:tc>
        <w:tc>
          <w:tcPr>
            <w:tcW w:w="79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3EF" w:rsidRDefault="006823EF" w:rsidP="006E0B94">
            <w:pPr>
              <w:widowControl w:val="0"/>
              <w:tabs>
                <w:tab w:val="left" w:pos="2552"/>
              </w:tabs>
              <w:jc w:val="center"/>
            </w:pPr>
          </w:p>
        </w:tc>
      </w:tr>
      <w:tr w:rsidR="00F93DBC" w:rsidRPr="00C00B2D" w:rsidTr="00F93DBC"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r w:rsidRPr="00C00B2D">
              <w:t>1</w:t>
            </w: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r w:rsidRPr="00C00B2D">
              <w:t>2</w:t>
            </w: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r w:rsidRPr="00C00B2D">
              <w:t>3</w:t>
            </w:r>
          </w:p>
        </w:tc>
        <w:tc>
          <w:tcPr>
            <w:tcW w:w="1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r w:rsidRPr="00C00B2D">
              <w:t>4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r w:rsidRPr="00C00B2D">
              <w:t>5</w:t>
            </w:r>
          </w:p>
        </w:tc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3EF" w:rsidRPr="00C00B2D" w:rsidRDefault="006823EF" w:rsidP="006E0B94">
            <w:pPr>
              <w:widowControl w:val="0"/>
              <w:tabs>
                <w:tab w:val="left" w:pos="2552"/>
              </w:tabs>
              <w:jc w:val="center"/>
            </w:pPr>
            <w:r w:rsidRPr="00C00B2D">
              <w:t>6</w:t>
            </w:r>
          </w:p>
        </w:tc>
      </w:tr>
      <w:tr w:rsidR="00F93DBC" w:rsidTr="00F93DBC"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1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</w:tr>
      <w:tr w:rsidR="00F93DBC" w:rsidTr="00F93DBC"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1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</w:tr>
      <w:tr w:rsidR="00F93DBC" w:rsidTr="00F93DBC"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1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</w:tr>
      <w:tr w:rsidR="00F93DBC" w:rsidTr="00F93DBC"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1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</w:tr>
      <w:tr w:rsidR="00F93DBC" w:rsidTr="00F93DBC"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1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</w:tr>
      <w:tr w:rsidR="00F93DBC" w:rsidTr="00F93DBC"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1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3EF" w:rsidRDefault="006823EF" w:rsidP="006E0B94">
            <w:pPr>
              <w:widowControl w:val="0"/>
              <w:tabs>
                <w:tab w:val="left" w:pos="2552"/>
              </w:tabs>
            </w:pPr>
          </w:p>
        </w:tc>
      </w:tr>
    </w:tbl>
    <w:p w:rsidR="001735B9" w:rsidRDefault="001735B9"/>
    <w:p w:rsidR="004B45BE" w:rsidRDefault="004B45BE"/>
    <w:p w:rsidR="004B45BE" w:rsidRDefault="004B45BE"/>
    <w:p w:rsidR="004B45BE" w:rsidRDefault="004B45BE"/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Алфавит русский ."/>
      </w:tblPr>
      <w:tblGrid>
        <w:gridCol w:w="1077"/>
        <w:gridCol w:w="1077"/>
        <w:gridCol w:w="1077"/>
        <w:gridCol w:w="1077"/>
        <w:gridCol w:w="1077"/>
        <w:gridCol w:w="1077"/>
        <w:gridCol w:w="1077"/>
      </w:tblGrid>
      <w:tr w:rsidR="00603CB8" w:rsidRPr="00CC47C8" w:rsidTr="006E0B94"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А </w:t>
            </w:r>
            <w:proofErr w:type="spellStart"/>
            <w:r w:rsidRPr="00CC47C8">
              <w:t>а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Б </w:t>
            </w:r>
            <w:proofErr w:type="spellStart"/>
            <w:r w:rsidRPr="00CC47C8">
              <w:t>б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В </w:t>
            </w:r>
            <w:proofErr w:type="spellStart"/>
            <w:r w:rsidRPr="00CC47C8">
              <w:t>в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Г </w:t>
            </w:r>
            <w:proofErr w:type="spellStart"/>
            <w:r w:rsidRPr="00CC47C8">
              <w:t>г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Д </w:t>
            </w:r>
            <w:proofErr w:type="spellStart"/>
            <w:r w:rsidRPr="00CC47C8">
              <w:t>д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Е </w:t>
            </w:r>
            <w:proofErr w:type="spellStart"/>
            <w:r w:rsidRPr="00CC47C8">
              <w:t>е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Ё </w:t>
            </w:r>
            <w:proofErr w:type="spellStart"/>
            <w:r w:rsidRPr="00CC47C8">
              <w:t>ё</w:t>
            </w:r>
            <w:proofErr w:type="spellEnd"/>
          </w:p>
        </w:tc>
      </w:tr>
      <w:tr w:rsidR="00603CB8" w:rsidRPr="00CC47C8" w:rsidTr="006E0B94"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Ж </w:t>
            </w:r>
            <w:proofErr w:type="spellStart"/>
            <w:r w:rsidRPr="00CC47C8">
              <w:t>ж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З </w:t>
            </w:r>
            <w:proofErr w:type="spellStart"/>
            <w:r w:rsidRPr="00CC47C8">
              <w:t>з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И </w:t>
            </w:r>
            <w:proofErr w:type="spellStart"/>
            <w:r w:rsidRPr="00CC47C8">
              <w:t>и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Й </w:t>
            </w:r>
            <w:proofErr w:type="spellStart"/>
            <w:r w:rsidRPr="00CC47C8">
              <w:t>й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К </w:t>
            </w:r>
            <w:proofErr w:type="spellStart"/>
            <w:r w:rsidRPr="00CC47C8">
              <w:t>к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Л </w:t>
            </w:r>
            <w:proofErr w:type="spellStart"/>
            <w:r w:rsidRPr="00CC47C8">
              <w:t>л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М </w:t>
            </w:r>
            <w:proofErr w:type="spellStart"/>
            <w:r w:rsidRPr="00CC47C8">
              <w:t>м</w:t>
            </w:r>
            <w:proofErr w:type="spellEnd"/>
          </w:p>
        </w:tc>
      </w:tr>
      <w:tr w:rsidR="00603CB8" w:rsidRPr="00CC47C8" w:rsidTr="006E0B94"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Н </w:t>
            </w:r>
            <w:proofErr w:type="spellStart"/>
            <w:r w:rsidRPr="00CC47C8">
              <w:t>н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О </w:t>
            </w:r>
            <w:proofErr w:type="spellStart"/>
            <w:r w:rsidRPr="00CC47C8">
              <w:t>о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П </w:t>
            </w:r>
            <w:proofErr w:type="spellStart"/>
            <w:r w:rsidRPr="00CC47C8">
              <w:t>п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Р </w:t>
            </w:r>
            <w:proofErr w:type="spellStart"/>
            <w:r w:rsidRPr="00CC47C8">
              <w:t>р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С </w:t>
            </w:r>
            <w:proofErr w:type="spellStart"/>
            <w:r w:rsidRPr="00CC47C8">
              <w:t>с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Т </w:t>
            </w:r>
            <w:proofErr w:type="spellStart"/>
            <w:r w:rsidRPr="00CC47C8">
              <w:t>т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У </w:t>
            </w:r>
            <w:proofErr w:type="spellStart"/>
            <w:r w:rsidRPr="00CC47C8">
              <w:t>у</w:t>
            </w:r>
            <w:proofErr w:type="spellEnd"/>
          </w:p>
        </w:tc>
      </w:tr>
      <w:tr w:rsidR="00603CB8" w:rsidRPr="00CC47C8" w:rsidTr="006E0B94"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Ф </w:t>
            </w:r>
            <w:proofErr w:type="spellStart"/>
            <w:r w:rsidRPr="00CC47C8">
              <w:t>ф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Х </w:t>
            </w:r>
            <w:proofErr w:type="spellStart"/>
            <w:r w:rsidRPr="00CC47C8">
              <w:t>х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Ц </w:t>
            </w:r>
            <w:proofErr w:type="spellStart"/>
            <w:r w:rsidRPr="00CC47C8">
              <w:t>ц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Ч </w:t>
            </w:r>
            <w:proofErr w:type="spellStart"/>
            <w:r w:rsidRPr="00CC47C8">
              <w:t>ч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Ш </w:t>
            </w:r>
            <w:proofErr w:type="spellStart"/>
            <w:r w:rsidRPr="00CC47C8">
              <w:t>ш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Щ </w:t>
            </w:r>
            <w:proofErr w:type="spellStart"/>
            <w:r w:rsidRPr="00CC47C8">
              <w:t>щ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Ъ </w:t>
            </w:r>
            <w:proofErr w:type="spellStart"/>
            <w:r w:rsidRPr="00CC47C8">
              <w:t>ъ</w:t>
            </w:r>
            <w:proofErr w:type="spellEnd"/>
          </w:p>
        </w:tc>
      </w:tr>
      <w:tr w:rsidR="00603CB8" w:rsidRPr="00CC47C8" w:rsidTr="006E0B94"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Ы </w:t>
            </w:r>
            <w:proofErr w:type="spellStart"/>
            <w:r w:rsidRPr="00CC47C8">
              <w:t>ы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Ь </w:t>
            </w:r>
            <w:proofErr w:type="spellStart"/>
            <w:r w:rsidRPr="00CC47C8">
              <w:t>ь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Э </w:t>
            </w:r>
            <w:proofErr w:type="spellStart"/>
            <w:r w:rsidRPr="00CC47C8">
              <w:t>э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Ю </w:t>
            </w:r>
            <w:proofErr w:type="spellStart"/>
            <w:r w:rsidRPr="00CC47C8">
              <w:t>ю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3CB8" w:rsidRPr="00CC47C8" w:rsidRDefault="00603CB8" w:rsidP="006E0B94">
            <w:r w:rsidRPr="00CC47C8">
              <w:t xml:space="preserve">Я </w:t>
            </w:r>
            <w:proofErr w:type="spellStart"/>
            <w:r w:rsidRPr="00CC47C8">
              <w:t>я</w:t>
            </w:r>
            <w:proofErr w:type="spellEnd"/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3CB8" w:rsidRPr="00CC47C8" w:rsidRDefault="00603CB8" w:rsidP="006E0B94"/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3CB8" w:rsidRPr="00CC47C8" w:rsidRDefault="00603CB8" w:rsidP="006E0B94"/>
        </w:tc>
      </w:tr>
    </w:tbl>
    <w:p w:rsidR="00CA2BE7" w:rsidRDefault="00CA2BE7">
      <w:bookmarkStart w:id="0" w:name="_GoBack"/>
      <w:bookmarkEnd w:id="0"/>
    </w:p>
    <w:sectPr w:rsidR="00CA2BE7" w:rsidSect="00CA2BE7">
      <w:pgSz w:w="11906" w:h="16838" w:code="9"/>
      <w:pgMar w:top="540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1782"/>
    <w:multiLevelType w:val="multilevel"/>
    <w:tmpl w:val="BEAE9FB6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37"/>
        </w:tabs>
        <w:ind w:left="0" w:firstLine="56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E7"/>
    <w:rsid w:val="001735B9"/>
    <w:rsid w:val="00215A78"/>
    <w:rsid w:val="002544E9"/>
    <w:rsid w:val="003B1471"/>
    <w:rsid w:val="004B45BE"/>
    <w:rsid w:val="00603CB8"/>
    <w:rsid w:val="006823EF"/>
    <w:rsid w:val="0092463F"/>
    <w:rsid w:val="00AE2507"/>
    <w:rsid w:val="00C66DB1"/>
    <w:rsid w:val="00CA2BE7"/>
    <w:rsid w:val="00F9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9EF9"/>
  <w15:chartTrackingRefBased/>
  <w15:docId w15:val="{4F66AB47-2015-4A8F-862A-9C2ACB33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BE7"/>
    <w:pPr>
      <w:jc w:val="lef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1471"/>
    <w:pPr>
      <w:keepNext/>
      <w:keepLines/>
      <w:numPr>
        <w:numId w:val="18"/>
      </w:numPr>
      <w:spacing w:after="40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471"/>
    <w:pPr>
      <w:keepNext/>
      <w:keepLines/>
      <w:numPr>
        <w:ilvl w:val="1"/>
        <w:numId w:val="18"/>
      </w:numPr>
      <w:spacing w:before="120"/>
      <w:jc w:val="both"/>
      <w:outlineLvl w:val="1"/>
    </w:pPr>
    <w:rPr>
      <w:rFonts w:asciiTheme="majorHAnsi" w:eastAsiaTheme="majorEastAsia" w:hAnsiTheme="majorHAnsi" w:cstheme="majorBidi"/>
      <w:b/>
      <w:bCs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471"/>
    <w:pPr>
      <w:keepNext/>
      <w:keepLines/>
      <w:numPr>
        <w:ilvl w:val="2"/>
        <w:numId w:val="18"/>
      </w:numPr>
      <w:spacing w:before="120"/>
      <w:jc w:val="both"/>
      <w:outlineLvl w:val="2"/>
    </w:pPr>
    <w:rPr>
      <w:rFonts w:asciiTheme="majorHAnsi" w:eastAsiaTheme="majorEastAsia" w:hAnsiTheme="majorHAnsi" w:cstheme="majorBidi"/>
      <w:spacing w:val="4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1471"/>
    <w:pPr>
      <w:keepNext/>
      <w:keepLines/>
      <w:numPr>
        <w:ilvl w:val="3"/>
        <w:numId w:val="18"/>
      </w:numPr>
      <w:spacing w:before="120"/>
      <w:jc w:val="both"/>
      <w:outlineLvl w:val="3"/>
    </w:pPr>
    <w:rPr>
      <w:rFonts w:asciiTheme="majorHAnsi" w:eastAsiaTheme="majorEastAsia" w:hAnsiTheme="majorHAnsi" w:cstheme="majorBidi"/>
      <w:i/>
      <w:iCs/>
      <w:sz w:val="24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471"/>
    <w:pPr>
      <w:keepNext/>
      <w:keepLines/>
      <w:numPr>
        <w:ilvl w:val="4"/>
        <w:numId w:val="18"/>
      </w:numPr>
      <w:spacing w:before="120"/>
      <w:jc w:val="both"/>
      <w:outlineLvl w:val="4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471"/>
    <w:pPr>
      <w:keepNext/>
      <w:keepLines/>
      <w:numPr>
        <w:ilvl w:val="5"/>
        <w:numId w:val="18"/>
      </w:numPr>
      <w:spacing w:before="120"/>
      <w:jc w:val="both"/>
      <w:outlineLvl w:val="5"/>
    </w:pPr>
    <w:rPr>
      <w:rFonts w:asciiTheme="majorHAnsi" w:eastAsiaTheme="majorEastAsia" w:hAnsiTheme="majorHAnsi" w:cstheme="majorBidi"/>
      <w:b/>
      <w:bCs/>
      <w:i/>
      <w:iCs/>
      <w:sz w:val="24"/>
      <w:szCs w:val="24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471"/>
    <w:pPr>
      <w:keepNext/>
      <w:keepLines/>
      <w:numPr>
        <w:ilvl w:val="6"/>
        <w:numId w:val="18"/>
      </w:numPr>
      <w:spacing w:before="120"/>
      <w:jc w:val="both"/>
      <w:outlineLvl w:val="6"/>
    </w:pPr>
    <w:rPr>
      <w:rFonts w:asciiTheme="minorHAnsi" w:eastAsiaTheme="minorHAnsi" w:hAnsiTheme="minorHAnsi" w:cstheme="minorBidi"/>
      <w:i/>
      <w:iCs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471"/>
    <w:pPr>
      <w:keepNext/>
      <w:keepLines/>
      <w:numPr>
        <w:ilvl w:val="7"/>
        <w:numId w:val="18"/>
      </w:numPr>
      <w:spacing w:before="120"/>
      <w:jc w:val="both"/>
      <w:outlineLvl w:val="7"/>
    </w:pPr>
    <w:rPr>
      <w:rFonts w:asciiTheme="minorHAnsi" w:eastAsiaTheme="minorHAnsi" w:hAnsiTheme="minorHAnsi" w:cstheme="minorBidi"/>
      <w:b/>
      <w:bCs/>
      <w:sz w:val="24"/>
      <w:szCs w:val="24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471"/>
    <w:pPr>
      <w:keepNext/>
      <w:keepLines/>
      <w:numPr>
        <w:ilvl w:val="8"/>
        <w:numId w:val="1"/>
      </w:numPr>
      <w:spacing w:before="120"/>
      <w:jc w:val="both"/>
      <w:outlineLvl w:val="8"/>
    </w:pPr>
    <w:rPr>
      <w:rFonts w:asciiTheme="minorHAnsi" w:eastAsiaTheme="minorHAnsi" w:hAnsiTheme="minorHAnsi" w:cstheme="minorBidi"/>
      <w:i/>
      <w:i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47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B14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B1471"/>
    <w:rPr>
      <w:rFonts w:asciiTheme="majorHAnsi" w:eastAsiaTheme="majorEastAsia" w:hAnsiTheme="majorHAnsi" w:cstheme="majorBidi"/>
      <w:spacing w:val="4"/>
    </w:rPr>
  </w:style>
  <w:style w:type="character" w:customStyle="1" w:styleId="40">
    <w:name w:val="Заголовок 4 Знак"/>
    <w:basedOn w:val="a0"/>
    <w:link w:val="4"/>
    <w:uiPriority w:val="9"/>
    <w:semiHidden/>
    <w:rsid w:val="003B1471"/>
    <w:rPr>
      <w:rFonts w:asciiTheme="majorHAnsi" w:eastAsiaTheme="majorEastAsia" w:hAnsiTheme="majorHAnsi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3B1471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3B14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3B1471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3B1471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3B1471"/>
    <w:rPr>
      <w:i/>
      <w:iCs/>
    </w:rPr>
  </w:style>
  <w:style w:type="table" w:styleId="a3">
    <w:name w:val="Table Grid"/>
    <w:basedOn w:val="a1"/>
    <w:rsid w:val="00CA2BE7"/>
    <w:pPr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Мой набор шрифтов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 Игоревна</dc:creator>
  <cp:keywords/>
  <dc:description/>
  <cp:lastModifiedBy>Клименко Елена Игоревна</cp:lastModifiedBy>
  <cp:revision>4</cp:revision>
  <dcterms:created xsi:type="dcterms:W3CDTF">2020-03-12T08:30:00Z</dcterms:created>
  <dcterms:modified xsi:type="dcterms:W3CDTF">2020-03-12T12:43:00Z</dcterms:modified>
</cp:coreProperties>
</file>