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A60C" w14:textId="77777777" w:rsidR="00AA78B7" w:rsidRPr="000178D5" w:rsidRDefault="00AA78B7" w:rsidP="000178D5">
      <w:pPr>
        <w:spacing w:after="0"/>
        <w:rPr>
          <w:b/>
        </w:rPr>
      </w:pPr>
      <w:r w:rsidRPr="000178D5">
        <w:rPr>
          <w:b/>
        </w:rPr>
        <w:t>Общие правила дизайна</w:t>
      </w:r>
      <w:r w:rsidR="00E560B8" w:rsidRPr="000178D5">
        <w:rPr>
          <w:b/>
        </w:rPr>
        <w:t xml:space="preserve"> презентаций</w:t>
      </w:r>
    </w:p>
    <w:p w14:paraId="07A57EFC" w14:textId="77777777" w:rsidR="00F22C10" w:rsidRPr="005A7030" w:rsidRDefault="00F22C10" w:rsidP="000178D5">
      <w:pPr>
        <w:spacing w:after="0"/>
        <w:rPr>
          <w:b/>
        </w:rPr>
      </w:pPr>
      <w:r w:rsidRPr="005A7030">
        <w:rPr>
          <w:b/>
        </w:rPr>
        <w:t>Правила общей композиции</w:t>
      </w:r>
    </w:p>
    <w:p w14:paraId="73052BC9" w14:textId="77777777" w:rsidR="00F22C10" w:rsidRPr="00A71F18" w:rsidRDefault="00F22C10" w:rsidP="000178D5">
      <w:pPr>
        <w:spacing w:after="0"/>
      </w:pPr>
      <w:r w:rsidRPr="00A71F18">
        <w:t xml:space="preserve">На полосе не должно быть больше семи значимых объектов, так как </w:t>
      </w:r>
      <w:r w:rsidRPr="000178D5">
        <w:t>человек не в состоянии запомнить за один раз более семи пунктов чего-</w:t>
      </w:r>
      <w:r w:rsidRPr="00A71F18">
        <w:t>либо.</w:t>
      </w:r>
    </w:p>
    <w:p w14:paraId="286DBE99" w14:textId="77777777" w:rsidR="00F22C10" w:rsidRPr="00A71F18" w:rsidRDefault="00F22C10" w:rsidP="000178D5">
      <w:pPr>
        <w:spacing w:after="0"/>
      </w:pPr>
      <w:r w:rsidRPr="00A71F18">
        <w:t>Логотип на полосе должен располагаться справа внизу (слева наверху и т. д.).</w:t>
      </w:r>
    </w:p>
    <w:p w14:paraId="1535C1BC" w14:textId="77777777" w:rsidR="00F22C10" w:rsidRPr="00A71F18" w:rsidRDefault="00F22C10" w:rsidP="000178D5">
      <w:pPr>
        <w:spacing w:after="0"/>
      </w:pPr>
      <w:r w:rsidRPr="00A71F18">
        <w:t>Логотип должен быть простой и лаконичной формы.</w:t>
      </w:r>
    </w:p>
    <w:p w14:paraId="4A560E15" w14:textId="77777777" w:rsidR="00F22C10" w:rsidRPr="00A71F18" w:rsidRDefault="00F22C10" w:rsidP="000178D5">
      <w:pPr>
        <w:spacing w:after="0"/>
      </w:pPr>
      <w:r w:rsidRPr="00A71F18">
        <w:t>Дизайн должен быть простым, а текст — коротким.</w:t>
      </w:r>
    </w:p>
    <w:p w14:paraId="62670BBA" w14:textId="77777777" w:rsidR="00F22C10" w:rsidRPr="000178D5" w:rsidRDefault="00F22C10" w:rsidP="000178D5">
      <w:pPr>
        <w:spacing w:after="0"/>
        <w:rPr>
          <w:i/>
          <w:iCs/>
        </w:rPr>
      </w:pPr>
      <w:r w:rsidRPr="000178D5">
        <w:rPr>
          <w:i/>
          <w:iCs/>
        </w:rPr>
        <w:t>Изображения домашних животных, детей, женщин и т.д. являются положительными образами.</w:t>
      </w:r>
    </w:p>
    <w:p w14:paraId="2639BF14" w14:textId="77777777" w:rsidR="00F22C10" w:rsidRPr="00146D0C" w:rsidRDefault="00F22C10" w:rsidP="000178D5">
      <w:pPr>
        <w:spacing w:after="0"/>
        <w:rPr>
          <w:i/>
          <w:iCs/>
        </w:rPr>
      </w:pPr>
      <w:r w:rsidRPr="00146D0C">
        <w:rPr>
          <w:i/>
          <w:iCs/>
        </w:rPr>
        <w:t>Крупные объекты в составе любой композиции смотрятся довольно неважно.</w:t>
      </w:r>
    </w:p>
    <w:p w14:paraId="10643A4F" w14:textId="77777777" w:rsidR="00F22C10" w:rsidRPr="00146D0C" w:rsidRDefault="00F22C10" w:rsidP="000178D5">
      <w:pPr>
        <w:spacing w:after="0"/>
        <w:rPr>
          <w:i/>
          <w:iCs/>
        </w:rPr>
      </w:pPr>
      <w:r w:rsidRPr="00146D0C">
        <w:rPr>
          <w:i/>
          <w:iCs/>
        </w:rPr>
        <w:t>Аршинные буквы в заголовках, кнопки навигации высотой в 40 пикселей, вёрстка в одну колонку шириной в 600 точек, разделитель одного цвета, растянутый на весь экран — все это придаёт дизайну непрофессиональный вид.</w:t>
      </w:r>
    </w:p>
    <w:p w14:paraId="3DF69F43" w14:textId="77777777" w:rsidR="00F22C10" w:rsidRPr="005A7030" w:rsidRDefault="00F22C10" w:rsidP="000178D5">
      <w:pPr>
        <w:spacing w:after="0"/>
        <w:rPr>
          <w:b/>
        </w:rPr>
      </w:pPr>
      <w:r w:rsidRPr="005A7030">
        <w:rPr>
          <w:b/>
        </w:rPr>
        <w:t>Содержание и расположение информационных блоков на слайде</w:t>
      </w:r>
    </w:p>
    <w:p w14:paraId="3948B258" w14:textId="4A59410B" w:rsidR="00F22C10" w:rsidRDefault="00790AF9" w:rsidP="000178D5">
      <w:pPr>
        <w:spacing w:after="0"/>
      </w:pPr>
      <w:r>
        <w:t xml:space="preserve">Информационных </w:t>
      </w:r>
      <w:r w:rsidR="00F22C10">
        <w:t>блоков не должно быть слишком много (3-6);</w:t>
      </w:r>
    </w:p>
    <w:p w14:paraId="34EEAE1D" w14:textId="74828E60" w:rsidR="00F22C10" w:rsidRPr="00146D0C" w:rsidRDefault="00790AF9" w:rsidP="000178D5">
      <w:pPr>
        <w:spacing w:after="0"/>
        <w:rPr>
          <w:i/>
          <w:iCs/>
        </w:rPr>
      </w:pPr>
      <w:r w:rsidRPr="00146D0C">
        <w:rPr>
          <w:i/>
          <w:iCs/>
        </w:rPr>
        <w:t xml:space="preserve">Рекомендуемый </w:t>
      </w:r>
      <w:r w:rsidR="00F22C10" w:rsidRPr="00146D0C">
        <w:rPr>
          <w:i/>
          <w:iCs/>
        </w:rPr>
        <w:t>размер одного информационного блока — не более 1/2 размера слайда;</w:t>
      </w:r>
    </w:p>
    <w:p w14:paraId="439A67B3" w14:textId="53B8E9D6" w:rsidR="00F22C10" w:rsidRPr="00146D0C" w:rsidRDefault="00790AF9" w:rsidP="000178D5">
      <w:pPr>
        <w:spacing w:after="0"/>
        <w:rPr>
          <w:i/>
          <w:iCs/>
        </w:rPr>
      </w:pPr>
      <w:r w:rsidRPr="00146D0C">
        <w:rPr>
          <w:i/>
          <w:iCs/>
        </w:rPr>
        <w:t xml:space="preserve">Желательно </w:t>
      </w:r>
      <w:r w:rsidR="00F22C10" w:rsidRPr="00146D0C">
        <w:rPr>
          <w:i/>
          <w:iCs/>
        </w:rPr>
        <w:t>присутствие на странице блоков с разнотипной информацией (текст, графики, диаграммы, таблицы, рисунки), дополняющей друг друга;</w:t>
      </w:r>
    </w:p>
    <w:p w14:paraId="15891DB7" w14:textId="3F3976E4" w:rsidR="00F22C10" w:rsidRPr="00146D0C" w:rsidRDefault="00790AF9" w:rsidP="000178D5">
      <w:pPr>
        <w:spacing w:after="0"/>
        <w:rPr>
          <w:i/>
          <w:iCs/>
        </w:rPr>
      </w:pPr>
      <w:r w:rsidRPr="00146D0C">
        <w:rPr>
          <w:i/>
          <w:iCs/>
        </w:rPr>
        <w:t xml:space="preserve">Ключевые </w:t>
      </w:r>
      <w:r w:rsidR="00F22C10" w:rsidRPr="00146D0C">
        <w:rPr>
          <w:i/>
          <w:iCs/>
        </w:rPr>
        <w:t>слова в информационном блоке необходимо выделить;</w:t>
      </w:r>
    </w:p>
    <w:p w14:paraId="4845A73C" w14:textId="11E036D8" w:rsidR="00F22C10" w:rsidRPr="00146D0C" w:rsidRDefault="00790AF9" w:rsidP="000178D5">
      <w:pPr>
        <w:spacing w:after="0"/>
        <w:rPr>
          <w:i/>
          <w:iCs/>
        </w:rPr>
      </w:pPr>
      <w:r w:rsidRPr="00146D0C">
        <w:rPr>
          <w:i/>
          <w:iCs/>
        </w:rPr>
        <w:t xml:space="preserve">Информационные </w:t>
      </w:r>
      <w:r w:rsidR="00F22C10" w:rsidRPr="00146D0C">
        <w:rPr>
          <w:i/>
          <w:iCs/>
        </w:rPr>
        <w:t>блоки лучше располагать горизонтально, связанные по смыслу блоки — слева направо;</w:t>
      </w:r>
    </w:p>
    <w:p w14:paraId="332D73A7" w14:textId="58BB422A" w:rsidR="00F22C10" w:rsidRDefault="00790AF9" w:rsidP="000178D5">
      <w:pPr>
        <w:spacing w:after="0"/>
      </w:pPr>
      <w:r>
        <w:t xml:space="preserve">Наиболее </w:t>
      </w:r>
      <w:r w:rsidR="00F22C10">
        <w:t>важную информацию следует поместить в центр слайда;</w:t>
      </w:r>
    </w:p>
    <w:p w14:paraId="71BA92C0" w14:textId="095D01CB" w:rsidR="00F22C10" w:rsidRPr="00671905" w:rsidRDefault="00790AF9" w:rsidP="000178D5">
      <w:pPr>
        <w:spacing w:after="0"/>
      </w:pPr>
      <w:r>
        <w:t xml:space="preserve">Логика </w:t>
      </w:r>
      <w:r w:rsidR="00F22C10">
        <w:t>предъявления информации на слайдах и в презентации должна соответствовать логике её изложения.</w:t>
      </w:r>
    </w:p>
    <w:p w14:paraId="0FB1E118" w14:textId="77777777" w:rsidR="00AA78B7" w:rsidRPr="00146D0C" w:rsidRDefault="00AA78B7" w:rsidP="000178D5">
      <w:pPr>
        <w:spacing w:after="0"/>
        <w:rPr>
          <w:b/>
        </w:rPr>
      </w:pPr>
      <w:r w:rsidRPr="00146D0C">
        <w:rPr>
          <w:b/>
        </w:rPr>
        <w:t>Правила шрифтового оформления</w:t>
      </w:r>
    </w:p>
    <w:p w14:paraId="36151B2E" w14:textId="77777777" w:rsidR="00AA78B7" w:rsidRPr="00146D0C" w:rsidRDefault="00AA78B7" w:rsidP="00146D0C">
      <w:pPr>
        <w:spacing w:after="0"/>
      </w:pPr>
      <w:r w:rsidRPr="00146D0C">
        <w:t>Для основного текста не рекомендуется использовать прописные буквы.</w:t>
      </w:r>
    </w:p>
    <w:p w14:paraId="62C075CC" w14:textId="77777777" w:rsidR="00AA78B7" w:rsidRPr="00AA78B7" w:rsidRDefault="00AA78B7" w:rsidP="00146D0C">
      <w:pPr>
        <w:spacing w:after="0"/>
      </w:pPr>
      <w:r w:rsidRPr="00AA78B7">
        <w:t>Шрифтовой контраст можно создать посредством: размера шрифта, толщины шрифта, начертания, формы, направления и цвета.</w:t>
      </w:r>
    </w:p>
    <w:p w14:paraId="0C73F4E5" w14:textId="77777777" w:rsidR="00AA78B7" w:rsidRPr="005A7030" w:rsidRDefault="00AA78B7" w:rsidP="000178D5">
      <w:pPr>
        <w:spacing w:after="0"/>
        <w:rPr>
          <w:b/>
        </w:rPr>
      </w:pPr>
      <w:r w:rsidRPr="005A7030">
        <w:rPr>
          <w:b/>
        </w:rPr>
        <w:t>Правила выбора цветовой гаммы</w:t>
      </w:r>
    </w:p>
    <w:p w14:paraId="5786AA3D" w14:textId="77777777" w:rsidR="00AA78B7" w:rsidRPr="00A71F18" w:rsidRDefault="00AA78B7" w:rsidP="000178D5">
      <w:pPr>
        <w:spacing w:after="0"/>
      </w:pPr>
      <w:r w:rsidRPr="00A71F18">
        <w:t>Цветовая гамма должна состоять не более чем из двух-</w:t>
      </w:r>
      <w:r w:rsidR="005460F4" w:rsidRPr="00A71F18">
        <w:t>трёх</w:t>
      </w:r>
      <w:r w:rsidRPr="00A71F18">
        <w:t xml:space="preserve"> цветов.</w:t>
      </w:r>
    </w:p>
    <w:p w14:paraId="643DD713" w14:textId="77777777" w:rsidR="00AA78B7" w:rsidRPr="00146D0C" w:rsidRDefault="00AA78B7" w:rsidP="00146D0C">
      <w:pPr>
        <w:spacing w:after="0"/>
      </w:pPr>
      <w:r w:rsidRPr="00146D0C">
        <w:t>Существуют не сочетаемые комбинации цветов.</w:t>
      </w:r>
    </w:p>
    <w:p w14:paraId="3370E9D7" w14:textId="77777777" w:rsidR="00AA78B7" w:rsidRPr="00A71F18" w:rsidRDefault="005460F4" w:rsidP="000178D5">
      <w:pPr>
        <w:spacing w:after="0"/>
      </w:pPr>
      <w:r w:rsidRPr="00A71F18">
        <w:t>Чёрный</w:t>
      </w:r>
      <w:r w:rsidR="00AA78B7" w:rsidRPr="00A71F18">
        <w:t xml:space="preserve"> цвет имеет негативный (мрачный) подтекст.</w:t>
      </w:r>
    </w:p>
    <w:p w14:paraId="0DC7B334" w14:textId="77777777" w:rsidR="00AA78B7" w:rsidRPr="00A71F18" w:rsidRDefault="00AA78B7" w:rsidP="000178D5">
      <w:pPr>
        <w:spacing w:after="0"/>
      </w:pPr>
      <w:r w:rsidRPr="00A71F18">
        <w:t xml:space="preserve">Белый текст на </w:t>
      </w:r>
      <w:r w:rsidR="005460F4" w:rsidRPr="00A71F18">
        <w:t>чёрном</w:t>
      </w:r>
      <w:r w:rsidRPr="00A71F18">
        <w:t xml:space="preserve"> фоне читается плохо (инверсия плохо читается).</w:t>
      </w:r>
    </w:p>
    <w:p w14:paraId="41010099" w14:textId="77777777" w:rsidR="00AA78B7" w:rsidRPr="005A7030" w:rsidRDefault="00AA78B7" w:rsidP="000178D5">
      <w:pPr>
        <w:spacing w:after="0"/>
        <w:rPr>
          <w:b/>
        </w:rPr>
      </w:pPr>
      <w:r w:rsidRPr="005A7030">
        <w:rPr>
          <w:b/>
        </w:rPr>
        <w:t>Текстовая информация</w:t>
      </w:r>
    </w:p>
    <w:p w14:paraId="5E80D2F5" w14:textId="77777777" w:rsidR="00AA78B7" w:rsidRDefault="00AA78B7" w:rsidP="000178D5">
      <w:pPr>
        <w:spacing w:after="0"/>
      </w:pPr>
      <w:r>
        <w:t>размер шрифта: 24–54 пункта (заголовок), 18–36 пунктов (обычный текст);</w:t>
      </w:r>
    </w:p>
    <w:p w14:paraId="0F29F7FE" w14:textId="77777777" w:rsidR="00AA78B7" w:rsidRDefault="00AA78B7" w:rsidP="000178D5">
      <w:pPr>
        <w:spacing w:after="0"/>
      </w:pPr>
      <w:r>
        <w:t>цвет шрифта и цвет фона должны контрастировать (текст должен хорошо читаться), но не резать глаза;</w:t>
      </w:r>
    </w:p>
    <w:p w14:paraId="581B8FD5" w14:textId="77777777" w:rsidR="00AA78B7" w:rsidRDefault="00AA78B7" w:rsidP="000178D5">
      <w:pPr>
        <w:spacing w:after="0"/>
      </w:pPr>
      <w:r>
        <w:t>тип шрифта: для основного текста гладкий шрифт без засечек (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Tahoma</w:t>
      </w:r>
      <w:proofErr w:type="spellEnd"/>
      <w:r>
        <w:t xml:space="preserve">, </w:t>
      </w:r>
      <w:proofErr w:type="spellStart"/>
      <w:r>
        <w:t>Verdana</w:t>
      </w:r>
      <w:proofErr w:type="spellEnd"/>
      <w:r>
        <w:t>), для заголовка можно использовать декоративный шрифт, если он хорошо читаем;</w:t>
      </w:r>
    </w:p>
    <w:p w14:paraId="3469BFF0" w14:textId="77777777" w:rsidR="00AA78B7" w:rsidRDefault="00AA78B7" w:rsidP="000178D5">
      <w:pPr>
        <w:spacing w:after="0"/>
      </w:pPr>
      <w:r>
        <w:t xml:space="preserve">курсив, </w:t>
      </w:r>
      <w:r w:rsidR="004118E5">
        <w:t>подчёркивание</w:t>
      </w:r>
      <w:r>
        <w:t>, жирный шрифт, прописные буквы рекомендуется использовать только для смыслового выделения фрагмента текста.</w:t>
      </w:r>
    </w:p>
    <w:p w14:paraId="57F520B2" w14:textId="77777777" w:rsidR="00AA78B7" w:rsidRPr="005A7030" w:rsidRDefault="00AA78B7" w:rsidP="000178D5">
      <w:pPr>
        <w:spacing w:after="0"/>
        <w:rPr>
          <w:b/>
        </w:rPr>
      </w:pPr>
      <w:r w:rsidRPr="005A7030">
        <w:rPr>
          <w:b/>
        </w:rPr>
        <w:t>Графическая информация</w:t>
      </w:r>
    </w:p>
    <w:p w14:paraId="71F42394" w14:textId="77777777" w:rsidR="00AA78B7" w:rsidRPr="00A71F18" w:rsidRDefault="00AA78B7" w:rsidP="000178D5">
      <w:pPr>
        <w:spacing w:after="0"/>
      </w:pPr>
      <w:r w:rsidRPr="00A71F18">
        <w:t>рисунки, фотографии, диаграммы призваны дополнить текстовую информацию или передать ее в более наглядном виде;</w:t>
      </w:r>
    </w:p>
    <w:p w14:paraId="3E05D994" w14:textId="77777777" w:rsidR="00AA78B7" w:rsidRPr="00A71F18" w:rsidRDefault="00AA78B7" w:rsidP="000178D5">
      <w:pPr>
        <w:spacing w:after="0"/>
      </w:pPr>
      <w:r w:rsidRPr="00A71F18">
        <w:lastRenderedPageBreak/>
        <w:t>желательно избегать в презентации рисунков, не несущих смысловой нагрузки, если они не являются частью стилевого оформления;</w:t>
      </w:r>
    </w:p>
    <w:p w14:paraId="0178E381" w14:textId="77777777" w:rsidR="00AA78B7" w:rsidRPr="00A71F18" w:rsidRDefault="00AA78B7" w:rsidP="000178D5">
      <w:pPr>
        <w:spacing w:after="0"/>
      </w:pPr>
      <w:r w:rsidRPr="00A71F18">
        <w:t>цвет графических изображений не должен резко контрастировать с общим стилевым оформлением слайда;</w:t>
      </w:r>
    </w:p>
    <w:p w14:paraId="15BC6C16" w14:textId="77777777" w:rsidR="00AA78B7" w:rsidRPr="00A71F18" w:rsidRDefault="00AA78B7" w:rsidP="000178D5">
      <w:pPr>
        <w:spacing w:after="0"/>
      </w:pPr>
      <w:r w:rsidRPr="00A71F18">
        <w:t>иллюстрации рекомендуется сопровождать пояснительным текстом;</w:t>
      </w:r>
    </w:p>
    <w:p w14:paraId="788B3F83" w14:textId="77777777" w:rsidR="00AA78B7" w:rsidRPr="00A71F18" w:rsidRDefault="00AA78B7" w:rsidP="000178D5">
      <w:pPr>
        <w:spacing w:after="0"/>
      </w:pPr>
      <w:r w:rsidRPr="00A71F18">
        <w:t>если графическое изображение используется в качестве фона, то текст на этом фоне должен быть хорошо читаем.</w:t>
      </w:r>
    </w:p>
    <w:p w14:paraId="111080C9" w14:textId="77777777" w:rsidR="00AA78B7" w:rsidRPr="005A7030" w:rsidRDefault="00AA78B7" w:rsidP="000178D5">
      <w:pPr>
        <w:spacing w:after="0"/>
        <w:rPr>
          <w:b/>
        </w:rPr>
      </w:pPr>
      <w:r w:rsidRPr="005A7030">
        <w:rPr>
          <w:b/>
        </w:rPr>
        <w:t>Анимация</w:t>
      </w:r>
    </w:p>
    <w:p w14:paraId="41296860" w14:textId="77777777" w:rsidR="00AA78B7" w:rsidRDefault="00AA78B7" w:rsidP="000178D5">
      <w:pPr>
        <w:spacing w:after="0"/>
      </w:pPr>
      <w:r>
        <w:t xml:space="preserve">Анимационные эффекты используются для привлечения внимания слушателей или для демонстрации динамики развития какого-либо процесса. В этих случаях использование </w:t>
      </w:r>
      <w:r w:rsidRPr="00AA78B7">
        <w:t>анимации оправдано, но не стоит чрезмерно насыщать презентацию такими эффектами,</w:t>
      </w:r>
      <w:r>
        <w:t xml:space="preserve"> иначе это вызовет негативную реакцию аудитории.</w:t>
      </w:r>
    </w:p>
    <w:p w14:paraId="6C95FE0B" w14:textId="77777777" w:rsidR="00AA78B7" w:rsidRPr="005A7030" w:rsidRDefault="00AA78B7" w:rsidP="000178D5">
      <w:pPr>
        <w:spacing w:after="0"/>
        <w:rPr>
          <w:b/>
        </w:rPr>
      </w:pPr>
      <w:r w:rsidRPr="005A7030">
        <w:rPr>
          <w:b/>
        </w:rPr>
        <w:t>Единое стилевое оформление</w:t>
      </w:r>
    </w:p>
    <w:p w14:paraId="513FDDA9" w14:textId="77777777" w:rsidR="00AA78B7" w:rsidRDefault="00AA78B7" w:rsidP="000178D5">
      <w:pPr>
        <w:spacing w:after="0"/>
      </w:pPr>
      <w:r>
        <w:t xml:space="preserve">стиль может включать: </w:t>
      </w:r>
      <w:r w:rsidR="00E560B8">
        <w:t>определённый</w:t>
      </w:r>
      <w:r>
        <w:t xml:space="preserve"> шрифт (гарнитура и цвет), цвет фона или фоновый рисунок, декоративный элемент небольшого размера и др.;</w:t>
      </w:r>
    </w:p>
    <w:p w14:paraId="1A278B5E" w14:textId="77777777" w:rsidR="00AA78B7" w:rsidRDefault="00AA78B7" w:rsidP="000178D5">
      <w:pPr>
        <w:spacing w:after="0"/>
      </w:pPr>
      <w:r>
        <w:t>не рекомендуется использовать в стилевом оформлении презентации более 3 цветов и более 3 типов шрифта;</w:t>
      </w:r>
    </w:p>
    <w:p w14:paraId="7A1A48FF" w14:textId="77777777" w:rsidR="00AA78B7" w:rsidRDefault="00AA78B7" w:rsidP="000178D5">
      <w:pPr>
        <w:spacing w:after="0"/>
      </w:pPr>
      <w:r>
        <w:t>оформление слайда не должно отвлекать внимание слушателей от его содержательной части;</w:t>
      </w:r>
    </w:p>
    <w:p w14:paraId="5D6F5326" w14:textId="77777777" w:rsidR="00AA78B7" w:rsidRDefault="00AA78B7" w:rsidP="000178D5">
      <w:pPr>
        <w:spacing w:after="0"/>
      </w:pPr>
      <w:r>
        <w:t>все слайды презентации должны быть выдержаны в одном стиле;</w:t>
      </w:r>
    </w:p>
    <w:sectPr w:rsidR="00AA78B7" w:rsidSect="00995AD4">
      <w:footerReference w:type="default" r:id="rId7"/>
      <w:footnotePr>
        <w:numRestart w:val="eachPage"/>
      </w:footnotePr>
      <w:pgSz w:w="11906" w:h="16838" w:code="9"/>
      <w:pgMar w:top="1134" w:right="851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43E9B" w14:textId="77777777" w:rsidR="00744827" w:rsidRDefault="00744827">
      <w:r>
        <w:separator/>
      </w:r>
    </w:p>
    <w:p w14:paraId="0052A730" w14:textId="77777777" w:rsidR="00744827" w:rsidRDefault="00744827"/>
  </w:endnote>
  <w:endnote w:type="continuationSeparator" w:id="0">
    <w:p w14:paraId="46B39BB0" w14:textId="77777777" w:rsidR="00744827" w:rsidRDefault="00744827">
      <w:r>
        <w:continuationSeparator/>
      </w:r>
    </w:p>
    <w:p w14:paraId="73688015" w14:textId="77777777" w:rsidR="00744827" w:rsidRDefault="007448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03750" w14:textId="77777777" w:rsidR="000667AD" w:rsidRPr="002B7C44" w:rsidRDefault="00AA78B7" w:rsidP="00995AD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5A7030">
      <w:rPr>
        <w:noProof/>
      </w:rPr>
      <w:t>1</w:t>
    </w:r>
    <w:r>
      <w:fldChar w:fldCharType="end"/>
    </w:r>
  </w:p>
  <w:p w14:paraId="3A663865" w14:textId="77777777" w:rsidR="00000000" w:rsidRDefault="007448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1A1CD" w14:textId="77777777" w:rsidR="00744827" w:rsidRDefault="00744827">
      <w:r>
        <w:separator/>
      </w:r>
    </w:p>
    <w:p w14:paraId="07C91EE7" w14:textId="77777777" w:rsidR="00744827" w:rsidRDefault="00744827"/>
  </w:footnote>
  <w:footnote w:type="continuationSeparator" w:id="0">
    <w:p w14:paraId="78E5ABF1" w14:textId="77777777" w:rsidR="00744827" w:rsidRDefault="00744827">
      <w:r>
        <w:continuationSeparator/>
      </w:r>
    </w:p>
    <w:p w14:paraId="1E023257" w14:textId="77777777" w:rsidR="00744827" w:rsidRDefault="007448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6801"/>
    <w:multiLevelType w:val="multilevel"/>
    <w:tmpl w:val="24121A0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1070E3"/>
    <w:multiLevelType w:val="multilevel"/>
    <w:tmpl w:val="3124A7C4"/>
    <w:lvl w:ilvl="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1872"/>
    <w:multiLevelType w:val="multilevel"/>
    <w:tmpl w:val="CBC841C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7905581"/>
    <w:multiLevelType w:val="multilevel"/>
    <w:tmpl w:val="DEF6119C"/>
    <w:lvl w:ilvl="0">
      <w:start w:val="1"/>
      <w:numFmt w:val="decimal"/>
      <w:lvlText w:val="Раздел 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Тема 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C6D7507"/>
    <w:multiLevelType w:val="multilevel"/>
    <w:tmpl w:val="4E84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B1A84"/>
    <w:multiLevelType w:val="hybridMultilevel"/>
    <w:tmpl w:val="F110B5EE"/>
    <w:lvl w:ilvl="0" w:tplc="94843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567"/>
          </w:tabs>
          <w:ind w:left="567" w:hanging="567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8B7"/>
    <w:rsid w:val="000178D5"/>
    <w:rsid w:val="00146D0C"/>
    <w:rsid w:val="00213DFE"/>
    <w:rsid w:val="00261B0B"/>
    <w:rsid w:val="002F055F"/>
    <w:rsid w:val="004118E5"/>
    <w:rsid w:val="004276BE"/>
    <w:rsid w:val="004947ED"/>
    <w:rsid w:val="00545CBA"/>
    <w:rsid w:val="005460F4"/>
    <w:rsid w:val="005A7030"/>
    <w:rsid w:val="00671905"/>
    <w:rsid w:val="006911DF"/>
    <w:rsid w:val="00722A85"/>
    <w:rsid w:val="00744827"/>
    <w:rsid w:val="00790AF9"/>
    <w:rsid w:val="009D6D31"/>
    <w:rsid w:val="00A65B2A"/>
    <w:rsid w:val="00AA78B7"/>
    <w:rsid w:val="00AB3C86"/>
    <w:rsid w:val="00BE052E"/>
    <w:rsid w:val="00C032A2"/>
    <w:rsid w:val="00D14CF1"/>
    <w:rsid w:val="00D93E8D"/>
    <w:rsid w:val="00E162AF"/>
    <w:rsid w:val="00E560B8"/>
    <w:rsid w:val="00EA4516"/>
    <w:rsid w:val="00EA6B57"/>
    <w:rsid w:val="00EE10B7"/>
    <w:rsid w:val="00F2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66F4"/>
  <w15:docId w15:val="{51CAFA67-7082-40A9-8E27-D744DFBF2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-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E8D"/>
  </w:style>
  <w:style w:type="paragraph" w:styleId="1">
    <w:name w:val="heading 1"/>
    <w:basedOn w:val="a"/>
    <w:next w:val="a"/>
    <w:link w:val="10"/>
    <w:qFormat/>
    <w:rsid w:val="00146D0C"/>
    <w:pPr>
      <w:numPr>
        <w:numId w:val="23"/>
      </w:numPr>
      <w:spacing w:after="12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2">
    <w:name w:val="heading 2"/>
    <w:basedOn w:val="a"/>
    <w:next w:val="a"/>
    <w:link w:val="20"/>
    <w:qFormat/>
    <w:rsid w:val="00146D0C"/>
    <w:pPr>
      <w:keepNext/>
      <w:keepLines/>
      <w:numPr>
        <w:ilvl w:val="1"/>
        <w:numId w:val="23"/>
      </w:numPr>
      <w:spacing w:before="120" w:after="12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0"/>
    <w:qFormat/>
    <w:rsid w:val="000178D5"/>
    <w:pPr>
      <w:numPr>
        <w:ilvl w:val="2"/>
        <w:numId w:val="23"/>
      </w:numPr>
      <w:spacing w:after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4">
    <w:name w:val="heading 4"/>
    <w:basedOn w:val="a"/>
    <w:next w:val="a"/>
    <w:link w:val="40"/>
    <w:semiHidden/>
    <w:qFormat/>
    <w:rsid w:val="00146D0C"/>
    <w:pPr>
      <w:keepNext/>
      <w:keepLines/>
      <w:numPr>
        <w:ilvl w:val="3"/>
        <w:numId w:val="23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"/>
    <w:link w:val="50"/>
    <w:semiHidden/>
    <w:qFormat/>
    <w:rsid w:val="00146D0C"/>
    <w:pPr>
      <w:keepNext/>
      <w:keepLines/>
      <w:numPr>
        <w:ilvl w:val="4"/>
        <w:numId w:val="23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semiHidden/>
    <w:qFormat/>
    <w:rsid w:val="00146D0C"/>
    <w:pPr>
      <w:keepNext/>
      <w:keepLines/>
      <w:numPr>
        <w:ilvl w:val="5"/>
        <w:numId w:val="23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semiHidden/>
    <w:qFormat/>
    <w:rsid w:val="00146D0C"/>
    <w:pPr>
      <w:keepNext/>
      <w:keepLines/>
      <w:numPr>
        <w:ilvl w:val="6"/>
        <w:numId w:val="23"/>
      </w:numPr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semiHidden/>
    <w:qFormat/>
    <w:rsid w:val="00146D0C"/>
    <w:pPr>
      <w:keepNext/>
      <w:keepLines/>
      <w:numPr>
        <w:ilvl w:val="7"/>
        <w:numId w:val="23"/>
      </w:numPr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semiHidden/>
    <w:qFormat/>
    <w:rsid w:val="00146D0C"/>
    <w:pPr>
      <w:keepNext/>
      <w:keepLines/>
      <w:numPr>
        <w:ilvl w:val="8"/>
        <w:numId w:val="23"/>
      </w:numPr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5CBA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70">
    <w:name w:val="Заголовок 7 Знак"/>
    <w:basedOn w:val="a0"/>
    <w:link w:val="7"/>
    <w:semiHidden/>
    <w:rsid w:val="00545CBA"/>
    <w:rPr>
      <w:i/>
      <w:iCs/>
    </w:rPr>
  </w:style>
  <w:style w:type="character" w:customStyle="1" w:styleId="20">
    <w:name w:val="Заголовок 2 Знак"/>
    <w:basedOn w:val="a0"/>
    <w:link w:val="2"/>
    <w:rsid w:val="00545CBA"/>
    <w:rPr>
      <w:rFonts w:asciiTheme="majorHAnsi" w:eastAsiaTheme="majorEastAsia" w:hAnsiTheme="majorHAnsi" w:cstheme="majorBidi"/>
      <w:b/>
      <w:bCs/>
    </w:rPr>
  </w:style>
  <w:style w:type="character" w:customStyle="1" w:styleId="30">
    <w:name w:val="Заголовок 3 Знак"/>
    <w:basedOn w:val="a0"/>
    <w:link w:val="3"/>
    <w:rsid w:val="000178D5"/>
    <w:rPr>
      <w:rFonts w:asciiTheme="majorHAnsi" w:eastAsiaTheme="majorEastAsia" w:hAnsiTheme="majorHAnsi" w:cstheme="majorBidi"/>
      <w:spacing w:val="4"/>
    </w:rPr>
  </w:style>
  <w:style w:type="character" w:customStyle="1" w:styleId="40">
    <w:name w:val="Заголовок 4 Знак"/>
    <w:basedOn w:val="a0"/>
    <w:link w:val="4"/>
    <w:semiHidden/>
    <w:rsid w:val="00545CBA"/>
    <w:rPr>
      <w:rFonts w:asciiTheme="majorHAnsi" w:eastAsiaTheme="majorEastAsia" w:hAnsiTheme="majorHAnsi" w:cstheme="majorBidi"/>
      <w:i/>
      <w:iCs/>
    </w:rPr>
  </w:style>
  <w:style w:type="character" w:customStyle="1" w:styleId="50">
    <w:name w:val="Заголовок 5 Знак"/>
    <w:basedOn w:val="a0"/>
    <w:link w:val="5"/>
    <w:semiHidden/>
    <w:rsid w:val="00545CBA"/>
    <w:rPr>
      <w:rFonts w:asciiTheme="majorHAnsi" w:eastAsiaTheme="majorEastAsia" w:hAnsiTheme="majorHAnsi" w:cstheme="majorBidi"/>
      <w:b/>
      <w:bCs/>
    </w:rPr>
  </w:style>
  <w:style w:type="character" w:customStyle="1" w:styleId="60">
    <w:name w:val="Заголовок 6 Знак"/>
    <w:basedOn w:val="a0"/>
    <w:link w:val="6"/>
    <w:semiHidden/>
    <w:rsid w:val="00545CB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80">
    <w:name w:val="Заголовок 8 Знак"/>
    <w:basedOn w:val="a0"/>
    <w:link w:val="8"/>
    <w:semiHidden/>
    <w:rsid w:val="00545CBA"/>
    <w:rPr>
      <w:b/>
      <w:bCs/>
    </w:rPr>
  </w:style>
  <w:style w:type="character" w:customStyle="1" w:styleId="90">
    <w:name w:val="Заголовок 9 Знак"/>
    <w:basedOn w:val="a0"/>
    <w:link w:val="9"/>
    <w:semiHidden/>
    <w:rsid w:val="00545CBA"/>
    <w:rPr>
      <w:i/>
      <w:iCs/>
    </w:rPr>
  </w:style>
  <w:style w:type="paragraph" w:styleId="a3">
    <w:name w:val="Title"/>
    <w:basedOn w:val="a"/>
    <w:next w:val="a"/>
    <w:link w:val="a4"/>
    <w:qFormat/>
    <w:rsid w:val="000178D5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rsid w:val="000178D5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styleId="a5">
    <w:name w:val="header"/>
    <w:basedOn w:val="a"/>
    <w:link w:val="a6"/>
    <w:uiPriority w:val="99"/>
    <w:semiHidden/>
    <w:rsid w:val="000178D5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93E8D"/>
  </w:style>
  <w:style w:type="paragraph" w:styleId="a7">
    <w:name w:val="footer"/>
    <w:basedOn w:val="a"/>
    <w:link w:val="a8"/>
    <w:uiPriority w:val="99"/>
    <w:semiHidden/>
    <w:rsid w:val="000178D5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93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эродиск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Клименко Елена Игоревна</dc:creator>
  <cp:lastModifiedBy>Клименко Елена</cp:lastModifiedBy>
  <cp:revision>4</cp:revision>
  <dcterms:created xsi:type="dcterms:W3CDTF">2021-04-19T11:49:00Z</dcterms:created>
  <dcterms:modified xsi:type="dcterms:W3CDTF">2021-04-19T13:35:00Z</dcterms:modified>
</cp:coreProperties>
</file>