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PROJECT PARVA</w:t>
      </w:r>
    </w:p>
    <w:p>
      <w:pPr>
        <w:jc w:val="center"/>
      </w:pPr>
      <w:r>
        <w:rPr>
          <w:rFonts w:ascii="Times New Roman" w:hAnsi="Times New Roman"/>
          <w:sz w:val="28"/>
        </w:rPr>
        <w:t>A Nepali Festival Date API and Cultural Documentation System</w:t>
      </w:r>
    </w:p>
    <w:p/>
    <w:p>
      <w:pPr>
        <w:jc w:val="center"/>
      </w:pPr>
      <w:r>
        <w:rPr>
          <w:b/>
        </w:rPr>
        <w:t>BSc CSIT Final Year Project Proposal</w:t>
      </w:r>
    </w:p>
    <w:p/>
    <w:p>
      <w:pPr>
        <w:jc w:val="center"/>
      </w:pPr>
      <w:r>
        <w:t>Submitted By: Prabin Ghimire</w:t>
      </w:r>
    </w:p>
    <w:p>
      <w:pPr>
        <w:jc w:val="center"/>
      </w:pPr>
      <w:r>
        <w:t>Program: BSc CSIT</w:t>
      </w:r>
    </w:p>
    <w:p>
      <w:pPr>
        <w:jc w:val="center"/>
      </w:pPr>
      <w:r>
        <w:t>Semester: VII</w:t>
      </w:r>
    </w:p>
    <w:p>
      <w:pPr>
        <w:jc w:val="center"/>
      </w:pPr>
      <w:r>
        <w:t>Date: February 2026</w:t>
      </w:r>
    </w:p>
    <w:p>
      <w:r>
        <w:br w:type="page"/>
      </w:r>
    </w:p>
    <w:p>
      <w:pPr>
        <w:pStyle w:val="Heading1"/>
      </w:pPr>
      <w:r>
        <w:t>Table of Contents</w:t>
      </w:r>
    </w:p>
    <w:p>
      <w:r>
        <w:t>1. Introduction</w:t>
        <w:br/>
        <w:t>2. Problem Statement</w:t>
        <w:br/>
        <w:t>3. Objectives</w:t>
        <w:br/>
        <w:t>4. Methodology</w:t>
        <w:br/>
        <w:t xml:space="preserve">   4.1 Study of Existing System / Literature Review</w:t>
        <w:br/>
        <w:t xml:space="preserve">   4.2 Requirement Analysis</w:t>
        <w:br/>
        <w:t xml:space="preserve">   4.3 Feasibility Study</w:t>
        <w:br/>
        <w:t xml:space="preserve">   4.4 Schedule (Gantt Chart)</w:t>
        <w:br/>
        <w:t>5. High Level Design of System</w:t>
        <w:br/>
        <w:t>6. Expected Outcome</w:t>
        <w:br/>
        <w:t>7. References</w:t>
      </w:r>
    </w:p>
    <w:p>
      <w:r>
        <w:br w:type="page"/>
      </w:r>
    </w:p>
    <w:p>
      <w:pPr>
        <w:pStyle w:val="Heading1"/>
      </w:pPr>
      <w:r>
        <w:t>1. Introduction</w:t>
      </w:r>
    </w:p>
    <w:p>
      <w:r>
        <w:t>Nepal uses multiple calendar systems for different purposes. The official Bikram Sambat (BS) calendar is used in government and daily life. The Nepal Sambat (NS) calendar is used by Newar communities for traditional observances. Many Buddhist festivals follow the Tibetan lunar calendar. The Gregorian calendar is used for international purposes.</w:t>
        <w:br/>
        <w:br/>
        <w:t>Most Nepali religious festivals do not fall on fixed dates. They are determined by lunisolar calculations involving the tithi (lunar day), the BS month, and astronomical events like full moons and new moons. A festival like Dashain might fall in late September one year and mid-October the next, depending on when Ashwin Shukla Pratipada occurs.</w:t>
        <w:br/>
        <w:br/>
        <w:t>This shifting calendar creates practical problems, particularly for Nepalis living abroad who use Gregorian-based calendar applications. Existing solutions either lack programmatic access or do not explain the cultural significance of festivals.</w:t>
        <w:br/>
        <w:br/>
        <w:t>This project will develop a festival date calculation system that applies traditional panchang rules programmatically. It will also provide cultural documentation including mythology and ritual sequences for each festival.</w:t>
      </w:r>
    </w:p>
    <w:p>
      <w:pPr>
        <w:pStyle w:val="Heading2"/>
      </w:pPr>
      <w:r>
        <w:t>1.1 Scope and Limitations</w:t>
      </w:r>
    </w:p>
    <w:p>
      <w:r>
        <w:t>This project covers:</w:t>
        <w:br/>
        <w:t>- Date conversion between Bikram Sambat and Gregorian calendars for years 2070-2095 BS (2013-2038 CE)</w:t>
        <w:br/>
        <w:t>- Festival date calculation rules for 50 festivals, with validation for years 2080-2090 BS</w:t>
        <w:br/>
        <w:t>- Web-based interface for festival browsing</w:t>
        <w:br/>
        <w:t>- REST API for programmatic access</w:t>
        <w:br/>
        <w:br/>
        <w:t>We prioritize 15 major festivals for detailed ritual documentation due to time constraints. Regional variations are treated as out of scope and documented as future work.</w:t>
        <w:br/>
        <w:br/>
        <w:t>Limitations:</w:t>
        <w:br/>
        <w:t>- Tithi calculations use synodic month approximation. This may result in dates that differ by one day in some cases.</w:t>
        <w:br/>
        <w:t>- Nepal Sambat conversions are approximated using lunar phase calculations.</w:t>
        <w:br/>
        <w:t>- Festivals specific to very small communities are not included.</w:t>
      </w:r>
    </w:p>
    <w:p>
      <w:pPr>
        <w:pStyle w:val="Heading1"/>
      </w:pPr>
      <w:r>
        <w:t>2. Problem Statement</w:t>
      </w:r>
    </w:p>
    <w:p>
      <w:r>
        <w:t>Determining Nepali festival dates is currently inconsistent for most people outside Nepal.</w:t>
        <w:br/>
        <w:br/>
        <w:t>The first problem is inconsistency across sources. Different calendar applications may show different dates for the same festival due to different calculation methods.</w:t>
        <w:br/>
        <w:br/>
        <w:t>The second problem is lack of programmatic access. Popular applications like Nepal Patro and Hamro Patro do not offer public APIs.</w:t>
        <w:br/>
        <w:br/>
        <w:t>The third problem is missing documentation. Existing apps show dates but not cultural context.</w:t>
        <w:br/>
        <w:br/>
        <w:t>According to Nepal's 2021 census, 2.2 million Nepali citizens live outside the country [1]. Many struggle to observe festivals correctly due to lack of reliable date information.</w:t>
      </w:r>
    </w:p>
    <w:p>
      <w:pPr>
        <w:pStyle w:val="Heading1"/>
      </w:pPr>
      <w:r>
        <w:t>3. Objectives</w:t>
      </w:r>
    </w:p>
    <w:p>
      <w:r>
        <w:t>1. To implement a Bikram Sambat date conversion module using lookup tables for years 2070-2095 BS.</w:t>
        <w:br/>
        <w:br/>
        <w:t>2. To implement a tithi calculation module using synodic month approximation.</w:t>
        <w:br/>
        <w:br/>
        <w:t>3. To create a festival rules engine encoding calculation rules for 50 festivals.</w:t>
        <w:br/>
        <w:br/>
        <w:t>4. To build a web application for browsing festivals with cultural content.</w:t>
        <w:br/>
        <w:br/>
        <w:t>5. To provide a REST API with documented endpoints.</w:t>
        <w:br/>
        <w:br/>
        <w:t>6. To evaluate accuracy by comparing 15 festivals across 3 years against official sources. A match means the main day matches for single-day festivals, or start date matches for multi-day festivals.</w:t>
      </w:r>
    </w:p>
    <w:p>
      <w:pPr>
        <w:pStyle w:val="Heading1"/>
      </w:pPr>
      <w:r>
        <w:t>4. Methodology</w:t>
      </w:r>
    </w:p>
    <w:p>
      <w:pPr>
        <w:pStyle w:val="Heading2"/>
      </w:pPr>
      <w:r>
        <w:t>4.1 Literature Review</w:t>
      </w:r>
    </w:p>
    <w:p>
      <w:r>
        <w:t>The Bikram Sambat calendar is lunisolar with variable month lengths (29-32 days) published yearly in the Rashtriya Panchang [2]. The tithi system divides lunar months into 30 tithis, each approximately 23.6 hours [3].</w:t>
        <w:br/>
        <w:br/>
        <w:t>Nepal Patro [4] and Hamro Patro [5] are popular apps but lack APIs and cultural documentation.</w:t>
        <w:br/>
        <w:br/>
        <w:t>This project uses synodic month approximation for tithi and lookup tables for BS conversion.</w:t>
      </w:r>
    </w:p>
    <w:p>
      <w:pPr>
        <w:pStyle w:val="Heading2"/>
      </w:pPr>
      <w:r>
        <w:t>4.2 Requirement Analysis</w:t>
      </w:r>
    </w:p>
    <w:p>
      <w:r>
        <w:t>Functional: Date conversion, tithi calculation, festival rules, mythology content, REST API, map display.</w:t>
        <w:br/>
        <w:br/>
        <w:t>Non-Functional: 500ms API response, 90% accuracy target, JSON data format.</w:t>
      </w:r>
    </w:p>
    <w:p>
      <w:pPr>
        <w:pStyle w:val="Heading2"/>
      </w:pPr>
      <w:r>
        <w:t>4.3 Feasibility Study</w:t>
      </w:r>
    </w:p>
    <w:p>
      <w:r>
        <w:t>Technical: Python/FastAPI backend, React frontend, Leaflet maps. Preliminary testing successful.</w:t>
        <w:br/>
        <w:br/>
        <w:t>Operational: Web-based, accessible via browser.</w:t>
        <w:br/>
        <w:br/>
        <w:t>Economic: All tools free and open-source.</w:t>
      </w:r>
    </w:p>
    <w:p>
      <w:pPr>
        <w:pStyle w:val="Heading2"/>
      </w:pPr>
      <w:r>
        <w:t>4.4 Schedule</w:t>
      </w:r>
    </w:p>
    <w:p>
      <w:r>
        <w:t>Weeks 1-4: Proposal</w:t>
        <w:br/>
        <w:t>Weeks 5-10: Development (Calendar, API, Frontend, Content)</w:t>
        <w:br/>
        <w:t>Week 11: Midterm Defense</w:t>
        <w:br/>
        <w:t>Weeks 12-14: Refinement</w:t>
        <w:br/>
        <w:t>Week 15: Final Defense</w:t>
      </w:r>
    </w:p>
    <w:p>
      <w:pPr>
        <w:pStyle w:val="Heading1"/>
      </w:pPr>
      <w:r>
        <w:t>5. High Level Design</w:t>
      </w:r>
    </w:p>
    <w:p>
      <w:r>
        <w:t>Architecture:</w:t>
        <w:br/>
        <w:t>- Client: React + Leaflet</w:t>
        <w:br/>
        <w:t>- API: FastAPI endpoints (/festivals, /calendar, /temples)</w:t>
        <w:br/>
        <w:t>- Engine: BS Converter, Tithi Calculator, Festival Rules</w:t>
        <w:br/>
        <w:t>- Data: JSON files (festivals.json, temples.json)</w:t>
        <w:br/>
        <w:br/>
        <w:t>Algorithms:</w:t>
        <w:br/>
        <w:t>- BS Conversion: Lookup table from reference point (2070 Baishakh 1 = 2013 April 14)</w:t>
        <w:br/>
        <w:t>- Tithi: Synodic approximation (29.53 day cycle from known new moon)</w:t>
        <w:br/>
        <w:t>- Festival Rules: Fixed date, tithi-based, or relative types</w:t>
      </w:r>
    </w:p>
    <w:p>
      <w:pPr>
        <w:pStyle w:val="Heading1"/>
      </w:pPr>
      <w:r>
        <w:t>6. Expected Outcome</w:t>
      </w:r>
    </w:p>
    <w:p>
      <w:r>
        <w:t>1. Web application for browsing festivals</w:t>
        <w:br/>
        <w:t>2. REST API with JSON responses</w:t>
        <w:br/>
        <w:t>3. Calendar conversion for 2070-2095 BS</w:t>
        <w:br/>
        <w:t>4. Documentation: 50 festivals (15 with full detail)</w:t>
        <w:br/>
        <w:t>5. Evaluation report (45 data points)</w:t>
        <w:br/>
        <w:t>6. Source code with documentation</w:t>
        <w:br/>
        <w:br/>
        <w:t>Future Work: Precise ephemeris-based tithi, Tibetan calendar, regional variations</w:t>
      </w:r>
    </w:p>
    <w:p>
      <w:pPr>
        <w:pStyle w:val="Heading1"/>
      </w:pPr>
      <w:r>
        <w:t>7. References</w:t>
      </w:r>
    </w:p>
    <w:p>
      <w:r>
        <w:t>[1] CBS Nepal, "Census 2021," 2022. Available: https://censusnepal.cbs.gov.np/</w:t>
      </w:r>
    </w:p>
    <w:p>
      <w:r>
        <w:t>[2] Calendar Determination Committee, "Rashtriya Panchang 2080 BS," Nepal Academy, 2023.</w:t>
      </w:r>
    </w:p>
    <w:p>
      <w:r>
        <w:t>[3] N.D. Sharma, Religious Festivals of Hindus of Nepal. Ratna Pustak Bhandar, 2015.</w:t>
      </w:r>
    </w:p>
    <w:p>
      <w:r>
        <w:t>[4] Jehan, "Nepal Patro," V7.0.1, 2024. play.google.com/store/apps/details?id=com.jehan.nepali.patro</w:t>
      </w:r>
    </w:p>
    <w:p>
      <w:r>
        <w:t>[5] J. Parajuli, "Hamro Patro," V8.4.8, 2024. play.google.com/store/apps/details?id=com.nickchin.hamropatro</w:t>
      </w:r>
    </w:p>
    <w:p>
      <w:r>
        <w:t>[6] J. Meeus, Astronomical Algorithms, 2nd ed. Willmann-Bell, 1998.</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