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1F8" w:rsidRDefault="00D621F8"/>
    <w:p w:rsidR="00D621F8" w:rsidRPr="0077418D" w:rsidRDefault="00D621F8" w:rsidP="00D621F8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 New Roman" w:hAnsi="Times New Roman" w:cs="Times New Roman"/>
          <w:color w:val="000000"/>
        </w:rPr>
      </w:pPr>
      <w:r>
        <w:br w:type="page"/>
      </w:r>
      <w:r w:rsidRPr="0077418D">
        <w:rPr>
          <w:rFonts w:ascii="Times New Roman" w:hAnsi="Times New Roman" w:cs="Times New Roman"/>
          <w:noProof/>
          <w:color w:val="000000"/>
        </w:rPr>
        <w:lastRenderedPageBreak/>
        <w:drawing>
          <wp:inline distT="0" distB="0" distL="0" distR="0">
            <wp:extent cx="2171700" cy="736600"/>
            <wp:effectExtent l="0" t="0" r="1270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Times New Roman" w:hAnsi="Times New Roman" w:cs="Times New Roman"/>
          <w:color w:val="000000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77418D">
        <w:rPr>
          <w:rFonts w:ascii="Times New Roman" w:hAnsi="Times New Roman" w:cs="Times New Roman"/>
          <w:b/>
          <w:bCs/>
          <w:color w:val="000000"/>
          <w:sz w:val="36"/>
          <w:szCs w:val="36"/>
        </w:rPr>
        <w:t>Sri Lanka Institute of Information Technology Master of Science in Information Technology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FA46AC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Assignment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560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7418D">
        <w:rPr>
          <w:rFonts w:ascii="Times New Roman" w:hAnsi="Times New Roman" w:cs="Times New Roman"/>
          <w:color w:val="000000"/>
          <w:sz w:val="28"/>
          <w:szCs w:val="28"/>
        </w:rPr>
        <w:t>MS1981</w:t>
      </w:r>
      <w:r>
        <w:rPr>
          <w:rFonts w:ascii="Times New Roman" w:hAnsi="Times New Roman" w:cs="Times New Roman"/>
          <w:color w:val="000000"/>
          <w:sz w:val="28"/>
          <w:szCs w:val="28"/>
        </w:rPr>
        <w:t>2090</w:t>
      </w: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D.E.Malawana</w:t>
      </w:r>
      <w:proofErr w:type="spellEnd"/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Module: </w:t>
      </w:r>
      <w:r w:rsidRPr="00D621F8">
        <w:rPr>
          <w:rFonts w:ascii="Times New Roman" w:hAnsi="Times New Roman" w:cs="Times New Roman"/>
          <w:sz w:val="28"/>
          <w:szCs w:val="28"/>
        </w:rPr>
        <w:t xml:space="preserve">Architecting Enterprise Cloud Solutions </w:t>
      </w:r>
      <w:r>
        <w:rPr>
          <w:rFonts w:ascii="Times New Roman" w:hAnsi="Times New Roman" w:cs="Times New Roman"/>
          <w:sz w:val="28"/>
          <w:szCs w:val="28"/>
        </w:rPr>
        <w:t>(SE6020)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eastAsia="MS Mincho" w:hAnsi="Times New Roman" w:cs="Times New Roman"/>
          <w:color w:val="000000"/>
          <w:sz w:val="28"/>
          <w:szCs w:val="28"/>
        </w:rPr>
      </w:pP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Term: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rd</w:t>
      </w: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 Semester</w:t>
      </w:r>
      <w:r w:rsidRPr="0077418D">
        <w:rPr>
          <w:rFonts w:ascii="MS Mincho" w:eastAsia="MS Mincho" w:hAnsi="MS Mincho" w:cs="MS Mincho"/>
          <w:color w:val="000000"/>
          <w:sz w:val="28"/>
          <w:szCs w:val="28"/>
        </w:rPr>
        <w:t> 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Date of Submission: 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October</w:t>
      </w:r>
      <w:r w:rsidRPr="0077418D">
        <w:rPr>
          <w:rFonts w:ascii="Times New Roman" w:hAnsi="Times New Roman" w:cs="Times New Roman"/>
          <w:color w:val="000000"/>
          <w:sz w:val="28"/>
          <w:szCs w:val="28"/>
        </w:rPr>
        <w:t xml:space="preserve"> 2020</w:t>
      </w: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sz w:val="32"/>
          <w:szCs w:val="32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621F8" w:rsidRPr="0077418D" w:rsidRDefault="00D621F8" w:rsidP="00D621F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eastAsia="MS Mincho" w:hAnsi="Times New Roman" w:cs="Times New Roman"/>
          <w:color w:val="000000"/>
          <w:sz w:val="28"/>
          <w:szCs w:val="28"/>
        </w:rPr>
      </w:pPr>
    </w:p>
    <w:p w:rsidR="00D621F8" w:rsidRPr="0077418D" w:rsidRDefault="00D621F8" w:rsidP="00D621F8">
      <w:pPr>
        <w:jc w:val="center"/>
        <w:rPr>
          <w:rFonts w:ascii="Times New Roman" w:hAnsi="Times New Roman" w:cs="Times New Roman"/>
          <w:b/>
          <w:color w:val="000000"/>
        </w:rPr>
      </w:pPr>
      <w:r w:rsidRPr="0077418D">
        <w:rPr>
          <w:rFonts w:ascii="Times New Roman" w:hAnsi="Times New Roman" w:cs="Times New Roman"/>
          <w:b/>
          <w:color w:val="000000"/>
        </w:rPr>
        <w:t>Faculty of Graduate Studies and Research Sri Lanka Institute of Information Technology</w:t>
      </w:r>
    </w:p>
    <w:p w:rsidR="00B66BE0" w:rsidRDefault="00B3007D">
      <w:r>
        <w:lastRenderedPageBreak/>
        <w:t xml:space="preserve">Architecture Diagram </w:t>
      </w:r>
    </w:p>
    <w:p w:rsidR="00B3007D" w:rsidRDefault="00B3007D">
      <w:r>
        <w:rPr>
          <w:noProof/>
        </w:rPr>
        <w:drawing>
          <wp:inline distT="0" distB="0" distL="0" distR="0">
            <wp:extent cx="5939155" cy="5218430"/>
            <wp:effectExtent l="19050" t="0" r="4445" b="0"/>
            <wp:docPr id="2" name="Picture 2" descr="E:\MSC\3.SEMESTER\2.AECS\assignment\final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SC\3.SEMESTER\2.AECS\assignment\final\diagra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21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7D" w:rsidRDefault="00B3007D">
      <w:r>
        <w:t xml:space="preserve">This diagram is generated by stack Designer page in the </w:t>
      </w:r>
      <w:proofErr w:type="spellStart"/>
      <w:r>
        <w:t>aws</w:t>
      </w:r>
      <w:proofErr w:type="spellEnd"/>
      <w:r>
        <w:t xml:space="preserve"> </w:t>
      </w:r>
      <w:proofErr w:type="spellStart"/>
      <w:proofErr w:type="gramStart"/>
      <w:r>
        <w:t>cloudformation</w:t>
      </w:r>
      <w:proofErr w:type="spellEnd"/>
      <w:r>
        <w:t xml:space="preserve"> .</w:t>
      </w:r>
      <w:proofErr w:type="gramEnd"/>
    </w:p>
    <w:p w:rsidR="00B3007D" w:rsidRDefault="00B3007D">
      <w:r>
        <w:t xml:space="preserve"> Mainly there are following things,</w:t>
      </w:r>
    </w:p>
    <w:p w:rsidR="00B3007D" w:rsidRDefault="00B3007D">
      <w:r>
        <w:t xml:space="preserve">Parameters: </w:t>
      </w:r>
    </w:p>
    <w:p w:rsidR="00B3007D" w:rsidRDefault="00B3007D" w:rsidP="00B3007D">
      <w:pPr>
        <w:pStyle w:val="ListParagraph"/>
        <w:numPr>
          <w:ilvl w:val="0"/>
          <w:numId w:val="1"/>
        </w:numPr>
      </w:pPr>
      <w:proofErr w:type="spellStart"/>
      <w:r w:rsidRPr="00B3007D">
        <w:t>ServiceName</w:t>
      </w:r>
      <w:proofErr w:type="spellEnd"/>
    </w:p>
    <w:p w:rsidR="00B3007D" w:rsidRDefault="00B3007D" w:rsidP="00B3007D">
      <w:pPr>
        <w:pStyle w:val="ListParagraph"/>
        <w:numPr>
          <w:ilvl w:val="0"/>
          <w:numId w:val="1"/>
        </w:numPr>
      </w:pPr>
      <w:proofErr w:type="spellStart"/>
      <w:r>
        <w:t>VpcId</w:t>
      </w:r>
      <w:proofErr w:type="spellEnd"/>
    </w:p>
    <w:p w:rsidR="00B3007D" w:rsidRDefault="00B3007D" w:rsidP="00B3007D">
      <w:pPr>
        <w:pStyle w:val="ListParagraph"/>
        <w:numPr>
          <w:ilvl w:val="0"/>
          <w:numId w:val="1"/>
        </w:numPr>
      </w:pPr>
      <w:proofErr w:type="spellStart"/>
      <w:r>
        <w:t>IAMRole</w:t>
      </w:r>
      <w:proofErr w:type="spellEnd"/>
    </w:p>
    <w:p w:rsidR="00B3007D" w:rsidRDefault="00B3007D" w:rsidP="00B3007D">
      <w:pPr>
        <w:pStyle w:val="ListParagraph"/>
        <w:numPr>
          <w:ilvl w:val="0"/>
          <w:numId w:val="1"/>
        </w:numPr>
      </w:pPr>
      <w:proofErr w:type="spellStart"/>
      <w:r>
        <w:t>DockerImage</w:t>
      </w:r>
      <w:proofErr w:type="spellEnd"/>
    </w:p>
    <w:p w:rsidR="00B3007D" w:rsidRDefault="00B3007D" w:rsidP="00B3007D">
      <w:pPr>
        <w:pStyle w:val="ListParagraph"/>
        <w:numPr>
          <w:ilvl w:val="0"/>
          <w:numId w:val="1"/>
        </w:numPr>
      </w:pPr>
      <w:r>
        <w:t>SN1-subnet1</w:t>
      </w:r>
    </w:p>
    <w:p w:rsidR="00B3007D" w:rsidRDefault="00B3007D" w:rsidP="00B3007D">
      <w:pPr>
        <w:pStyle w:val="ListParagraph"/>
        <w:numPr>
          <w:ilvl w:val="0"/>
          <w:numId w:val="1"/>
        </w:numPr>
      </w:pPr>
      <w:r>
        <w:t>SN2-subnet2</w:t>
      </w:r>
    </w:p>
    <w:p w:rsidR="00B3007D" w:rsidRDefault="00B3007D">
      <w:r>
        <w:t>Resources: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Cluster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Security group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lastRenderedPageBreak/>
        <w:t>Task definition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Service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Target group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Load balancer</w:t>
      </w:r>
    </w:p>
    <w:p w:rsidR="00B3007D" w:rsidRDefault="00B3007D" w:rsidP="00B3007D">
      <w:pPr>
        <w:pStyle w:val="ListParagraph"/>
        <w:numPr>
          <w:ilvl w:val="0"/>
          <w:numId w:val="2"/>
        </w:numPr>
      </w:pPr>
      <w:r>
        <w:t>Listener</w:t>
      </w:r>
    </w:p>
    <w:p w:rsidR="00B3007D" w:rsidRDefault="00D621F8">
      <w:r>
        <w:t xml:space="preserve">In this project, </w:t>
      </w:r>
      <w:proofErr w:type="gramStart"/>
      <w:r>
        <w:t>Spring</w:t>
      </w:r>
      <w:proofErr w:type="gramEnd"/>
      <w:r>
        <w:t xml:space="preserve"> boot is used to implement </w:t>
      </w:r>
      <w:proofErr w:type="spellStart"/>
      <w:r>
        <w:t>microservices</w:t>
      </w:r>
      <w:proofErr w:type="spellEnd"/>
      <w:r>
        <w:t xml:space="preserve">. Database is </w:t>
      </w:r>
      <w:proofErr w:type="spellStart"/>
      <w:r>
        <w:t>mysql</w:t>
      </w:r>
      <w:proofErr w:type="spellEnd"/>
      <w:r>
        <w:t>.</w:t>
      </w:r>
    </w:p>
    <w:p w:rsidR="00D621F8" w:rsidRDefault="00D621F8">
      <w:r>
        <w:t>There are three tables in the stored database. Those are authentication, order and delivery tables.</w:t>
      </w:r>
    </w:p>
    <w:p w:rsidR="00B3007D" w:rsidRDefault="00B3007D">
      <w:proofErr w:type="spellStart"/>
      <w:r>
        <w:t>Microservice</w:t>
      </w:r>
      <w:proofErr w:type="spellEnd"/>
      <w:r>
        <w:t xml:space="preserve"> architecture diagram is shown below,</w:t>
      </w:r>
    </w:p>
    <w:p w:rsidR="00B3007D" w:rsidRDefault="00B3007D">
      <w:r>
        <w:rPr>
          <w:noProof/>
        </w:rPr>
        <w:drawing>
          <wp:inline distT="0" distB="0" distL="0" distR="0">
            <wp:extent cx="5722620" cy="3616325"/>
            <wp:effectExtent l="19050" t="0" r="0" b="0"/>
            <wp:docPr id="3" name="Picture 3" descr="E:\MSC\3.SEMESTER\2.AECS\assignment\final\archite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SC\3.SEMESTER\2.AECS\assignment\final\architec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7D" w:rsidRDefault="00B3007D">
      <w:r>
        <w:t>T</w:t>
      </w:r>
      <w:r w:rsidR="00D621F8">
        <w:t>hese</w:t>
      </w:r>
      <w:r>
        <w:t xml:space="preserve"> </w:t>
      </w:r>
      <w:r w:rsidR="00D621F8">
        <w:t>services</w:t>
      </w:r>
      <w:r>
        <w:t xml:space="preserve"> are running inside the ECR</w:t>
      </w:r>
      <w:r w:rsidR="00C365D7">
        <w:t xml:space="preserve"> </w:t>
      </w:r>
      <w:r>
        <w:t>(Container registry).</w:t>
      </w:r>
    </w:p>
    <w:p w:rsidR="00B3007D" w:rsidRDefault="00B3007D">
      <w:r>
        <w:rPr>
          <w:noProof/>
        </w:rPr>
        <w:drawing>
          <wp:inline distT="0" distB="0" distL="0" distR="0">
            <wp:extent cx="5732780" cy="1993265"/>
            <wp:effectExtent l="19050" t="0" r="1270" b="0"/>
            <wp:docPr id="4" name="Picture 4" descr="E:\MSC\3.SEMESTER\2.AECS\assignment\final\micro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MSC\3.SEMESTER\2.AECS\assignment\final\microservi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99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7D" w:rsidRDefault="00B3007D"/>
    <w:p w:rsidR="00B3007D" w:rsidRDefault="00B3007D">
      <w:r>
        <w:t>Creating the containerized images of services,</w:t>
      </w:r>
    </w:p>
    <w:p w:rsidR="00B3007D" w:rsidRDefault="002A35C1" w:rsidP="002A35C1">
      <w:pPr>
        <w:pStyle w:val="ListParagraph"/>
        <w:numPr>
          <w:ilvl w:val="0"/>
          <w:numId w:val="3"/>
        </w:numPr>
      </w:pPr>
      <w:r>
        <w:lastRenderedPageBreak/>
        <w:t>Authentication service</w:t>
      </w:r>
    </w:p>
    <w:p w:rsidR="002A35C1" w:rsidRDefault="002A35C1" w:rsidP="002A35C1">
      <w:r>
        <w:t xml:space="preserve">Using following </w:t>
      </w:r>
      <w:r w:rsidR="00C365D7">
        <w:t>commands</w:t>
      </w:r>
      <w:r>
        <w:t xml:space="preserve"> creates </w:t>
      </w:r>
      <w:proofErr w:type="spellStart"/>
      <w:r>
        <w:t>docker</w:t>
      </w:r>
      <w:proofErr w:type="spellEnd"/>
      <w:r>
        <w:t xml:space="preserve"> images and push into ECR. This commands are wrote in the ECR</w:t>
      </w:r>
      <w:r w:rsidR="00C365D7">
        <w:t>.</w:t>
      </w:r>
      <w:r>
        <w:t xml:space="preserve">cmd file. When it double </w:t>
      </w:r>
      <w:proofErr w:type="gramStart"/>
      <w:r>
        <w:t>click</w:t>
      </w:r>
      <w:proofErr w:type="gramEnd"/>
      <w:r>
        <w:t>, all steps are run automatically.</w:t>
      </w:r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us-east-2 | </w:t>
      </w:r>
      <w:proofErr w:type="spellStart"/>
      <w:r>
        <w:t>docker</w:t>
      </w:r>
      <w:proofErr w:type="spellEnd"/>
      <w:r>
        <w:t xml:space="preserve"> login --username AWS --password-</w:t>
      </w:r>
      <w:proofErr w:type="spellStart"/>
      <w:r>
        <w:t>stdin</w:t>
      </w:r>
      <w:proofErr w:type="spellEnd"/>
      <w:r>
        <w:t xml:space="preserve"> 593203563401.dkr.ecr.us-east-2.amazonaws.com</w:t>
      </w:r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--repository-name </w:t>
      </w:r>
      <w:proofErr w:type="spellStart"/>
      <w:r>
        <w:t>aecs</w:t>
      </w:r>
      <w:proofErr w:type="spellEnd"/>
      <w:r>
        <w:t xml:space="preserve">-auth --image-scanning-configuration </w:t>
      </w:r>
      <w:proofErr w:type="spellStart"/>
      <w:r>
        <w:t>scanOnPush</w:t>
      </w:r>
      <w:proofErr w:type="spellEnd"/>
      <w:r>
        <w:t>=true --region us-east-2</w:t>
      </w:r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proofErr w:type="gramStart"/>
      <w:r>
        <w:t>call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aecs</w:t>
      </w:r>
      <w:proofErr w:type="spellEnd"/>
      <w:r>
        <w:t>-auth .</w:t>
      </w:r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aecs-port:latest</w:t>
      </w:r>
      <w:proofErr w:type="spellEnd"/>
      <w:r>
        <w:t xml:space="preserve"> 593203563401.dkr.ecr.us-east-2.amazonaws.com/</w:t>
      </w:r>
      <w:proofErr w:type="spellStart"/>
      <w:r>
        <w:t>aecs-auth:latest</w:t>
      </w:r>
      <w:proofErr w:type="spellEnd"/>
    </w:p>
    <w:p w:rsidR="002A35C1" w:rsidRDefault="002A35C1" w:rsidP="00C365D7">
      <w:pPr>
        <w:pStyle w:val="ListParagraph"/>
        <w:numPr>
          <w:ilvl w:val="0"/>
          <w:numId w:val="4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push 593203563401.dkr.ecr.us-east-2.amazonaws.com/</w:t>
      </w:r>
      <w:proofErr w:type="spellStart"/>
      <w:r>
        <w:t>aecs-auth:latest</w:t>
      </w:r>
      <w:proofErr w:type="spellEnd"/>
    </w:p>
    <w:p w:rsidR="002A35C1" w:rsidRDefault="002A35C1" w:rsidP="002A35C1">
      <w:pPr>
        <w:pStyle w:val="ListParagraph"/>
      </w:pPr>
    </w:p>
    <w:p w:rsidR="002A35C1" w:rsidRDefault="002A35C1" w:rsidP="00C365D7">
      <w:pPr>
        <w:pStyle w:val="ListParagraph"/>
        <w:numPr>
          <w:ilvl w:val="0"/>
          <w:numId w:val="3"/>
        </w:numPr>
      </w:pPr>
      <w:r>
        <w:t>Order service</w:t>
      </w:r>
    </w:p>
    <w:p w:rsidR="002A35C1" w:rsidRDefault="002A35C1" w:rsidP="002A35C1">
      <w:r>
        <w:t xml:space="preserve">Using following </w:t>
      </w:r>
      <w:r w:rsidR="00C365D7">
        <w:t>commands</w:t>
      </w:r>
      <w:r>
        <w:t xml:space="preserve"> creates </w:t>
      </w:r>
      <w:proofErr w:type="spellStart"/>
      <w:r>
        <w:t>docker</w:t>
      </w:r>
      <w:proofErr w:type="spellEnd"/>
      <w:r>
        <w:t xml:space="preserve"> images and push into ECR. This commands are wrote in the ECR.cmd file. When it double </w:t>
      </w:r>
      <w:proofErr w:type="gramStart"/>
      <w:r>
        <w:t>click</w:t>
      </w:r>
      <w:proofErr w:type="gramEnd"/>
      <w:r>
        <w:t>, all steps are run automatically.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us-east-2 | </w:t>
      </w:r>
      <w:proofErr w:type="spellStart"/>
      <w:r>
        <w:t>docker</w:t>
      </w:r>
      <w:proofErr w:type="spellEnd"/>
      <w:r>
        <w:t xml:space="preserve"> login --username AWS --password-</w:t>
      </w:r>
      <w:proofErr w:type="spellStart"/>
      <w:r>
        <w:t>stdin</w:t>
      </w:r>
      <w:proofErr w:type="spellEnd"/>
      <w:r>
        <w:t xml:space="preserve"> 593203563401.dkr.ecr.us-east-2.amazonaws.com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--repository-name </w:t>
      </w:r>
      <w:proofErr w:type="spellStart"/>
      <w:r>
        <w:t>aecs</w:t>
      </w:r>
      <w:proofErr w:type="spellEnd"/>
      <w:r>
        <w:t xml:space="preserve">-order --image-scanning-configuration </w:t>
      </w:r>
      <w:proofErr w:type="spellStart"/>
      <w:r>
        <w:t>scanOnPush</w:t>
      </w:r>
      <w:proofErr w:type="spellEnd"/>
      <w:r>
        <w:t>=true --region us-east-2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proofErr w:type="gramStart"/>
      <w:r>
        <w:t>call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aecs</w:t>
      </w:r>
      <w:proofErr w:type="spellEnd"/>
      <w:r>
        <w:t>-order .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aecs-port:latest</w:t>
      </w:r>
      <w:proofErr w:type="spellEnd"/>
      <w:r>
        <w:t xml:space="preserve"> 593203563401.dkr.ecr.us-east-2.amazonaws.com/</w:t>
      </w:r>
      <w:proofErr w:type="spellStart"/>
      <w:r>
        <w:t>aecs</w:t>
      </w:r>
      <w:proofErr w:type="spellEnd"/>
      <w:r>
        <w:t>-order :latest</w:t>
      </w:r>
    </w:p>
    <w:p w:rsidR="002A35C1" w:rsidRDefault="002A35C1" w:rsidP="00C365D7">
      <w:pPr>
        <w:pStyle w:val="ListParagraph"/>
        <w:numPr>
          <w:ilvl w:val="0"/>
          <w:numId w:val="6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push 593203563401.dkr.ecr.us-east-2.amazonaws.com/</w:t>
      </w:r>
      <w:proofErr w:type="spellStart"/>
      <w:r>
        <w:t>aecs</w:t>
      </w:r>
      <w:proofErr w:type="spellEnd"/>
      <w:r>
        <w:t>-order :latest</w:t>
      </w:r>
    </w:p>
    <w:p w:rsidR="002A35C1" w:rsidRDefault="002A35C1" w:rsidP="002A35C1">
      <w:pPr>
        <w:pStyle w:val="ListParagraph"/>
      </w:pPr>
    </w:p>
    <w:p w:rsidR="002A35C1" w:rsidRDefault="002A35C1" w:rsidP="002A35C1">
      <w:pPr>
        <w:pStyle w:val="ListParagraph"/>
      </w:pPr>
    </w:p>
    <w:p w:rsidR="002A35C1" w:rsidRDefault="002A35C1" w:rsidP="002A35C1">
      <w:pPr>
        <w:pStyle w:val="ListParagraph"/>
        <w:numPr>
          <w:ilvl w:val="0"/>
          <w:numId w:val="3"/>
        </w:numPr>
      </w:pPr>
      <w:r>
        <w:t>Delivery service</w:t>
      </w:r>
    </w:p>
    <w:p w:rsidR="002A35C1" w:rsidRDefault="002A35C1" w:rsidP="002A35C1">
      <w:r>
        <w:t xml:space="preserve">Using following </w:t>
      </w:r>
      <w:r w:rsidR="00C365D7">
        <w:t>commands</w:t>
      </w:r>
      <w:r>
        <w:t xml:space="preserve"> creates </w:t>
      </w:r>
      <w:r w:rsidR="00C365D7">
        <w:t xml:space="preserve">a </w:t>
      </w:r>
      <w:proofErr w:type="spellStart"/>
      <w:r w:rsidR="00C365D7">
        <w:t>D</w:t>
      </w:r>
      <w:r>
        <w:t>ocker</w:t>
      </w:r>
      <w:proofErr w:type="spellEnd"/>
      <w:r>
        <w:t xml:space="preserve"> images and push into ECR. This commands are wrote in the ECR.cmd file. When it double </w:t>
      </w:r>
      <w:proofErr w:type="gramStart"/>
      <w:r>
        <w:t>click</w:t>
      </w:r>
      <w:proofErr w:type="gramEnd"/>
      <w:r>
        <w:t>, all steps are run automatically.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get-login-password --region us-east-2 | </w:t>
      </w:r>
      <w:proofErr w:type="spellStart"/>
      <w:r>
        <w:t>docker</w:t>
      </w:r>
      <w:proofErr w:type="spellEnd"/>
      <w:r>
        <w:t xml:space="preserve"> login --username AWS --password-</w:t>
      </w:r>
      <w:proofErr w:type="spellStart"/>
      <w:r>
        <w:t>stdin</w:t>
      </w:r>
      <w:proofErr w:type="spellEnd"/>
      <w:r>
        <w:t xml:space="preserve"> 593203563401.dkr.ecr.us-east-2.amazonaws.com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ecr</w:t>
      </w:r>
      <w:proofErr w:type="spellEnd"/>
      <w:r>
        <w:t xml:space="preserve"> create-repository --repository-name </w:t>
      </w:r>
      <w:proofErr w:type="spellStart"/>
      <w:r>
        <w:t>aecs</w:t>
      </w:r>
      <w:proofErr w:type="spellEnd"/>
      <w:r>
        <w:t xml:space="preserve">-delivery --image-scanning-configuration </w:t>
      </w:r>
      <w:proofErr w:type="spellStart"/>
      <w:r>
        <w:t>scanOnPush</w:t>
      </w:r>
      <w:proofErr w:type="spellEnd"/>
      <w:r>
        <w:t>=true --region us-east-2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proofErr w:type="gramStart"/>
      <w:r>
        <w:t>call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aecs</w:t>
      </w:r>
      <w:proofErr w:type="spellEnd"/>
      <w:r>
        <w:t>-delivery .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r>
        <w:lastRenderedPageBreak/>
        <w:t xml:space="preserve">call </w:t>
      </w:r>
      <w:proofErr w:type="spellStart"/>
      <w:r>
        <w:t>docker</w:t>
      </w:r>
      <w:proofErr w:type="spellEnd"/>
      <w:r>
        <w:t xml:space="preserve"> tag </w:t>
      </w:r>
      <w:proofErr w:type="spellStart"/>
      <w:r>
        <w:t>aecs-port:latest</w:t>
      </w:r>
      <w:proofErr w:type="spellEnd"/>
      <w:r>
        <w:t xml:space="preserve"> 593203563401.dkr.ecr.us-east-2.amazonaws.com/</w:t>
      </w:r>
      <w:proofErr w:type="spellStart"/>
      <w:r>
        <w:t>aecs</w:t>
      </w:r>
      <w:proofErr w:type="spellEnd"/>
      <w:r>
        <w:t>-delivery :latest</w:t>
      </w:r>
    </w:p>
    <w:p w:rsidR="002A35C1" w:rsidRDefault="002A35C1" w:rsidP="00C365D7">
      <w:pPr>
        <w:pStyle w:val="ListParagraph"/>
        <w:numPr>
          <w:ilvl w:val="0"/>
          <w:numId w:val="7"/>
        </w:numPr>
        <w:spacing w:line="360" w:lineRule="auto"/>
      </w:pPr>
      <w:r>
        <w:t xml:space="preserve">call </w:t>
      </w:r>
      <w:proofErr w:type="spellStart"/>
      <w:r>
        <w:t>docker</w:t>
      </w:r>
      <w:proofErr w:type="spellEnd"/>
      <w:r>
        <w:t xml:space="preserve"> push 593203563401.dkr.ecr.us-east-2.amazonaws.com/</w:t>
      </w:r>
      <w:proofErr w:type="spellStart"/>
      <w:r>
        <w:t>aecs</w:t>
      </w:r>
      <w:proofErr w:type="spellEnd"/>
      <w:r>
        <w:t>-delivery :latest</w:t>
      </w:r>
    </w:p>
    <w:p w:rsidR="002A35C1" w:rsidRDefault="002A35C1" w:rsidP="002A35C1"/>
    <w:p w:rsidR="002A35C1" w:rsidRDefault="00C365D7" w:rsidP="002A35C1">
      <w:r>
        <w:t>After create the ECR, flowing codes are run to create stack using cloud formation. These commands are in aecs.cmd file.</w:t>
      </w:r>
    </w:p>
    <w:p w:rsidR="00C365D7" w:rsidRDefault="00C365D7" w:rsidP="00C365D7">
      <w:pPr>
        <w:pStyle w:val="ListParagraph"/>
        <w:numPr>
          <w:ilvl w:val="0"/>
          <w:numId w:val="8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--stack-name auth --template-body file://AECS_Store_infastructure.yaml --parameters </w:t>
      </w:r>
      <w:proofErr w:type="spellStart"/>
      <w:r>
        <w:t>ParameterKey</w:t>
      </w:r>
      <w:proofErr w:type="spellEnd"/>
      <w:r>
        <w:t>=</w:t>
      </w:r>
      <w:proofErr w:type="spellStart"/>
      <w:r>
        <w:t>ServiceName,ParameterValue</w:t>
      </w:r>
      <w:proofErr w:type="spellEnd"/>
      <w:r>
        <w:t xml:space="preserve">=auth-service --capabilities CAPABILITY_NAMED_IAM </w:t>
      </w:r>
    </w:p>
    <w:p w:rsidR="00C365D7" w:rsidRDefault="00C365D7" w:rsidP="00C365D7">
      <w:pPr>
        <w:pStyle w:val="ListParagraph"/>
        <w:numPr>
          <w:ilvl w:val="0"/>
          <w:numId w:val="8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--stack-name order --template-body file://AECS_Store_infastructure.yaml --parameters </w:t>
      </w:r>
      <w:proofErr w:type="spellStart"/>
      <w:r>
        <w:t>ParameterKey</w:t>
      </w:r>
      <w:proofErr w:type="spellEnd"/>
      <w:r>
        <w:t>=</w:t>
      </w:r>
      <w:proofErr w:type="spellStart"/>
      <w:r>
        <w:t>ServiceName,ParameterValue</w:t>
      </w:r>
      <w:proofErr w:type="spellEnd"/>
      <w:r>
        <w:t xml:space="preserve">=order-service --capabilities CAPABILITY_NAMED_IAM </w:t>
      </w:r>
    </w:p>
    <w:p w:rsidR="00C365D7" w:rsidRDefault="00C365D7" w:rsidP="00C365D7">
      <w:pPr>
        <w:pStyle w:val="ListParagraph"/>
        <w:numPr>
          <w:ilvl w:val="0"/>
          <w:numId w:val="8"/>
        </w:numPr>
        <w:spacing w:line="360" w:lineRule="auto"/>
      </w:pPr>
      <w:r>
        <w:t xml:space="preserve">call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cloudformation</w:t>
      </w:r>
      <w:proofErr w:type="spellEnd"/>
      <w:r>
        <w:t xml:space="preserve"> create-stack --stack-name delivery --template-body file://AECS_Store_infastructure.yaml --parameters </w:t>
      </w:r>
      <w:proofErr w:type="spellStart"/>
      <w:r>
        <w:t>ParameterKey</w:t>
      </w:r>
      <w:proofErr w:type="spellEnd"/>
      <w:r>
        <w:t>=</w:t>
      </w:r>
      <w:proofErr w:type="spellStart"/>
      <w:r>
        <w:t>ServiceName,ParameterValue</w:t>
      </w:r>
      <w:proofErr w:type="spellEnd"/>
      <w:r>
        <w:t>=delivery-service --capabilities CAPABILITY_NAMED_IAM</w:t>
      </w:r>
    </w:p>
    <w:p w:rsidR="002A35C1" w:rsidRDefault="002A35C1" w:rsidP="002A35C1"/>
    <w:p w:rsidR="00C365D7" w:rsidRDefault="007E012C" w:rsidP="007E012C">
      <w:pPr>
        <w:spacing w:after="0"/>
      </w:pPr>
      <w:r>
        <w:t>Related details,</w:t>
      </w:r>
    </w:p>
    <w:p w:rsidR="007E012C" w:rsidRDefault="007E012C" w:rsidP="007E012C">
      <w:pPr>
        <w:spacing w:after="0"/>
      </w:pPr>
    </w:p>
    <w:p w:rsidR="007E012C" w:rsidRDefault="007E012C" w:rsidP="007E012C">
      <w:pPr>
        <w:spacing w:after="0"/>
      </w:pPr>
      <w:r>
        <w:t xml:space="preserve">Used database </w:t>
      </w:r>
      <w:proofErr w:type="gramStart"/>
      <w:r>
        <w:t>details :</w:t>
      </w:r>
      <w:proofErr w:type="gramEnd"/>
      <w:r>
        <w:t xml:space="preserve"> </w:t>
      </w:r>
      <w:r>
        <w:tab/>
      </w:r>
      <w:r>
        <w:tab/>
        <w:t>RDS-</w:t>
      </w:r>
      <w:proofErr w:type="spellStart"/>
      <w:r>
        <w:t>Mysql</w:t>
      </w:r>
      <w:proofErr w:type="spellEnd"/>
    </w:p>
    <w:p w:rsidR="007E012C" w:rsidRPr="007E012C" w:rsidRDefault="007E012C" w:rsidP="007E012C">
      <w:pPr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  <w:r w:rsidRPr="007E012C">
        <w:rPr>
          <w:rFonts w:ascii="Times New Roman" w:eastAsia="Times New Roman" w:hAnsi="Times New Roman" w:cs="Times New Roman"/>
          <w:sz w:val="24"/>
          <w:szCs w:val="24"/>
        </w:rPr>
        <w:t>Endpoint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12C">
        <w:rPr>
          <w:rFonts w:ascii="Arial" w:eastAsia="Times New Roman" w:hAnsi="Arial" w:cs="Arial"/>
          <w:color w:val="16191F"/>
          <w:sz w:val="23"/>
          <w:szCs w:val="23"/>
        </w:rPr>
        <w:t>storedb.cf9twwftgada.us-east-2.rds.amazonaws.com</w:t>
      </w:r>
    </w:p>
    <w:p w:rsidR="007E012C" w:rsidRDefault="007E012C" w:rsidP="007E012C">
      <w:pPr>
        <w:spacing w:after="0"/>
      </w:pPr>
      <w:proofErr w:type="gramStart"/>
      <w:r>
        <w:t>Port :</w:t>
      </w:r>
      <w:proofErr w:type="gramEnd"/>
      <w:r>
        <w:tab/>
      </w:r>
      <w:r>
        <w:tab/>
      </w:r>
      <w:r>
        <w:tab/>
      </w:r>
      <w:r>
        <w:tab/>
        <w:t xml:space="preserve"> 3306</w:t>
      </w:r>
    </w:p>
    <w:p w:rsidR="007E012C" w:rsidRDefault="007E012C" w:rsidP="007E012C">
      <w:pPr>
        <w:spacing w:after="0"/>
      </w:pPr>
    </w:p>
    <w:p w:rsidR="007E012C" w:rsidRPr="007E012C" w:rsidRDefault="007E012C" w:rsidP="007E01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12C">
        <w:rPr>
          <w:rFonts w:ascii="Times New Roman" w:eastAsia="Times New Roman" w:hAnsi="Times New Roman" w:cs="Times New Roman"/>
          <w:sz w:val="24"/>
          <w:szCs w:val="24"/>
        </w:rPr>
        <w:t>Availability zone</w:t>
      </w:r>
    </w:p>
    <w:p w:rsidR="007E012C" w:rsidRPr="007E012C" w:rsidRDefault="007E012C" w:rsidP="007E01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6191F"/>
          <w:sz w:val="23"/>
          <w:szCs w:val="23"/>
        </w:rPr>
      </w:pPr>
      <w:proofErr w:type="gramStart"/>
      <w:r w:rsidRPr="007E012C">
        <w:rPr>
          <w:rFonts w:ascii="Arial" w:eastAsia="Times New Roman" w:hAnsi="Arial" w:cs="Arial"/>
          <w:color w:val="16191F"/>
          <w:sz w:val="23"/>
          <w:szCs w:val="23"/>
        </w:rPr>
        <w:t>us-east-2a</w:t>
      </w:r>
      <w:proofErr w:type="gramEnd"/>
    </w:p>
    <w:p w:rsidR="007E012C" w:rsidRDefault="007E012C" w:rsidP="002A35C1"/>
    <w:p w:rsidR="00C365D7" w:rsidRDefault="00C365D7" w:rsidP="002A35C1"/>
    <w:sectPr w:rsidR="00C365D7" w:rsidSect="00B3007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92E4A"/>
    <w:multiLevelType w:val="hybridMultilevel"/>
    <w:tmpl w:val="16AC1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E24DDA"/>
    <w:multiLevelType w:val="hybridMultilevel"/>
    <w:tmpl w:val="DFE2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960839"/>
    <w:multiLevelType w:val="hybridMultilevel"/>
    <w:tmpl w:val="3BFC9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37E06"/>
    <w:multiLevelType w:val="hybridMultilevel"/>
    <w:tmpl w:val="DB50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C1A9F"/>
    <w:multiLevelType w:val="hybridMultilevel"/>
    <w:tmpl w:val="FF92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8619E"/>
    <w:multiLevelType w:val="hybridMultilevel"/>
    <w:tmpl w:val="497E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C6C46"/>
    <w:multiLevelType w:val="hybridMultilevel"/>
    <w:tmpl w:val="2C808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C72CCD"/>
    <w:multiLevelType w:val="hybridMultilevel"/>
    <w:tmpl w:val="E0605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3007D"/>
    <w:rsid w:val="002A35C1"/>
    <w:rsid w:val="005507C9"/>
    <w:rsid w:val="007E012C"/>
    <w:rsid w:val="00AF2FA3"/>
    <w:rsid w:val="00B3007D"/>
    <w:rsid w:val="00B66BE0"/>
    <w:rsid w:val="00C365D7"/>
    <w:rsid w:val="00D563DE"/>
    <w:rsid w:val="00D621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B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0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0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7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Danuka</dc:creator>
  <cp:lastModifiedBy>Danuka</cp:lastModifiedBy>
  <cp:revision>7</cp:revision>
  <dcterms:created xsi:type="dcterms:W3CDTF">2020-10-31T13:01:00Z</dcterms:created>
  <dcterms:modified xsi:type="dcterms:W3CDTF">2020-10-31T14:25:00Z</dcterms:modified>
</cp:coreProperties>
</file>