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использованию динамических библиотек</w:t>
      </w:r>
    </w:p>
    <w:p>
      <w:pPr>
        <w:pStyle w:val="Heading1"/>
      </w:pPr>
      <w:r>
        <w:t>Преимущества и недостатки динамического связывания</w:t>
      </w:r>
    </w:p>
    <w:p>
      <w:r>
        <w:t>Преимущества:</w:t>
      </w:r>
    </w:p>
    <w:p>
      <w:pPr>
        <w:pStyle w:val="ListBullet"/>
      </w:pPr>
      <w:r>
        <w:t>- Меньший размер исполняемого файла, так как код библиотеки не включается напрямую.</w:t>
      </w:r>
    </w:p>
    <w:p>
      <w:pPr>
        <w:pStyle w:val="ListBullet"/>
      </w:pPr>
      <w:r>
        <w:t>- Возможность обновления библиотеки без перекомпиляции основного приложения.</w:t>
      </w:r>
    </w:p>
    <w:p>
      <w:pPr>
        <w:pStyle w:val="ListBullet"/>
      </w:pPr>
      <w:r>
        <w:t>- Повторное использование кода в нескольких приложениях.</w:t>
      </w:r>
    </w:p>
    <w:p>
      <w:r>
        <w:t>Недостатки:</w:t>
      </w:r>
    </w:p>
    <w:p>
      <w:pPr>
        <w:pStyle w:val="ListBullet"/>
      </w:pPr>
      <w:r>
        <w:t>- Необходимость наличия библиотеки в системе при запуске.</w:t>
      </w:r>
    </w:p>
    <w:p>
      <w:pPr>
        <w:pStyle w:val="ListBullet"/>
      </w:pPr>
      <w:r>
        <w:t>- Возможные проблемы с совместимостью версий библиотек.</w:t>
      </w:r>
    </w:p>
    <w:p>
      <w:pPr>
        <w:pStyle w:val="ListBullet"/>
      </w:pPr>
      <w:r>
        <w:t>- Сложности в отладке и настройке окружения.</w:t>
      </w:r>
    </w:p>
    <w:p>
      <w:pPr>
        <w:pStyle w:val="Heading1"/>
      </w:pPr>
      <w:r>
        <w:t>Когда предпочтительно использовать динамические библиотеки</w:t>
      </w:r>
    </w:p>
    <w:p>
      <w:r>
        <w:t>- При разработке больших проектов, где несколько приложений используют общий функционал.</w:t>
        <w:br/>
        <w:t>- В случае, если библиотека часто обновляется и необходимо минимизировать распространение новых версий.</w:t>
        <w:br/>
        <w:t>- При создании модульных систем, где компоненты могут подключаться или обновляться динамически.</w:t>
      </w:r>
    </w:p>
    <w:p>
      <w:pPr>
        <w:pStyle w:val="Heading1"/>
      </w:pPr>
      <w:r>
        <w:t>Влияние на размер исполняемого файла и использование памяти</w:t>
      </w:r>
    </w:p>
    <w:p>
      <w:r>
        <w:t>Использование динамических библиотек позволяет значительно уменьшить размер исполняемого файла, так как библиотека не включается напрямую в бинарник. Вместо этого она подключается во время выполнения.</w:t>
        <w:br/>
        <w:t>Также это может снизить общее потребление памяти, если несколько процессов используют одну и ту же библиотеку, поскольку её код может быть загружен в память один раз и разделён между процессами.</w:t>
      </w:r>
    </w:p>
    <w:p>
      <w:pPr>
        <w:pStyle w:val="Heading1"/>
      </w:pPr>
      <w:r>
        <w:t>Анализ и улучшения кода</w:t>
      </w:r>
    </w:p>
    <w:p>
      <w:r>
        <w:t>Возможные улучшения:</w:t>
      </w:r>
    </w:p>
    <w:p>
      <w:pPr>
        <w:pStyle w:val="ListBullet"/>
      </w:pPr>
      <w:r>
        <w:t>- Добавить проверку на переполнение при арифметических операциях.</w:t>
      </w:r>
    </w:p>
    <w:p>
      <w:pPr>
        <w:pStyle w:val="ListBullet"/>
      </w:pPr>
      <w:r>
        <w:t>- Вынести сообщения об ошибках в отдельный модуль или макросы.</w:t>
      </w:r>
    </w:p>
    <w:p>
      <w:r>
        <w:t>Дополнительные функции для библиотеки:</w:t>
      </w:r>
    </w:p>
    <w:p>
      <w:pPr>
        <w:pStyle w:val="ListBullet"/>
      </w:pPr>
      <w:r>
        <w:t>- Деление двух чисел с проверкой деления на ноль.</w:t>
      </w:r>
    </w:p>
    <w:p>
      <w:pPr>
        <w:pStyle w:val="ListBullet"/>
      </w:pPr>
      <w:r>
        <w:t>- Возведение в степень.</w:t>
      </w:r>
    </w:p>
    <w:p>
      <w:pPr>
        <w:pStyle w:val="ListBullet"/>
      </w:pPr>
      <w:r>
        <w:t>- Функции для работы с массивами (сумма элементов, среднее значение и т.п.).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