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664" w:rsidRPr="00646F9C" w:rsidRDefault="00AA3664" w:rsidP="00AA3664">
      <w:pPr>
        <w:pStyle w:val="NormalWeb"/>
        <w:rPr>
          <w:lang w:val="es-GT"/>
        </w:rPr>
      </w:pPr>
      <w:r w:rsidRPr="00646F9C">
        <w:rPr>
          <w:lang w:val="es-GT"/>
        </w:rPr>
        <w:t xml:space="preserve">A veces lo difícil no es definir el contenido de un proyecto; </w:t>
      </w:r>
      <w:r w:rsidRPr="00646F9C">
        <w:rPr>
          <w:b/>
          <w:bCs/>
          <w:lang w:val="es-GT"/>
        </w:rPr>
        <w:t>lo realmente complicado es priorizar las tareas que lo conforman y tomar las decisiones.</w:t>
      </w:r>
    </w:p>
    <w:p w:rsidR="00AA3664" w:rsidRPr="00646F9C" w:rsidRDefault="00AA3664" w:rsidP="00AA3664">
      <w:pPr>
        <w:pStyle w:val="NormalWeb"/>
        <w:rPr>
          <w:lang w:val="es-GT"/>
        </w:rPr>
      </w:pPr>
      <w:r w:rsidRPr="00646F9C">
        <w:rPr>
          <w:lang w:val="es-GT"/>
        </w:rPr>
        <w:t>Recordemos que no todas las tareas que establecemos en un principio tienen la misma importancia e impacto sobre el grueso del proyecto. Hay unas que encarnan el núcleo mismo de los objetivos, mientras otras son sólo accesorias o derivadas de las primeras.</w:t>
      </w:r>
    </w:p>
    <w:p w:rsidR="00AA3664" w:rsidRPr="00646F9C" w:rsidRDefault="00AA3664" w:rsidP="00AA3664">
      <w:pPr>
        <w:pStyle w:val="NormalWeb"/>
        <w:rPr>
          <w:lang w:val="es-GT"/>
        </w:rPr>
      </w:pPr>
      <w:r w:rsidRPr="00646F9C">
        <w:rPr>
          <w:lang w:val="es-GT"/>
        </w:rPr>
        <w:t xml:space="preserve">Para establecer la diferencia entre unas y otras, los teóricos de la gestión han diseñado numerosas herramientas. Una de ellas es la denominada </w:t>
      </w:r>
      <w:r w:rsidRPr="00646F9C">
        <w:rPr>
          <w:b/>
          <w:bCs/>
          <w:lang w:val="es-GT"/>
        </w:rPr>
        <w:t>matriz de priorización,</w:t>
      </w:r>
      <w:r w:rsidRPr="00646F9C">
        <w:rPr>
          <w:lang w:val="es-GT"/>
        </w:rPr>
        <w:t xml:space="preserve">  que además facilita la </w:t>
      </w:r>
      <w:hyperlink r:id="rId4" w:tgtFrame="_blank" w:tooltip="toma de decisiones" w:history="1">
        <w:r w:rsidRPr="00646F9C">
          <w:rPr>
            <w:rStyle w:val="Hyperlink"/>
            <w:lang w:val="es-GT"/>
          </w:rPr>
          <w:t>toma de decisiones</w:t>
        </w:r>
      </w:hyperlink>
      <w:r w:rsidRPr="00646F9C">
        <w:rPr>
          <w:lang w:val="es-GT"/>
        </w:rPr>
        <w:t xml:space="preserve"> y la clarificación de soluciones.</w:t>
      </w:r>
    </w:p>
    <w:p w:rsidR="0020189B" w:rsidRPr="00AA3664" w:rsidRDefault="0020189B">
      <w:pPr>
        <w:rPr>
          <w:lang w:val="es-GT"/>
        </w:rPr>
      </w:pPr>
      <w:bookmarkStart w:id="0" w:name="_GoBack"/>
      <w:bookmarkEnd w:id="0"/>
    </w:p>
    <w:sectPr w:rsidR="0020189B" w:rsidRPr="00AA3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664"/>
    <w:rsid w:val="0020189B"/>
    <w:rsid w:val="00AA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39D3"/>
  <w15:chartTrackingRefBased/>
  <w15:docId w15:val="{E807D8A6-5CBA-4499-9100-DA8DDCE7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3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tos-directivos.eae.es/aprende-a-tomar-decisiones-bajo-certidumb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1</cp:revision>
  <dcterms:created xsi:type="dcterms:W3CDTF">2019-10-12T15:36:00Z</dcterms:created>
  <dcterms:modified xsi:type="dcterms:W3CDTF">2019-10-12T15:36:00Z</dcterms:modified>
</cp:coreProperties>
</file>