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B8940" w14:textId="69AF1374" w:rsidR="00E37652" w:rsidRPr="00E37652" w:rsidRDefault="003340C3" w:rsidP="00072E43">
      <w:pPr>
        <w:spacing w:line="480" w:lineRule="auto"/>
        <w:ind w:firstLine="284"/>
        <w:jc w:val="center"/>
        <w:rPr>
          <w:rFonts w:ascii="Times New Roman" w:hAnsi="Times New Roman"/>
          <w:b/>
          <w:bCs/>
          <w:sz w:val="24"/>
          <w:u w:val="single"/>
        </w:rPr>
      </w:pPr>
      <w:r w:rsidRPr="00E37652">
        <w:rPr>
          <w:rFonts w:ascii="Times New Roman" w:hAnsi="Times New Roman"/>
          <w:b/>
          <w:bCs/>
          <w:sz w:val="24"/>
        </w:rPr>
        <w:t>ANTECEDENTES</w:t>
      </w:r>
    </w:p>
    <w:p w14:paraId="5B6DA7F5"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Dentro del contexto de informática y/o tecnología, la autenticación o autentificación hace referencia al proceso que un dispositivo, por medio de su hardware y software, busca certificar o constatar la identidad de un remitente (un ser humano u alguna entidad tecnología) que intenta establecer una comunicación y realizar una actividad o hacer uso de sus recursos.</w:t>
      </w:r>
    </w:p>
    <w:p w14:paraId="18D15971"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 La autorización por su parte, vela por la protección de los recursos de un sistema, ya sea de software o hardware, siendo los datos, funcionalidades o servicios, permitiendo el uso únicamente por un remitente previamente autenticado (un ser humano o alguna entidad tecnológica).</w:t>
      </w:r>
    </w:p>
    <w:p w14:paraId="205C9A70" w14:textId="77777777" w:rsidR="00A2677A"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Aproximadamente en el año 1960 el doctor en física Fernando Corbato, quien vivió en la época de los primeros ordenadores, que eran grandes maquinas calculadoras, creó un sistema operativo llamado “Compatible Time-Sharing System” (CTSS), el cual solventaba la limitante del uso del ordenador por una única persona por un lapso limitado de tiempo. Este sistema dividía los recursos de procesamiento en segmentos y daba la capacidad de que varias personas hicieran uso de la misma. Al mismo tiempo, surgió un problema inherente, al compartir la maquina los archivos o documentos digitales eran accedidos por cualquier colaborador. Ante esta problemática ideó una fórmula matemática simple la cual denomino como “contraseña”. </w:t>
      </w:r>
    </w:p>
    <w:p w14:paraId="32610C0F" w14:textId="07D3F9C8"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Esta fórmula funcionaba como un mecanismo de</w:t>
      </w:r>
      <w:r w:rsidR="009730D8">
        <w:rPr>
          <w:rFonts w:ascii="Times New Roman" w:hAnsi="Times New Roman"/>
          <w:sz w:val="24"/>
        </w:rPr>
        <w:t xml:space="preserve"> acceso para que un colaborador </w:t>
      </w:r>
      <w:r w:rsidR="008B6732">
        <w:rPr>
          <w:rFonts w:ascii="Times New Roman" w:hAnsi="Times New Roman"/>
          <w:sz w:val="24"/>
        </w:rPr>
        <w:t xml:space="preserve">accediera </w:t>
      </w:r>
      <w:r w:rsidR="009730D8">
        <w:rPr>
          <w:rFonts w:ascii="Times New Roman" w:hAnsi="Times New Roman"/>
          <w:sz w:val="24"/>
        </w:rPr>
        <w:t xml:space="preserve">únicamente </w:t>
      </w:r>
      <w:r w:rsidR="008B6732">
        <w:rPr>
          <w:rFonts w:ascii="Times New Roman" w:hAnsi="Times New Roman"/>
          <w:sz w:val="24"/>
        </w:rPr>
        <w:t>a</w:t>
      </w:r>
      <w:r w:rsidR="009730D8">
        <w:rPr>
          <w:rFonts w:ascii="Times New Roman" w:hAnsi="Times New Roman"/>
          <w:sz w:val="24"/>
        </w:rPr>
        <w:t xml:space="preserve"> su</w:t>
      </w:r>
      <w:r w:rsidRPr="00E37652">
        <w:rPr>
          <w:rFonts w:ascii="Times New Roman" w:hAnsi="Times New Roman"/>
          <w:sz w:val="24"/>
        </w:rPr>
        <w:t xml:space="preserve"> contenido personal, ofreciendo privacidad entre todos los usuarios del computador dando origen al primer método de</w:t>
      </w:r>
      <w:r w:rsidR="009730D8">
        <w:rPr>
          <w:rFonts w:ascii="Times New Roman" w:hAnsi="Times New Roman"/>
          <w:sz w:val="24"/>
        </w:rPr>
        <w:t xml:space="preserve"> autenticación en la historia.</w:t>
      </w:r>
    </w:p>
    <w:p w14:paraId="5852F41D" w14:textId="77777777" w:rsidR="00A2677A"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Años posteriores cuando entro en auge la Web, había mucha información sensible en todo el mundo. </w:t>
      </w:r>
    </w:p>
    <w:p w14:paraId="50186447" w14:textId="46062217" w:rsidR="00E37652" w:rsidRPr="00E37652" w:rsidRDefault="00A2677A" w:rsidP="00E37652">
      <w:pPr>
        <w:spacing w:line="480" w:lineRule="auto"/>
        <w:ind w:firstLine="284"/>
        <w:rPr>
          <w:rFonts w:ascii="Times New Roman" w:hAnsi="Times New Roman"/>
          <w:sz w:val="24"/>
        </w:rPr>
      </w:pPr>
      <w:r>
        <w:rPr>
          <w:rFonts w:ascii="Times New Roman" w:hAnsi="Times New Roman"/>
          <w:sz w:val="24"/>
        </w:rPr>
        <w:lastRenderedPageBreak/>
        <w:t>“</w:t>
      </w:r>
      <w:r w:rsidR="00E37652" w:rsidRPr="00E37652">
        <w:rPr>
          <w:rFonts w:ascii="Times New Roman" w:hAnsi="Times New Roman"/>
          <w:sz w:val="24"/>
        </w:rPr>
        <w:t>Expertos como el criptógrafo Robert Morris creo el concepto de “HASH”, proceso en el que una cadena de caracteres se transformaba en un código numérico que representaba de forma más segura, la contraseña original</w:t>
      </w:r>
      <w:r>
        <w:rPr>
          <w:rFonts w:ascii="Times New Roman" w:hAnsi="Times New Roman"/>
          <w:sz w:val="24"/>
        </w:rPr>
        <w:t>”</w:t>
      </w:r>
      <w:r w:rsidR="00E37652" w:rsidRPr="00E37652">
        <w:rPr>
          <w:rFonts w:ascii="Times New Roman" w:hAnsi="Times New Roman"/>
          <w:sz w:val="24"/>
        </w:rPr>
        <w:t>. (</w:t>
      </w:r>
      <w:hyperlink r:id="rId8" w:history="1">
        <w:r w:rsidR="00E37652" w:rsidRPr="00E37652">
          <w:rPr>
            <w:rFonts w:ascii="Times New Roman" w:hAnsi="Times New Roman"/>
            <w:sz w:val="24"/>
          </w:rPr>
          <w:t>https://www.welivesecurity.com/la-es/2017/05/04/dia-de-la-contrasena-origen/</w:t>
        </w:r>
      </w:hyperlink>
      <w:r w:rsidR="00E37652" w:rsidRPr="00E37652">
        <w:rPr>
          <w:rFonts w:ascii="Times New Roman" w:hAnsi="Times New Roman"/>
          <w:sz w:val="24"/>
        </w:rPr>
        <w:t xml:space="preserve">). </w:t>
      </w:r>
    </w:p>
    <w:p w14:paraId="70BE68B5" w14:textId="29D4F88C" w:rsidR="004723F6" w:rsidRDefault="00E37652" w:rsidP="004723F6">
      <w:pPr>
        <w:spacing w:line="480" w:lineRule="auto"/>
        <w:ind w:firstLine="284"/>
        <w:rPr>
          <w:rFonts w:ascii="Times New Roman" w:hAnsi="Times New Roman"/>
          <w:sz w:val="24"/>
        </w:rPr>
      </w:pPr>
      <w:r w:rsidRPr="00E37652">
        <w:rPr>
          <w:rFonts w:ascii="Times New Roman" w:hAnsi="Times New Roman"/>
          <w:sz w:val="24"/>
        </w:rPr>
        <w:t>Sin embargo, en los años 80 surgieron los primeros ataques cibernéticos enfocados en el robo de credenciales e información de empresas y suplan</w:t>
      </w:r>
      <w:r w:rsidR="004723F6">
        <w:rPr>
          <w:rFonts w:ascii="Times New Roman" w:hAnsi="Times New Roman"/>
          <w:sz w:val="24"/>
        </w:rPr>
        <w:t>tación de identidad entre otros. Uno de los factores más relevantes, era el humano. Representaba y representa un riesgo inherente en los sistemas de información.</w:t>
      </w:r>
    </w:p>
    <w:p w14:paraId="6A4FDB03" w14:textId="1491FF39" w:rsidR="004723F6" w:rsidRDefault="004723F6" w:rsidP="004723F6">
      <w:pPr>
        <w:spacing w:line="480" w:lineRule="auto"/>
        <w:ind w:firstLine="284"/>
        <w:rPr>
          <w:rFonts w:ascii="Times New Roman" w:hAnsi="Times New Roman"/>
          <w:sz w:val="24"/>
        </w:rPr>
      </w:pPr>
      <w:r w:rsidRPr="00E37652">
        <w:rPr>
          <w:rFonts w:ascii="Times New Roman" w:hAnsi="Times New Roman"/>
          <w:sz w:val="24"/>
        </w:rPr>
        <w:t>“El 41% de las personas tienen seis o más contraseñas y el 42% anota las contraseñas (…), el 23% siempre usa la misma contraseña y más del 60% de los adultos en línea usan al menos dos dispositivos cada día</w:t>
      </w:r>
      <w:r>
        <w:rPr>
          <w:rFonts w:ascii="Times New Roman" w:hAnsi="Times New Roman"/>
          <w:sz w:val="24"/>
        </w:rPr>
        <w:t>”</w:t>
      </w:r>
      <w:r w:rsidRPr="00E37652">
        <w:rPr>
          <w:rFonts w:ascii="Times New Roman" w:hAnsi="Times New Roman"/>
          <w:sz w:val="24"/>
        </w:rPr>
        <w:t xml:space="preserve"> (</w:t>
      </w:r>
      <w:hyperlink r:id="rId9" w:history="1">
        <w:r w:rsidRPr="00E37652">
          <w:rPr>
            <w:rFonts w:ascii="Times New Roman" w:hAnsi="Times New Roman" w:cs="Times New Roman"/>
            <w:sz w:val="24"/>
            <w:szCs w:val="24"/>
          </w:rPr>
          <w:t>https://www2.deloitte.com/co/es/pages/audit/articles/un-mundo-mas-alla-de-las-contrasenas.html)</w:t>
        </w:r>
      </w:hyperlink>
      <w:r w:rsidRPr="00E37652">
        <w:rPr>
          <w:rFonts w:ascii="Times New Roman" w:hAnsi="Times New Roman"/>
          <w:sz w:val="24"/>
        </w:rPr>
        <w:t>.</w:t>
      </w:r>
    </w:p>
    <w:p w14:paraId="36878F46" w14:textId="5931EA84" w:rsidR="004B791D"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 </w:t>
      </w:r>
      <w:r w:rsidR="00C75E41">
        <w:rPr>
          <w:rFonts w:ascii="Times New Roman" w:hAnsi="Times New Roman"/>
          <w:sz w:val="24"/>
        </w:rPr>
        <w:t xml:space="preserve">El proceso de </w:t>
      </w:r>
      <w:r w:rsidR="00C75E41" w:rsidRPr="00E37652">
        <w:rPr>
          <w:rFonts w:ascii="Times New Roman" w:hAnsi="Times New Roman"/>
          <w:sz w:val="24"/>
        </w:rPr>
        <w:t xml:space="preserve">otorgar </w:t>
      </w:r>
      <w:r w:rsidR="000452C8">
        <w:rPr>
          <w:rFonts w:ascii="Times New Roman" w:hAnsi="Times New Roman"/>
          <w:sz w:val="24"/>
        </w:rPr>
        <w:t xml:space="preserve">o compartir </w:t>
      </w:r>
      <w:r w:rsidR="00C75E41" w:rsidRPr="00E37652">
        <w:rPr>
          <w:rFonts w:ascii="Times New Roman" w:hAnsi="Times New Roman"/>
          <w:sz w:val="24"/>
        </w:rPr>
        <w:t xml:space="preserve">las credenciales a una </w:t>
      </w:r>
      <w:r w:rsidR="000452C8">
        <w:rPr>
          <w:rFonts w:ascii="Times New Roman" w:hAnsi="Times New Roman"/>
          <w:sz w:val="24"/>
        </w:rPr>
        <w:t>aplicación web</w:t>
      </w:r>
      <w:r w:rsidR="00C75E41" w:rsidRPr="00E37652">
        <w:rPr>
          <w:rFonts w:ascii="Times New Roman" w:hAnsi="Times New Roman"/>
          <w:sz w:val="24"/>
        </w:rPr>
        <w:t xml:space="preserve"> </w:t>
      </w:r>
      <w:r w:rsidR="00C75E41">
        <w:rPr>
          <w:rFonts w:ascii="Times New Roman" w:hAnsi="Times New Roman"/>
          <w:sz w:val="24"/>
        </w:rPr>
        <w:t>imposibilitaba</w:t>
      </w:r>
      <w:r w:rsidR="00C75E41" w:rsidRPr="00E37652">
        <w:rPr>
          <w:rFonts w:ascii="Times New Roman" w:hAnsi="Times New Roman"/>
          <w:sz w:val="24"/>
        </w:rPr>
        <w:t xml:space="preserve"> restringir el acceso a la información privada</w:t>
      </w:r>
      <w:r w:rsidR="000452C8">
        <w:rPr>
          <w:rFonts w:ascii="Times New Roman" w:hAnsi="Times New Roman"/>
          <w:sz w:val="24"/>
        </w:rPr>
        <w:t>, proceso que era re</w:t>
      </w:r>
      <w:r w:rsidR="004723F6">
        <w:rPr>
          <w:rFonts w:ascii="Times New Roman" w:hAnsi="Times New Roman"/>
          <w:sz w:val="24"/>
        </w:rPr>
        <w:t>petitivo cada vez que se visitaba una nueva página del sistema.</w:t>
      </w:r>
    </w:p>
    <w:p w14:paraId="2991B6C6" w14:textId="2304F721" w:rsidR="00C75E41" w:rsidRPr="00E37652" w:rsidRDefault="004723F6" w:rsidP="00C75E41">
      <w:pPr>
        <w:spacing w:line="480" w:lineRule="auto"/>
        <w:ind w:firstLine="284"/>
        <w:rPr>
          <w:rFonts w:ascii="Times New Roman" w:hAnsi="Times New Roman"/>
          <w:sz w:val="24"/>
        </w:rPr>
      </w:pPr>
      <w:r>
        <w:rPr>
          <w:rFonts w:ascii="Times New Roman" w:hAnsi="Times New Roman"/>
          <w:sz w:val="24"/>
        </w:rPr>
        <w:t>Para mitigación de este proceso, se utilizó el concepto de cookies. Pequeñ</w:t>
      </w:r>
      <w:r w:rsidRPr="004723F6">
        <w:rPr>
          <w:rFonts w:ascii="Times New Roman" w:hAnsi="Times New Roman"/>
          <w:sz w:val="24"/>
        </w:rPr>
        <w:t>os archivos  que se poblaban de información a</w:t>
      </w:r>
      <w:r w:rsidR="00C75E41" w:rsidRPr="00E37652">
        <w:rPr>
          <w:rFonts w:ascii="Times New Roman" w:hAnsi="Times New Roman"/>
          <w:sz w:val="24"/>
        </w:rPr>
        <w:t xml:space="preserve">l ingresar a un sitio web correctamente, la información, como páginas visitadas, información de preferencias en páginas y otra información no sensible, es almacenada en el navegador. </w:t>
      </w:r>
      <w:r w:rsidR="007F0C4F">
        <w:rPr>
          <w:rFonts w:ascii="Times New Roman" w:hAnsi="Times New Roman"/>
          <w:sz w:val="24"/>
        </w:rPr>
        <w:t>Información</w:t>
      </w:r>
      <w:r w:rsidR="00C75E41" w:rsidRPr="00E37652">
        <w:rPr>
          <w:rFonts w:ascii="Times New Roman" w:hAnsi="Times New Roman"/>
          <w:sz w:val="24"/>
        </w:rPr>
        <w:t xml:space="preserve"> de </w:t>
      </w:r>
      <w:r w:rsidR="007F0C4F" w:rsidRPr="00E37652">
        <w:rPr>
          <w:rFonts w:ascii="Times New Roman" w:hAnsi="Times New Roman"/>
          <w:sz w:val="24"/>
        </w:rPr>
        <w:t>s</w:t>
      </w:r>
      <w:r w:rsidR="007F0C4F">
        <w:rPr>
          <w:rFonts w:ascii="Times New Roman" w:hAnsi="Times New Roman"/>
          <w:sz w:val="24"/>
        </w:rPr>
        <w:t>esión no sensible son guardados en la aplicación cliente, denominado cookies de sesión. Su finalidad es</w:t>
      </w:r>
      <w:r w:rsidR="00C75E41" w:rsidRPr="00E37652">
        <w:rPr>
          <w:rFonts w:ascii="Times New Roman" w:hAnsi="Times New Roman"/>
          <w:sz w:val="24"/>
        </w:rPr>
        <w:t xml:space="preserve"> no estar iniciando sesión a cada momento</w:t>
      </w:r>
      <w:r w:rsidR="007F0C4F">
        <w:rPr>
          <w:rFonts w:ascii="Times New Roman" w:hAnsi="Times New Roman"/>
          <w:sz w:val="24"/>
        </w:rPr>
        <w:t xml:space="preserve"> (evitar compartir las credencial</w:t>
      </w:r>
      <w:r w:rsidR="005C548C">
        <w:rPr>
          <w:rFonts w:ascii="Times New Roman" w:hAnsi="Times New Roman"/>
          <w:sz w:val="24"/>
        </w:rPr>
        <w:t>es por internet por cada visita.</w:t>
      </w:r>
      <w:r w:rsidR="00C75E41" w:rsidRPr="00E37652">
        <w:rPr>
          <w:rFonts w:ascii="Times New Roman" w:hAnsi="Times New Roman"/>
          <w:sz w:val="24"/>
        </w:rPr>
        <w:t xml:space="preserve"> </w:t>
      </w:r>
      <w:r w:rsidR="007F0C4F">
        <w:rPr>
          <w:rFonts w:ascii="Times New Roman" w:hAnsi="Times New Roman"/>
          <w:sz w:val="24"/>
        </w:rPr>
        <w:t>Está</w:t>
      </w:r>
      <w:r w:rsidR="007F0C4F" w:rsidRPr="00E37652">
        <w:rPr>
          <w:rFonts w:ascii="Times New Roman" w:hAnsi="Times New Roman"/>
          <w:sz w:val="24"/>
        </w:rPr>
        <w:t>n</w:t>
      </w:r>
      <w:r w:rsidR="00C75E41" w:rsidRPr="00E37652">
        <w:rPr>
          <w:rFonts w:ascii="Times New Roman" w:hAnsi="Times New Roman"/>
          <w:sz w:val="24"/>
        </w:rPr>
        <w:t xml:space="preserve"> reguladas por estándares y t</w:t>
      </w:r>
      <w:r w:rsidR="007F0C4F">
        <w:rPr>
          <w:rFonts w:ascii="Times New Roman" w:hAnsi="Times New Roman"/>
          <w:sz w:val="24"/>
        </w:rPr>
        <w:t>ienen</w:t>
      </w:r>
      <w:r w:rsidR="00C75E41" w:rsidRPr="00E37652">
        <w:rPr>
          <w:rFonts w:ascii="Times New Roman" w:hAnsi="Times New Roman"/>
          <w:sz w:val="24"/>
        </w:rPr>
        <w:t xml:space="preserve"> tiempo de vencimiento</w:t>
      </w:r>
      <w:r w:rsidR="007F0C4F">
        <w:rPr>
          <w:rFonts w:ascii="Times New Roman" w:hAnsi="Times New Roman"/>
          <w:sz w:val="24"/>
        </w:rPr>
        <w:t xml:space="preserve"> o de vida. La desventaja potencial es muy</w:t>
      </w:r>
      <w:r w:rsidR="00001311">
        <w:rPr>
          <w:rFonts w:ascii="Times New Roman" w:hAnsi="Times New Roman"/>
          <w:sz w:val="24"/>
        </w:rPr>
        <w:t xml:space="preserve"> evidente,</w:t>
      </w:r>
      <w:r w:rsidR="007F0C4F">
        <w:rPr>
          <w:rFonts w:ascii="Times New Roman" w:hAnsi="Times New Roman"/>
          <w:sz w:val="24"/>
        </w:rPr>
        <w:t xml:space="preserve"> </w:t>
      </w:r>
      <w:r w:rsidR="00001311">
        <w:rPr>
          <w:rFonts w:ascii="Times New Roman" w:hAnsi="Times New Roman"/>
          <w:sz w:val="24"/>
        </w:rPr>
        <w:t>p</w:t>
      </w:r>
      <w:r w:rsidR="00C75E41" w:rsidRPr="00E37652">
        <w:rPr>
          <w:rFonts w:ascii="Times New Roman" w:hAnsi="Times New Roman"/>
          <w:sz w:val="24"/>
        </w:rPr>
        <w:t xml:space="preserve">ueden ser seguidos </w:t>
      </w:r>
      <w:r w:rsidR="00C75E41" w:rsidRPr="00E37652">
        <w:rPr>
          <w:rFonts w:ascii="Times New Roman" w:hAnsi="Times New Roman"/>
          <w:sz w:val="24"/>
        </w:rPr>
        <w:lastRenderedPageBreak/>
        <w:t>e incluso robados y ser perjudiciales dando pauta a robo de identidad o suplantación en servicios de correos, redes sociales y otros servicios.</w:t>
      </w:r>
    </w:p>
    <w:p w14:paraId="09904866" w14:textId="146C142C" w:rsidR="004B791D" w:rsidRDefault="00855349" w:rsidP="003F16A8">
      <w:pPr>
        <w:spacing w:line="480" w:lineRule="auto"/>
        <w:ind w:firstLine="284"/>
        <w:rPr>
          <w:rFonts w:ascii="Times New Roman" w:hAnsi="Times New Roman"/>
          <w:sz w:val="24"/>
        </w:rPr>
      </w:pPr>
      <w:r>
        <w:rPr>
          <w:rFonts w:ascii="Times New Roman" w:hAnsi="Times New Roman"/>
          <w:bCs/>
          <w:sz w:val="24"/>
        </w:rPr>
        <w:t xml:space="preserve">El auge de las redes sociales, específicamente de Twitter en el sigo XIX surgió la necesidad de crear un método standard para la delegación de seguridad en sus aplicaciones. Oficialmente fue creado  </w:t>
      </w:r>
      <w:proofErr w:type="spellStart"/>
      <w:r w:rsidR="00326846" w:rsidRPr="00A77FF6">
        <w:rPr>
          <w:rFonts w:ascii="Times New Roman" w:hAnsi="Times New Roman"/>
          <w:bCs/>
          <w:sz w:val="24"/>
        </w:rPr>
        <w:t>O</w:t>
      </w:r>
      <w:r w:rsidR="00A77FF6">
        <w:rPr>
          <w:rFonts w:ascii="Times New Roman" w:hAnsi="Times New Roman"/>
          <w:bCs/>
          <w:sz w:val="24"/>
        </w:rPr>
        <w:t>Auth</w:t>
      </w:r>
      <w:proofErr w:type="spellEnd"/>
      <w:r w:rsidR="00A77FF6">
        <w:rPr>
          <w:rFonts w:ascii="Times New Roman" w:hAnsi="Times New Roman"/>
          <w:bCs/>
          <w:sz w:val="24"/>
        </w:rPr>
        <w:t xml:space="preserve"> </w:t>
      </w:r>
      <w:r w:rsidR="0011577D">
        <w:rPr>
          <w:rFonts w:ascii="Times New Roman" w:hAnsi="Times New Roman"/>
          <w:bCs/>
          <w:sz w:val="24"/>
        </w:rPr>
        <w:t>versión</w:t>
      </w:r>
      <w:r w:rsidR="00326846" w:rsidRPr="00A77FF6">
        <w:rPr>
          <w:rFonts w:ascii="Times New Roman" w:hAnsi="Times New Roman"/>
          <w:bCs/>
          <w:sz w:val="24"/>
        </w:rPr>
        <w:t xml:space="preserve"> 1</w:t>
      </w:r>
      <w:r w:rsidR="00326846" w:rsidRPr="00E37652">
        <w:rPr>
          <w:rFonts w:ascii="Times New Roman" w:hAnsi="Times New Roman"/>
          <w:sz w:val="24"/>
        </w:rPr>
        <w:t xml:space="preserve">. Protocolo estándar el cual permite compartir una porción de la identidad del usuario sin comprometer la seguridad. La primera versión </w:t>
      </w:r>
      <w:r w:rsidR="00150FDC">
        <w:rPr>
          <w:rFonts w:ascii="Times New Roman" w:hAnsi="Times New Roman"/>
          <w:sz w:val="24"/>
        </w:rPr>
        <w:t>presento</w:t>
      </w:r>
      <w:r w:rsidR="00326846" w:rsidRPr="00E37652">
        <w:rPr>
          <w:rFonts w:ascii="Times New Roman" w:hAnsi="Times New Roman"/>
          <w:sz w:val="24"/>
        </w:rPr>
        <w:t xml:space="preserve"> desventajas considerables como el no tener soporte para </w:t>
      </w:r>
      <w:r w:rsidR="00A77FF6" w:rsidRPr="00E37652">
        <w:rPr>
          <w:rFonts w:ascii="Times New Roman" w:hAnsi="Times New Roman"/>
          <w:sz w:val="24"/>
        </w:rPr>
        <w:t>aplicación no basada</w:t>
      </w:r>
      <w:r w:rsidR="00326846" w:rsidRPr="00E37652">
        <w:rPr>
          <w:rFonts w:ascii="Times New Roman" w:hAnsi="Times New Roman"/>
          <w:sz w:val="24"/>
        </w:rPr>
        <w:t xml:space="preserve"> en web y la larga duración de los </w:t>
      </w:r>
      <w:proofErr w:type="spellStart"/>
      <w:r w:rsidR="00326846" w:rsidRPr="00E37652">
        <w:rPr>
          <w:rFonts w:ascii="Times New Roman" w:hAnsi="Times New Roman"/>
          <w:sz w:val="24"/>
        </w:rPr>
        <w:t>tokens</w:t>
      </w:r>
      <w:proofErr w:type="spellEnd"/>
      <w:r w:rsidR="00326846" w:rsidRPr="00E37652">
        <w:rPr>
          <w:rFonts w:ascii="Times New Roman" w:hAnsi="Times New Roman"/>
          <w:sz w:val="24"/>
        </w:rPr>
        <w:t xml:space="preserve"> generados, entre otras.</w:t>
      </w:r>
    </w:p>
    <w:p w14:paraId="731B65EF" w14:textId="77777777" w:rsidR="001044D8" w:rsidRDefault="00853A7E" w:rsidP="00E37652">
      <w:pPr>
        <w:spacing w:line="480" w:lineRule="auto"/>
        <w:ind w:firstLine="284"/>
        <w:rPr>
          <w:rFonts w:ascii="Times New Roman" w:hAnsi="Times New Roman"/>
          <w:sz w:val="24"/>
        </w:rPr>
      </w:pPr>
      <w:r>
        <w:rPr>
          <w:rFonts w:ascii="Times New Roman" w:hAnsi="Times New Roman"/>
          <w:sz w:val="24"/>
        </w:rPr>
        <w:t xml:space="preserve">En el contexto </w:t>
      </w:r>
      <w:r w:rsidR="005E655D">
        <w:rPr>
          <w:rFonts w:ascii="Times New Roman" w:hAnsi="Times New Roman"/>
          <w:sz w:val="24"/>
        </w:rPr>
        <w:t>empresarial,</w:t>
      </w:r>
      <w:r>
        <w:rPr>
          <w:rFonts w:ascii="Times New Roman" w:hAnsi="Times New Roman"/>
          <w:sz w:val="24"/>
        </w:rPr>
        <w:t xml:space="preserve"> el ingenio azucarero donde se originó la oportunidad de mejora, cuenta actualmente con procesos de negocio que utilizan sistemas basados web</w:t>
      </w:r>
      <w:r w:rsidR="005E655D">
        <w:rPr>
          <w:rFonts w:ascii="Times New Roman" w:hAnsi="Times New Roman"/>
          <w:sz w:val="24"/>
        </w:rPr>
        <w:t>. Implementan procesos de seguridad dirigida al acceso y control de acceso</w:t>
      </w:r>
      <w:r w:rsidR="007305C6">
        <w:rPr>
          <w:rFonts w:ascii="Times New Roman" w:hAnsi="Times New Roman"/>
          <w:sz w:val="24"/>
        </w:rPr>
        <w:t xml:space="preserve"> a nivel local. </w:t>
      </w:r>
    </w:p>
    <w:p w14:paraId="2F2E005D" w14:textId="114EA45E" w:rsidR="001044D8" w:rsidRDefault="007305C6" w:rsidP="003F16A8">
      <w:pPr>
        <w:spacing w:line="480" w:lineRule="auto"/>
        <w:ind w:firstLine="284"/>
        <w:rPr>
          <w:rFonts w:ascii="Times New Roman" w:hAnsi="Times New Roman"/>
          <w:sz w:val="24"/>
        </w:rPr>
      </w:pPr>
      <w:r>
        <w:rPr>
          <w:rFonts w:ascii="Times New Roman" w:hAnsi="Times New Roman"/>
          <w:sz w:val="24"/>
        </w:rPr>
        <w:t xml:space="preserve">Sin embargo, en el área de suministros, estas aplicaciones no están concluidas y no poseen los métodos de </w:t>
      </w:r>
      <w:r w:rsidR="001044D8">
        <w:rPr>
          <w:rFonts w:ascii="Times New Roman" w:hAnsi="Times New Roman"/>
          <w:sz w:val="24"/>
        </w:rPr>
        <w:t>autenticación y</w:t>
      </w:r>
      <w:r>
        <w:rPr>
          <w:rFonts w:ascii="Times New Roman" w:hAnsi="Times New Roman"/>
          <w:sz w:val="24"/>
        </w:rPr>
        <w:t xml:space="preserve"> autorización, siendo vulnerables</w:t>
      </w:r>
      <w:r w:rsidR="001044D8">
        <w:rPr>
          <w:rFonts w:ascii="Times New Roman" w:hAnsi="Times New Roman"/>
          <w:sz w:val="24"/>
        </w:rPr>
        <w:t xml:space="preserve"> en ambientes internos e imposibilitan desplegarlos en ambientes externos.</w:t>
      </w:r>
    </w:p>
    <w:p w14:paraId="11046F76" w14:textId="77777777" w:rsidR="003F16A8" w:rsidRPr="00E37652" w:rsidRDefault="003F16A8" w:rsidP="003F16A8">
      <w:pPr>
        <w:spacing w:line="480" w:lineRule="auto"/>
        <w:ind w:firstLine="284"/>
        <w:rPr>
          <w:rFonts w:ascii="Times New Roman" w:hAnsi="Times New Roman"/>
          <w:sz w:val="24"/>
        </w:rPr>
      </w:pPr>
    </w:p>
    <w:p w14:paraId="6B899D22" w14:textId="77777777" w:rsidR="00E37652" w:rsidRPr="00E37652" w:rsidRDefault="00E37652" w:rsidP="00E37652">
      <w:pPr>
        <w:spacing w:line="480" w:lineRule="auto"/>
        <w:jc w:val="center"/>
        <w:rPr>
          <w:rFonts w:ascii="Times New Roman" w:hAnsi="Times New Roman"/>
          <w:b/>
          <w:bCs/>
          <w:sz w:val="24"/>
        </w:rPr>
      </w:pPr>
      <w:r w:rsidRPr="00E37652">
        <w:rPr>
          <w:rFonts w:ascii="Times New Roman" w:hAnsi="Times New Roman"/>
          <w:b/>
          <w:bCs/>
          <w:sz w:val="24"/>
        </w:rPr>
        <w:t>Justificación</w:t>
      </w:r>
    </w:p>
    <w:p w14:paraId="195E0B3A" w14:textId="2D2F9B74" w:rsidR="00E37652" w:rsidRDefault="00E37652" w:rsidP="00E37652">
      <w:pPr>
        <w:spacing w:line="480" w:lineRule="auto"/>
        <w:ind w:firstLine="284"/>
        <w:rPr>
          <w:rFonts w:ascii="Times New Roman" w:hAnsi="Times New Roman"/>
          <w:sz w:val="24"/>
        </w:rPr>
      </w:pPr>
      <w:r w:rsidRPr="00E37652">
        <w:rPr>
          <w:rFonts w:ascii="Times New Roman" w:hAnsi="Times New Roman"/>
          <w:sz w:val="24"/>
        </w:rPr>
        <w:t>Salvaguardar la identidad de cada usuario, proteger los recursos y tener acceso desde cualquier parte del mundo de forma segura</w:t>
      </w:r>
      <w:r w:rsidR="00427500">
        <w:rPr>
          <w:rFonts w:ascii="Times New Roman" w:hAnsi="Times New Roman"/>
          <w:sz w:val="24"/>
        </w:rPr>
        <w:t xml:space="preserve"> a los sistemas de información en</w:t>
      </w:r>
      <w:r w:rsidRPr="00E37652">
        <w:rPr>
          <w:rFonts w:ascii="Times New Roman" w:hAnsi="Times New Roman"/>
          <w:sz w:val="24"/>
        </w:rPr>
        <w:t xml:space="preserve"> es una prioridad al momento de crear sistemas y/o aplicaciones</w:t>
      </w:r>
      <w:r w:rsidR="00427500">
        <w:rPr>
          <w:rFonts w:ascii="Times New Roman" w:hAnsi="Times New Roman"/>
          <w:sz w:val="24"/>
        </w:rPr>
        <w:t xml:space="preserve"> web</w:t>
      </w:r>
      <w:r w:rsidRPr="00E37652">
        <w:rPr>
          <w:rFonts w:ascii="Times New Roman" w:hAnsi="Times New Roman"/>
          <w:sz w:val="24"/>
        </w:rPr>
        <w:t xml:space="preserve">. Los métodos de autenticación por medio de credenciales (usuario y contraseña) ha dejado de ser seguros por poseer muchas deficiencias por mencionar que son creadas por los usuarios, las formas de robo, suplantación, estafas, el </w:t>
      </w:r>
      <w:r w:rsidRPr="00E37652">
        <w:rPr>
          <w:rFonts w:ascii="Times New Roman" w:hAnsi="Times New Roman"/>
          <w:sz w:val="24"/>
        </w:rPr>
        <w:lastRenderedPageBreak/>
        <w:t>aprovechamiento de vulnerabilidades de los sistemas, software malicioso entre otros siguen creciendo y en constante cambio.</w:t>
      </w:r>
    </w:p>
    <w:p w14:paraId="0A7910CB" w14:textId="42A29AB2" w:rsidR="00E66904" w:rsidRDefault="00E66904" w:rsidP="00E37652">
      <w:pPr>
        <w:spacing w:line="480" w:lineRule="auto"/>
        <w:ind w:firstLine="284"/>
        <w:rPr>
          <w:rFonts w:ascii="Times New Roman" w:hAnsi="Times New Roman"/>
          <w:sz w:val="24"/>
        </w:rPr>
      </w:pPr>
      <w:r w:rsidRPr="00E37652">
        <w:rPr>
          <w:rFonts w:ascii="Times New Roman" w:hAnsi="Times New Roman"/>
          <w:sz w:val="24"/>
        </w:rPr>
        <w:t xml:space="preserve">El estudio e implementación del protocolo de Autenticación Web </w:t>
      </w:r>
      <w:proofErr w:type="spellStart"/>
      <w:r w:rsidRPr="00E37652">
        <w:rPr>
          <w:rFonts w:ascii="Times New Roman" w:hAnsi="Times New Roman"/>
          <w:sz w:val="24"/>
        </w:rPr>
        <w:t>Authentication</w:t>
      </w:r>
      <w:proofErr w:type="spellEnd"/>
      <w:r w:rsidRPr="00E37652">
        <w:rPr>
          <w:rFonts w:ascii="Times New Roman" w:hAnsi="Times New Roman"/>
          <w:sz w:val="24"/>
        </w:rPr>
        <w:t xml:space="preserve"> (WebAuth) </w:t>
      </w:r>
      <w:r>
        <w:rPr>
          <w:rFonts w:ascii="Times New Roman" w:hAnsi="Times New Roman"/>
          <w:sz w:val="24"/>
        </w:rPr>
        <w:t xml:space="preserve">y el protocolo OAuth2 </w:t>
      </w:r>
      <w:r w:rsidRPr="00E37652">
        <w:rPr>
          <w:rFonts w:ascii="Times New Roman" w:hAnsi="Times New Roman"/>
          <w:sz w:val="24"/>
        </w:rPr>
        <w:t>permitirá reforzar la seguridad en los proyectos empresariales, educativos, no lucrativos, etc</w:t>
      </w:r>
      <w:r>
        <w:rPr>
          <w:rFonts w:ascii="Times New Roman" w:hAnsi="Times New Roman"/>
          <w:sz w:val="24"/>
        </w:rPr>
        <w:t>.</w:t>
      </w:r>
    </w:p>
    <w:p w14:paraId="06723AF1" w14:textId="77777777" w:rsidR="00A26467" w:rsidRDefault="00E66904" w:rsidP="00E37652">
      <w:pPr>
        <w:spacing w:line="480" w:lineRule="auto"/>
        <w:ind w:firstLine="284"/>
        <w:rPr>
          <w:rFonts w:ascii="Times New Roman" w:hAnsi="Times New Roman"/>
          <w:sz w:val="24"/>
        </w:rPr>
      </w:pPr>
      <w:r>
        <w:rPr>
          <w:rFonts w:ascii="Times New Roman" w:hAnsi="Times New Roman"/>
          <w:sz w:val="24"/>
        </w:rPr>
        <w:t xml:space="preserve">Web </w:t>
      </w:r>
      <w:proofErr w:type="spellStart"/>
      <w:r>
        <w:rPr>
          <w:rFonts w:ascii="Times New Roman" w:hAnsi="Times New Roman"/>
          <w:sz w:val="24"/>
        </w:rPr>
        <w:t>Autentication</w:t>
      </w:r>
      <w:proofErr w:type="spellEnd"/>
      <w:r>
        <w:rPr>
          <w:rFonts w:ascii="Times New Roman" w:hAnsi="Times New Roman"/>
          <w:sz w:val="24"/>
        </w:rPr>
        <w:t xml:space="preserve"> ofrece </w:t>
      </w:r>
      <w:r w:rsidR="00F766DB">
        <w:rPr>
          <w:rFonts w:ascii="Times New Roman" w:hAnsi="Times New Roman"/>
          <w:sz w:val="24"/>
        </w:rPr>
        <w:t xml:space="preserve">reglas, políticas, buenas practica y </w:t>
      </w:r>
      <w:r>
        <w:rPr>
          <w:rFonts w:ascii="Times New Roman" w:hAnsi="Times New Roman"/>
          <w:sz w:val="24"/>
        </w:rPr>
        <w:t xml:space="preserve">métodos </w:t>
      </w:r>
      <w:r w:rsidR="00F766DB">
        <w:rPr>
          <w:rFonts w:ascii="Times New Roman" w:hAnsi="Times New Roman"/>
          <w:sz w:val="24"/>
        </w:rPr>
        <w:t>de seguridad informática</w:t>
      </w:r>
      <w:r>
        <w:rPr>
          <w:rFonts w:ascii="Times New Roman" w:hAnsi="Times New Roman"/>
          <w:sz w:val="24"/>
        </w:rPr>
        <w:t xml:space="preserve"> para autenticación </w:t>
      </w:r>
      <w:r w:rsidR="00F766DB">
        <w:rPr>
          <w:rFonts w:ascii="Times New Roman" w:hAnsi="Times New Roman"/>
          <w:sz w:val="24"/>
        </w:rPr>
        <w:t xml:space="preserve">en plataformas web, </w:t>
      </w:r>
      <w:r>
        <w:rPr>
          <w:rFonts w:ascii="Times New Roman" w:hAnsi="Times New Roman"/>
          <w:sz w:val="24"/>
        </w:rPr>
        <w:t>basado en seguridad biométrica como recurso principal, evitando enviar credenciales cifradas por medio de la red interna o vía internet mitigando el riesgo del Hacking</w:t>
      </w:r>
      <w:r w:rsidR="00F766DB">
        <w:rPr>
          <w:rFonts w:ascii="Times New Roman" w:hAnsi="Times New Roman"/>
          <w:sz w:val="24"/>
        </w:rPr>
        <w:t xml:space="preserve">. </w:t>
      </w:r>
    </w:p>
    <w:p w14:paraId="1E7326C2" w14:textId="5E2DC781" w:rsidR="00E66904" w:rsidRPr="00E37652" w:rsidRDefault="00F766DB" w:rsidP="00E37652">
      <w:pPr>
        <w:spacing w:line="480" w:lineRule="auto"/>
        <w:ind w:firstLine="284"/>
        <w:rPr>
          <w:rFonts w:ascii="Times New Roman" w:hAnsi="Times New Roman"/>
          <w:sz w:val="24"/>
        </w:rPr>
      </w:pPr>
      <w:r>
        <w:rPr>
          <w:rFonts w:ascii="Times New Roman" w:hAnsi="Times New Roman"/>
          <w:sz w:val="24"/>
        </w:rPr>
        <w:t>OAuth2 por su parte brinda</w:t>
      </w:r>
      <w:r w:rsidRPr="00F766DB">
        <w:rPr>
          <w:rFonts w:ascii="Times New Roman" w:hAnsi="Times New Roman"/>
          <w:sz w:val="24"/>
        </w:rPr>
        <w:t xml:space="preserve"> flujos de autorización específicos para aplicaciones web, aplicaciones de escritorio, teléfonos móviles y dispositivos de sala de estar</w:t>
      </w:r>
      <w:r w:rsidR="00ED1EE3">
        <w:rPr>
          <w:rFonts w:ascii="Times New Roman" w:hAnsi="Times New Roman"/>
          <w:sz w:val="24"/>
        </w:rPr>
        <w:t xml:space="preserve">, </w:t>
      </w:r>
      <w:r w:rsidRPr="00F766DB">
        <w:rPr>
          <w:rFonts w:ascii="Times New Roman" w:hAnsi="Times New Roman"/>
          <w:sz w:val="24"/>
        </w:rPr>
        <w:t xml:space="preserve"> protegiendo y administrado los recursos del sistema web</w:t>
      </w:r>
      <w:r w:rsidR="00E64BE9">
        <w:rPr>
          <w:rFonts w:ascii="Times New Roman" w:hAnsi="Times New Roman"/>
          <w:sz w:val="24"/>
        </w:rPr>
        <w:t>.</w:t>
      </w:r>
    </w:p>
    <w:p w14:paraId="2B480817" w14:textId="098514D4" w:rsidR="004E30B1" w:rsidRDefault="00E831EC" w:rsidP="004E30B1">
      <w:pPr>
        <w:spacing w:line="480" w:lineRule="auto"/>
        <w:ind w:firstLine="284"/>
        <w:rPr>
          <w:rFonts w:ascii="Times New Roman" w:hAnsi="Times New Roman"/>
          <w:sz w:val="24"/>
        </w:rPr>
      </w:pPr>
      <w:r>
        <w:rPr>
          <w:rFonts w:ascii="Times New Roman" w:hAnsi="Times New Roman"/>
          <w:sz w:val="24"/>
        </w:rPr>
        <w:t xml:space="preserve">Los protocolos </w:t>
      </w:r>
      <w:proofErr w:type="spellStart"/>
      <w:r>
        <w:rPr>
          <w:rFonts w:ascii="Times New Roman" w:hAnsi="Times New Roman"/>
          <w:sz w:val="24"/>
        </w:rPr>
        <w:t>WebAuthn</w:t>
      </w:r>
      <w:proofErr w:type="spellEnd"/>
      <w:r>
        <w:rPr>
          <w:rFonts w:ascii="Times New Roman" w:hAnsi="Times New Roman"/>
          <w:sz w:val="24"/>
        </w:rPr>
        <w:t xml:space="preserve"> y OAuth2 s</w:t>
      </w:r>
      <w:r w:rsidR="00C154DE">
        <w:rPr>
          <w:rFonts w:ascii="Times New Roman" w:hAnsi="Times New Roman"/>
          <w:sz w:val="24"/>
        </w:rPr>
        <w:t>on adecuados para solven</w:t>
      </w:r>
      <w:r>
        <w:rPr>
          <w:rFonts w:ascii="Times New Roman" w:hAnsi="Times New Roman"/>
          <w:sz w:val="24"/>
        </w:rPr>
        <w:t>tar las deficiencias en el sistema</w:t>
      </w:r>
      <w:r w:rsidR="00C154DE">
        <w:rPr>
          <w:rFonts w:ascii="Times New Roman" w:hAnsi="Times New Roman"/>
          <w:sz w:val="24"/>
        </w:rPr>
        <w:t xml:space="preserve"> web de la empresa azucarera</w:t>
      </w:r>
      <w:r>
        <w:rPr>
          <w:rFonts w:ascii="Times New Roman" w:hAnsi="Times New Roman"/>
          <w:sz w:val="24"/>
        </w:rPr>
        <w:t xml:space="preserve"> en el </w:t>
      </w:r>
      <w:r w:rsidR="00434F10">
        <w:rPr>
          <w:rFonts w:ascii="Times New Roman" w:hAnsi="Times New Roman"/>
          <w:sz w:val="24"/>
        </w:rPr>
        <w:t>área</w:t>
      </w:r>
      <w:r>
        <w:rPr>
          <w:rFonts w:ascii="Times New Roman" w:hAnsi="Times New Roman"/>
          <w:sz w:val="24"/>
        </w:rPr>
        <w:t xml:space="preserve"> de Suministros</w:t>
      </w:r>
      <w:r w:rsidR="00C154DE">
        <w:rPr>
          <w:rFonts w:ascii="Times New Roman" w:hAnsi="Times New Roman"/>
          <w:sz w:val="24"/>
        </w:rPr>
        <w:t>, donde se encontró vulnerabilidades de seguridad</w:t>
      </w:r>
      <w:r>
        <w:rPr>
          <w:rFonts w:ascii="Times New Roman" w:hAnsi="Times New Roman"/>
          <w:sz w:val="24"/>
        </w:rPr>
        <w:t xml:space="preserve"> </w:t>
      </w:r>
      <w:r w:rsidR="00C154DE">
        <w:rPr>
          <w:rFonts w:ascii="Times New Roman" w:hAnsi="Times New Roman"/>
          <w:sz w:val="24"/>
        </w:rPr>
        <w:t xml:space="preserve"> </w:t>
      </w:r>
      <w:r>
        <w:rPr>
          <w:rFonts w:ascii="Times New Roman" w:hAnsi="Times New Roman"/>
          <w:sz w:val="24"/>
        </w:rPr>
        <w:t>y deficiencias en el proces</w:t>
      </w:r>
      <w:r w:rsidR="00521EF2">
        <w:rPr>
          <w:rFonts w:ascii="Times New Roman" w:hAnsi="Times New Roman"/>
          <w:sz w:val="24"/>
        </w:rPr>
        <w:t>o</w:t>
      </w:r>
      <w:r>
        <w:rPr>
          <w:rFonts w:ascii="Times New Roman" w:hAnsi="Times New Roman"/>
          <w:sz w:val="24"/>
        </w:rPr>
        <w:t>. Se mejora la arquitectura para poder</w:t>
      </w:r>
      <w:r w:rsidR="00521EF2">
        <w:rPr>
          <w:rFonts w:ascii="Times New Roman" w:hAnsi="Times New Roman"/>
          <w:sz w:val="24"/>
        </w:rPr>
        <w:t xml:space="preserve"> registrar usuarios, tener trazabilidad de la información y  desplegar el sistema web</w:t>
      </w:r>
      <w:r>
        <w:rPr>
          <w:rFonts w:ascii="Times New Roman" w:hAnsi="Times New Roman"/>
          <w:sz w:val="24"/>
        </w:rPr>
        <w:t xml:space="preserve"> por </w:t>
      </w:r>
      <w:r w:rsidR="00434F10">
        <w:rPr>
          <w:rFonts w:ascii="Times New Roman" w:hAnsi="Times New Roman"/>
          <w:sz w:val="24"/>
        </w:rPr>
        <w:t>vía</w:t>
      </w:r>
      <w:r>
        <w:rPr>
          <w:rFonts w:ascii="Times New Roman" w:hAnsi="Times New Roman"/>
          <w:sz w:val="24"/>
        </w:rPr>
        <w:t xml:space="preserve"> local e internet.</w:t>
      </w:r>
    </w:p>
    <w:p w14:paraId="5D5DC26F" w14:textId="77777777" w:rsidR="00A26467" w:rsidRDefault="00E66904" w:rsidP="00A26467">
      <w:pPr>
        <w:spacing w:line="480" w:lineRule="auto"/>
        <w:ind w:firstLine="284"/>
        <w:rPr>
          <w:rFonts w:ascii="Times New Roman" w:hAnsi="Times New Roman"/>
          <w:sz w:val="24"/>
        </w:rPr>
      </w:pPr>
      <w:r w:rsidRPr="00E37652">
        <w:rPr>
          <w:rFonts w:ascii="Times New Roman" w:hAnsi="Times New Roman"/>
          <w:sz w:val="24"/>
        </w:rPr>
        <w:t xml:space="preserve">Aportará contenido de estudio para docentes, alumnos y personas interesadas en el tema. </w:t>
      </w:r>
      <w:r>
        <w:rPr>
          <w:rFonts w:ascii="Times New Roman" w:hAnsi="Times New Roman"/>
          <w:sz w:val="24"/>
        </w:rPr>
        <w:t xml:space="preserve"> P</w:t>
      </w:r>
      <w:r w:rsidRPr="00E37652">
        <w:rPr>
          <w:rFonts w:ascii="Times New Roman" w:hAnsi="Times New Roman"/>
          <w:sz w:val="24"/>
        </w:rPr>
        <w:t>or medio de la implementación los interesados podrán realizar comparativas con otros protocolos existentes.</w:t>
      </w:r>
    </w:p>
    <w:p w14:paraId="164042B8" w14:textId="70F9146E" w:rsidR="00E37652" w:rsidRPr="00E37652" w:rsidRDefault="003340C3" w:rsidP="00A26467">
      <w:pPr>
        <w:spacing w:line="480" w:lineRule="auto"/>
        <w:ind w:left="1416" w:hanging="1132"/>
        <w:jc w:val="center"/>
        <w:rPr>
          <w:rFonts w:ascii="Times New Roman" w:hAnsi="Times New Roman"/>
          <w:b/>
          <w:bCs/>
          <w:sz w:val="24"/>
        </w:rPr>
      </w:pPr>
      <w:r w:rsidRPr="00E37652">
        <w:rPr>
          <w:rFonts w:ascii="Times New Roman" w:hAnsi="Times New Roman"/>
          <w:b/>
          <w:bCs/>
          <w:sz w:val="24"/>
        </w:rPr>
        <w:t>PLANTEAMIENTO DEL PROBLEMA</w:t>
      </w:r>
    </w:p>
    <w:p w14:paraId="7E956B21" w14:textId="7ED33F36" w:rsidR="009977BD" w:rsidRDefault="00E37652" w:rsidP="009977BD">
      <w:pPr>
        <w:spacing w:line="480" w:lineRule="auto"/>
        <w:ind w:firstLine="284"/>
        <w:rPr>
          <w:rFonts w:ascii="Times New Roman" w:hAnsi="Times New Roman"/>
          <w:sz w:val="24"/>
        </w:rPr>
      </w:pPr>
      <w:r w:rsidRPr="00E37652">
        <w:rPr>
          <w:rFonts w:ascii="Times New Roman" w:hAnsi="Times New Roman"/>
          <w:sz w:val="24"/>
        </w:rPr>
        <w:lastRenderedPageBreak/>
        <w:t>Actualmente la empresa azucarera posee sistemas y herramientas para to</w:t>
      </w:r>
      <w:r w:rsidR="002E3D78">
        <w:rPr>
          <w:rFonts w:ascii="Times New Roman" w:hAnsi="Times New Roman"/>
          <w:sz w:val="24"/>
        </w:rPr>
        <w:t xml:space="preserve">ma de decisiones por cada área. </w:t>
      </w:r>
      <w:r w:rsidR="00FA05D0">
        <w:rPr>
          <w:rFonts w:ascii="Times New Roman" w:hAnsi="Times New Roman"/>
          <w:sz w:val="24"/>
        </w:rPr>
        <w:t xml:space="preserve">Un módulo web que está en  uso en el área de Suministros para toma de decisiones esta incompleto. </w:t>
      </w:r>
      <w:r w:rsidR="00FA05D0" w:rsidRPr="00E37652">
        <w:rPr>
          <w:rFonts w:ascii="Times New Roman" w:hAnsi="Times New Roman"/>
          <w:sz w:val="24"/>
        </w:rPr>
        <w:t>No poseen mecanismos de autenticación, autorización y control de acceso</w:t>
      </w:r>
      <w:r w:rsidR="00FA05D0">
        <w:rPr>
          <w:rFonts w:ascii="Times New Roman" w:hAnsi="Times New Roman"/>
          <w:sz w:val="24"/>
        </w:rPr>
        <w:t xml:space="preserve"> por lo tanto no se puede registrar a ningún otro usuario en el sistema web, y no es accesible por el personal operativo del </w:t>
      </w:r>
      <w:r w:rsidR="009977BD">
        <w:rPr>
          <w:rFonts w:ascii="Times New Roman" w:hAnsi="Times New Roman"/>
          <w:sz w:val="24"/>
        </w:rPr>
        <w:t>área</w:t>
      </w:r>
      <w:r w:rsidR="00FA05D0">
        <w:rPr>
          <w:rFonts w:ascii="Times New Roman" w:hAnsi="Times New Roman"/>
          <w:sz w:val="24"/>
        </w:rPr>
        <w:t xml:space="preserve"> de </w:t>
      </w:r>
      <w:r w:rsidR="009977BD">
        <w:rPr>
          <w:rFonts w:ascii="Times New Roman" w:hAnsi="Times New Roman"/>
          <w:sz w:val="24"/>
        </w:rPr>
        <w:t>S</w:t>
      </w:r>
      <w:r w:rsidR="00FA05D0">
        <w:rPr>
          <w:rFonts w:ascii="Times New Roman" w:hAnsi="Times New Roman"/>
          <w:sz w:val="24"/>
        </w:rPr>
        <w:t>uministros, quienes no pueden alimentar de información de forma directa</w:t>
      </w:r>
      <w:r w:rsidR="009977BD">
        <w:rPr>
          <w:rFonts w:ascii="Times New Roman" w:hAnsi="Times New Roman"/>
          <w:sz w:val="24"/>
        </w:rPr>
        <w:t xml:space="preserve"> al sistema web. C</w:t>
      </w:r>
      <w:r w:rsidR="009977BD" w:rsidRPr="00E37652">
        <w:rPr>
          <w:rFonts w:ascii="Times New Roman" w:hAnsi="Times New Roman"/>
          <w:sz w:val="24"/>
        </w:rPr>
        <w:t xml:space="preserve">ada </w:t>
      </w:r>
      <w:r w:rsidR="009977BD">
        <w:rPr>
          <w:rFonts w:ascii="Times New Roman" w:hAnsi="Times New Roman"/>
          <w:sz w:val="24"/>
        </w:rPr>
        <w:t>sub</w:t>
      </w:r>
      <w:r w:rsidR="009977BD" w:rsidRPr="00E37652">
        <w:rPr>
          <w:rFonts w:ascii="Times New Roman" w:hAnsi="Times New Roman"/>
          <w:sz w:val="24"/>
        </w:rPr>
        <w:t>jefe</w:t>
      </w:r>
      <w:r w:rsidR="009977BD">
        <w:rPr>
          <w:rFonts w:ascii="Times New Roman" w:hAnsi="Times New Roman"/>
          <w:sz w:val="24"/>
        </w:rPr>
        <w:t xml:space="preserve"> del área de Suministros</w:t>
      </w:r>
      <w:r w:rsidR="009977BD" w:rsidRPr="00E37652">
        <w:rPr>
          <w:rFonts w:ascii="Times New Roman" w:hAnsi="Times New Roman"/>
          <w:sz w:val="24"/>
        </w:rPr>
        <w:t xml:space="preserve"> descarga </w:t>
      </w:r>
      <w:r w:rsidR="009977BD">
        <w:rPr>
          <w:rFonts w:ascii="Times New Roman" w:hAnsi="Times New Roman"/>
          <w:sz w:val="24"/>
        </w:rPr>
        <w:t xml:space="preserve">diariamente un </w:t>
      </w:r>
      <w:r w:rsidR="009977BD" w:rsidRPr="00E37652">
        <w:rPr>
          <w:rFonts w:ascii="Times New Roman" w:hAnsi="Times New Roman"/>
          <w:sz w:val="24"/>
        </w:rPr>
        <w:t>archivo de tipo Excel de Microsoft Office</w:t>
      </w:r>
      <w:r w:rsidR="009977BD">
        <w:rPr>
          <w:rFonts w:ascii="Times New Roman" w:hAnsi="Times New Roman"/>
          <w:sz w:val="24"/>
        </w:rPr>
        <w:t xml:space="preserve">, que contiene una plantilla para ser llenada por el personal operativo del área, posteriormente se unifica la información </w:t>
      </w:r>
      <w:r w:rsidR="00B40B65">
        <w:rPr>
          <w:rFonts w:ascii="Times New Roman" w:hAnsi="Times New Roman"/>
          <w:sz w:val="24"/>
        </w:rPr>
        <w:t xml:space="preserve">por el subjefe </w:t>
      </w:r>
      <w:r w:rsidR="009977BD">
        <w:rPr>
          <w:rFonts w:ascii="Times New Roman" w:hAnsi="Times New Roman"/>
          <w:sz w:val="24"/>
        </w:rPr>
        <w:t>y es enviada por medio de correo electrónico al gerente del área de Suministro.</w:t>
      </w:r>
    </w:p>
    <w:p w14:paraId="108449C7" w14:textId="0EE3204F" w:rsidR="0027577B" w:rsidRDefault="009977BD" w:rsidP="00E37652">
      <w:pPr>
        <w:spacing w:line="480" w:lineRule="auto"/>
        <w:ind w:firstLine="284"/>
        <w:rPr>
          <w:rFonts w:ascii="Times New Roman" w:hAnsi="Times New Roman"/>
          <w:sz w:val="24"/>
        </w:rPr>
      </w:pPr>
      <w:r>
        <w:rPr>
          <w:rFonts w:ascii="Times New Roman" w:hAnsi="Times New Roman"/>
          <w:sz w:val="24"/>
        </w:rPr>
        <w:t xml:space="preserve">. La distribución de la información confidencial que contiene este archivo no puede ser controlada, y no puede ser protegida, representando un riesgo y generando vulnerabilidades </w:t>
      </w:r>
      <w:r w:rsidR="00B40B65">
        <w:rPr>
          <w:rFonts w:ascii="Times New Roman" w:hAnsi="Times New Roman"/>
          <w:sz w:val="24"/>
        </w:rPr>
        <w:t xml:space="preserve">de seguridad </w:t>
      </w:r>
      <w:r>
        <w:rPr>
          <w:rFonts w:ascii="Times New Roman" w:hAnsi="Times New Roman"/>
          <w:sz w:val="24"/>
        </w:rPr>
        <w:t xml:space="preserve">en el proceso. </w:t>
      </w:r>
      <w:r w:rsidR="00B40B65">
        <w:rPr>
          <w:rFonts w:ascii="Times New Roman" w:hAnsi="Times New Roman"/>
          <w:sz w:val="24"/>
        </w:rPr>
        <w:t>Además la información no es oportuna por ser ingresada y unificada de forma manual, no es confiable por no poseer procesos de validación y corrección de errores</w:t>
      </w:r>
      <w:r w:rsidR="00FA5EAF">
        <w:rPr>
          <w:rFonts w:ascii="Times New Roman" w:hAnsi="Times New Roman"/>
          <w:sz w:val="24"/>
        </w:rPr>
        <w:t xml:space="preserve">, </w:t>
      </w:r>
      <w:r w:rsidR="00692CFA">
        <w:rPr>
          <w:rFonts w:ascii="Times New Roman" w:hAnsi="Times New Roman"/>
          <w:sz w:val="24"/>
        </w:rPr>
        <w:t>la información</w:t>
      </w:r>
      <w:r w:rsidR="00FA5EAF">
        <w:rPr>
          <w:rFonts w:ascii="Times New Roman" w:hAnsi="Times New Roman"/>
          <w:sz w:val="24"/>
        </w:rPr>
        <w:t xml:space="preserve"> carece de integridad</w:t>
      </w:r>
      <w:r w:rsidR="00692CFA">
        <w:rPr>
          <w:rFonts w:ascii="Times New Roman" w:hAnsi="Times New Roman"/>
          <w:sz w:val="24"/>
        </w:rPr>
        <w:t xml:space="preserve"> </w:t>
      </w:r>
      <w:r w:rsidR="00B40B65">
        <w:rPr>
          <w:rFonts w:ascii="Times New Roman" w:hAnsi="Times New Roman"/>
          <w:sz w:val="24"/>
        </w:rPr>
        <w:t xml:space="preserve"> por no tener trazabilidad de modificaciones o alteraciones.</w:t>
      </w:r>
      <w:r w:rsidR="00692CFA">
        <w:rPr>
          <w:rFonts w:ascii="Times New Roman" w:hAnsi="Times New Roman"/>
          <w:sz w:val="24"/>
        </w:rPr>
        <w:t xml:space="preserve"> </w:t>
      </w:r>
      <w:r w:rsidR="00E37652" w:rsidRPr="00E37652">
        <w:rPr>
          <w:rFonts w:ascii="Times New Roman" w:hAnsi="Times New Roman"/>
          <w:sz w:val="24"/>
        </w:rPr>
        <w:t xml:space="preserve"> </w:t>
      </w:r>
      <w:r w:rsidR="00692CFA">
        <w:rPr>
          <w:rFonts w:ascii="Times New Roman" w:hAnsi="Times New Roman"/>
          <w:sz w:val="24"/>
        </w:rPr>
        <w:t xml:space="preserve">Las causas mencionadas anteriormente hacen imposible que el sistema pueda ser desplegado vía internet. La Gerencia General necesita corregir </w:t>
      </w:r>
      <w:r w:rsidR="00427500">
        <w:rPr>
          <w:rFonts w:ascii="Times New Roman" w:hAnsi="Times New Roman"/>
          <w:sz w:val="24"/>
        </w:rPr>
        <w:t>los puntos mencionados y aplicar una solución.</w:t>
      </w:r>
    </w:p>
    <w:p w14:paraId="1AD93520" w14:textId="0DE83D70" w:rsidR="00E37652" w:rsidRPr="00E37652" w:rsidRDefault="003340C3" w:rsidP="00E37652">
      <w:pPr>
        <w:spacing w:line="480" w:lineRule="auto"/>
        <w:ind w:firstLine="284"/>
        <w:jc w:val="center"/>
        <w:rPr>
          <w:rFonts w:ascii="Times New Roman" w:hAnsi="Times New Roman"/>
          <w:b/>
          <w:bCs/>
          <w:sz w:val="24"/>
        </w:rPr>
      </w:pPr>
      <w:r w:rsidRPr="00E37652">
        <w:rPr>
          <w:rFonts w:ascii="Times New Roman" w:hAnsi="Times New Roman"/>
          <w:b/>
          <w:bCs/>
          <w:sz w:val="24"/>
        </w:rPr>
        <w:t>PREGUNTAS DE INVESTIGACIÓN</w:t>
      </w:r>
    </w:p>
    <w:p w14:paraId="19D7DBE7"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¿Qué beneficios académicos aportará el estudio y la implementación de los protocolos propuestos?</w:t>
      </w:r>
    </w:p>
    <w:p w14:paraId="091BE724" w14:textId="40833FF6"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¿Cuáles son las ventajas y desventajas de los protocolos</w:t>
      </w:r>
      <w:r w:rsidR="000A7FBA">
        <w:rPr>
          <w:rFonts w:ascii="Times New Roman" w:hAnsi="Times New Roman"/>
          <w:sz w:val="24"/>
        </w:rPr>
        <w:t xml:space="preserve"> OAuth2 y WebAuth que debe de conocer la empresa azucarera y otras personas interesadas</w:t>
      </w:r>
      <w:r w:rsidR="000A7FBA" w:rsidRPr="00E37652">
        <w:rPr>
          <w:rFonts w:ascii="Times New Roman" w:hAnsi="Times New Roman"/>
          <w:sz w:val="24"/>
        </w:rPr>
        <w:t>?</w:t>
      </w:r>
    </w:p>
    <w:p w14:paraId="0E7F08BA"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¿Es seguro y confiable el sistema web del ingenio azucarero innovado con los protocolos OAuth2 y WebAuth?</w:t>
      </w:r>
    </w:p>
    <w:p w14:paraId="3A7E8756"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lastRenderedPageBreak/>
        <w:t>¿La alta gerencia estará dispuesta considerar la aceptación del proyecto luego de evaluar las ventajas y desventajas del nuevo sistema con los protocolos en cuestión?</w:t>
      </w:r>
    </w:p>
    <w:p w14:paraId="231AB7D3"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¿Es indispensable que la empresa azucarera cuente con dispositivos y equipos con tecnología biométrica para la realización del proyecto</w:t>
      </w:r>
      <w:r w:rsidRPr="000926C9">
        <w:rPr>
          <w:rFonts w:ascii="Times New Roman" w:hAnsi="Times New Roman"/>
          <w:sz w:val="24"/>
        </w:rPr>
        <w:t>?</w:t>
      </w:r>
    </w:p>
    <w:p w14:paraId="530ADB5D" w14:textId="77777777" w:rsidR="00E37652" w:rsidRP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¿Es viable para la empresa azucarera, la adquisición de dispositivos o equipo de cómputo con tecnología biométrica?</w:t>
      </w:r>
    </w:p>
    <w:p w14:paraId="628E6416" w14:textId="71B9C6C4" w:rsidR="00E37652" w:rsidRDefault="00E37652" w:rsidP="00E37652">
      <w:pPr>
        <w:numPr>
          <w:ilvl w:val="0"/>
          <w:numId w:val="1"/>
        </w:numPr>
        <w:spacing w:line="480" w:lineRule="auto"/>
        <w:contextualSpacing/>
        <w:rPr>
          <w:rFonts w:ascii="Times New Roman" w:hAnsi="Times New Roman"/>
          <w:sz w:val="24"/>
        </w:rPr>
      </w:pPr>
      <w:r w:rsidRPr="00E37652">
        <w:rPr>
          <w:rFonts w:ascii="Times New Roman" w:hAnsi="Times New Roman"/>
          <w:sz w:val="24"/>
        </w:rPr>
        <w:t xml:space="preserve">¿El área de TI considerará implementar los protocolos </w:t>
      </w:r>
      <w:r w:rsidR="00BF6EC4">
        <w:rPr>
          <w:rFonts w:ascii="Times New Roman" w:hAnsi="Times New Roman"/>
          <w:sz w:val="24"/>
        </w:rPr>
        <w:t xml:space="preserve">propuestos </w:t>
      </w:r>
      <w:r w:rsidRPr="00E37652">
        <w:rPr>
          <w:rFonts w:ascii="Times New Roman" w:hAnsi="Times New Roman"/>
          <w:sz w:val="24"/>
        </w:rPr>
        <w:t>en los sistemas web ya existentes?</w:t>
      </w:r>
    </w:p>
    <w:p w14:paraId="7F0B2F48" w14:textId="77777777" w:rsidR="004E30B1" w:rsidRPr="00E37652" w:rsidRDefault="004E30B1" w:rsidP="004E30B1">
      <w:pPr>
        <w:spacing w:line="480" w:lineRule="auto"/>
        <w:ind w:left="360"/>
        <w:contextualSpacing/>
        <w:rPr>
          <w:rFonts w:ascii="Times New Roman" w:hAnsi="Times New Roman"/>
          <w:sz w:val="24"/>
        </w:rPr>
      </w:pPr>
    </w:p>
    <w:p w14:paraId="0BA29003" w14:textId="438B47D6" w:rsidR="00E37652" w:rsidRPr="00E37652" w:rsidRDefault="003340C3" w:rsidP="00E37652">
      <w:pPr>
        <w:spacing w:line="480" w:lineRule="auto"/>
        <w:jc w:val="center"/>
        <w:rPr>
          <w:rFonts w:ascii="Times New Roman" w:hAnsi="Times New Roman"/>
          <w:b/>
          <w:bCs/>
          <w:sz w:val="24"/>
        </w:rPr>
      </w:pPr>
      <w:r w:rsidRPr="00E37652">
        <w:rPr>
          <w:rFonts w:ascii="Times New Roman" w:hAnsi="Times New Roman"/>
          <w:b/>
          <w:bCs/>
          <w:sz w:val="24"/>
        </w:rPr>
        <w:t>OBJETIVO GENERAL</w:t>
      </w:r>
    </w:p>
    <w:p w14:paraId="13F97F5D" w14:textId="1C6D2C15" w:rsidR="004E30B1" w:rsidRPr="00E37652" w:rsidRDefault="00E37652" w:rsidP="00A26467">
      <w:pPr>
        <w:spacing w:line="480" w:lineRule="auto"/>
        <w:ind w:firstLine="284"/>
        <w:rPr>
          <w:rFonts w:ascii="Times New Roman" w:hAnsi="Times New Roman"/>
          <w:sz w:val="24"/>
        </w:rPr>
      </w:pPr>
      <w:r w:rsidRPr="00E37652">
        <w:rPr>
          <w:rFonts w:ascii="Times New Roman" w:hAnsi="Times New Roman"/>
          <w:sz w:val="24"/>
        </w:rPr>
        <w:t>Innovar la seguridad en la autenticación de usuarios y el control de accesos en sistemas o aplicaciones web existentes integrando los protocolos OAuth2 y el nuevo protocolo WebAuth para brindar</w:t>
      </w:r>
      <w:r w:rsidR="00281308">
        <w:rPr>
          <w:rFonts w:ascii="Times New Roman" w:hAnsi="Times New Roman"/>
          <w:sz w:val="24"/>
        </w:rPr>
        <w:t xml:space="preserve"> nueva experiencia, conocimiento a los usuarios y beneficios a los procesos de la empresa azucarera.</w:t>
      </w:r>
    </w:p>
    <w:p w14:paraId="3653C0DB" w14:textId="78E01206" w:rsidR="00E37652" w:rsidRPr="00E37652" w:rsidRDefault="003340C3" w:rsidP="00E37652">
      <w:pPr>
        <w:spacing w:line="480" w:lineRule="auto"/>
        <w:ind w:firstLine="284"/>
        <w:jc w:val="center"/>
        <w:rPr>
          <w:rFonts w:ascii="Times New Roman" w:hAnsi="Times New Roman"/>
          <w:b/>
          <w:bCs/>
          <w:sz w:val="24"/>
        </w:rPr>
      </w:pPr>
      <w:r w:rsidRPr="00E37652">
        <w:rPr>
          <w:rFonts w:ascii="Times New Roman" w:hAnsi="Times New Roman"/>
          <w:b/>
          <w:bCs/>
          <w:sz w:val="24"/>
        </w:rPr>
        <w:t>OBJETIVOS ESPECÍFICOS</w:t>
      </w:r>
    </w:p>
    <w:p w14:paraId="461A5DC3"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Brindar información académica actualizada, a personas interesadas sobre protocolos de seguridad WebAuth y OAuth2 con referencia a la autenticación de usuarios y control de acceso a recursos de un sistema web.</w:t>
      </w:r>
    </w:p>
    <w:p w14:paraId="7C8BD143"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Implementar e integrar exitosamente los protocolos OAuth2 y WebAuth en un sistema web empresarial ya existente.</w:t>
      </w:r>
    </w:p>
    <w:p w14:paraId="1AE7E5DD"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Comprobar los beneficios y las deficiencias que afirman las entidades creadoras de cada protocolo.</w:t>
      </w:r>
    </w:p>
    <w:p w14:paraId="4D69FFC3"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lastRenderedPageBreak/>
        <w:t>Mitigar o disminuir el riesgo de robo de contraseñas, filtraciones de datos y robo de identidad.</w:t>
      </w:r>
    </w:p>
    <w:p w14:paraId="7685C9AF"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Beneficiar a la empresa azucarera con la entrega de un software web, confiable, seguro y de calidad.</w:t>
      </w:r>
    </w:p>
    <w:p w14:paraId="0597235B" w14:textId="77777777" w:rsidR="00E37652" w:rsidRPr="00E37652" w:rsidRDefault="00E37652" w:rsidP="00E37652">
      <w:pPr>
        <w:numPr>
          <w:ilvl w:val="0"/>
          <w:numId w:val="2"/>
        </w:numPr>
        <w:spacing w:line="480" w:lineRule="auto"/>
        <w:contextualSpacing/>
        <w:rPr>
          <w:rFonts w:ascii="Times New Roman" w:hAnsi="Times New Roman"/>
          <w:sz w:val="24"/>
        </w:rPr>
      </w:pPr>
      <w:r w:rsidRPr="00E37652">
        <w:rPr>
          <w:rFonts w:ascii="Times New Roman" w:hAnsi="Times New Roman"/>
          <w:sz w:val="24"/>
        </w:rPr>
        <w:t>Incentivar a la empresa azucarera, a innovar los procesos, con tecnología actualizada en tema de seguridad.</w:t>
      </w:r>
    </w:p>
    <w:p w14:paraId="2F24259D" w14:textId="77777777" w:rsidR="0027577B" w:rsidRPr="0027577B" w:rsidRDefault="00E37652" w:rsidP="0027577B">
      <w:pPr>
        <w:numPr>
          <w:ilvl w:val="0"/>
          <w:numId w:val="2"/>
        </w:numPr>
        <w:spacing w:line="480" w:lineRule="auto"/>
        <w:contextualSpacing/>
        <w:rPr>
          <w:rFonts w:ascii="Times New Roman" w:hAnsi="Times New Roman"/>
          <w:b/>
          <w:bCs/>
          <w:sz w:val="24"/>
        </w:rPr>
      </w:pPr>
      <w:r w:rsidRPr="00E37652">
        <w:rPr>
          <w:rFonts w:ascii="Times New Roman" w:hAnsi="Times New Roman"/>
          <w:sz w:val="24"/>
        </w:rPr>
        <w:t>Adquirir conocimientos, habilidades, aptitudes, y mejorar la resiliencia por medio de proyecto propuesto.</w:t>
      </w:r>
    </w:p>
    <w:p w14:paraId="2C0F47C6" w14:textId="77777777" w:rsidR="0027577B" w:rsidRPr="0027577B" w:rsidRDefault="0027577B" w:rsidP="0027577B">
      <w:pPr>
        <w:spacing w:line="480" w:lineRule="auto"/>
        <w:ind w:left="360"/>
        <w:contextualSpacing/>
        <w:rPr>
          <w:rFonts w:ascii="Times New Roman" w:hAnsi="Times New Roman"/>
          <w:b/>
          <w:bCs/>
          <w:sz w:val="24"/>
        </w:rPr>
      </w:pPr>
    </w:p>
    <w:p w14:paraId="73BE3E01" w14:textId="4164BE48" w:rsidR="00E37652" w:rsidRPr="00E37652" w:rsidRDefault="003340C3" w:rsidP="0027577B">
      <w:pPr>
        <w:spacing w:line="480" w:lineRule="auto"/>
        <w:ind w:left="360"/>
        <w:contextualSpacing/>
        <w:jc w:val="center"/>
        <w:rPr>
          <w:rFonts w:ascii="Times New Roman" w:hAnsi="Times New Roman"/>
          <w:b/>
          <w:bCs/>
          <w:sz w:val="24"/>
        </w:rPr>
      </w:pPr>
      <w:r w:rsidRPr="00E37652">
        <w:rPr>
          <w:rFonts w:ascii="Times New Roman" w:hAnsi="Times New Roman"/>
          <w:b/>
          <w:bCs/>
          <w:sz w:val="24"/>
        </w:rPr>
        <w:t>VIABILIDAD</w:t>
      </w:r>
    </w:p>
    <w:p w14:paraId="645DAD2A" w14:textId="6ED91320" w:rsidR="00E37652" w:rsidRPr="00E37652" w:rsidRDefault="003340C3" w:rsidP="00E37652">
      <w:pPr>
        <w:spacing w:line="480" w:lineRule="auto"/>
        <w:rPr>
          <w:rFonts w:ascii="Times New Roman" w:hAnsi="Times New Roman"/>
          <w:b/>
          <w:bCs/>
          <w:sz w:val="24"/>
        </w:rPr>
      </w:pPr>
      <w:r w:rsidRPr="00E37652">
        <w:rPr>
          <w:rFonts w:ascii="Times New Roman" w:hAnsi="Times New Roman"/>
          <w:b/>
          <w:bCs/>
          <w:sz w:val="24"/>
        </w:rPr>
        <w:t>MERCADO</w:t>
      </w:r>
    </w:p>
    <w:p w14:paraId="78C90763"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El protocolo OAuth2 es conocido en el país de Guatemala, muchas empresas lo implementan, ya sea por aplicaciones propias o de terceros. WebAuth por su parte es un protocolo lanzado en el 2,019 el cual ha cobrado fuerza en la actualidad. Ambos son protocolos oficiales y estándares para la seguridad y por su adaptabilidad y funcionamiento puede ser implementado en cualquier sistema o aplicación web existente, además los beneficios que ofrecen la combinación de ambos protocolos hacen que sea atractivo para las empresas.</w:t>
      </w:r>
    </w:p>
    <w:p w14:paraId="532D46B7" w14:textId="0C36AC76" w:rsidR="00E37652" w:rsidRPr="00E37652" w:rsidRDefault="003340C3" w:rsidP="00E37652">
      <w:pPr>
        <w:spacing w:line="480" w:lineRule="auto"/>
        <w:rPr>
          <w:rFonts w:ascii="Times New Roman" w:hAnsi="Times New Roman"/>
          <w:b/>
          <w:bCs/>
          <w:sz w:val="24"/>
        </w:rPr>
      </w:pPr>
      <w:r w:rsidRPr="00E37652">
        <w:rPr>
          <w:rFonts w:ascii="Times New Roman" w:hAnsi="Times New Roman"/>
          <w:b/>
          <w:bCs/>
          <w:sz w:val="24"/>
        </w:rPr>
        <w:t>SOPORTE</w:t>
      </w:r>
    </w:p>
    <w:p w14:paraId="0AFECE19" w14:textId="61213C29"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 xml:space="preserve">Los creadores de WebAuth y OAouth2 han innovado constantemente los protocolos haciéndolo más fáciles de implementar y de mantener los sistemas o aplicaciones que integran dicho protocolo. Por estar codificado en JavaScript, el cual es una tendencia en la actualidad, </w:t>
      </w:r>
      <w:r w:rsidRPr="00E37652">
        <w:rPr>
          <w:rFonts w:ascii="Times New Roman" w:hAnsi="Times New Roman"/>
          <w:sz w:val="24"/>
        </w:rPr>
        <w:lastRenderedPageBreak/>
        <w:t>brinda una fácil compresión del proceso y resultado de cada protocolo reduciendo el tiempo de aprendizaje</w:t>
      </w:r>
      <w:r w:rsidR="00926A56">
        <w:rPr>
          <w:rFonts w:ascii="Times New Roman" w:hAnsi="Times New Roman"/>
          <w:sz w:val="24"/>
        </w:rPr>
        <w:t>.</w:t>
      </w:r>
    </w:p>
    <w:p w14:paraId="6C3552F8" w14:textId="3E3CD74A" w:rsidR="00E37652" w:rsidRPr="002F0A4B" w:rsidRDefault="003340C3" w:rsidP="00E37652">
      <w:pPr>
        <w:spacing w:line="480" w:lineRule="auto"/>
        <w:rPr>
          <w:rFonts w:ascii="Times New Roman" w:hAnsi="Times New Roman"/>
          <w:bCs/>
          <w:sz w:val="24"/>
        </w:rPr>
      </w:pPr>
      <w:r w:rsidRPr="00E37652">
        <w:rPr>
          <w:rFonts w:ascii="Times New Roman" w:hAnsi="Times New Roman"/>
          <w:b/>
          <w:bCs/>
          <w:sz w:val="24"/>
        </w:rPr>
        <w:t>TÉCNICO</w:t>
      </w:r>
      <w:bookmarkStart w:id="0" w:name="_GoBack"/>
      <w:bookmarkEnd w:id="0"/>
    </w:p>
    <w:p w14:paraId="54BCF5A5" w14:textId="77777777" w:rsidR="00E37652" w:rsidRPr="00E37652" w:rsidRDefault="00E37652" w:rsidP="00E37652">
      <w:pPr>
        <w:spacing w:line="480" w:lineRule="auto"/>
        <w:ind w:firstLine="284"/>
        <w:rPr>
          <w:rFonts w:ascii="Times New Roman" w:hAnsi="Times New Roman"/>
          <w:sz w:val="24"/>
        </w:rPr>
      </w:pPr>
      <w:r w:rsidRPr="00E37652">
        <w:rPr>
          <w:rFonts w:ascii="Times New Roman" w:hAnsi="Times New Roman"/>
          <w:sz w:val="24"/>
        </w:rPr>
        <w:t>Será limitada inicialmente la implementación, WebAuth utiliza datos biométricos de los diferentes dispositivos o llaves de acceso externos como USB de acceso, dispositivos de confianza, etc. Por lo cual se necesitaría una inversión inicial para su correcto funcionamiento. Las computadoras del área de suministros, excepto la del gerente de suministros, son equipos de escritorio. Con la alternativa de utilizar Windows Hello por medio de PIN que viene integrado con Windows 8 y Windows 10, tomando medidas de seguridad alternas. El área de TI tiene por política interna, acceso remoto a los equipos suponiendo un riesgo medio a la seguridad.</w:t>
      </w:r>
    </w:p>
    <w:p w14:paraId="70289707" w14:textId="31E66AC9" w:rsidR="00E37652" w:rsidRPr="00E37652" w:rsidRDefault="003340C3" w:rsidP="00E37652">
      <w:pPr>
        <w:spacing w:line="480" w:lineRule="auto"/>
        <w:rPr>
          <w:rFonts w:ascii="Times New Roman" w:hAnsi="Times New Roman"/>
          <w:b/>
          <w:bCs/>
          <w:sz w:val="24"/>
        </w:rPr>
      </w:pPr>
      <w:r w:rsidRPr="00E37652">
        <w:rPr>
          <w:rFonts w:ascii="Times New Roman" w:hAnsi="Times New Roman"/>
          <w:b/>
          <w:bCs/>
          <w:sz w:val="24"/>
        </w:rPr>
        <w:t>ADMINISTRATIVA</w:t>
      </w:r>
    </w:p>
    <w:p w14:paraId="31016EA0" w14:textId="3DA93B6D" w:rsidR="0020189B" w:rsidRPr="00C043ED" w:rsidRDefault="00E37652" w:rsidP="00C043ED">
      <w:pPr>
        <w:spacing w:line="480" w:lineRule="auto"/>
        <w:ind w:firstLine="284"/>
        <w:rPr>
          <w:rFonts w:ascii="Times New Roman" w:hAnsi="Times New Roman"/>
          <w:sz w:val="24"/>
        </w:rPr>
      </w:pPr>
      <w:r w:rsidRPr="00E37652">
        <w:rPr>
          <w:rFonts w:ascii="Times New Roman" w:hAnsi="Times New Roman"/>
          <w:sz w:val="24"/>
        </w:rPr>
        <w:t>Se requiere autorización de alta gerencia administrativa para la implementación con datos reales y en tiempo real, lo que conlleva a un trámite formal entre el desarrollador del proyecto y la empresa, además del compromiso pactado por medio de un contrato de confidencialidad que lleva un tiempo prudencial el realizar el trámite con un riesgo inherente de no aprobación.</w:t>
      </w:r>
    </w:p>
    <w:sectPr w:rsidR="0020189B" w:rsidRPr="00C043ED" w:rsidSect="00E37652">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F63F4" w14:textId="77777777" w:rsidR="0051700E" w:rsidRDefault="0051700E" w:rsidP="00E37652">
      <w:pPr>
        <w:spacing w:after="0" w:line="240" w:lineRule="auto"/>
      </w:pPr>
      <w:r>
        <w:separator/>
      </w:r>
    </w:p>
  </w:endnote>
  <w:endnote w:type="continuationSeparator" w:id="0">
    <w:p w14:paraId="0E4B86AC" w14:textId="77777777" w:rsidR="0051700E" w:rsidRDefault="0051700E" w:rsidP="00E3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4DDDD" w14:textId="77777777" w:rsidR="0051700E" w:rsidRDefault="0051700E" w:rsidP="00E37652">
      <w:pPr>
        <w:spacing w:after="0" w:line="240" w:lineRule="auto"/>
      </w:pPr>
      <w:r>
        <w:separator/>
      </w:r>
    </w:p>
  </w:footnote>
  <w:footnote w:type="continuationSeparator" w:id="0">
    <w:p w14:paraId="1E84F5CA" w14:textId="77777777" w:rsidR="0051700E" w:rsidRDefault="0051700E" w:rsidP="00E376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949266"/>
      <w:docPartObj>
        <w:docPartGallery w:val="Page Numbers (Top of Page)"/>
        <w:docPartUnique/>
      </w:docPartObj>
    </w:sdtPr>
    <w:sdtEndPr/>
    <w:sdtContent>
      <w:p w14:paraId="08970893" w14:textId="77777777" w:rsidR="00E37652" w:rsidRDefault="00E37652">
        <w:pPr>
          <w:pStyle w:val="Header"/>
          <w:jc w:val="right"/>
        </w:pPr>
        <w:r>
          <w:fldChar w:fldCharType="begin"/>
        </w:r>
        <w:r>
          <w:instrText>PAGE   \* MERGEFORMAT</w:instrText>
        </w:r>
        <w:r>
          <w:fldChar w:fldCharType="separate"/>
        </w:r>
        <w:r w:rsidR="002F0A4B" w:rsidRPr="002F0A4B">
          <w:rPr>
            <w:noProof/>
            <w:lang w:val="es-ES"/>
          </w:rPr>
          <w:t>7</w:t>
        </w:r>
        <w:r>
          <w:fldChar w:fldCharType="end"/>
        </w:r>
      </w:p>
    </w:sdtContent>
  </w:sdt>
  <w:p w14:paraId="2530B709" w14:textId="77777777" w:rsidR="00922310" w:rsidRDefault="0051700E" w:rsidP="005B61A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55F73"/>
    <w:multiLevelType w:val="hybridMultilevel"/>
    <w:tmpl w:val="830A76C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nsid w:val="58D77D1C"/>
    <w:multiLevelType w:val="hybridMultilevel"/>
    <w:tmpl w:val="F336E58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52"/>
    <w:rsid w:val="00001311"/>
    <w:rsid w:val="000452C8"/>
    <w:rsid w:val="00072E43"/>
    <w:rsid w:val="000926C9"/>
    <w:rsid w:val="000A7FBA"/>
    <w:rsid w:val="001044D8"/>
    <w:rsid w:val="0010753F"/>
    <w:rsid w:val="0011577D"/>
    <w:rsid w:val="001245C7"/>
    <w:rsid w:val="0013466A"/>
    <w:rsid w:val="00150FDC"/>
    <w:rsid w:val="001A037C"/>
    <w:rsid w:val="001B2BDC"/>
    <w:rsid w:val="001B78EC"/>
    <w:rsid w:val="0020189B"/>
    <w:rsid w:val="00210E40"/>
    <w:rsid w:val="0027577B"/>
    <w:rsid w:val="00281308"/>
    <w:rsid w:val="002D659B"/>
    <w:rsid w:val="002E19DE"/>
    <w:rsid w:val="002E3D78"/>
    <w:rsid w:val="002F0A4B"/>
    <w:rsid w:val="00321792"/>
    <w:rsid w:val="00326846"/>
    <w:rsid w:val="003340C3"/>
    <w:rsid w:val="003F16A8"/>
    <w:rsid w:val="00427500"/>
    <w:rsid w:val="00434F10"/>
    <w:rsid w:val="004723F6"/>
    <w:rsid w:val="004B791D"/>
    <w:rsid w:val="004E30B1"/>
    <w:rsid w:val="0051700E"/>
    <w:rsid w:val="00521EF2"/>
    <w:rsid w:val="00525AF1"/>
    <w:rsid w:val="005349EC"/>
    <w:rsid w:val="00535594"/>
    <w:rsid w:val="00535970"/>
    <w:rsid w:val="005C548C"/>
    <w:rsid w:val="005E655D"/>
    <w:rsid w:val="0060102D"/>
    <w:rsid w:val="006120C4"/>
    <w:rsid w:val="00650A97"/>
    <w:rsid w:val="00652F53"/>
    <w:rsid w:val="00692CFA"/>
    <w:rsid w:val="007305C6"/>
    <w:rsid w:val="00732753"/>
    <w:rsid w:val="007F0C4F"/>
    <w:rsid w:val="00853A7E"/>
    <w:rsid w:val="00855349"/>
    <w:rsid w:val="008B6732"/>
    <w:rsid w:val="00926A56"/>
    <w:rsid w:val="009730D8"/>
    <w:rsid w:val="0097440D"/>
    <w:rsid w:val="009977BD"/>
    <w:rsid w:val="009E2109"/>
    <w:rsid w:val="00A26467"/>
    <w:rsid w:val="00A2677A"/>
    <w:rsid w:val="00A77FF6"/>
    <w:rsid w:val="00B40B65"/>
    <w:rsid w:val="00BF6EC4"/>
    <w:rsid w:val="00C043ED"/>
    <w:rsid w:val="00C154DE"/>
    <w:rsid w:val="00C75E41"/>
    <w:rsid w:val="00CD28E3"/>
    <w:rsid w:val="00E25EA1"/>
    <w:rsid w:val="00E37652"/>
    <w:rsid w:val="00E64BE9"/>
    <w:rsid w:val="00E66904"/>
    <w:rsid w:val="00E82239"/>
    <w:rsid w:val="00E831EC"/>
    <w:rsid w:val="00ED1EE3"/>
    <w:rsid w:val="00F766DB"/>
    <w:rsid w:val="00FA05D0"/>
    <w:rsid w:val="00FA5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654B"/>
  <w15:chartTrackingRefBased/>
  <w15:docId w15:val="{B660CDBB-3D77-496E-83ED-20853CB5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652"/>
    <w:pPr>
      <w:tabs>
        <w:tab w:val="center" w:pos="4680"/>
        <w:tab w:val="right" w:pos="9360"/>
      </w:tabs>
      <w:spacing w:after="0" w:line="240" w:lineRule="auto"/>
      <w:ind w:firstLine="284"/>
    </w:pPr>
    <w:rPr>
      <w:rFonts w:ascii="Times New Roman" w:hAnsi="Times New Roman"/>
      <w:sz w:val="24"/>
    </w:rPr>
  </w:style>
  <w:style w:type="character" w:customStyle="1" w:styleId="HeaderChar">
    <w:name w:val="Header Char"/>
    <w:basedOn w:val="DefaultParagraphFont"/>
    <w:link w:val="Header"/>
    <w:uiPriority w:val="99"/>
    <w:rsid w:val="00E37652"/>
    <w:rPr>
      <w:rFonts w:ascii="Times New Roman" w:hAnsi="Times New Roman"/>
      <w:sz w:val="24"/>
    </w:rPr>
  </w:style>
  <w:style w:type="paragraph" w:styleId="Footer">
    <w:name w:val="footer"/>
    <w:basedOn w:val="Normal"/>
    <w:link w:val="FooterChar"/>
    <w:uiPriority w:val="99"/>
    <w:unhideWhenUsed/>
    <w:rsid w:val="00E37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ivesecurity.com/la-es/2017/05/04/dia-de-la-contrasena-ori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2.deloitte.com/co/es/pages/audit/articles/un-mundo-mas-alla-de-las-contrasen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C486E-D2A0-4F1D-8FB4-0E9E0D55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1831</Words>
  <Characters>10441</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Tizol</dc:creator>
  <cp:keywords/>
  <dc:description/>
  <cp:lastModifiedBy>David Tizol</cp:lastModifiedBy>
  <cp:revision>72</cp:revision>
  <dcterms:created xsi:type="dcterms:W3CDTF">2020-03-14T02:38:00Z</dcterms:created>
  <dcterms:modified xsi:type="dcterms:W3CDTF">2020-04-04T05:52:00Z</dcterms:modified>
</cp:coreProperties>
</file>