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7460E768" w:rsidR="00E97402" w:rsidRDefault="00411BE2">
      <w:pPr>
        <w:pStyle w:val="a3"/>
        <w:framePr w:wrap="notBeside"/>
      </w:pPr>
      <w:r w:rsidRPr="00411BE2">
        <w:rPr>
          <w:rFonts w:hint="eastAsia"/>
        </w:rPr>
        <w:t>An improved method of gamma scanning assay for</w:t>
      </w:r>
      <w:bookmarkStart w:id="0" w:name="OLE_LINK9"/>
      <w:bookmarkStart w:id="1" w:name="OLE_LINK10"/>
      <w:r w:rsidRPr="00411BE2">
        <w:rPr>
          <w:rFonts w:hint="eastAsia"/>
        </w:rPr>
        <w:t xml:space="preserve"> 400L highly </w:t>
      </w:r>
      <w:r w:rsidRPr="00411BE2">
        <w:t>comp</w:t>
      </w:r>
      <w:r w:rsidRPr="00411BE2">
        <w:rPr>
          <w:rFonts w:hint="eastAsia"/>
        </w:rPr>
        <w:t xml:space="preserve">ressed </w:t>
      </w:r>
      <w:r w:rsidRPr="00411BE2">
        <w:t>radioactive waste</w:t>
      </w:r>
      <w:bookmarkEnd w:id="0"/>
      <w:bookmarkEnd w:id="1"/>
      <w:r w:rsidRPr="00411BE2">
        <w:rPr>
          <w:rFonts w:hint="eastAsia"/>
        </w:rPr>
        <w:t>s drum basing on equivalent ring source</w:t>
      </w:r>
    </w:p>
    <w:p w14:paraId="57A655BF" w14:textId="3D4166AC" w:rsidR="00E97402" w:rsidRDefault="00226F4E">
      <w:pPr>
        <w:pStyle w:val="Authors"/>
        <w:framePr w:wrap="notBeside"/>
      </w:pPr>
      <w:proofErr w:type="spellStart"/>
      <w:r>
        <w:t>Weiguo</w:t>
      </w:r>
      <w:proofErr w:type="spellEnd"/>
      <w:r>
        <w:t xml:space="preserve"> GU,</w:t>
      </w:r>
      <w:r w:rsidR="00411BE2">
        <w:t xml:space="preserve"> </w:t>
      </w:r>
      <w:proofErr w:type="spellStart"/>
      <w:r w:rsidR="00411BE2">
        <w:t>Xinhai</w:t>
      </w:r>
      <w:proofErr w:type="spellEnd"/>
      <w:r w:rsidR="00411BE2">
        <w:t xml:space="preserve"> TANG,</w:t>
      </w:r>
      <w:r>
        <w:t xml:space="preserve"> </w:t>
      </w:r>
      <w:proofErr w:type="spellStart"/>
      <w:r>
        <w:t>Dezhong</w:t>
      </w:r>
      <w:proofErr w:type="spellEnd"/>
      <w:r>
        <w:t xml:space="preserve"> WANG,</w:t>
      </w:r>
      <w:r w:rsidR="00411BE2">
        <w:t xml:space="preserve"> </w:t>
      </w:r>
      <w:proofErr w:type="spellStart"/>
      <w:r w:rsidR="00411BE2">
        <w:t>Yuanwei</w:t>
      </w:r>
      <w:proofErr w:type="spellEnd"/>
      <w:r w:rsidR="00411BE2">
        <w:t xml:space="preserve"> MA,</w:t>
      </w:r>
      <w:r>
        <w:t xml:space="preserve"> </w:t>
      </w:r>
      <w:proofErr w:type="spellStart"/>
      <w:r w:rsidR="00411BE2">
        <w:t>Kaiyuan</w:t>
      </w:r>
      <w:proofErr w:type="spellEnd"/>
      <w:r w:rsidR="00411BE2">
        <w:t xml:space="preserve"> RAO</w:t>
      </w:r>
    </w:p>
    <w:p w14:paraId="23345CB3" w14:textId="1736329D" w:rsidR="00E97402" w:rsidRDefault="00E97402">
      <w:pPr>
        <w:pStyle w:val="Abstract"/>
      </w:pPr>
      <w:r>
        <w:rPr>
          <w:i/>
          <w:iCs/>
        </w:rPr>
        <w:t>Abstract</w:t>
      </w:r>
      <w:r>
        <w:t>—</w:t>
      </w:r>
      <w:r w:rsidR="00411BE2" w:rsidRPr="00411BE2">
        <w:t xml:space="preserve">Aiming at 400 liter drum with low and intermediate level radioactive wastes which are highly compressed, an improved gamma scanning assay and its algorithm are proposed basing on equivalent ring source. The numerical measurements are carried out where three common nuclides (Ba-133, Cs-137, </w:t>
      </w:r>
      <w:proofErr w:type="gramStart"/>
      <w:r w:rsidR="00411BE2" w:rsidRPr="00411BE2">
        <w:t>Co</w:t>
      </w:r>
      <w:proofErr w:type="gramEnd"/>
      <w:r w:rsidR="00411BE2" w:rsidRPr="00411BE2">
        <w:t>-60) and two waste densities (1.5, 2.5 g/cc) are considered. The reconstructed results show that the improved method distinctly exhibits the very good performance in detecting the large and highly compressed radioactive wastes drum. The whole maximal errors of the improved method are several times smaller than that of SGS, and the mean errors are reduced nearly in half for all nuclides.</w:t>
      </w:r>
      <w:r w:rsidR="002F7095" w:rsidRPr="002F7095">
        <w:t xml:space="preserve"> </w:t>
      </w:r>
    </w:p>
    <w:p w14:paraId="2AD5107A" w14:textId="77777777" w:rsidR="00E97402" w:rsidRDefault="00E97402"/>
    <w:p w14:paraId="4AE5DCCE" w14:textId="01364ED7" w:rsidR="00E97402" w:rsidRDefault="00E97402">
      <w:pPr>
        <w:pStyle w:val="IndexTerms"/>
      </w:pPr>
      <w:bookmarkStart w:id="2" w:name="PointTmp"/>
      <w:r>
        <w:rPr>
          <w:i/>
          <w:iCs/>
        </w:rPr>
        <w:t>Index Terms</w:t>
      </w:r>
      <w:r>
        <w:t>—</w:t>
      </w:r>
      <w:r w:rsidR="00411BE2" w:rsidRPr="00D66B32">
        <w:rPr>
          <w:rFonts w:eastAsia="AdvGulliv-R"/>
          <w:color w:val="000000"/>
          <w:szCs w:val="21"/>
        </w:rPr>
        <w:t>Non-destructive assay</w:t>
      </w:r>
      <w:r w:rsidR="00411BE2">
        <w:rPr>
          <w:rFonts w:eastAsia="AdvGulliv-R"/>
          <w:color w:val="000000"/>
          <w:szCs w:val="21"/>
        </w:rPr>
        <w:t>,</w:t>
      </w:r>
      <w:r w:rsidR="00411BE2" w:rsidRPr="00D66B32">
        <w:rPr>
          <w:rFonts w:eastAsia="AdvGulliv-R"/>
          <w:color w:val="000000"/>
          <w:szCs w:val="21"/>
        </w:rPr>
        <w:t xml:space="preserve"> </w:t>
      </w:r>
      <w:r w:rsidR="00411BE2">
        <w:rPr>
          <w:rFonts w:eastAsia="AdvGulliv-R"/>
          <w:color w:val="000000"/>
          <w:szCs w:val="21"/>
        </w:rPr>
        <w:t>improved gamma scanning</w:t>
      </w:r>
      <w:r w:rsidR="00411BE2" w:rsidRPr="00D66B32">
        <w:rPr>
          <w:rFonts w:eastAsia="AdvGulliv-R"/>
          <w:color w:val="000000"/>
          <w:szCs w:val="21"/>
        </w:rPr>
        <w:t xml:space="preserve">, radioactive waste, </w:t>
      </w:r>
      <w:r w:rsidR="00411BE2" w:rsidRPr="005F6E54">
        <w:rPr>
          <w:rFonts w:eastAsia="AdvGulliv-R"/>
          <w:color w:val="000000"/>
          <w:szCs w:val="21"/>
        </w:rPr>
        <w:t>400 liter</w:t>
      </w:r>
      <w:r w:rsidR="00411BE2">
        <w:rPr>
          <w:rFonts w:eastAsia="AdvGulliv-R"/>
          <w:color w:val="000000"/>
          <w:szCs w:val="21"/>
        </w:rPr>
        <w:t xml:space="preserve"> </w:t>
      </w:r>
      <w:r w:rsidR="00411BE2" w:rsidRPr="005F6E54">
        <w:rPr>
          <w:rFonts w:eastAsia="AdvGulliv-R"/>
          <w:color w:val="000000"/>
          <w:szCs w:val="21"/>
        </w:rPr>
        <w:t>drum</w:t>
      </w:r>
    </w:p>
    <w:p w14:paraId="6F54A56C" w14:textId="77777777" w:rsidR="00E97402" w:rsidRDefault="00E97402"/>
    <w:bookmarkEnd w:id="2"/>
    <w:p w14:paraId="1D5B113B" w14:textId="77777777" w:rsidR="00E97402" w:rsidRDefault="00E97402">
      <w:pPr>
        <w:pStyle w:val="1"/>
      </w:pPr>
      <w:r>
        <w:t>I</w:t>
      </w:r>
      <w:r>
        <w:rPr>
          <w:sz w:val="16"/>
          <w:szCs w:val="16"/>
        </w:rPr>
        <w:t>NTRODUCTION</w:t>
      </w:r>
    </w:p>
    <w:p w14:paraId="46826C00" w14:textId="4020FCBF" w:rsidR="00411BE2" w:rsidRPr="00411BE2" w:rsidRDefault="00411BE2" w:rsidP="00966FB7">
      <w:pPr>
        <w:pStyle w:val="Text"/>
      </w:pPr>
      <w:r>
        <w:rPr>
          <w:position w:val="-3"/>
          <w:sz w:val="56"/>
          <w:szCs w:val="56"/>
        </w:rPr>
        <w:t>F</w:t>
      </w:r>
      <w:r w:rsidRPr="00411BE2">
        <w:rPr>
          <w:rFonts w:hint="eastAsia"/>
        </w:rPr>
        <w:t xml:space="preserve">or the purpose of </w:t>
      </w:r>
      <w:r w:rsidRPr="00411BE2">
        <w:t xml:space="preserve">volume reduction, the compaction of solid radioactive wastes in 400 liter drum is adopted presently in the waste treatment in the nuclear power plant. The widely used method to </w:t>
      </w:r>
      <w:r w:rsidR="00E975D4">
        <w:t>assay</w:t>
      </w:r>
      <w:r w:rsidRPr="00411BE2">
        <w:t xml:space="preserve"> the amount and categories of radioactive nuclides within the waste drum is segmented gamma scanning (SGS) [1], one method of non-destructive assay techniques. Due to the assumption of both drum matrix and radionuclides being homogeneously distributed within the drum, large assay errors will be resulted in when the distribution is not homogeneous in the practical condition [2]. As a result, tomographic gamma scanning (TGS) is proposed by using a lot of small voxels to reconstruct</w:t>
      </w:r>
      <w:r w:rsidR="00966FB7">
        <w:t xml:space="preserve"> </w:t>
      </w:r>
      <w:r w:rsidRPr="00411BE2">
        <w:t xml:space="preserve">the distribution of matrix and radioactivity [3]. However, when the radioactive wastes are compressed with more than two times density as high as water and the </w:t>
      </w:r>
      <w:r w:rsidR="00966FB7">
        <w:t>volume</w:t>
      </w:r>
      <w:r w:rsidRPr="00411BE2">
        <w:t xml:space="preserve"> increases from widely used 200</w:t>
      </w:r>
      <w:bookmarkStart w:id="3" w:name="OLE_LINK32"/>
      <w:r w:rsidRPr="00411BE2">
        <w:t xml:space="preserve"> liter</w:t>
      </w:r>
      <w:bookmarkEnd w:id="3"/>
      <w:r w:rsidRPr="00411BE2">
        <w:t xml:space="preserve"> to 400 liter, the large attenuation </w:t>
      </w:r>
      <w:r w:rsidR="00966FB7">
        <w:t>of</w:t>
      </w:r>
      <w:r w:rsidRPr="00411BE2">
        <w:t xml:space="preserve"> gamma rays by the matrix will cause </w:t>
      </w:r>
      <w:r w:rsidR="00966FB7">
        <w:t>SGS exhibiting large assay error</w:t>
      </w:r>
      <w:r w:rsidRPr="00411BE2">
        <w:t xml:space="preserve">. </w:t>
      </w:r>
      <w:bookmarkStart w:id="4" w:name="OLE_LINK30"/>
      <w:r w:rsidRPr="00411BE2">
        <w:t>Meanwhile</w:t>
      </w:r>
      <w:bookmarkEnd w:id="4"/>
      <w:r w:rsidRPr="00411BE2">
        <w:t>, TGS will</w:t>
      </w:r>
      <w:r w:rsidR="004D24EC">
        <w:t xml:space="preserve"> also</w:t>
      </w:r>
      <w:r w:rsidRPr="00411BE2">
        <w:t xml:space="preserve"> meet </w:t>
      </w:r>
      <w:r w:rsidR="00966FB7">
        <w:t xml:space="preserve">some problems, such as </w:t>
      </w:r>
      <w:r w:rsidRPr="00411BE2">
        <w:t xml:space="preserve">the low counting statistics </w:t>
      </w:r>
      <w:r w:rsidR="004D24EC">
        <w:t>in the case of</w:t>
      </w:r>
      <w:r w:rsidRPr="00411BE2">
        <w:t xml:space="preserve"> gamma rays </w:t>
      </w:r>
      <w:r w:rsidR="004D24EC">
        <w:t>being</w:t>
      </w:r>
      <w:r w:rsidRPr="00411BE2">
        <w:t xml:space="preserve"> difficult to penetrate the matrix [4]. </w:t>
      </w:r>
      <w:r w:rsidR="00966FB7">
        <w:t>Moreover</w:t>
      </w:r>
      <w:r w:rsidRPr="00411BE2">
        <w:t xml:space="preserve">, due to the high attenuation, detection efficiency </w:t>
      </w:r>
      <w:r w:rsidR="00966FB7">
        <w:t xml:space="preserve">of </w:t>
      </w:r>
      <w:r w:rsidRPr="00411BE2">
        <w:t>small voxels will</w:t>
      </w:r>
      <w:r w:rsidR="004D24EC">
        <w:t xml:space="preserve"> be distributed </w:t>
      </w:r>
      <w:r w:rsidR="004D24EC" w:rsidRPr="004D24EC">
        <w:t>extremely unevenl</w:t>
      </w:r>
      <w:r w:rsidR="004D24EC">
        <w:t>y, which will</w:t>
      </w:r>
      <w:r w:rsidRPr="00411BE2">
        <w:t xml:space="preserve"> amplify th</w:t>
      </w:r>
      <w:r w:rsidR="004D24EC">
        <w:t xml:space="preserve">e iteration residual during TGS image </w:t>
      </w:r>
      <w:r w:rsidRPr="00411BE2">
        <w:t>reconstruction.</w:t>
      </w:r>
    </w:p>
    <w:p w14:paraId="14762248" w14:textId="0E64CB0C" w:rsidR="00411BE2" w:rsidRDefault="00411BE2" w:rsidP="009C742C">
      <w:pPr>
        <w:pStyle w:val="Text"/>
      </w:pPr>
      <w:r w:rsidRPr="00411BE2">
        <w:rPr>
          <w:rFonts w:hint="eastAsia"/>
        </w:rPr>
        <w:t xml:space="preserve">In order to improve the detection accuracy, </w:t>
      </w:r>
      <w:r w:rsidRPr="00411BE2">
        <w:t xml:space="preserve">some new and improved approaches were proposed </w:t>
      </w:r>
      <w:r w:rsidR="001943EB">
        <w:t xml:space="preserve">mainly </w:t>
      </w:r>
      <w:r w:rsidR="00BF3A9C" w:rsidRPr="00411BE2">
        <w:t xml:space="preserve">aiming at 200 liter waste drum </w:t>
      </w:r>
      <w:r w:rsidR="00BF3A9C">
        <w:t>using</w:t>
      </w:r>
      <w:r w:rsidRPr="00411BE2">
        <w:t xml:space="preserve"> gamma-ray scanning </w:t>
      </w:r>
      <w:r w:rsidR="00BF3A9C">
        <w:t>method</w:t>
      </w:r>
      <w:r w:rsidRPr="00411BE2">
        <w:t xml:space="preserve">. </w:t>
      </w:r>
      <w:r w:rsidR="00BF3A9C">
        <w:t>D</w:t>
      </w:r>
      <w:r w:rsidRPr="00411BE2">
        <w:t>ynamic grids [5</w:t>
      </w:r>
      <w:proofErr w:type="gramStart"/>
      <w:r w:rsidRPr="00411BE2">
        <w:t>][</w:t>
      </w:r>
      <w:proofErr w:type="gramEnd"/>
      <w:r w:rsidRPr="00411BE2">
        <w:t xml:space="preserve">6] and semi-TGS [7] techniques were applied in </w:t>
      </w:r>
      <w:r w:rsidR="00BF3A9C">
        <w:t>TGS</w:t>
      </w:r>
      <w:r w:rsidRPr="00411BE2">
        <w:t xml:space="preserve"> in order to reduce voxels’ number, </w:t>
      </w:r>
      <w:r w:rsidR="00BF3A9C">
        <w:t xml:space="preserve">but it </w:t>
      </w:r>
      <w:r w:rsidR="001943EB">
        <w:t>wa</w:t>
      </w:r>
      <w:r w:rsidR="00BF3A9C">
        <w:t>s difficult to resolve the problems met by TGS</w:t>
      </w:r>
      <w:r w:rsidRPr="00411BE2">
        <w:t xml:space="preserve"> when the density was large in 400 liter drum. TGS was </w:t>
      </w:r>
      <w:r w:rsidR="00BF3A9C">
        <w:t>proposed</w:t>
      </w:r>
      <w:r w:rsidR="00BF3A9C" w:rsidRPr="00BF3A9C">
        <w:t xml:space="preserve"> </w:t>
      </w:r>
      <w:r w:rsidR="00BF3A9C" w:rsidRPr="00411BE2">
        <w:t>original</w:t>
      </w:r>
      <w:r w:rsidR="00BF3A9C">
        <w:t xml:space="preserve">ly </w:t>
      </w:r>
      <w:r w:rsidRPr="00411BE2">
        <w:t xml:space="preserve">to </w:t>
      </w:r>
      <w:r w:rsidR="009C742C">
        <w:t>reconstruct</w:t>
      </w:r>
      <w:r w:rsidRPr="00411BE2">
        <w:t xml:space="preserve"> the heterogeneous matrix and activity distribution, </w:t>
      </w:r>
      <w:r w:rsidR="009C742C">
        <w:t>however</w:t>
      </w:r>
      <w:r w:rsidRPr="00411BE2">
        <w:t xml:space="preserve"> some studies proved that reasonable results could be obtained </w:t>
      </w:r>
      <w:r w:rsidR="001943EB">
        <w:t>if</w:t>
      </w:r>
      <w:r w:rsidRPr="00411BE2">
        <w:t xml:space="preserve"> heterogeneous mass distributions</w:t>
      </w:r>
      <w:r w:rsidR="001943EB">
        <w:t xml:space="preserve"> were assumed</w:t>
      </w:r>
      <w:r w:rsidRPr="00411BE2">
        <w:t xml:space="preserve"> [8]. </w:t>
      </w:r>
      <w:r w:rsidR="009C742C">
        <w:t xml:space="preserve">If the </w:t>
      </w:r>
      <w:r w:rsidR="009C742C" w:rsidRPr="00411BE2">
        <w:t>matrix</w:t>
      </w:r>
      <w:r w:rsidR="009C742C">
        <w:t xml:space="preserve"> is assumed to be </w:t>
      </w:r>
      <w:r w:rsidRPr="00411BE2">
        <w:t>homogeneous</w:t>
      </w:r>
      <w:r w:rsidR="009C742C">
        <w:t>ly distributed</w:t>
      </w:r>
      <w:r w:rsidRPr="00411BE2">
        <w:t xml:space="preserve">, </w:t>
      </w:r>
      <w:r w:rsidR="009C742C">
        <w:t xml:space="preserve">the assay process becomes simple and </w:t>
      </w:r>
      <w:r w:rsidRPr="00411BE2">
        <w:t>point source</w:t>
      </w:r>
      <w:r w:rsidR="009C742C">
        <w:t>s</w:t>
      </w:r>
      <w:r w:rsidRPr="00411BE2">
        <w:t xml:space="preserve"> will be equal to ring source</w:t>
      </w:r>
      <w:r w:rsidR="009C742C">
        <w:t>s</w:t>
      </w:r>
      <w:r w:rsidRPr="00411BE2">
        <w:t xml:space="preserve"> when the waste drum is rotated continuously. An improved SGS method</w:t>
      </w:r>
      <w:r w:rsidR="001943EB">
        <w:t xml:space="preserve"> was </w:t>
      </w:r>
      <w:r w:rsidRPr="00411BE2">
        <w:t xml:space="preserve">proposed basing on the assumption of one ring source which was obtained by weighted average </w:t>
      </w:r>
      <w:r w:rsidR="009C742C">
        <w:t>of</w:t>
      </w:r>
      <w:r w:rsidRPr="00411BE2">
        <w:t xml:space="preserve"> all ring sources</w:t>
      </w:r>
      <w:r w:rsidR="001943EB">
        <w:t xml:space="preserve"> in the segment</w:t>
      </w:r>
      <w:r w:rsidRPr="00411BE2">
        <w:t xml:space="preserve"> [9]. If the location of the ring source was</w:t>
      </w:r>
      <w:r w:rsidR="009C742C">
        <w:t xml:space="preserve"> determined</w:t>
      </w:r>
      <w:r w:rsidRPr="00411BE2">
        <w:t>, the detection efficiency could be calibrated</w:t>
      </w:r>
      <w:r w:rsidR="001943EB">
        <w:t xml:space="preserve"> </w:t>
      </w:r>
      <w:r w:rsidR="001943EB" w:rsidRPr="00411BE2">
        <w:t>accurately</w:t>
      </w:r>
      <w:r w:rsidR="001943EB">
        <w:t xml:space="preserve"> according to the source location and the assay accuracy would be improved</w:t>
      </w:r>
      <w:r w:rsidRPr="00411BE2">
        <w:t>. However, the results</w:t>
      </w:r>
      <w:r w:rsidR="009C742C">
        <w:t xml:space="preserve"> of this method </w:t>
      </w:r>
      <w:r w:rsidRPr="00411BE2">
        <w:t xml:space="preserve">showed that </w:t>
      </w:r>
      <w:r w:rsidR="009C742C">
        <w:t xml:space="preserve">this method was suitable to </w:t>
      </w:r>
      <w:r w:rsidR="001943EB">
        <w:t>few</w:t>
      </w:r>
      <w:r w:rsidR="009C742C">
        <w:t xml:space="preserve"> </w:t>
      </w:r>
      <w:r w:rsidR="009C742C" w:rsidRPr="00411BE2">
        <w:t>source</w:t>
      </w:r>
      <w:r w:rsidR="001943EB">
        <w:t>s</w:t>
      </w:r>
      <w:r w:rsidR="009C742C" w:rsidRPr="00411BE2">
        <w:t xml:space="preserve"> and </w:t>
      </w:r>
      <w:r w:rsidR="009C742C">
        <w:t>low</w:t>
      </w:r>
      <w:r w:rsidR="009C742C" w:rsidRPr="00411BE2">
        <w:t xml:space="preserve"> matrix density.</w:t>
      </w:r>
      <w:r w:rsidR="009C742C">
        <w:t xml:space="preserve"> </w:t>
      </w:r>
      <w:r w:rsidRPr="00411BE2">
        <w:t xml:space="preserve">Another complicated method to </w:t>
      </w:r>
      <w:r w:rsidR="009C742C">
        <w:t>determine</w:t>
      </w:r>
      <w:r w:rsidRPr="00411BE2">
        <w:t xml:space="preserve"> the source location </w:t>
      </w:r>
      <w:r w:rsidR="009C742C">
        <w:t>was</w:t>
      </w:r>
      <w:r w:rsidRPr="00411BE2">
        <w:t xml:space="preserve"> </w:t>
      </w:r>
      <w:r w:rsidR="009C742C">
        <w:t>applied</w:t>
      </w:r>
      <w:r w:rsidRPr="00411BE2">
        <w:t xml:space="preserve"> </w:t>
      </w:r>
      <w:r w:rsidR="006623E8">
        <w:t>a</w:t>
      </w:r>
      <w:r w:rsidRPr="00411BE2">
        <w:t xml:space="preserve"> techniques combining gamma emission tomography with</w:t>
      </w:r>
      <w:r w:rsidR="006623E8">
        <w:t xml:space="preserve"> </w:t>
      </w:r>
      <w:r w:rsidRPr="00411BE2">
        <w:t xml:space="preserve">SGS [10]. </w:t>
      </w:r>
    </w:p>
    <w:p w14:paraId="52E3EE86" w14:textId="432F09EE" w:rsidR="001A7706" w:rsidRPr="00411BE2" w:rsidRDefault="006816A6" w:rsidP="00411BE2">
      <w:pPr>
        <w:pStyle w:val="Text"/>
      </w:pPr>
      <w:r>
        <w:rPr>
          <w:rFonts w:hint="eastAsia"/>
          <w:lang w:eastAsia="zh-CN"/>
        </w:rPr>
        <w:t xml:space="preserve">In </w:t>
      </w:r>
      <w:r w:rsidRPr="00411BE2">
        <w:t>non-destructive assay techniques</w:t>
      </w:r>
      <w:r>
        <w:t xml:space="preserve"> to </w:t>
      </w:r>
      <w:r w:rsidR="00F63414">
        <w:t xml:space="preserve">assay </w:t>
      </w:r>
      <w:r>
        <w:t>the waste drum, t</w:t>
      </w:r>
      <w:r w:rsidR="001A7706" w:rsidRPr="001A7706">
        <w:t xml:space="preserve">he difficulty </w:t>
      </w:r>
      <w:r>
        <w:t>in</w:t>
      </w:r>
      <w:r w:rsidR="001A7706" w:rsidRPr="001A7706">
        <w:t xml:space="preserve"> </w:t>
      </w:r>
      <w:r>
        <w:t>positioning</w:t>
      </w:r>
      <w:r w:rsidR="001A7706" w:rsidRPr="001A7706">
        <w:t xml:space="preserve"> the radioactive sources </w:t>
      </w:r>
      <w:r>
        <w:t>will</w:t>
      </w:r>
      <w:r w:rsidR="001A7706" w:rsidRPr="001A7706">
        <w:t xml:space="preserve"> le</w:t>
      </w:r>
      <w:r>
        <w:t>ad</w:t>
      </w:r>
      <w:r w:rsidR="001A7706" w:rsidRPr="001A7706">
        <w:t xml:space="preserve"> to the</w:t>
      </w:r>
      <w:r>
        <w:t xml:space="preserve"> detection efficiency and radioactivity assay exhibiting large error, </w:t>
      </w:r>
      <w:r w:rsidR="001A7706" w:rsidRPr="001A7706">
        <w:t xml:space="preserve">which will be enhanced for the </w:t>
      </w:r>
      <w:r w:rsidRPr="00411BE2">
        <w:t>comp</w:t>
      </w:r>
      <w:r w:rsidRPr="00411BE2">
        <w:rPr>
          <w:rFonts w:hint="eastAsia"/>
        </w:rPr>
        <w:t>ressed</w:t>
      </w:r>
      <w:r w:rsidRPr="001A7706">
        <w:t xml:space="preserve"> </w:t>
      </w:r>
      <w:r w:rsidR="001A7706" w:rsidRPr="001A7706">
        <w:t>waste drum. This paper aims at</w:t>
      </w:r>
      <w:r w:rsidR="00F63414">
        <w:t xml:space="preserve"> the</w:t>
      </w:r>
      <w:r w:rsidR="001A7706" w:rsidRPr="001A7706">
        <w:t xml:space="preserve"> heterogeneous activity distribution in</w:t>
      </w:r>
      <w:r>
        <w:t xml:space="preserve"> 4</w:t>
      </w:r>
      <w:r w:rsidRPr="00411BE2">
        <w:t>00 liter waste drum</w:t>
      </w:r>
      <w:r>
        <w:t xml:space="preserve"> with highly compressed matrix</w:t>
      </w:r>
      <w:r w:rsidR="001A7706" w:rsidRPr="001A7706">
        <w:t xml:space="preserve">, and proposes an improved gamma scanning method basing on equivalent ring source. </w:t>
      </w:r>
    </w:p>
    <w:p w14:paraId="463C123B" w14:textId="4FCD588E" w:rsidR="008A3C23" w:rsidRDefault="00917B17" w:rsidP="00917B17">
      <w:pPr>
        <w:pStyle w:val="1"/>
      </w:pPr>
      <w:r w:rsidRPr="00917B17">
        <w:t>PRINCIPLE</w:t>
      </w:r>
      <w:r w:rsidR="001A7706">
        <w:t>S</w:t>
      </w:r>
    </w:p>
    <w:p w14:paraId="4617B803" w14:textId="77777777" w:rsidR="00E1615A" w:rsidRDefault="00E1615A" w:rsidP="00411BE2">
      <w:pPr>
        <w:pStyle w:val="Text"/>
        <w:rPr>
          <w:rFonts w:eastAsia="AdvGulliv-R"/>
          <w:color w:val="000000"/>
        </w:rPr>
      </w:pPr>
      <w:r>
        <w:t>As</w:t>
      </w:r>
      <w:r w:rsidR="00411BE2" w:rsidRPr="004440A0">
        <w:rPr>
          <w:rFonts w:eastAsia="AdvGulliv-R"/>
          <w:color w:val="000000"/>
        </w:rPr>
        <w:t xml:space="preserve"> shown in </w:t>
      </w:r>
      <w:r w:rsidR="008473DC">
        <w:rPr>
          <w:rFonts w:eastAsia="AdvGulliv-R"/>
          <w:color w:val="000000"/>
        </w:rPr>
        <w:t>Fig.</w:t>
      </w:r>
      <w:r w:rsidR="00411BE2" w:rsidRPr="004440A0">
        <w:rPr>
          <w:rFonts w:eastAsia="AdvGulliv-R"/>
          <w:color w:val="000000"/>
        </w:rPr>
        <w:t>1, the high purity germanium (</w:t>
      </w:r>
      <w:proofErr w:type="spellStart"/>
      <w:r w:rsidR="00411BE2" w:rsidRPr="004440A0">
        <w:rPr>
          <w:rFonts w:eastAsia="AdvGulliv-R"/>
          <w:color w:val="000000"/>
        </w:rPr>
        <w:t>HPGe</w:t>
      </w:r>
      <w:proofErr w:type="spellEnd"/>
      <w:r w:rsidR="00411BE2" w:rsidRPr="004440A0">
        <w:rPr>
          <w:rFonts w:eastAsia="AdvGulliv-R"/>
          <w:color w:val="000000"/>
        </w:rPr>
        <w:t xml:space="preserve">) spectrometer employing a lead collimator is used to </w:t>
      </w:r>
      <w:r>
        <w:rPr>
          <w:rFonts w:eastAsia="AdvGulliv-R"/>
          <w:color w:val="000000"/>
        </w:rPr>
        <w:t>scan</w:t>
      </w:r>
      <w:r w:rsidR="00411BE2" w:rsidRPr="004440A0">
        <w:rPr>
          <w:rFonts w:eastAsia="AdvGulliv-R"/>
          <w:color w:val="000000"/>
        </w:rPr>
        <w:t xml:space="preserve"> gamma rays</w:t>
      </w:r>
      <w:r>
        <w:rPr>
          <w:rFonts w:eastAsia="AdvGulliv-R"/>
          <w:color w:val="000000"/>
        </w:rPr>
        <w:t>.</w:t>
      </w:r>
      <w:r w:rsidR="00411BE2" w:rsidRPr="004440A0">
        <w:rPr>
          <w:rFonts w:eastAsia="AdvGulliv-R"/>
          <w:color w:val="000000"/>
        </w:rPr>
        <w:t xml:space="preserve"> </w:t>
      </w:r>
      <w:r>
        <w:rPr>
          <w:rFonts w:eastAsia="AdvGulliv-R"/>
          <w:color w:val="000000"/>
        </w:rPr>
        <w:t>T</w:t>
      </w:r>
      <w:r w:rsidRPr="004440A0">
        <w:rPr>
          <w:rFonts w:eastAsia="AdvGulliv-R"/>
          <w:color w:val="000000"/>
        </w:rPr>
        <w:t>he waste drum</w:t>
      </w:r>
      <w:r>
        <w:rPr>
          <w:rFonts w:eastAsia="AdvGulliv-R"/>
          <w:color w:val="000000"/>
        </w:rPr>
        <w:t xml:space="preserve"> </w:t>
      </w:r>
      <w:r w:rsidRPr="004440A0">
        <w:rPr>
          <w:rFonts w:eastAsia="AdvGulliv-R"/>
          <w:color w:val="000000"/>
        </w:rPr>
        <w:t>is rotated a</w:t>
      </w:r>
      <w:r>
        <w:rPr>
          <w:rFonts w:eastAsia="AdvGulliv-R"/>
          <w:color w:val="000000"/>
        </w:rPr>
        <w:t>t a constant speed,</w:t>
      </w:r>
      <w:r w:rsidRPr="004440A0">
        <w:rPr>
          <w:rFonts w:eastAsia="AdvGulliv-R"/>
          <w:color w:val="000000"/>
        </w:rPr>
        <w:t xml:space="preserve"> </w:t>
      </w:r>
      <w:r>
        <w:rPr>
          <w:rFonts w:eastAsia="AdvGulliv-R"/>
          <w:color w:val="000000"/>
        </w:rPr>
        <w:t>e</w:t>
      </w:r>
      <w:r w:rsidRPr="004440A0">
        <w:rPr>
          <w:rFonts w:eastAsia="AdvGulliv-R"/>
          <w:color w:val="000000"/>
        </w:rPr>
        <w:t xml:space="preserve">very point </w:t>
      </w:r>
      <w:r w:rsidRPr="004440A0">
        <w:t xml:space="preserve">nuclide source can be regarded as a ring source </w:t>
      </w:r>
      <w:r w:rsidRPr="004440A0">
        <w:rPr>
          <w:rFonts w:eastAsia="AdvGulliv-R"/>
          <w:color w:val="000000"/>
        </w:rPr>
        <w:t>after several whole circles’ integral.</w:t>
      </w:r>
      <w:r>
        <w:rPr>
          <w:rFonts w:eastAsia="AdvGulliv-R"/>
          <w:color w:val="000000"/>
        </w:rPr>
        <w:t xml:space="preserve"> T</w:t>
      </w:r>
      <w:r w:rsidR="00411BE2" w:rsidRPr="004440A0">
        <w:rPr>
          <w:rFonts w:eastAsia="AdvGulliv-R"/>
          <w:color w:val="000000"/>
        </w:rPr>
        <w:t>he waste drum is divi</w:t>
      </w:r>
      <w:r>
        <w:rPr>
          <w:rFonts w:eastAsia="AdvGulliv-R"/>
          <w:color w:val="000000"/>
        </w:rPr>
        <w:t xml:space="preserve">ded into several axial segments, </w:t>
      </w:r>
      <w:r w:rsidR="00411BE2" w:rsidRPr="004440A0">
        <w:rPr>
          <w:rFonts w:eastAsia="AdvGulliv-R"/>
          <w:color w:val="000000"/>
        </w:rPr>
        <w:t>the detector is lifted</w:t>
      </w:r>
      <w:r>
        <w:rPr>
          <w:rFonts w:eastAsia="AdvGulliv-R"/>
          <w:color w:val="000000"/>
        </w:rPr>
        <w:t xml:space="preserve"> step by step</w:t>
      </w:r>
      <w:r w:rsidR="00411BE2" w:rsidRPr="004440A0">
        <w:rPr>
          <w:rFonts w:eastAsia="AdvGulliv-R"/>
          <w:color w:val="000000"/>
        </w:rPr>
        <w:t xml:space="preserve"> toward each segment</w:t>
      </w:r>
      <w:r>
        <w:rPr>
          <w:rFonts w:eastAsia="AdvGulliv-R"/>
          <w:color w:val="000000"/>
        </w:rPr>
        <w:t xml:space="preserve"> and counts gamma rays</w:t>
      </w:r>
      <w:r w:rsidR="00411BE2" w:rsidRPr="004440A0">
        <w:rPr>
          <w:rFonts w:eastAsia="AdvGulliv-R"/>
          <w:color w:val="000000"/>
        </w:rPr>
        <w:t xml:space="preserve">. </w:t>
      </w:r>
    </w:p>
    <w:p w14:paraId="6D0D9451" w14:textId="2C48AE35" w:rsidR="00411BE2" w:rsidRPr="004440A0" w:rsidRDefault="00411BE2" w:rsidP="00EB0023">
      <w:pPr>
        <w:pStyle w:val="Text"/>
        <w:rPr>
          <w:rFonts w:eastAsia="AdvGulliv-R"/>
          <w:color w:val="000000"/>
        </w:rPr>
      </w:pPr>
      <w:r w:rsidRPr="004440A0">
        <w:rPr>
          <w:rFonts w:eastAsia="AdvGulliv-R"/>
          <w:color w:val="000000"/>
        </w:rPr>
        <w:t xml:space="preserve">When the detector is in the </w:t>
      </w:r>
      <w:r w:rsidRPr="004440A0">
        <w:rPr>
          <w:rFonts w:eastAsia="AdvGulliv-R"/>
          <w:i/>
          <w:color w:val="000000"/>
        </w:rPr>
        <w:t>k</w:t>
      </w:r>
      <w:r w:rsidRPr="004440A0">
        <w:rPr>
          <w:rFonts w:eastAsia="AdvGulliv-R"/>
          <w:color w:val="000000"/>
        </w:rPr>
        <w:t>-</w:t>
      </w:r>
      <w:proofErr w:type="spellStart"/>
      <w:r w:rsidRPr="004440A0">
        <w:rPr>
          <w:rFonts w:eastAsia="AdvGulliv-R"/>
          <w:color w:val="000000"/>
        </w:rPr>
        <w:t>th</w:t>
      </w:r>
      <w:proofErr w:type="spellEnd"/>
      <w:r w:rsidRPr="004440A0">
        <w:rPr>
          <w:rFonts w:eastAsia="AdvGulliv-R"/>
          <w:color w:val="000000"/>
        </w:rPr>
        <w:t xml:space="preserve"> segment, the count rate (</w:t>
      </w:r>
      <w:proofErr w:type="spellStart"/>
      <w:r w:rsidRPr="004440A0">
        <w:rPr>
          <w:rFonts w:eastAsia="AdvGulliv-R"/>
          <w:i/>
          <w:iCs/>
          <w:color w:val="000000"/>
        </w:rPr>
        <w:t>C</w:t>
      </w:r>
      <w:r w:rsidRPr="004440A0">
        <w:rPr>
          <w:rFonts w:eastAsia="AdvGulliv-R"/>
          <w:i/>
          <w:iCs/>
          <w:color w:val="000000"/>
          <w:vertAlign w:val="subscript"/>
        </w:rPr>
        <w:t>k</w:t>
      </w:r>
      <w:proofErr w:type="spellEnd"/>
      <w:r w:rsidRPr="004440A0">
        <w:rPr>
          <w:rFonts w:eastAsia="AdvGulliv-R"/>
          <w:color w:val="000000"/>
        </w:rPr>
        <w:t xml:space="preserve">) </w:t>
      </w:r>
      <w:r w:rsidR="00EB0023">
        <w:rPr>
          <w:rFonts w:eastAsia="AdvGulliv-R"/>
          <w:color w:val="000000"/>
        </w:rPr>
        <w:t xml:space="preserve">of gamma rays emitted by one type of nuclide will contain </w:t>
      </w:r>
      <w:r w:rsidR="00EB0023" w:rsidRPr="004440A0">
        <w:rPr>
          <w:rFonts w:eastAsia="AdvGulliv-R"/>
          <w:color w:val="000000"/>
        </w:rPr>
        <w:t>all contributions</w:t>
      </w:r>
      <w:r w:rsidR="00EB0023">
        <w:rPr>
          <w:rFonts w:eastAsia="AdvGulliv-R"/>
          <w:color w:val="000000"/>
        </w:rPr>
        <w:t xml:space="preserve"> from </w:t>
      </w:r>
      <w:r w:rsidRPr="004440A0">
        <w:rPr>
          <w:rFonts w:eastAsia="AdvGulliv-R"/>
          <w:color w:val="000000"/>
        </w:rPr>
        <w:t xml:space="preserve">the segments </w:t>
      </w:r>
      <w:r w:rsidR="00EB0023">
        <w:rPr>
          <w:rFonts w:eastAsia="AdvGulliv-R"/>
          <w:color w:val="000000"/>
        </w:rPr>
        <w:t>within</w:t>
      </w:r>
      <w:r w:rsidRPr="004440A0">
        <w:rPr>
          <w:rFonts w:eastAsia="AdvGulliv-R"/>
          <w:color w:val="000000"/>
        </w:rPr>
        <w:t xml:space="preserve"> the collimator</w:t>
      </w:r>
      <w:r w:rsidR="00EB0023">
        <w:rPr>
          <w:rFonts w:eastAsia="AdvGulliv-R"/>
          <w:color w:val="000000"/>
        </w:rPr>
        <w:t>’s vision</w:t>
      </w:r>
      <w:r w:rsidRPr="004440A0">
        <w:rPr>
          <w:rFonts w:eastAsia="AdvGulliv-R"/>
          <w:color w:val="000000"/>
        </w:rPr>
        <w:t>.</w:t>
      </w:r>
    </w:p>
    <w:p w14:paraId="3CFFD20D" w14:textId="2F4DC1B5" w:rsidR="00411BE2" w:rsidRPr="004440A0" w:rsidRDefault="007A22A6" w:rsidP="0042319A">
      <w:pPr>
        <w:jc w:val="distribute"/>
      </w:pPr>
      <w:r w:rsidRPr="004440A0">
        <w:rPr>
          <w:noProof/>
          <w:lang w:eastAsia="zh-CN"/>
        </w:rPr>
        <w:lastRenderedPageBreak/>
        <mc:AlternateContent>
          <mc:Choice Requires="wps">
            <w:drawing>
              <wp:anchor distT="0" distB="0" distL="114300" distR="114300" simplePos="0" relativeHeight="251659264" behindDoc="0" locked="0" layoutInCell="1" allowOverlap="1" wp14:anchorId="14888445" wp14:editId="6F73D60E">
                <wp:simplePos x="0" y="0"/>
                <wp:positionH relativeFrom="column">
                  <wp:align>right</wp:align>
                </wp:positionH>
                <wp:positionV relativeFrom="margin">
                  <wp:posOffset>6985</wp:posOffset>
                </wp:positionV>
                <wp:extent cx="3154680" cy="2933065"/>
                <wp:effectExtent l="0" t="0" r="7620" b="63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330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FB43192" w14:textId="41F939C3" w:rsidR="00756E65" w:rsidRDefault="00756E65" w:rsidP="00B774B3">
                            <w:pPr>
                              <w:pStyle w:val="a4"/>
                              <w:ind w:firstLine="0"/>
                              <w:jc w:val="center"/>
                              <w:rPr>
                                <w:noProof/>
                                <w:sz w:val="20"/>
                                <w:szCs w:val="20"/>
                                <w:lang w:eastAsia="zh-CN"/>
                              </w:rPr>
                            </w:pPr>
                            <w:r w:rsidRPr="00411BE2">
                              <w:rPr>
                                <w:noProof/>
                                <w:lang w:eastAsia="zh-CN"/>
                              </w:rPr>
                              <w:drawing>
                                <wp:inline distT="0" distB="0" distL="0" distR="0" wp14:anchorId="02D7AB89" wp14:editId="152C638D">
                                  <wp:extent cx="1715984" cy="13361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941" cy="1360215"/>
                                          </a:xfrm>
                                          <a:prstGeom prst="rect">
                                            <a:avLst/>
                                          </a:prstGeom>
                                          <a:noFill/>
                                          <a:ln>
                                            <a:noFill/>
                                          </a:ln>
                                        </pic:spPr>
                                      </pic:pic>
                                    </a:graphicData>
                                  </a:graphic>
                                </wp:inline>
                              </w:drawing>
                            </w:r>
                          </w:p>
                          <w:p w14:paraId="56289EBA" w14:textId="35E90CBD" w:rsidR="00756E65" w:rsidRPr="00B06AE0" w:rsidRDefault="00756E65" w:rsidP="00B774B3">
                            <w:pPr>
                              <w:pStyle w:val="a4"/>
                              <w:ind w:firstLine="0"/>
                              <w:rPr>
                                <w:noProof/>
                                <w:lang w:eastAsia="zh-CN"/>
                              </w:rPr>
                            </w:pPr>
                            <w:r w:rsidRPr="00B06AE0">
                              <w:rPr>
                                <w:rFonts w:hint="eastAsia"/>
                                <w:noProof/>
                                <w:lang w:eastAsia="zh-CN"/>
                              </w:rPr>
                              <w:t>(</w:t>
                            </w:r>
                            <w:r w:rsidRPr="00B06AE0">
                              <w:rPr>
                                <w:noProof/>
                                <w:lang w:eastAsia="zh-CN"/>
                              </w:rPr>
                              <w:t>a</w:t>
                            </w:r>
                            <w:r w:rsidRPr="00B06AE0">
                              <w:rPr>
                                <w:rFonts w:hint="eastAsia"/>
                                <w:noProof/>
                                <w:lang w:eastAsia="zh-CN"/>
                              </w:rPr>
                              <w:t>)</w:t>
                            </w:r>
                            <w:r w:rsidRPr="00B06AE0">
                              <w:rPr>
                                <w:noProof/>
                                <w:lang w:eastAsia="zh-CN"/>
                              </w:rPr>
                              <w:t xml:space="preserve">  </w:t>
                            </w:r>
                            <w:r w:rsidRPr="00B06AE0">
                              <w:rPr>
                                <w:bCs/>
                              </w:rPr>
                              <w:t>Layout in x-z plane</w:t>
                            </w:r>
                          </w:p>
                          <w:p w14:paraId="3B63EE2E" w14:textId="73EED92A" w:rsidR="00756E65" w:rsidRDefault="00756E65" w:rsidP="00B774B3">
                            <w:pPr>
                              <w:pStyle w:val="a4"/>
                              <w:ind w:firstLine="0"/>
                              <w:jc w:val="center"/>
                            </w:pPr>
                            <w:r w:rsidRPr="005F6E54">
                              <w:rPr>
                                <w:rFonts w:hint="eastAsia"/>
                                <w:noProof/>
                                <w:szCs w:val="21"/>
                                <w:lang w:eastAsia="zh-CN"/>
                              </w:rPr>
                              <w:drawing>
                                <wp:inline distT="0" distB="0" distL="0" distR="0" wp14:anchorId="5D4D3324" wp14:editId="42047067">
                                  <wp:extent cx="1829379" cy="113496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303" cy="1147323"/>
                                          </a:xfrm>
                                          <a:prstGeom prst="rect">
                                            <a:avLst/>
                                          </a:prstGeom>
                                          <a:noFill/>
                                          <a:ln>
                                            <a:noFill/>
                                          </a:ln>
                                          <a:effectLst/>
                                        </pic:spPr>
                                      </pic:pic>
                                    </a:graphicData>
                                  </a:graphic>
                                </wp:inline>
                              </w:drawing>
                            </w:r>
                          </w:p>
                          <w:p w14:paraId="03669CD0" w14:textId="695140BE" w:rsidR="00756E65" w:rsidRPr="00B06AE0" w:rsidRDefault="00756E65" w:rsidP="00B774B3">
                            <w:pPr>
                              <w:pStyle w:val="a4"/>
                              <w:ind w:firstLine="0"/>
                            </w:pPr>
                            <w:r w:rsidRPr="00B06AE0">
                              <w:rPr>
                                <w:rFonts w:hint="eastAsia"/>
                                <w:noProof/>
                                <w:lang w:eastAsia="zh-CN"/>
                              </w:rPr>
                              <w:t>(</w:t>
                            </w:r>
                            <w:r w:rsidRPr="00B06AE0">
                              <w:rPr>
                                <w:noProof/>
                                <w:lang w:eastAsia="zh-CN"/>
                              </w:rPr>
                              <w:t>b</w:t>
                            </w:r>
                            <w:r w:rsidRPr="00B06AE0">
                              <w:rPr>
                                <w:rFonts w:hint="eastAsia"/>
                                <w:noProof/>
                                <w:lang w:eastAsia="zh-CN"/>
                              </w:rPr>
                              <w:t>)</w:t>
                            </w:r>
                            <w:r w:rsidRPr="00B06AE0">
                              <w:rPr>
                                <w:noProof/>
                                <w:lang w:eastAsia="zh-CN"/>
                              </w:rPr>
                              <w:t xml:space="preserve">  </w:t>
                            </w:r>
                            <w:r w:rsidRPr="00B06AE0">
                              <w:rPr>
                                <w:bCs/>
                              </w:rPr>
                              <w:t>Layout in x-y plane</w:t>
                            </w:r>
                          </w:p>
                          <w:p w14:paraId="1EDE9D89" w14:textId="372E68A5" w:rsidR="00756E65" w:rsidRDefault="00756E65" w:rsidP="00B774B3">
                            <w:pPr>
                              <w:pStyle w:val="a4"/>
                              <w:ind w:firstLine="0"/>
                            </w:pPr>
                            <w:r>
                              <w:t xml:space="preserve">Fig. 1. </w:t>
                            </w:r>
                            <w:r w:rsidRPr="005F6E54">
                              <w:rPr>
                                <w:rFonts w:hint="eastAsia"/>
                                <w:szCs w:val="21"/>
                              </w:rPr>
                              <w:t>The schematic of gamma scanning method</w:t>
                            </w:r>
                            <w:r>
                              <w:rPr>
                                <w:szCs w:val="21"/>
                              </w:rPr>
                              <w:t>.</w:t>
                            </w:r>
                          </w:p>
                          <w:p w14:paraId="5D4E4F09" w14:textId="77777777" w:rsidR="00756E65" w:rsidRDefault="00756E65" w:rsidP="00B774B3">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88445" id="_x0000_t202" coordsize="21600,21600" o:spt="202" path="m,l,21600r21600,l21600,xe">
                <v:stroke joinstyle="miter"/>
                <v:path gradientshapeok="t" o:connecttype="rect"/>
              </v:shapetype>
              <v:shape id="Text Box 5" o:spid="_x0000_s1026" type="#_x0000_t202" style="position:absolute;left:0;text-align:left;margin-left:197.2pt;margin-top:.55pt;width:248.4pt;height:230.95pt;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" stroked="f">
                <v:textbox inset="0,0,0,0">
                  <w:txbxContent>
                    <w:p w14:paraId="5FB43192" w14:textId="41F939C3" w:rsidR="00756E65" w:rsidRDefault="00756E65" w:rsidP="00B774B3">
                      <w:pPr>
                        <w:pStyle w:val="a4"/>
                        <w:ind w:firstLine="0"/>
                        <w:jc w:val="center"/>
                        <w:rPr>
                          <w:noProof/>
                          <w:sz w:val="20"/>
                          <w:szCs w:val="20"/>
                          <w:lang w:eastAsia="zh-CN"/>
                        </w:rPr>
                      </w:pPr>
                      <w:r w:rsidRPr="00411BE2">
                        <w:rPr>
                          <w:noProof/>
                          <w:lang w:eastAsia="zh-CN"/>
                        </w:rPr>
                        <w:drawing>
                          <wp:inline distT="0" distB="0" distL="0" distR="0" wp14:anchorId="02D7AB89" wp14:editId="152C638D">
                            <wp:extent cx="1715984" cy="13361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941" cy="1360215"/>
                                    </a:xfrm>
                                    <a:prstGeom prst="rect">
                                      <a:avLst/>
                                    </a:prstGeom>
                                    <a:noFill/>
                                    <a:ln>
                                      <a:noFill/>
                                    </a:ln>
                                  </pic:spPr>
                                </pic:pic>
                              </a:graphicData>
                            </a:graphic>
                          </wp:inline>
                        </w:drawing>
                      </w:r>
                    </w:p>
                    <w:p w14:paraId="56289EBA" w14:textId="35E90CBD" w:rsidR="00756E65" w:rsidRPr="00B06AE0" w:rsidRDefault="00756E65" w:rsidP="00B774B3">
                      <w:pPr>
                        <w:pStyle w:val="a4"/>
                        <w:ind w:firstLine="0"/>
                        <w:rPr>
                          <w:noProof/>
                          <w:lang w:eastAsia="zh-CN"/>
                        </w:rPr>
                      </w:pPr>
                      <w:r w:rsidRPr="00B06AE0">
                        <w:rPr>
                          <w:rFonts w:hint="eastAsia"/>
                          <w:noProof/>
                          <w:lang w:eastAsia="zh-CN"/>
                        </w:rPr>
                        <w:t>(</w:t>
                      </w:r>
                      <w:r w:rsidRPr="00B06AE0">
                        <w:rPr>
                          <w:noProof/>
                          <w:lang w:eastAsia="zh-CN"/>
                        </w:rPr>
                        <w:t>a</w:t>
                      </w:r>
                      <w:r w:rsidRPr="00B06AE0">
                        <w:rPr>
                          <w:rFonts w:hint="eastAsia"/>
                          <w:noProof/>
                          <w:lang w:eastAsia="zh-CN"/>
                        </w:rPr>
                        <w:t>)</w:t>
                      </w:r>
                      <w:r w:rsidRPr="00B06AE0">
                        <w:rPr>
                          <w:noProof/>
                          <w:lang w:eastAsia="zh-CN"/>
                        </w:rPr>
                        <w:t xml:space="preserve">  </w:t>
                      </w:r>
                      <w:r w:rsidRPr="00B06AE0">
                        <w:rPr>
                          <w:bCs/>
                        </w:rPr>
                        <w:t>Layout in x-z plane</w:t>
                      </w:r>
                    </w:p>
                    <w:p w14:paraId="3B63EE2E" w14:textId="73EED92A" w:rsidR="00756E65" w:rsidRDefault="00756E65" w:rsidP="00B774B3">
                      <w:pPr>
                        <w:pStyle w:val="a4"/>
                        <w:ind w:firstLine="0"/>
                        <w:jc w:val="center"/>
                      </w:pPr>
                      <w:r w:rsidRPr="005F6E54">
                        <w:rPr>
                          <w:rFonts w:hint="eastAsia"/>
                          <w:noProof/>
                          <w:szCs w:val="21"/>
                          <w:lang w:eastAsia="zh-CN"/>
                        </w:rPr>
                        <w:drawing>
                          <wp:inline distT="0" distB="0" distL="0" distR="0" wp14:anchorId="5D4D3324" wp14:editId="42047067">
                            <wp:extent cx="1829379" cy="113496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303" cy="1147323"/>
                                    </a:xfrm>
                                    <a:prstGeom prst="rect">
                                      <a:avLst/>
                                    </a:prstGeom>
                                    <a:noFill/>
                                    <a:ln>
                                      <a:noFill/>
                                    </a:ln>
                                    <a:effectLst/>
                                  </pic:spPr>
                                </pic:pic>
                              </a:graphicData>
                            </a:graphic>
                          </wp:inline>
                        </w:drawing>
                      </w:r>
                    </w:p>
                    <w:p w14:paraId="03669CD0" w14:textId="695140BE" w:rsidR="00756E65" w:rsidRPr="00B06AE0" w:rsidRDefault="00756E65" w:rsidP="00B774B3">
                      <w:pPr>
                        <w:pStyle w:val="a4"/>
                        <w:ind w:firstLine="0"/>
                      </w:pPr>
                      <w:r w:rsidRPr="00B06AE0">
                        <w:rPr>
                          <w:rFonts w:hint="eastAsia"/>
                          <w:noProof/>
                          <w:lang w:eastAsia="zh-CN"/>
                        </w:rPr>
                        <w:t>(</w:t>
                      </w:r>
                      <w:r w:rsidRPr="00B06AE0">
                        <w:rPr>
                          <w:noProof/>
                          <w:lang w:eastAsia="zh-CN"/>
                        </w:rPr>
                        <w:t>b</w:t>
                      </w:r>
                      <w:r w:rsidRPr="00B06AE0">
                        <w:rPr>
                          <w:rFonts w:hint="eastAsia"/>
                          <w:noProof/>
                          <w:lang w:eastAsia="zh-CN"/>
                        </w:rPr>
                        <w:t>)</w:t>
                      </w:r>
                      <w:r w:rsidRPr="00B06AE0">
                        <w:rPr>
                          <w:noProof/>
                          <w:lang w:eastAsia="zh-CN"/>
                        </w:rPr>
                        <w:t xml:space="preserve">  </w:t>
                      </w:r>
                      <w:r w:rsidRPr="00B06AE0">
                        <w:rPr>
                          <w:bCs/>
                        </w:rPr>
                        <w:t>Layout in x-y plane</w:t>
                      </w:r>
                    </w:p>
                    <w:p w14:paraId="1EDE9D89" w14:textId="372E68A5" w:rsidR="00756E65" w:rsidRDefault="00756E65" w:rsidP="00B774B3">
                      <w:pPr>
                        <w:pStyle w:val="a4"/>
                        <w:ind w:firstLine="0"/>
                      </w:pPr>
                      <w:r>
                        <w:t xml:space="preserve">Fig. 1. </w:t>
                      </w:r>
                      <w:r w:rsidRPr="005F6E54">
                        <w:rPr>
                          <w:rFonts w:hint="eastAsia"/>
                          <w:szCs w:val="21"/>
                        </w:rPr>
                        <w:t>The schematic of gamma scanning method</w:t>
                      </w:r>
                      <w:r>
                        <w:rPr>
                          <w:szCs w:val="21"/>
                        </w:rPr>
                        <w:t>.</w:t>
                      </w:r>
                    </w:p>
                    <w:p w14:paraId="5D4E4F09" w14:textId="77777777" w:rsidR="00756E65" w:rsidRDefault="00756E65" w:rsidP="00B774B3">
                      <w:pPr>
                        <w:pStyle w:val="a4"/>
                        <w:ind w:firstLine="0"/>
                      </w:pPr>
                      <w:r>
                        <w:t xml:space="preserve"> </w:t>
                      </w:r>
                    </w:p>
                  </w:txbxContent>
                </v:textbox>
                <w10:wrap type="square" anchory="margin"/>
              </v:shape>
            </w:pict>
          </mc:Fallback>
        </mc:AlternateContent>
      </w:r>
      <w:r w:rsidR="00411BE2" w:rsidRPr="004440A0">
        <w:rPr>
          <w:position w:val="-28"/>
        </w:rPr>
        <w:object w:dxaOrig="1618" w:dyaOrig="679" w14:anchorId="4C762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82pt;height:34.55pt;mso-position-horizontal-relative:page;mso-position-vertical-relative:page" o:ole="">
            <v:imagedata r:id="rId10" o:title=""/>
          </v:shape>
          <o:OLEObject Type="Embed" ProgID="Equation.DSMT4" ShapeID="对象 1" DrawAspect="Content" ObjectID="_1574536670" r:id="rId11"/>
        </w:object>
      </w:r>
      <w:r w:rsidR="00411BE2" w:rsidRPr="004440A0">
        <w:t xml:space="preserve">                                                          </w:t>
      </w:r>
      <w:r w:rsidR="00411BE2" w:rsidRPr="004440A0">
        <w:t>（</w:t>
      </w:r>
      <w:r w:rsidR="00411BE2" w:rsidRPr="004440A0">
        <w:t>1</w:t>
      </w:r>
      <w:r w:rsidR="00411BE2" w:rsidRPr="004440A0">
        <w:t>）</w:t>
      </w:r>
    </w:p>
    <w:p w14:paraId="7841B396" w14:textId="2EC081E1" w:rsidR="002039C5" w:rsidRDefault="00411BE2" w:rsidP="007A22A6">
      <w:pPr>
        <w:pStyle w:val="Text"/>
      </w:pPr>
      <w:r w:rsidRPr="004440A0">
        <w:rPr>
          <w:rFonts w:eastAsia="AdvGulliv-R"/>
          <w:color w:val="000000"/>
        </w:rPr>
        <w:t xml:space="preserve">In </w:t>
      </w:r>
      <w:r w:rsidR="00EB0023">
        <w:rPr>
          <w:rFonts w:eastAsia="AdvGulliv-R"/>
          <w:color w:val="000000"/>
        </w:rPr>
        <w:t>Eq.1</w:t>
      </w:r>
      <w:r w:rsidRPr="004440A0">
        <w:rPr>
          <w:rFonts w:eastAsia="AdvGulliv-R"/>
          <w:color w:val="000000"/>
        </w:rPr>
        <w:t xml:space="preserve">, </w:t>
      </w:r>
      <w:proofErr w:type="spellStart"/>
      <w:r w:rsidRPr="004440A0">
        <w:rPr>
          <w:rFonts w:eastAsia="AdvGulliv-R"/>
          <w:i/>
          <w:iCs/>
          <w:color w:val="000000"/>
        </w:rPr>
        <w:t>C</w:t>
      </w:r>
      <w:r w:rsidRPr="004440A0">
        <w:rPr>
          <w:rFonts w:eastAsia="AdvGulliv-R"/>
          <w:i/>
          <w:iCs/>
          <w:color w:val="000000"/>
          <w:vertAlign w:val="subscript"/>
        </w:rPr>
        <w:t>k</w:t>
      </w:r>
      <w:proofErr w:type="spellEnd"/>
      <w:r w:rsidRPr="004440A0">
        <w:rPr>
          <w:rFonts w:eastAsia="AdvGulliv-R"/>
          <w:color w:val="000000"/>
        </w:rPr>
        <w:t xml:space="preserve"> is concluded by the net area of full-energy peak of one nuclide, </w:t>
      </w:r>
      <w:r w:rsidRPr="004440A0">
        <w:rPr>
          <w:i/>
        </w:rPr>
        <w:t>α</w:t>
      </w:r>
      <w:r w:rsidRPr="004440A0">
        <w:t xml:space="preserve"> is the branching ratio of gamma line, </w:t>
      </w:r>
      <w:proofErr w:type="gramStart"/>
      <w:r w:rsidRPr="004440A0">
        <w:rPr>
          <w:i/>
        </w:rPr>
        <w:t>A</w:t>
      </w:r>
      <w:r w:rsidRPr="004440A0">
        <w:rPr>
          <w:i/>
          <w:vertAlign w:val="subscript"/>
        </w:rPr>
        <w:t>n</w:t>
      </w:r>
      <w:proofErr w:type="gramEnd"/>
      <w:r w:rsidRPr="004440A0">
        <w:t xml:space="preserve"> is the activity of one nuclide with the serial number of </w:t>
      </w:r>
      <w:r w:rsidRPr="004440A0">
        <w:rPr>
          <w:i/>
        </w:rPr>
        <w:t>n</w:t>
      </w:r>
      <w:r w:rsidR="00EB0023">
        <w:t xml:space="preserve">. Here, the nuclides in the waste drum are all numbered according to the geometric position, </w:t>
      </w:r>
      <w:r w:rsidRPr="004440A0">
        <w:rPr>
          <w:i/>
          <w:iCs/>
        </w:rPr>
        <w:t>N</w:t>
      </w:r>
      <w:r w:rsidRPr="004440A0">
        <w:t xml:space="preserve"> is the total number</w:t>
      </w:r>
      <w:r w:rsidR="007A22A6">
        <w:t xml:space="preserve">. </w:t>
      </w:r>
      <w:proofErr w:type="spellStart"/>
      <w:r w:rsidRPr="004440A0">
        <w:rPr>
          <w:i/>
        </w:rPr>
        <w:t>E</w:t>
      </w:r>
      <w:r w:rsidRPr="004440A0">
        <w:rPr>
          <w:i/>
          <w:vertAlign w:val="subscript"/>
        </w:rPr>
        <w:t>nk</w:t>
      </w:r>
      <w:proofErr w:type="spellEnd"/>
      <w:r w:rsidRPr="004440A0">
        <w:t xml:space="preserve"> is the detection efficiency of </w:t>
      </w:r>
      <w:r w:rsidRPr="004440A0">
        <w:rPr>
          <w:rFonts w:eastAsia="AdvGulliv-R"/>
          <w:color w:val="000000"/>
        </w:rPr>
        <w:t xml:space="preserve">the </w:t>
      </w:r>
      <w:r w:rsidRPr="004440A0">
        <w:t>nuclide</w:t>
      </w:r>
      <w:r w:rsidR="007A22A6">
        <w:t xml:space="preserve"> with </w:t>
      </w:r>
      <w:r w:rsidR="007A22A6" w:rsidRPr="004440A0">
        <w:t xml:space="preserve">serial number </w:t>
      </w:r>
      <w:r w:rsidR="007A22A6" w:rsidRPr="004440A0">
        <w:rPr>
          <w:i/>
        </w:rPr>
        <w:t>n</w:t>
      </w:r>
      <w:r w:rsidRPr="004440A0">
        <w:t xml:space="preserve"> to the detector which is in</w:t>
      </w:r>
      <w:r w:rsidR="001A7706">
        <w:t xml:space="preserve"> the</w:t>
      </w:r>
      <w:r w:rsidRPr="004440A0">
        <w:t xml:space="preserve"> </w:t>
      </w:r>
      <w:r w:rsidRPr="004440A0">
        <w:rPr>
          <w:i/>
          <w:iCs/>
        </w:rPr>
        <w:t>k-</w:t>
      </w:r>
      <w:proofErr w:type="spellStart"/>
      <w:r w:rsidRPr="004440A0">
        <w:t>th</w:t>
      </w:r>
      <w:proofErr w:type="spellEnd"/>
      <w:r w:rsidRPr="004440A0">
        <w:t xml:space="preserve"> segment. </w:t>
      </w:r>
      <w:r w:rsidR="007A22A6">
        <w:t>T</w:t>
      </w:r>
      <w:r w:rsidR="007A22A6" w:rsidRPr="004440A0">
        <w:t>he detection efficiency</w:t>
      </w:r>
      <w:r w:rsidR="007A22A6">
        <w:t xml:space="preserve"> is calibrated by assuming the source as a </w:t>
      </w:r>
      <w:r w:rsidR="007A22A6" w:rsidRPr="00FB534B">
        <w:rPr>
          <w:rFonts w:hint="eastAsia"/>
        </w:rPr>
        <w:t>cylinder source</w:t>
      </w:r>
      <w:r w:rsidR="007A22A6">
        <w:t xml:space="preserve"> when the drum is rotated</w:t>
      </w:r>
      <w:r w:rsidR="005B2A6A">
        <w:rPr>
          <w:rFonts w:hint="eastAsia"/>
          <w:lang w:eastAsia="zh-CN"/>
        </w:rPr>
        <w:t>.</w:t>
      </w:r>
      <w:r w:rsidR="005B2A6A">
        <w:rPr>
          <w:lang w:eastAsia="zh-CN"/>
        </w:rPr>
        <w:t xml:space="preserve"> </w:t>
      </w:r>
      <w:r w:rsidR="005B2A6A">
        <w:t>T</w:t>
      </w:r>
      <w:r w:rsidR="007A22A6">
        <w:t>he cylinder radius is decided by the r</w:t>
      </w:r>
      <w:r w:rsidR="007A22A6" w:rsidRPr="00907200">
        <w:t>adial distance</w:t>
      </w:r>
      <w:r w:rsidR="007A22A6">
        <w:t xml:space="preserve"> of the point source to the drum </w:t>
      </w:r>
      <w:r w:rsidR="007A22A6" w:rsidRPr="00907200">
        <w:t>axis</w:t>
      </w:r>
      <w:r w:rsidR="005B2A6A">
        <w:t>, the height is equal to the segment height</w:t>
      </w:r>
      <w:r w:rsidR="007A22A6">
        <w:t>.</w:t>
      </w:r>
      <w:r w:rsidR="00FB534B" w:rsidRPr="00FB534B">
        <w:rPr>
          <w:rFonts w:hint="eastAsia"/>
        </w:rPr>
        <w:t xml:space="preserve"> </w:t>
      </w:r>
      <w:r w:rsidR="002039C5">
        <w:t>T</w:t>
      </w:r>
      <w:r w:rsidR="002039C5" w:rsidRPr="00FB534B">
        <w:rPr>
          <w:rFonts w:hint="eastAsia"/>
        </w:rPr>
        <w:t>he detection efficiency curves</w:t>
      </w:r>
      <w:r w:rsidR="002039C5">
        <w:t xml:space="preserve"> are shown in Fig.2 versus different </w:t>
      </w:r>
      <w:r w:rsidR="002039C5" w:rsidRPr="00FB534B">
        <w:rPr>
          <w:rFonts w:hint="eastAsia"/>
        </w:rPr>
        <w:t>cylinder radius</w:t>
      </w:r>
      <w:r w:rsidR="002039C5">
        <w:t xml:space="preserve"> in different segment. The nuclide is </w:t>
      </w:r>
      <w:r w:rsidR="002039C5" w:rsidRPr="00FB534B">
        <w:rPr>
          <w:rFonts w:hint="eastAsia"/>
        </w:rPr>
        <w:t>Cs-137</w:t>
      </w:r>
      <w:r w:rsidR="002039C5">
        <w:t>, and</w:t>
      </w:r>
      <w:r w:rsidR="002039C5" w:rsidRPr="00FB534B">
        <w:rPr>
          <w:rFonts w:hint="eastAsia"/>
        </w:rPr>
        <w:t xml:space="preserve"> </w:t>
      </w:r>
      <w:r w:rsidR="002039C5" w:rsidRPr="00FB534B">
        <w:t>the</w:t>
      </w:r>
      <w:r w:rsidR="002039C5" w:rsidRPr="00FB534B">
        <w:rPr>
          <w:rFonts w:hint="eastAsia"/>
        </w:rPr>
        <w:t xml:space="preserve"> </w:t>
      </w:r>
      <w:r w:rsidR="002039C5" w:rsidRPr="00FB534B">
        <w:t xml:space="preserve">matrix </w:t>
      </w:r>
      <w:r w:rsidR="002039C5" w:rsidRPr="00FB534B">
        <w:rPr>
          <w:rFonts w:hint="eastAsia"/>
        </w:rPr>
        <w:t>density is 2.5 g/cc.</w:t>
      </w:r>
      <w:r w:rsidR="002039C5">
        <w:t xml:space="preserve"> T</w:t>
      </w:r>
      <w:r w:rsidR="00FB534B" w:rsidRPr="00FB534B">
        <w:rPr>
          <w:rFonts w:hint="eastAsia"/>
        </w:rPr>
        <w:t xml:space="preserve">he label </w:t>
      </w:r>
      <w:r w:rsidR="00FB534B" w:rsidRPr="00FB534B">
        <w:t>“</w:t>
      </w:r>
      <w:r w:rsidR="00FB534B" w:rsidRPr="00FB534B">
        <w:rPr>
          <w:rFonts w:hint="eastAsia"/>
        </w:rPr>
        <w:t>Segment +0</w:t>
      </w:r>
      <w:r w:rsidR="00FB534B" w:rsidRPr="00FB534B">
        <w:t>”</w:t>
      </w:r>
      <w:r w:rsidR="00FB534B" w:rsidRPr="00FB534B">
        <w:rPr>
          <w:rFonts w:hint="eastAsia"/>
        </w:rPr>
        <w:t xml:space="preserve"> </w:t>
      </w:r>
      <w:r w:rsidR="002039C5">
        <w:t>i</w:t>
      </w:r>
      <w:r w:rsidR="002039C5" w:rsidRPr="00FB534B">
        <w:rPr>
          <w:rFonts w:hint="eastAsia"/>
        </w:rPr>
        <w:t xml:space="preserve">n the figure </w:t>
      </w:r>
      <w:r w:rsidR="00FB534B" w:rsidRPr="00FB534B">
        <w:rPr>
          <w:rFonts w:hint="eastAsia"/>
        </w:rPr>
        <w:t xml:space="preserve">denotes the segment </w:t>
      </w:r>
      <w:r w:rsidR="005B2A6A">
        <w:t>with the</w:t>
      </w:r>
      <w:r w:rsidR="00FB534B" w:rsidRPr="00FB534B">
        <w:rPr>
          <w:rFonts w:hint="eastAsia"/>
        </w:rPr>
        <w:t xml:space="preserve"> height </w:t>
      </w:r>
      <w:r w:rsidR="005B2A6A">
        <w:t>similar</w:t>
      </w:r>
      <w:r w:rsidR="002039C5">
        <w:t xml:space="preserve"> </w:t>
      </w:r>
      <w:r w:rsidR="00FB534B" w:rsidRPr="00FB534B">
        <w:t>with</w:t>
      </w:r>
      <w:r w:rsidR="00FB534B" w:rsidRPr="00FB534B">
        <w:rPr>
          <w:rFonts w:hint="eastAsia"/>
        </w:rPr>
        <w:t xml:space="preserve"> the detector, and </w:t>
      </w:r>
      <w:r w:rsidR="00FB534B" w:rsidRPr="00FB534B">
        <w:t>“</w:t>
      </w:r>
      <w:r w:rsidR="00FB534B" w:rsidRPr="00FB534B">
        <w:rPr>
          <w:rFonts w:hint="eastAsia"/>
        </w:rPr>
        <w:t>Segment +1</w:t>
      </w:r>
      <w:r w:rsidR="00FB534B" w:rsidRPr="00FB534B">
        <w:t>”</w:t>
      </w:r>
      <w:r w:rsidR="00FB534B" w:rsidRPr="00FB534B">
        <w:rPr>
          <w:rFonts w:hint="eastAsia"/>
        </w:rPr>
        <w:t xml:space="preserve"> denotes the segment above or below the detector by one segment, and so on. </w:t>
      </w:r>
      <w:r w:rsidR="002039C5">
        <w:t xml:space="preserve">It is found that the detection efficiencies in </w:t>
      </w:r>
      <w:r w:rsidR="002039C5" w:rsidRPr="00FB534B">
        <w:t>“</w:t>
      </w:r>
      <w:r w:rsidR="002039C5" w:rsidRPr="00FB534B">
        <w:rPr>
          <w:rFonts w:hint="eastAsia"/>
        </w:rPr>
        <w:t>Segment +0</w:t>
      </w:r>
      <w:r w:rsidR="002039C5" w:rsidRPr="00FB534B">
        <w:t>”</w:t>
      </w:r>
      <w:r w:rsidR="002039C5">
        <w:t xml:space="preserve"> and </w:t>
      </w:r>
      <w:r w:rsidR="002039C5" w:rsidRPr="00FB534B">
        <w:t>“</w:t>
      </w:r>
      <w:r w:rsidR="002039C5" w:rsidRPr="00FB534B">
        <w:rPr>
          <w:rFonts w:hint="eastAsia"/>
        </w:rPr>
        <w:t>Segment +1</w:t>
      </w:r>
      <w:r w:rsidR="002039C5" w:rsidRPr="00FB534B">
        <w:t>”</w:t>
      </w:r>
      <w:r w:rsidR="002039C5">
        <w:t xml:space="preserve"> increase versus the source radius. But they are very small in </w:t>
      </w:r>
      <w:r w:rsidR="002039C5" w:rsidRPr="00FB534B">
        <w:t>“</w:t>
      </w:r>
      <w:r w:rsidR="002039C5" w:rsidRPr="00FB534B">
        <w:rPr>
          <w:rFonts w:hint="eastAsia"/>
        </w:rPr>
        <w:t>Segment +</w:t>
      </w:r>
      <w:r w:rsidR="002039C5">
        <w:t>2</w:t>
      </w:r>
      <w:r w:rsidR="002039C5" w:rsidRPr="00FB534B">
        <w:t>”</w:t>
      </w:r>
      <w:r w:rsidR="002039C5">
        <w:t xml:space="preserve">, so the gamma rays from </w:t>
      </w:r>
      <w:r w:rsidR="002039C5" w:rsidRPr="00FB534B">
        <w:t>“</w:t>
      </w:r>
      <w:r w:rsidR="002039C5" w:rsidRPr="00FB534B">
        <w:rPr>
          <w:rFonts w:hint="eastAsia"/>
        </w:rPr>
        <w:t>Segment +</w:t>
      </w:r>
      <w:r w:rsidR="002039C5">
        <w:t>2</w:t>
      </w:r>
      <w:r w:rsidR="002039C5" w:rsidRPr="00FB534B">
        <w:t>”</w:t>
      </w:r>
      <w:r w:rsidR="002039C5">
        <w:t xml:space="preserve"> are ignored. </w:t>
      </w:r>
      <w:r w:rsidR="001218DD">
        <w:t xml:space="preserve">Eq.1 is simplified as follows. </w:t>
      </w:r>
    </w:p>
    <w:p w14:paraId="155ADD7C" w14:textId="0A4E0012" w:rsidR="008473DC" w:rsidRPr="008473DC" w:rsidRDefault="008473DC" w:rsidP="0042319A">
      <w:pPr>
        <w:spacing w:line="252" w:lineRule="auto"/>
        <w:jc w:val="distribute"/>
      </w:pPr>
      <w:r w:rsidRPr="008473DC">
        <w:rPr>
          <w:position w:val="-18"/>
        </w:rPr>
        <w:object w:dxaOrig="4575" w:dyaOrig="479" w14:anchorId="410019A3">
          <v:shape id="_x0000_i1026" type="#_x0000_t75" style="width:228.5pt;height:24.55pt;mso-position-horizontal-relative:page;mso-position-vertical-relative:page" o:ole="">
            <v:imagedata r:id="rId12" o:title=""/>
          </v:shape>
          <o:OLEObject Type="Embed" ProgID="Equation.DSMT4" ShapeID="_x0000_i1026" DrawAspect="Content" ObjectID="_1574536671" r:id="rId13"/>
        </w:object>
      </w:r>
      <w:r w:rsidRPr="008473DC">
        <w:t>（</w:t>
      </w:r>
      <w:r w:rsidRPr="008473DC">
        <w:t>2</w:t>
      </w:r>
      <w:r w:rsidRPr="008473DC">
        <w:t>）</w:t>
      </w:r>
    </w:p>
    <w:p w14:paraId="05131D50" w14:textId="26B2F8A9" w:rsidR="001218DD" w:rsidRDefault="008473DC" w:rsidP="00910D9F">
      <w:pPr>
        <w:pStyle w:val="Text"/>
      </w:pPr>
      <w:r w:rsidRPr="008473DC">
        <w:rPr>
          <w:rFonts w:eastAsia="AdvGulliv-R"/>
          <w:color w:val="000000"/>
        </w:rPr>
        <w:t xml:space="preserve">In </w:t>
      </w:r>
      <w:r w:rsidR="001218DD">
        <w:rPr>
          <w:rFonts w:eastAsia="AdvGulliv-R"/>
          <w:color w:val="000000"/>
        </w:rPr>
        <w:t>Eq.2</w:t>
      </w:r>
      <w:r w:rsidRPr="008473DC">
        <w:rPr>
          <w:rFonts w:eastAsia="AdvGulliv-R"/>
          <w:color w:val="000000"/>
        </w:rPr>
        <w:t xml:space="preserve">, </w:t>
      </w:r>
      <w:r w:rsidRPr="008473DC">
        <w:rPr>
          <w:i/>
        </w:rPr>
        <w:t>A</w:t>
      </w:r>
      <w:r w:rsidRPr="008473DC">
        <w:rPr>
          <w:i/>
          <w:vertAlign w:val="subscript"/>
        </w:rPr>
        <w:t>n</w:t>
      </w:r>
      <w:r w:rsidRPr="008473DC">
        <w:rPr>
          <w:iCs/>
          <w:vertAlign w:val="superscript"/>
        </w:rPr>
        <w:t>-1</w:t>
      </w:r>
      <w:r w:rsidRPr="008473DC">
        <w:rPr>
          <w:rFonts w:eastAsia="AdvGulliv-R"/>
          <w:color w:val="000000"/>
        </w:rPr>
        <w:t xml:space="preserve">, </w:t>
      </w:r>
      <w:r w:rsidRPr="008473DC">
        <w:rPr>
          <w:i/>
        </w:rPr>
        <w:t>A</w:t>
      </w:r>
      <w:r w:rsidRPr="008473DC">
        <w:rPr>
          <w:i/>
          <w:vertAlign w:val="subscript"/>
        </w:rPr>
        <w:t>n</w:t>
      </w:r>
      <w:r w:rsidRPr="008473DC">
        <w:rPr>
          <w:iCs/>
          <w:vertAlign w:val="superscript"/>
        </w:rPr>
        <w:t>0</w:t>
      </w:r>
      <w:r w:rsidRPr="008473DC">
        <w:rPr>
          <w:rFonts w:eastAsia="AdvGulliv-R"/>
          <w:color w:val="000000"/>
        </w:rPr>
        <w:t xml:space="preserve">, </w:t>
      </w:r>
      <w:r w:rsidRPr="008473DC">
        <w:rPr>
          <w:i/>
        </w:rPr>
        <w:t>A</w:t>
      </w:r>
      <w:r w:rsidRPr="008473DC">
        <w:rPr>
          <w:i/>
          <w:vertAlign w:val="subscript"/>
        </w:rPr>
        <w:t>n</w:t>
      </w:r>
      <w:r w:rsidRPr="008473DC">
        <w:rPr>
          <w:i/>
          <w:vertAlign w:val="superscript"/>
        </w:rPr>
        <w:t>+</w:t>
      </w:r>
      <w:r w:rsidRPr="008473DC">
        <w:rPr>
          <w:iCs/>
          <w:vertAlign w:val="superscript"/>
        </w:rPr>
        <w:t>1</w:t>
      </w:r>
      <w:r w:rsidRPr="008473DC">
        <w:rPr>
          <w:rFonts w:eastAsia="AdvGulliv-R"/>
          <w:color w:val="000000"/>
        </w:rPr>
        <w:t xml:space="preserve"> are activities </w:t>
      </w:r>
      <w:r w:rsidR="001218DD">
        <w:rPr>
          <w:rFonts w:eastAsia="AdvGulliv-R"/>
          <w:color w:val="000000"/>
        </w:rPr>
        <w:t xml:space="preserve">of one nuclide </w:t>
      </w:r>
      <w:r w:rsidRPr="008473DC">
        <w:t>in the three neighboring segments</w:t>
      </w:r>
      <w:r w:rsidR="001218DD">
        <w:t xml:space="preserve"> which are close to the detector</w:t>
      </w:r>
      <w:r w:rsidRPr="008473DC">
        <w:t>. The detection efficiency (</w:t>
      </w:r>
      <w:proofErr w:type="spellStart"/>
      <w:r w:rsidRPr="008473DC">
        <w:rPr>
          <w:i/>
          <w:iCs/>
        </w:rPr>
        <w:t>E</w:t>
      </w:r>
      <w:r w:rsidRPr="008473DC">
        <w:rPr>
          <w:i/>
          <w:iCs/>
          <w:vertAlign w:val="subscript"/>
        </w:rPr>
        <w:t>nk</w:t>
      </w:r>
      <w:proofErr w:type="spellEnd"/>
      <w:r w:rsidRPr="008473DC">
        <w:t xml:space="preserve">) depends on nuclide’s energy, waste’s density and relative position of radioactive sources to the detector. If the matrix is </w:t>
      </w:r>
      <w:r w:rsidR="001218DD" w:rsidRPr="00411BE2">
        <w:t>homogeneous</w:t>
      </w:r>
      <w:r w:rsidRPr="008473DC">
        <w:t xml:space="preserve">, the detection efficiency </w:t>
      </w:r>
      <w:r w:rsidR="00CB2813">
        <w:t>will be</w:t>
      </w:r>
      <w:r w:rsidR="001218DD" w:rsidRPr="008473DC">
        <w:t xml:space="preserve"> identical </w:t>
      </w:r>
      <w:r w:rsidR="00CB2813">
        <w:t xml:space="preserve">if the </w:t>
      </w:r>
      <w:r w:rsidR="001218DD" w:rsidRPr="008473DC">
        <w:t>relative position</w:t>
      </w:r>
      <w:r w:rsidR="00CB2813">
        <w:t xml:space="preserve"> of the source to detector is same</w:t>
      </w:r>
      <w:r w:rsidR="00AE3DEE">
        <w:t xml:space="preserve">. If the source is located in the segment with the same height of the detector, </w:t>
      </w:r>
      <w:r w:rsidR="00AE3DEE" w:rsidRPr="008473DC">
        <w:t>the detection efficiency</w:t>
      </w:r>
      <w:r w:rsidR="00AE3DEE">
        <w:t xml:space="preserve"> is </w:t>
      </w:r>
      <w:r w:rsidR="00AE3DEE" w:rsidRPr="008473DC">
        <w:rPr>
          <w:rFonts w:eastAsia="AdvGulliv-R"/>
          <w:i/>
          <w:iCs/>
          <w:color w:val="000000"/>
        </w:rPr>
        <w:t>E</w:t>
      </w:r>
      <w:r w:rsidR="00AE3DEE">
        <w:rPr>
          <w:rFonts w:eastAsia="AdvGulliv-R" w:hint="eastAsia"/>
          <w:iCs/>
          <w:color w:val="000000"/>
          <w:vertAlign w:val="subscript"/>
          <w:lang w:eastAsia="zh-CN"/>
        </w:rPr>
        <w:t>(</w:t>
      </w:r>
      <w:r w:rsidR="00AE3DEE" w:rsidRPr="00AE3DEE">
        <w:rPr>
          <w:rFonts w:eastAsia="AdvGulliv-R"/>
          <w:i/>
          <w:iCs/>
          <w:color w:val="000000"/>
          <w:vertAlign w:val="subscript"/>
          <w:lang w:eastAsia="zh-CN"/>
        </w:rPr>
        <w:t>r</w:t>
      </w:r>
      <w:proofErr w:type="gramStart"/>
      <w:r w:rsidR="00AE3DEE">
        <w:rPr>
          <w:rFonts w:eastAsia="AdvGulliv-R"/>
          <w:iCs/>
          <w:color w:val="000000"/>
          <w:vertAlign w:val="subscript"/>
          <w:lang w:eastAsia="zh-CN"/>
        </w:rPr>
        <w:t>)</w:t>
      </w:r>
      <w:r w:rsidR="00AE3DEE" w:rsidRPr="008473DC">
        <w:rPr>
          <w:rFonts w:eastAsia="AdvGulliv-R"/>
          <w:color w:val="000000"/>
          <w:vertAlign w:val="superscript"/>
        </w:rPr>
        <w:t>0</w:t>
      </w:r>
      <w:proofErr w:type="gramEnd"/>
      <w:r w:rsidR="00AE3DEE" w:rsidRPr="00AE3DEE">
        <w:t xml:space="preserve"> </w:t>
      </w:r>
      <w:r w:rsidR="00AE3DEE">
        <w:t xml:space="preserve">for the source with the radius of </w:t>
      </w:r>
      <w:r w:rsidR="00AE3DEE" w:rsidRPr="00AE3DEE">
        <w:rPr>
          <w:i/>
        </w:rPr>
        <w:t>r</w:t>
      </w:r>
      <w:r w:rsidR="00AE3DEE">
        <w:t xml:space="preserve">. And If the source is located in the segment </w:t>
      </w:r>
      <w:r w:rsidR="004F6EA7" w:rsidRPr="008473DC">
        <w:t>neighboring</w:t>
      </w:r>
      <w:r w:rsidR="004F6EA7">
        <w:t xml:space="preserve"> to the detector, </w:t>
      </w:r>
      <w:r w:rsidR="00AE3DEE" w:rsidRPr="008473DC">
        <w:t>the detection efficiency</w:t>
      </w:r>
      <w:r w:rsidR="00AE3DEE">
        <w:t xml:space="preserve"> is </w:t>
      </w:r>
      <w:r w:rsidR="00AE3DEE" w:rsidRPr="008473DC">
        <w:rPr>
          <w:rFonts w:eastAsia="AdvGulliv-R"/>
          <w:i/>
          <w:iCs/>
          <w:color w:val="000000"/>
        </w:rPr>
        <w:t>E</w:t>
      </w:r>
      <w:r w:rsidR="00AE3DEE">
        <w:rPr>
          <w:rFonts w:eastAsia="AdvGulliv-R" w:hint="eastAsia"/>
          <w:iCs/>
          <w:color w:val="000000"/>
          <w:vertAlign w:val="subscript"/>
          <w:lang w:eastAsia="zh-CN"/>
        </w:rPr>
        <w:t>(</w:t>
      </w:r>
      <w:r w:rsidR="00AE3DEE" w:rsidRPr="00AE3DEE">
        <w:rPr>
          <w:rFonts w:eastAsia="AdvGulliv-R"/>
          <w:i/>
          <w:iCs/>
          <w:color w:val="000000"/>
          <w:vertAlign w:val="subscript"/>
          <w:lang w:eastAsia="zh-CN"/>
        </w:rPr>
        <w:t>r</w:t>
      </w:r>
      <w:proofErr w:type="gramStart"/>
      <w:r w:rsidR="00AE3DEE">
        <w:rPr>
          <w:rFonts w:eastAsia="AdvGulliv-R"/>
          <w:iCs/>
          <w:color w:val="000000"/>
          <w:vertAlign w:val="subscript"/>
          <w:lang w:eastAsia="zh-CN"/>
        </w:rPr>
        <w:t>)</w:t>
      </w:r>
      <w:r w:rsidR="004F6EA7">
        <w:rPr>
          <w:rFonts w:eastAsia="AdvGulliv-R"/>
          <w:color w:val="000000"/>
          <w:vertAlign w:val="superscript"/>
        </w:rPr>
        <w:t>+</w:t>
      </w:r>
      <w:proofErr w:type="gramEnd"/>
      <w:r w:rsidR="00AE3DEE">
        <w:t>.</w:t>
      </w:r>
      <w:r w:rsidR="004F6EA7">
        <w:t xml:space="preserve"> </w:t>
      </w:r>
      <w:r w:rsidR="00907D55">
        <w:t>S</w:t>
      </w:r>
      <w:r w:rsidR="00442A79">
        <w:t xml:space="preserve">o if all count rates are </w:t>
      </w:r>
      <w:r w:rsidR="00442A79" w:rsidRPr="00442A79">
        <w:t>merged</w:t>
      </w:r>
      <w:r w:rsidR="00442A79">
        <w:t xml:space="preserve"> into the total count rate, Eq.2 is changed as follows.</w:t>
      </w:r>
    </w:p>
    <w:p w14:paraId="5A12AC4B" w14:textId="1C7D5C49" w:rsidR="008473DC" w:rsidRPr="008473DC" w:rsidRDefault="001A7706" w:rsidP="00910D9F">
      <w:pPr>
        <w:spacing w:line="252" w:lineRule="auto"/>
        <w:jc w:val="both"/>
        <w:rPr>
          <w:position w:val="-30"/>
        </w:rPr>
      </w:pPr>
      <w:r w:rsidRPr="005F6E54">
        <w:rPr>
          <w:position w:val="-30"/>
          <w:szCs w:val="21"/>
        </w:rPr>
        <w:object w:dxaOrig="5100" w:dyaOrig="1400" w14:anchorId="65EFBFA6">
          <v:shape id="_x0000_i1027" type="#_x0000_t75" style="width:255.95pt;height:69.5pt" o:ole="">
            <v:imagedata r:id="rId14" o:title=""/>
          </v:shape>
          <o:OLEObject Type="Embed" ProgID="Equation.DSMT4" ShapeID="_x0000_i1027" DrawAspect="Content" ObjectID="_1574536672" r:id="rId15"/>
        </w:object>
      </w:r>
      <w:r w:rsidR="008473DC" w:rsidRPr="008473DC">
        <w:t xml:space="preserve">    </w:t>
      </w:r>
      <w:r>
        <w:t xml:space="preserve">                                                                                         </w:t>
      </w:r>
      <w:r w:rsidR="008473DC" w:rsidRPr="008473DC">
        <w:t>（</w:t>
      </w:r>
      <w:r w:rsidR="008473DC" w:rsidRPr="008473DC">
        <w:t>3</w:t>
      </w:r>
      <w:r w:rsidR="008473DC" w:rsidRPr="008473DC">
        <w:t>）</w:t>
      </w:r>
    </w:p>
    <w:p w14:paraId="1968A811" w14:textId="784391F1" w:rsidR="008473DC" w:rsidRPr="008473DC" w:rsidRDefault="007A22A6" w:rsidP="00910D9F">
      <w:pPr>
        <w:pStyle w:val="Text"/>
        <w:rPr>
          <w:rFonts w:eastAsia="AdvGulliv-R"/>
          <w:color w:val="000000"/>
        </w:rPr>
      </w:pPr>
      <w:r w:rsidRPr="004440A0">
        <w:rPr>
          <w:noProof/>
          <w:lang w:eastAsia="zh-CN"/>
        </w:rPr>
        <mc:AlternateContent>
          <mc:Choice Requires="wps">
            <w:drawing>
              <wp:anchor distT="0" distB="0" distL="114300" distR="114300" simplePos="0" relativeHeight="251677696" behindDoc="0" locked="0" layoutInCell="1" allowOverlap="1" wp14:anchorId="14A5B9CB" wp14:editId="18373435">
                <wp:simplePos x="0" y="0"/>
                <wp:positionH relativeFrom="margin">
                  <wp:align>left</wp:align>
                </wp:positionH>
                <wp:positionV relativeFrom="margin">
                  <wp:posOffset>2946400</wp:posOffset>
                </wp:positionV>
                <wp:extent cx="3154680" cy="1909445"/>
                <wp:effectExtent l="0" t="0" r="7620" b="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0976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BDF464" w14:textId="42CE62F4" w:rsidR="00756E65" w:rsidRDefault="00756E65" w:rsidP="00FB534B">
                            <w:pPr>
                              <w:pStyle w:val="a4"/>
                              <w:ind w:firstLine="0"/>
                              <w:jc w:val="center"/>
                              <w:rPr>
                                <w:noProof/>
                                <w:sz w:val="20"/>
                                <w:szCs w:val="20"/>
                                <w:lang w:eastAsia="zh-CN"/>
                              </w:rPr>
                            </w:pPr>
                            <w:r w:rsidRPr="005F6E54">
                              <w:rPr>
                                <w:noProof/>
                                <w:szCs w:val="21"/>
                                <w:lang w:eastAsia="zh-CN"/>
                              </w:rPr>
                              <w:drawing>
                                <wp:inline distT="0" distB="0" distL="0" distR="0" wp14:anchorId="6AB12BE4" wp14:editId="0361A085">
                                  <wp:extent cx="2434442" cy="1557327"/>
                                  <wp:effectExtent l="0" t="0" r="444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098" cy="1564784"/>
                                          </a:xfrm>
                                          <a:prstGeom prst="rect">
                                            <a:avLst/>
                                          </a:prstGeom>
                                          <a:noFill/>
                                          <a:ln>
                                            <a:noFill/>
                                          </a:ln>
                                        </pic:spPr>
                                      </pic:pic>
                                    </a:graphicData>
                                  </a:graphic>
                                </wp:inline>
                              </w:drawing>
                            </w:r>
                          </w:p>
                          <w:p w14:paraId="1E5F65D2" w14:textId="09E7FCA6" w:rsidR="00756E65" w:rsidRDefault="00756E65" w:rsidP="00FB534B">
                            <w:pPr>
                              <w:pStyle w:val="a4"/>
                              <w:ind w:firstLine="0"/>
                            </w:pPr>
                            <w:r>
                              <w:t xml:space="preserve">Fig.2. </w:t>
                            </w:r>
                            <w:r w:rsidR="007A22A6">
                              <w:rPr>
                                <w:szCs w:val="21"/>
                              </w:rPr>
                              <w:t>D</w:t>
                            </w:r>
                            <w:r w:rsidRPr="005F6E54">
                              <w:rPr>
                                <w:rFonts w:hint="eastAsia"/>
                                <w:szCs w:val="21"/>
                              </w:rPr>
                              <w:t>etection efficiency curves of Cs-137 versus</w:t>
                            </w:r>
                            <w:r w:rsidRPr="005F6E54">
                              <w:rPr>
                                <w:szCs w:val="21"/>
                              </w:rPr>
                              <w:t xml:space="preserve"> </w:t>
                            </w:r>
                            <w:r w:rsidRPr="005F6E54">
                              <w:rPr>
                                <w:rFonts w:hint="eastAsia"/>
                                <w:szCs w:val="21"/>
                              </w:rPr>
                              <w:t>cylindrical radius</w:t>
                            </w:r>
                            <w:r w:rsidRPr="005F6E54">
                              <w:rPr>
                                <w:szCs w:val="21"/>
                              </w:rPr>
                              <w:t xml:space="preserve"> when</w:t>
                            </w:r>
                            <w:r w:rsidRPr="005F6E54">
                              <w:rPr>
                                <w:rFonts w:hint="eastAsia"/>
                                <w:szCs w:val="21"/>
                              </w:rPr>
                              <w:t xml:space="preserve"> the </w:t>
                            </w:r>
                            <w:r>
                              <w:rPr>
                                <w:szCs w:val="21"/>
                              </w:rPr>
                              <w:t>matrix</w:t>
                            </w:r>
                            <w:r w:rsidRPr="005F6E54">
                              <w:rPr>
                                <w:rFonts w:hint="eastAsia"/>
                                <w:szCs w:val="21"/>
                              </w:rPr>
                              <w:t xml:space="preserve"> density is 2.5g/cc</w:t>
                            </w:r>
                            <w:r>
                              <w:rPr>
                                <w:szCs w:val="21"/>
                              </w:rPr>
                              <w:t>.</w:t>
                            </w:r>
                          </w:p>
                          <w:p w14:paraId="4CD1D98B" w14:textId="77777777" w:rsidR="00756E65" w:rsidRDefault="00756E65" w:rsidP="00FB534B">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5B9CB" id="_x0000_s1027" type="#_x0000_t202" style="position:absolute;left:0;text-align:left;margin-left:0;margin-top:232pt;width:248.4pt;height:150.3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" stroked="f">
                <v:textbox inset="0,0,0,0">
                  <w:txbxContent>
                    <w:p w14:paraId="6EBDF464" w14:textId="42CE62F4" w:rsidR="00756E65" w:rsidRDefault="00756E65" w:rsidP="00FB534B">
                      <w:pPr>
                        <w:pStyle w:val="a4"/>
                        <w:ind w:firstLine="0"/>
                        <w:jc w:val="center"/>
                        <w:rPr>
                          <w:noProof/>
                          <w:sz w:val="20"/>
                          <w:szCs w:val="20"/>
                          <w:lang w:eastAsia="zh-CN"/>
                        </w:rPr>
                      </w:pPr>
                      <w:r w:rsidRPr="005F6E54">
                        <w:rPr>
                          <w:noProof/>
                          <w:szCs w:val="21"/>
                          <w:lang w:eastAsia="zh-CN"/>
                        </w:rPr>
                        <w:drawing>
                          <wp:inline distT="0" distB="0" distL="0" distR="0" wp14:anchorId="6AB12BE4" wp14:editId="0361A085">
                            <wp:extent cx="2434442" cy="1557327"/>
                            <wp:effectExtent l="0" t="0" r="444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098" cy="1564784"/>
                                    </a:xfrm>
                                    <a:prstGeom prst="rect">
                                      <a:avLst/>
                                    </a:prstGeom>
                                    <a:noFill/>
                                    <a:ln>
                                      <a:noFill/>
                                    </a:ln>
                                  </pic:spPr>
                                </pic:pic>
                              </a:graphicData>
                            </a:graphic>
                          </wp:inline>
                        </w:drawing>
                      </w:r>
                    </w:p>
                    <w:p w14:paraId="1E5F65D2" w14:textId="09E7FCA6" w:rsidR="00756E65" w:rsidRDefault="00756E65" w:rsidP="00FB534B">
                      <w:pPr>
                        <w:pStyle w:val="a4"/>
                        <w:ind w:firstLine="0"/>
                      </w:pPr>
                      <w:r>
                        <w:t xml:space="preserve">Fig.2. </w:t>
                      </w:r>
                      <w:r w:rsidR="007A22A6">
                        <w:rPr>
                          <w:szCs w:val="21"/>
                        </w:rPr>
                        <w:t>D</w:t>
                      </w:r>
                      <w:r w:rsidRPr="005F6E54">
                        <w:rPr>
                          <w:rFonts w:hint="eastAsia"/>
                          <w:szCs w:val="21"/>
                        </w:rPr>
                        <w:t>etection efficiency curves of Cs-137 versus</w:t>
                      </w:r>
                      <w:r w:rsidRPr="005F6E54">
                        <w:rPr>
                          <w:szCs w:val="21"/>
                        </w:rPr>
                        <w:t xml:space="preserve"> </w:t>
                      </w:r>
                      <w:r w:rsidRPr="005F6E54">
                        <w:rPr>
                          <w:rFonts w:hint="eastAsia"/>
                          <w:szCs w:val="21"/>
                        </w:rPr>
                        <w:t>cylindrical radius</w:t>
                      </w:r>
                      <w:r w:rsidRPr="005F6E54">
                        <w:rPr>
                          <w:szCs w:val="21"/>
                        </w:rPr>
                        <w:t xml:space="preserve"> when</w:t>
                      </w:r>
                      <w:r w:rsidRPr="005F6E54">
                        <w:rPr>
                          <w:rFonts w:hint="eastAsia"/>
                          <w:szCs w:val="21"/>
                        </w:rPr>
                        <w:t xml:space="preserve"> the </w:t>
                      </w:r>
                      <w:r>
                        <w:rPr>
                          <w:szCs w:val="21"/>
                        </w:rPr>
                        <w:t>matrix</w:t>
                      </w:r>
                      <w:r w:rsidRPr="005F6E54">
                        <w:rPr>
                          <w:rFonts w:hint="eastAsia"/>
                          <w:szCs w:val="21"/>
                        </w:rPr>
                        <w:t xml:space="preserve"> density is 2.5g/cc</w:t>
                      </w:r>
                      <w:r>
                        <w:rPr>
                          <w:szCs w:val="21"/>
                        </w:rPr>
                        <w:t>.</w:t>
                      </w:r>
                    </w:p>
                    <w:p w14:paraId="4CD1D98B" w14:textId="77777777" w:rsidR="00756E65" w:rsidRDefault="00756E65" w:rsidP="00FB534B">
                      <w:pPr>
                        <w:pStyle w:val="a4"/>
                        <w:ind w:firstLine="0"/>
                      </w:pPr>
                      <w:r>
                        <w:t xml:space="preserve"> </w:t>
                      </w:r>
                    </w:p>
                  </w:txbxContent>
                </v:textbox>
                <w10:wrap type="square" anchorx="margin" anchory="margin"/>
              </v:shape>
            </w:pict>
          </mc:Fallback>
        </mc:AlternateContent>
      </w:r>
      <w:r w:rsidR="008473DC" w:rsidRPr="008473DC">
        <w:rPr>
          <w:rFonts w:eastAsia="AdvGulliv-R"/>
          <w:color w:val="000000"/>
        </w:rPr>
        <w:t xml:space="preserve">In </w:t>
      </w:r>
      <w:r w:rsidR="00442A79">
        <w:t>Eq.3</w:t>
      </w:r>
      <w:r w:rsidR="008473DC" w:rsidRPr="008473DC">
        <w:rPr>
          <w:rFonts w:eastAsia="AdvGulliv-R"/>
          <w:color w:val="000000"/>
        </w:rPr>
        <w:t xml:space="preserve">, </w:t>
      </w:r>
      <w:r w:rsidR="008473DC" w:rsidRPr="008473DC">
        <w:rPr>
          <w:rFonts w:eastAsia="AdvGulliv-R"/>
          <w:i/>
          <w:iCs/>
          <w:color w:val="000000"/>
        </w:rPr>
        <w:t>E</w:t>
      </w:r>
      <w:r w:rsidR="008473DC" w:rsidRPr="008473DC">
        <w:rPr>
          <w:rFonts w:eastAsia="AdvGulliv-R"/>
          <w:i/>
          <w:iCs/>
          <w:color w:val="000000"/>
          <w:vertAlign w:val="subscript"/>
        </w:rPr>
        <w:t>n</w:t>
      </w:r>
      <w:r w:rsidR="008473DC" w:rsidRPr="008473DC">
        <w:rPr>
          <w:rFonts w:eastAsia="AdvGulliv-R"/>
          <w:color w:val="000000"/>
          <w:vertAlign w:val="superscript"/>
        </w:rPr>
        <w:t>0</w:t>
      </w:r>
      <w:r w:rsidR="008473DC" w:rsidRPr="008473DC">
        <w:rPr>
          <w:rFonts w:eastAsia="AdvGulliv-R"/>
          <w:color w:val="000000"/>
        </w:rPr>
        <w:t xml:space="preserve">, </w:t>
      </w:r>
      <w:r w:rsidR="008473DC" w:rsidRPr="008473DC">
        <w:rPr>
          <w:rFonts w:eastAsia="AdvGulliv-R"/>
          <w:i/>
          <w:iCs/>
          <w:color w:val="000000"/>
        </w:rPr>
        <w:t>E</w:t>
      </w:r>
      <w:r w:rsidR="008473DC" w:rsidRPr="008473DC">
        <w:rPr>
          <w:rFonts w:eastAsia="AdvGulliv-R"/>
          <w:i/>
          <w:iCs/>
          <w:color w:val="000000"/>
          <w:vertAlign w:val="subscript"/>
        </w:rPr>
        <w:t>n</w:t>
      </w:r>
      <w:r w:rsidR="008473DC" w:rsidRPr="008473DC">
        <w:rPr>
          <w:rFonts w:eastAsia="AdvGulliv-R"/>
          <w:color w:val="000000"/>
          <w:vertAlign w:val="superscript"/>
        </w:rPr>
        <w:t>+</w:t>
      </w:r>
      <w:r w:rsidR="008473DC" w:rsidRPr="008473DC">
        <w:rPr>
          <w:rFonts w:eastAsia="AdvGulliv-R"/>
          <w:color w:val="000000"/>
        </w:rPr>
        <w:t xml:space="preserve"> are detection efficiencies of the nuclide </w:t>
      </w:r>
      <w:r w:rsidR="00442A79">
        <w:t xml:space="preserve">with </w:t>
      </w:r>
      <w:r w:rsidR="00442A79" w:rsidRPr="004440A0">
        <w:t xml:space="preserve">serial number </w:t>
      </w:r>
      <w:r w:rsidR="00442A79" w:rsidRPr="004440A0">
        <w:rPr>
          <w:i/>
        </w:rPr>
        <w:t>n</w:t>
      </w:r>
      <w:r w:rsidR="00442A79" w:rsidRPr="008473DC">
        <w:rPr>
          <w:rFonts w:eastAsia="AdvGulliv-R"/>
          <w:color w:val="000000"/>
        </w:rPr>
        <w:t xml:space="preserve"> </w:t>
      </w:r>
      <w:r w:rsidR="008473DC" w:rsidRPr="008473DC">
        <w:rPr>
          <w:rFonts w:eastAsia="AdvGulliv-R"/>
          <w:color w:val="000000"/>
        </w:rPr>
        <w:t>to the detector</w:t>
      </w:r>
      <w:r w:rsidR="004F6EA7">
        <w:rPr>
          <w:rFonts w:eastAsia="AdvGulliv-R"/>
          <w:color w:val="000000"/>
        </w:rPr>
        <w:t xml:space="preserve"> when </w:t>
      </w:r>
      <w:r w:rsidR="004F6EA7" w:rsidRPr="008473DC">
        <w:rPr>
          <w:rFonts w:eastAsia="AdvGulliv-R"/>
          <w:color w:val="000000"/>
        </w:rPr>
        <w:t>the nuclide</w:t>
      </w:r>
      <w:r w:rsidR="004F6EA7">
        <w:rPr>
          <w:rFonts w:eastAsia="AdvGulliv-R"/>
          <w:color w:val="000000"/>
        </w:rPr>
        <w:t xml:space="preserve"> is located in </w:t>
      </w:r>
      <w:r w:rsidR="004F6EA7" w:rsidRPr="00FB534B">
        <w:t>“</w:t>
      </w:r>
      <w:r w:rsidR="004F6EA7" w:rsidRPr="00FB534B">
        <w:rPr>
          <w:rFonts w:hint="eastAsia"/>
        </w:rPr>
        <w:t>Segment +0</w:t>
      </w:r>
      <w:r w:rsidR="004F6EA7" w:rsidRPr="00FB534B">
        <w:t>”</w:t>
      </w:r>
      <w:r w:rsidR="004F6EA7">
        <w:t xml:space="preserve"> and </w:t>
      </w:r>
      <w:r w:rsidR="004F6EA7" w:rsidRPr="00FB534B">
        <w:t>“</w:t>
      </w:r>
      <w:r w:rsidR="004F6EA7" w:rsidRPr="00FB534B">
        <w:rPr>
          <w:rFonts w:hint="eastAsia"/>
        </w:rPr>
        <w:t>Segment +1</w:t>
      </w:r>
      <w:r w:rsidR="004F6EA7" w:rsidRPr="00FB534B">
        <w:t>”</w:t>
      </w:r>
      <w:r w:rsidR="004F6EA7">
        <w:t>.</w:t>
      </w:r>
      <w:r w:rsidR="008473DC" w:rsidRPr="008473DC">
        <w:rPr>
          <w:rFonts w:eastAsia="AdvGulliv-R"/>
          <w:color w:val="000000"/>
        </w:rPr>
        <w:t xml:space="preserve"> Because </w:t>
      </w:r>
      <w:r w:rsidR="004F6EA7">
        <w:rPr>
          <w:rFonts w:eastAsia="AdvGulliv-R"/>
          <w:color w:val="000000"/>
        </w:rPr>
        <w:t xml:space="preserve">the assay is started </w:t>
      </w:r>
      <w:r w:rsidR="00B958E2">
        <w:rPr>
          <w:rFonts w:eastAsia="AdvGulliv-R"/>
          <w:color w:val="000000"/>
        </w:rPr>
        <w:t xml:space="preserve">when the detector is in the first segment and ended in the </w:t>
      </w:r>
      <w:r w:rsidR="008473DC" w:rsidRPr="008473DC">
        <w:rPr>
          <w:rFonts w:eastAsia="AdvGulliv-R"/>
          <w:i/>
          <w:iCs/>
          <w:color w:val="000000"/>
        </w:rPr>
        <w:t>K</w:t>
      </w:r>
      <w:r w:rsidR="008473DC" w:rsidRPr="008473DC">
        <w:rPr>
          <w:rFonts w:eastAsia="AdvGulliv-R"/>
          <w:color w:val="000000"/>
        </w:rPr>
        <w:t>-</w:t>
      </w:r>
      <w:proofErr w:type="spellStart"/>
      <w:r w:rsidR="008473DC" w:rsidRPr="008473DC">
        <w:rPr>
          <w:rFonts w:eastAsia="AdvGulliv-R"/>
          <w:color w:val="000000"/>
        </w:rPr>
        <w:t>th</w:t>
      </w:r>
      <w:proofErr w:type="spellEnd"/>
      <w:r w:rsidR="008473DC" w:rsidRPr="008473DC">
        <w:rPr>
          <w:rFonts w:eastAsia="AdvGulliv-R"/>
          <w:color w:val="000000"/>
        </w:rPr>
        <w:t xml:space="preserve"> segment, two assay positions which are below the </w:t>
      </w:r>
      <w:r w:rsidR="0042319A">
        <w:rPr>
          <w:rFonts w:eastAsia="AdvGulliv-R"/>
          <w:color w:val="000000"/>
        </w:rPr>
        <w:t>first</w:t>
      </w:r>
      <w:r w:rsidR="008473DC" w:rsidRPr="008473DC">
        <w:rPr>
          <w:rFonts w:eastAsia="AdvGulliv-R"/>
          <w:color w:val="000000"/>
        </w:rPr>
        <w:t xml:space="preserve"> segment </w:t>
      </w:r>
      <w:r w:rsidR="00907D55">
        <w:rPr>
          <w:rFonts w:eastAsia="AdvGulliv-R"/>
          <w:color w:val="000000"/>
        </w:rPr>
        <w:t>or</w:t>
      </w:r>
      <w:r w:rsidR="008473DC" w:rsidRPr="008473DC">
        <w:rPr>
          <w:rFonts w:eastAsia="AdvGulliv-R"/>
          <w:color w:val="000000"/>
        </w:rPr>
        <w:t xml:space="preserve"> above the </w:t>
      </w:r>
      <w:r w:rsidR="008473DC" w:rsidRPr="008473DC">
        <w:rPr>
          <w:rFonts w:eastAsia="AdvGulliv-R"/>
          <w:i/>
          <w:iCs/>
          <w:color w:val="000000"/>
        </w:rPr>
        <w:t>K</w:t>
      </w:r>
      <w:r w:rsidR="008473DC" w:rsidRPr="008473DC">
        <w:rPr>
          <w:rFonts w:eastAsia="AdvGulliv-R"/>
          <w:color w:val="000000"/>
        </w:rPr>
        <w:t>-</w:t>
      </w:r>
      <w:proofErr w:type="spellStart"/>
      <w:r w:rsidR="008473DC" w:rsidRPr="008473DC">
        <w:rPr>
          <w:rFonts w:eastAsia="AdvGulliv-R"/>
          <w:color w:val="000000"/>
        </w:rPr>
        <w:t>th</w:t>
      </w:r>
      <w:proofErr w:type="spellEnd"/>
      <w:r w:rsidR="008473DC" w:rsidRPr="008473DC">
        <w:rPr>
          <w:rFonts w:eastAsia="AdvGulliv-R"/>
          <w:color w:val="000000"/>
        </w:rPr>
        <w:t xml:space="preserve"> segment</w:t>
      </w:r>
      <w:r w:rsidR="00B958E2">
        <w:rPr>
          <w:rFonts w:eastAsia="AdvGulliv-R"/>
          <w:color w:val="000000"/>
        </w:rPr>
        <w:t xml:space="preserve"> are lost</w:t>
      </w:r>
      <w:r w:rsidR="008473DC" w:rsidRPr="008473DC">
        <w:rPr>
          <w:rFonts w:eastAsia="AdvGulliv-R"/>
          <w:color w:val="000000"/>
        </w:rPr>
        <w:t xml:space="preserve">, where </w:t>
      </w:r>
      <w:r w:rsidR="008473DC" w:rsidRPr="008473DC">
        <w:rPr>
          <w:rFonts w:eastAsia="AdvGulliv-R"/>
          <w:i/>
          <w:color w:val="000000"/>
        </w:rPr>
        <w:t>K</w:t>
      </w:r>
      <w:r w:rsidR="008473DC" w:rsidRPr="008473DC">
        <w:rPr>
          <w:rFonts w:eastAsia="AdvGulliv-R"/>
          <w:color w:val="000000"/>
        </w:rPr>
        <w:t xml:space="preserve"> is the </w:t>
      </w:r>
      <w:r w:rsidR="008473DC" w:rsidRPr="008473DC">
        <w:t>total number of segments.</w:t>
      </w:r>
      <w:r w:rsidR="008473DC" w:rsidRPr="008473DC">
        <w:rPr>
          <w:rFonts w:eastAsia="AdvGulliv-R"/>
          <w:color w:val="000000"/>
        </w:rPr>
        <w:t xml:space="preserve"> This is called "end loss"</w:t>
      </w:r>
      <w:r w:rsidR="00B958E2">
        <w:rPr>
          <w:rFonts w:eastAsia="AdvGulliv-R"/>
          <w:color w:val="000000"/>
        </w:rPr>
        <w:t>.</w:t>
      </w:r>
      <w:r w:rsidR="008473DC" w:rsidRPr="008473DC">
        <w:rPr>
          <w:rFonts w:eastAsia="AdvGulliv-R"/>
          <w:color w:val="000000"/>
        </w:rPr>
        <w:t xml:space="preserve"> </w:t>
      </w:r>
      <w:r w:rsidR="00910D9F">
        <w:t>Eq.</w:t>
      </w:r>
      <w:r w:rsidR="00B958E2">
        <w:t>3</w:t>
      </w:r>
      <w:r w:rsidR="00910D9F">
        <w:t xml:space="preserve"> </w:t>
      </w:r>
      <w:r w:rsidR="008473DC" w:rsidRPr="008473DC">
        <w:rPr>
          <w:rFonts w:eastAsia="AdvGulliv-R"/>
          <w:color w:val="000000"/>
        </w:rPr>
        <w:t xml:space="preserve">excludes the </w:t>
      </w:r>
      <w:r w:rsidR="00B958E2">
        <w:rPr>
          <w:rFonts w:eastAsia="AdvGulliv-R"/>
          <w:color w:val="000000"/>
        </w:rPr>
        <w:t xml:space="preserve">count rates from the </w:t>
      </w:r>
      <w:r w:rsidR="008473DC" w:rsidRPr="008473DC">
        <w:rPr>
          <w:rFonts w:eastAsia="AdvGulliv-R"/>
          <w:color w:val="000000"/>
        </w:rPr>
        <w:t xml:space="preserve">two lost </w:t>
      </w:r>
      <w:r w:rsidR="00B958E2">
        <w:rPr>
          <w:rFonts w:eastAsia="AdvGulliv-R"/>
          <w:color w:val="000000"/>
        </w:rPr>
        <w:t>position</w:t>
      </w:r>
      <w:r w:rsidR="008473DC" w:rsidRPr="008473DC">
        <w:rPr>
          <w:rFonts w:eastAsia="AdvGulliv-R"/>
          <w:color w:val="000000"/>
        </w:rPr>
        <w:t>s. To resolve this problem, one method is to complete the</w:t>
      </w:r>
      <w:r w:rsidR="00B958E2">
        <w:rPr>
          <w:rFonts w:eastAsia="AdvGulliv-R"/>
          <w:color w:val="000000"/>
        </w:rPr>
        <w:t xml:space="preserve"> assay in the </w:t>
      </w:r>
      <w:r w:rsidR="008473DC" w:rsidRPr="008473DC">
        <w:rPr>
          <w:rFonts w:eastAsia="AdvGulliv-R"/>
          <w:color w:val="000000"/>
        </w:rPr>
        <w:t xml:space="preserve">two </w:t>
      </w:r>
      <w:r w:rsidR="00B958E2">
        <w:rPr>
          <w:rFonts w:eastAsia="AdvGulliv-R"/>
          <w:color w:val="000000"/>
        </w:rPr>
        <w:t>position</w:t>
      </w:r>
      <w:r w:rsidR="00B958E2" w:rsidRPr="008473DC">
        <w:rPr>
          <w:rFonts w:eastAsia="AdvGulliv-R"/>
          <w:color w:val="000000"/>
        </w:rPr>
        <w:t>s</w:t>
      </w:r>
      <w:r w:rsidR="008473DC" w:rsidRPr="008473DC">
        <w:rPr>
          <w:rFonts w:eastAsia="AdvGulliv-R"/>
          <w:color w:val="000000"/>
        </w:rPr>
        <w:t xml:space="preserve">, the other method is to estimate the activities in the </w:t>
      </w:r>
      <w:r w:rsidR="0042319A">
        <w:rPr>
          <w:rFonts w:eastAsia="AdvGulliv-R"/>
          <w:color w:val="000000"/>
        </w:rPr>
        <w:t>first</w:t>
      </w:r>
      <w:r w:rsidR="008473DC" w:rsidRPr="008473DC">
        <w:rPr>
          <w:rFonts w:eastAsia="AdvGulliv-R"/>
          <w:color w:val="000000"/>
          <w:vertAlign w:val="superscript"/>
        </w:rPr>
        <w:t xml:space="preserve"> </w:t>
      </w:r>
      <w:r w:rsidR="008473DC" w:rsidRPr="008473DC">
        <w:rPr>
          <w:rFonts w:eastAsia="AdvGulliv-R"/>
          <w:color w:val="000000"/>
        </w:rPr>
        <w:t xml:space="preserve">or </w:t>
      </w:r>
      <w:r w:rsidR="008473DC" w:rsidRPr="008473DC">
        <w:rPr>
          <w:rFonts w:eastAsia="AdvGulliv-R"/>
          <w:i/>
          <w:iCs/>
          <w:color w:val="000000"/>
        </w:rPr>
        <w:t>K</w:t>
      </w:r>
      <w:r w:rsidR="008473DC" w:rsidRPr="008473DC">
        <w:rPr>
          <w:rFonts w:eastAsia="AdvGulliv-R"/>
          <w:color w:val="000000"/>
        </w:rPr>
        <w:t>-</w:t>
      </w:r>
      <w:proofErr w:type="spellStart"/>
      <w:r w:rsidR="008473DC" w:rsidRPr="008473DC">
        <w:rPr>
          <w:rFonts w:eastAsia="AdvGulliv-R"/>
          <w:color w:val="000000"/>
        </w:rPr>
        <w:t>th</w:t>
      </w:r>
      <w:proofErr w:type="spellEnd"/>
      <w:r w:rsidR="008473DC" w:rsidRPr="008473DC">
        <w:rPr>
          <w:rFonts w:eastAsia="AdvGulliv-R"/>
          <w:color w:val="000000"/>
        </w:rPr>
        <w:t xml:space="preserve"> segment according to the mean activity</w:t>
      </w:r>
      <w:r w:rsidR="008473DC" w:rsidRPr="008473DC">
        <w:t xml:space="preserve"> in the whole waste drum</w:t>
      </w:r>
      <w:r w:rsidR="008473DC" w:rsidRPr="008473DC">
        <w:rPr>
          <w:rFonts w:eastAsia="AdvGulliv-R"/>
          <w:color w:val="000000"/>
        </w:rPr>
        <w:t xml:space="preserve">. </w:t>
      </w:r>
      <w:r w:rsidR="00B958E2">
        <w:rPr>
          <w:rFonts w:eastAsia="AdvGulliv-R"/>
          <w:color w:val="000000"/>
        </w:rPr>
        <w:t>The second method is adopted because</w:t>
      </w:r>
      <w:r w:rsidR="00B958E2" w:rsidRPr="008473DC">
        <w:rPr>
          <w:rFonts w:eastAsia="AdvGulliv-R"/>
          <w:color w:val="000000"/>
        </w:rPr>
        <w:t xml:space="preserve"> the detection efficiency of </w:t>
      </w:r>
      <w:r w:rsidR="00B958E2" w:rsidRPr="008473DC">
        <w:rPr>
          <w:rFonts w:eastAsia="AdvGulliv-R"/>
          <w:i/>
          <w:iCs/>
          <w:color w:val="000000"/>
        </w:rPr>
        <w:t>E</w:t>
      </w:r>
      <w:r w:rsidR="00B958E2" w:rsidRPr="008473DC">
        <w:rPr>
          <w:rFonts w:eastAsia="AdvGulliv-R"/>
          <w:color w:val="000000"/>
          <w:vertAlign w:val="superscript"/>
        </w:rPr>
        <w:t>+</w:t>
      </w:r>
      <w:r w:rsidR="00B958E2" w:rsidRPr="008473DC">
        <w:rPr>
          <w:rFonts w:eastAsia="AdvGulliv-R"/>
          <w:color w:val="000000"/>
        </w:rPr>
        <w:t xml:space="preserve"> is smaller than </w:t>
      </w:r>
      <w:r w:rsidR="00B958E2" w:rsidRPr="008473DC">
        <w:rPr>
          <w:rFonts w:eastAsia="AdvGulliv-R"/>
          <w:i/>
          <w:iCs/>
          <w:color w:val="000000"/>
        </w:rPr>
        <w:t>E</w:t>
      </w:r>
      <w:r w:rsidR="00B958E2" w:rsidRPr="008473DC">
        <w:rPr>
          <w:rFonts w:eastAsia="AdvGulliv-R"/>
          <w:color w:val="000000"/>
          <w:vertAlign w:val="superscript"/>
        </w:rPr>
        <w:t>0</w:t>
      </w:r>
      <w:r w:rsidR="00B958E2">
        <w:rPr>
          <w:rFonts w:eastAsia="AdvGulliv-R"/>
          <w:color w:val="000000"/>
        </w:rPr>
        <w:t xml:space="preserve"> and it </w:t>
      </w:r>
      <w:r w:rsidR="00B958E2" w:rsidRPr="008473DC">
        <w:rPr>
          <w:rFonts w:eastAsia="AdvGulliv-R"/>
          <w:color w:val="000000"/>
        </w:rPr>
        <w:t>will not cause large error</w:t>
      </w:r>
      <w:r w:rsidR="008473DC" w:rsidRPr="008473DC">
        <w:rPr>
          <w:rFonts w:eastAsia="AdvGulliv-R"/>
          <w:color w:val="000000"/>
        </w:rPr>
        <w:t>.</w:t>
      </w:r>
      <w:r w:rsidR="005B2A6A">
        <w:rPr>
          <w:rFonts w:eastAsia="AdvGulliv-R"/>
          <w:color w:val="000000"/>
        </w:rPr>
        <w:t xml:space="preserve"> So Eq.3 is changed as follows.</w:t>
      </w:r>
    </w:p>
    <w:p w14:paraId="5F046074" w14:textId="59676509" w:rsidR="008473DC" w:rsidRPr="008473DC" w:rsidRDefault="008473DC" w:rsidP="0042319A">
      <w:pPr>
        <w:spacing w:line="252" w:lineRule="auto"/>
        <w:jc w:val="distribute"/>
        <w:rPr>
          <w:position w:val="-30"/>
        </w:rPr>
      </w:pPr>
      <w:r w:rsidRPr="008473DC">
        <w:rPr>
          <w:position w:val="-28"/>
        </w:rPr>
        <w:object w:dxaOrig="2980" w:dyaOrig="679" w14:anchorId="405391CA">
          <v:shape id="_x0000_i1028" type="#_x0000_t75" style="width:148.6pt;height:34.55pt;mso-position-horizontal-relative:page;mso-position-vertical-relative:page" o:ole="">
            <v:imagedata r:id="rId17" o:title=""/>
          </v:shape>
          <o:OLEObject Type="Embed" ProgID="Equation.DSMT4" ShapeID="_x0000_i1028" DrawAspect="Content" ObjectID="_1574536673" r:id="rId18"/>
        </w:object>
      </w:r>
      <w:r w:rsidRPr="008473DC">
        <w:t xml:space="preserve">                </w:t>
      </w:r>
      <w:r>
        <w:t xml:space="preserve">          </w:t>
      </w:r>
      <w:r w:rsidR="0042319A">
        <w:t xml:space="preserve"> </w:t>
      </w:r>
      <w:r>
        <w:t xml:space="preserve">  </w:t>
      </w:r>
      <w:r w:rsidRPr="008473DC">
        <w:t xml:space="preserve">   </w:t>
      </w:r>
      <w:r w:rsidRPr="008473DC">
        <w:t>（</w:t>
      </w:r>
      <w:r w:rsidRPr="008473DC">
        <w:t>4</w:t>
      </w:r>
      <w:r w:rsidRPr="008473DC">
        <w:t>）</w:t>
      </w:r>
    </w:p>
    <w:p w14:paraId="45F51888" w14:textId="58F778F2" w:rsidR="008473DC" w:rsidRPr="008473DC" w:rsidRDefault="008473DC" w:rsidP="00910D9F">
      <w:pPr>
        <w:pStyle w:val="Text"/>
      </w:pPr>
      <w:r w:rsidRPr="008473DC">
        <w:t>The synthetical detection efficiency (</w:t>
      </w:r>
      <w:r w:rsidRPr="008473DC">
        <w:rPr>
          <w:i/>
          <w:iCs/>
        </w:rPr>
        <w:t>E’</w:t>
      </w:r>
      <w:r w:rsidRPr="008473DC">
        <w:t xml:space="preserve">) is defined as </w:t>
      </w:r>
    </w:p>
    <w:p w14:paraId="66BB03CD" w14:textId="4A9312B9" w:rsidR="008473DC" w:rsidRPr="008473DC" w:rsidRDefault="008473DC" w:rsidP="00910D9F">
      <w:pPr>
        <w:pStyle w:val="Text"/>
        <w:ind w:firstLine="0"/>
      </w:pPr>
      <w:r w:rsidRPr="008473DC">
        <w:rPr>
          <w:noProof/>
          <w:lang w:eastAsia="zh-CN"/>
        </w:rPr>
        <w:drawing>
          <wp:inline distT="0" distB="0" distL="0" distR="0" wp14:anchorId="610CB6B7" wp14:editId="7D4B3DE9">
            <wp:extent cx="15335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428625"/>
                    </a:xfrm>
                    <a:prstGeom prst="rect">
                      <a:avLst/>
                    </a:prstGeom>
                    <a:noFill/>
                    <a:ln>
                      <a:noFill/>
                    </a:ln>
                  </pic:spPr>
                </pic:pic>
              </a:graphicData>
            </a:graphic>
          </wp:inline>
        </w:drawing>
      </w:r>
    </w:p>
    <w:p w14:paraId="2F8DCCFB" w14:textId="5342CE20" w:rsidR="008473DC" w:rsidRPr="008473DC" w:rsidRDefault="008473DC" w:rsidP="00910D9F">
      <w:pPr>
        <w:pStyle w:val="Text"/>
        <w:ind w:firstLine="0"/>
        <w:rPr>
          <w:position w:val="-30"/>
        </w:rPr>
      </w:pPr>
      <w:proofErr w:type="gramStart"/>
      <w:r w:rsidRPr="008473DC">
        <w:t>which</w:t>
      </w:r>
      <w:proofErr w:type="gramEnd"/>
      <w:r w:rsidRPr="008473DC">
        <w:rPr>
          <w:vertAlign w:val="superscript"/>
        </w:rPr>
        <w:t xml:space="preserve"> </w:t>
      </w:r>
      <w:r w:rsidRPr="008473DC">
        <w:t>can be calculated directly by calibrations. Then the total count</w:t>
      </w:r>
      <w:r w:rsidR="005B2A6A">
        <w:t xml:space="preserve"> </w:t>
      </w:r>
      <w:proofErr w:type="spellStart"/>
      <w:r w:rsidR="005B2A6A">
        <w:t>reate</w:t>
      </w:r>
      <w:proofErr w:type="spellEnd"/>
      <w:r w:rsidRPr="008473DC">
        <w:t xml:space="preserve"> (</w:t>
      </w:r>
      <w:r w:rsidRPr="008473DC">
        <w:rPr>
          <w:i/>
        </w:rPr>
        <w:t>C</w:t>
      </w:r>
      <w:r w:rsidRPr="008473DC">
        <w:t>) is simplified as follows.</w:t>
      </w:r>
    </w:p>
    <w:p w14:paraId="6DFD762C" w14:textId="6E9BFD95" w:rsidR="008473DC" w:rsidRPr="008473DC" w:rsidRDefault="008473DC" w:rsidP="0042319A">
      <w:pPr>
        <w:spacing w:line="252" w:lineRule="auto"/>
        <w:jc w:val="distribute"/>
      </w:pPr>
      <w:r w:rsidRPr="008473DC">
        <w:rPr>
          <w:position w:val="-28"/>
        </w:rPr>
        <w:object w:dxaOrig="1279" w:dyaOrig="679" w14:anchorId="3FCA7D7F">
          <v:shape id="_x0000_i1029" type="#_x0000_t75" style="width:64.5pt;height:34.55pt;mso-position-horizontal-relative:page;mso-position-vertical-relative:page" o:ole="">
            <v:imagedata r:id="rId20" o:title=""/>
          </v:shape>
          <o:OLEObject Type="Embed" ProgID="Equation.DSMT4" ShapeID="_x0000_i1029" DrawAspect="Content" ObjectID="_1574536674" r:id="rId21"/>
        </w:object>
      </w:r>
      <w:r w:rsidRPr="008473DC">
        <w:t xml:space="preserve">            </w:t>
      </w:r>
      <w:r>
        <w:t xml:space="preserve">                                   </w:t>
      </w:r>
      <w:r w:rsidRPr="008473DC">
        <w:t xml:space="preserve">         </w:t>
      </w:r>
      <w:r w:rsidR="0042319A">
        <w:t xml:space="preserve">  </w:t>
      </w:r>
      <w:r w:rsidRPr="008473DC">
        <w:t xml:space="preserve">   </w:t>
      </w:r>
      <w:r w:rsidR="0042319A">
        <w:t xml:space="preserve"> </w:t>
      </w:r>
      <w:r w:rsidRPr="008473DC">
        <w:t xml:space="preserve">    </w:t>
      </w:r>
      <w:r w:rsidRPr="008473DC">
        <w:t>（</w:t>
      </w:r>
      <w:r w:rsidRPr="008473DC">
        <w:t>5</w:t>
      </w:r>
      <w:r w:rsidRPr="008473DC">
        <w:t>）</w:t>
      </w:r>
    </w:p>
    <w:p w14:paraId="2FAB70A5" w14:textId="2E292BF2" w:rsidR="008473DC" w:rsidRPr="008473DC" w:rsidRDefault="00907D55" w:rsidP="00263037">
      <w:pPr>
        <w:pStyle w:val="Text"/>
      </w:pPr>
      <w:r>
        <w:rPr>
          <w:rFonts w:hint="eastAsia"/>
          <w:lang w:eastAsia="zh-CN"/>
        </w:rPr>
        <w:t xml:space="preserve">It is </w:t>
      </w:r>
      <w:r w:rsidRPr="00907D55">
        <w:rPr>
          <w:lang w:eastAsia="zh-CN"/>
        </w:rPr>
        <w:t>equivalent to</w:t>
      </w:r>
      <w:r>
        <w:rPr>
          <w:lang w:eastAsia="zh-CN"/>
        </w:rPr>
        <w:t xml:space="preserve"> that </w:t>
      </w:r>
      <w:r w:rsidRPr="008473DC">
        <w:t>all radioactive sources</w:t>
      </w:r>
      <w:r>
        <w:t xml:space="preserve"> within the waste drum</w:t>
      </w:r>
      <w:r w:rsidRPr="008473DC">
        <w:t xml:space="preserve"> are projected into one </w:t>
      </w:r>
      <w:r w:rsidR="005B2A6A">
        <w:t>plate</w:t>
      </w:r>
      <w:r>
        <w:t xml:space="preserve">. </w:t>
      </w:r>
      <w:r w:rsidRPr="008473DC">
        <w:rPr>
          <w:i/>
          <w:iCs/>
        </w:rPr>
        <w:t>E’</w:t>
      </w:r>
      <w:r w:rsidRPr="00907D55">
        <w:t xml:space="preserve"> </w:t>
      </w:r>
      <w:r>
        <w:t xml:space="preserve">is the </w:t>
      </w:r>
      <w:proofErr w:type="spellStart"/>
      <w:r w:rsidRPr="008473DC">
        <w:t>synthetical</w:t>
      </w:r>
      <w:proofErr w:type="spellEnd"/>
      <w:r w:rsidRPr="008473DC">
        <w:t xml:space="preserve"> detection efficiency</w:t>
      </w:r>
      <w:r w:rsidR="00263037">
        <w:t xml:space="preserve"> which</w:t>
      </w:r>
      <w:r w:rsidR="008473DC" w:rsidRPr="008473DC">
        <w:t xml:space="preserve"> depends on the</w:t>
      </w:r>
      <w:r w:rsidR="005B2A6A" w:rsidRPr="008473DC">
        <w:t xml:space="preserve"> </w:t>
      </w:r>
      <w:r w:rsidR="000D2D4F">
        <w:t>source</w:t>
      </w:r>
      <w:r w:rsidR="000D2D4F" w:rsidRPr="008473DC">
        <w:t xml:space="preserve"> </w:t>
      </w:r>
      <w:r w:rsidR="008473DC" w:rsidRPr="008473DC">
        <w:t>radius</w:t>
      </w:r>
      <w:r w:rsidR="00263037">
        <w:t xml:space="preserve">. As shown in Fig.2, it is concluded that the </w:t>
      </w:r>
      <w:r w:rsidR="00263037" w:rsidRPr="008473DC">
        <w:t>detection efficiency</w:t>
      </w:r>
      <w:r w:rsidR="00263037">
        <w:t xml:space="preserve"> </w:t>
      </w:r>
      <w:r w:rsidR="008473DC" w:rsidRPr="008473DC">
        <w:t xml:space="preserve">will monotonically increases versus the radius, so all sources in </w:t>
      </w:r>
      <w:r w:rsidR="00263037">
        <w:t xml:space="preserve">the </w:t>
      </w:r>
      <w:r w:rsidR="00263037" w:rsidRPr="008473DC">
        <w:t>projected</w:t>
      </w:r>
      <w:r w:rsidR="008473DC" w:rsidRPr="008473DC">
        <w:t xml:space="preserve"> </w:t>
      </w:r>
      <w:r w:rsidR="000D2D4F">
        <w:t>plate</w:t>
      </w:r>
      <w:r w:rsidR="008473DC" w:rsidRPr="008473DC">
        <w:t xml:space="preserve"> can be approximated into one ring source with a particular radius of </w:t>
      </w:r>
      <w:r w:rsidR="008473DC" w:rsidRPr="008473DC">
        <w:rPr>
          <w:i/>
          <w:iCs/>
        </w:rPr>
        <w:t xml:space="preserve">r </w:t>
      </w:r>
      <w:r w:rsidR="008473DC" w:rsidRPr="008473DC">
        <w:t>which is called “equivalent radius”. Then the total count rate</w:t>
      </w:r>
      <w:r w:rsidR="00263037">
        <w:t xml:space="preserve"> can be</w:t>
      </w:r>
      <w:r w:rsidR="008473DC" w:rsidRPr="008473DC">
        <w:t xml:space="preserve"> given by</w:t>
      </w:r>
    </w:p>
    <w:p w14:paraId="5F0D2AC1" w14:textId="045C4EA4" w:rsidR="008473DC" w:rsidRPr="008473DC" w:rsidRDefault="000D2D4F" w:rsidP="0042319A">
      <w:pPr>
        <w:spacing w:line="252" w:lineRule="auto"/>
        <w:jc w:val="distribute"/>
        <w:rPr>
          <w:position w:val="-30"/>
        </w:rPr>
      </w:pPr>
      <w:r w:rsidRPr="001F4C5C">
        <w:rPr>
          <w:noProof/>
          <w:lang w:eastAsia="zh-CN"/>
        </w:rPr>
        <w:lastRenderedPageBreak/>
        <mc:AlternateContent>
          <mc:Choice Requires="wps">
            <w:drawing>
              <wp:anchor distT="0" distB="0" distL="114300" distR="114300" simplePos="0" relativeHeight="251681792" behindDoc="0" locked="0" layoutInCell="1" allowOverlap="1" wp14:anchorId="3E540A46" wp14:editId="20912F37">
                <wp:simplePos x="0" y="0"/>
                <wp:positionH relativeFrom="margin">
                  <wp:align>right</wp:align>
                </wp:positionH>
                <wp:positionV relativeFrom="margin">
                  <wp:posOffset>1711960</wp:posOffset>
                </wp:positionV>
                <wp:extent cx="3154680" cy="1116330"/>
                <wp:effectExtent l="0" t="0" r="7620" b="7620"/>
                <wp:wrapSquare wrapText="bothSides"/>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163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DC729DC" w14:textId="35D365F6" w:rsidR="00756E65" w:rsidRDefault="00756E65" w:rsidP="00B06AE0">
                            <w:r w:rsidRPr="00B06AE0">
                              <w:rPr>
                                <w:sz w:val="16"/>
                                <w:szCs w:val="16"/>
                              </w:rPr>
                              <w:t xml:space="preserve"> </w:t>
                            </w:r>
                            <w:r w:rsidRPr="00B06AE0">
                              <w:rPr>
                                <w:rFonts w:hint="eastAsia"/>
                                <w:sz w:val="16"/>
                                <w:szCs w:val="16"/>
                              </w:rPr>
                              <w:t>Tab.1</w:t>
                            </w:r>
                            <w:r>
                              <w:rPr>
                                <w:sz w:val="16"/>
                                <w:szCs w:val="16"/>
                              </w:rPr>
                              <w:t>.</w:t>
                            </w:r>
                            <w:r w:rsidRPr="00B06AE0">
                              <w:rPr>
                                <w:rFonts w:hint="eastAsia"/>
                                <w:sz w:val="16"/>
                                <w:szCs w:val="16"/>
                              </w:rPr>
                              <w:t xml:space="preserve"> </w:t>
                            </w:r>
                            <w:r>
                              <w:rPr>
                                <w:sz w:val="16"/>
                                <w:szCs w:val="16"/>
                              </w:rPr>
                              <w:t>E</w:t>
                            </w:r>
                            <w:r w:rsidRPr="00B06AE0">
                              <w:rPr>
                                <w:sz w:val="16"/>
                                <w:szCs w:val="16"/>
                              </w:rPr>
                              <w:t>quivalent radius</w:t>
                            </w:r>
                            <w:r w:rsidRPr="00B06AE0">
                              <w:rPr>
                                <w:rFonts w:hint="eastAsia"/>
                                <w:sz w:val="16"/>
                                <w:szCs w:val="16"/>
                              </w:rPr>
                              <w:t xml:space="preserve"> bias (</w:t>
                            </w:r>
                            <w:r w:rsidRPr="00B06AE0">
                              <w:rPr>
                                <w:rFonts w:ascii="宋体" w:hAnsi="宋体" w:cs="宋体" w:hint="eastAsia"/>
                                <w:sz w:val="16"/>
                                <w:szCs w:val="16"/>
                              </w:rPr>
                              <w:t>△</w:t>
                            </w:r>
                            <w:r w:rsidRPr="00B06AE0">
                              <w:rPr>
                                <w:i/>
                                <w:iCs/>
                                <w:sz w:val="16"/>
                                <w:szCs w:val="16"/>
                              </w:rPr>
                              <w:t>r</w:t>
                            </w:r>
                            <w:r w:rsidRPr="00B06AE0">
                              <w:rPr>
                                <w:rFonts w:hint="eastAsia"/>
                                <w:sz w:val="16"/>
                                <w:szCs w:val="16"/>
                              </w:rPr>
                              <w:t>, cm) between position A and B</w:t>
                            </w:r>
                            <w:r>
                              <w:rPr>
                                <w:sz w:val="16"/>
                                <w:szCs w:val="16"/>
                              </w:rPr>
                              <w:t>.</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596"/>
                              <w:gridCol w:w="425"/>
                              <w:gridCol w:w="582"/>
                              <w:gridCol w:w="574"/>
                              <w:gridCol w:w="571"/>
                              <w:gridCol w:w="569"/>
                              <w:gridCol w:w="568"/>
                              <w:gridCol w:w="567"/>
                            </w:tblGrid>
                            <w:tr w:rsidR="00756E65" w:rsidRPr="005F6E54" w14:paraId="3A1759DF" w14:textId="77777777" w:rsidTr="00B06AE0">
                              <w:trPr>
                                <w:jc w:val="center"/>
                              </w:trPr>
                              <w:tc>
                                <w:tcPr>
                                  <w:tcW w:w="1021" w:type="dxa"/>
                                  <w:gridSpan w:val="2"/>
                                  <w:tcBorders>
                                    <w:top w:val="single" w:sz="4" w:space="0" w:color="000000"/>
                                    <w:left w:val="single" w:sz="4" w:space="0" w:color="000000"/>
                                    <w:right w:val="single" w:sz="4" w:space="0" w:color="000000"/>
                                  </w:tcBorders>
                                  <w:vAlign w:val="bottom"/>
                                </w:tcPr>
                                <w:p w14:paraId="6C9DB29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Density</w:t>
                                  </w:r>
                                </w:p>
                              </w:tc>
                              <w:tc>
                                <w:tcPr>
                                  <w:tcW w:w="1727" w:type="dxa"/>
                                  <w:gridSpan w:val="3"/>
                                  <w:tcBorders>
                                    <w:top w:val="single" w:sz="4" w:space="0" w:color="000000"/>
                                    <w:left w:val="single" w:sz="4" w:space="0" w:color="000000"/>
                                    <w:right w:val="single" w:sz="4" w:space="0" w:color="000000"/>
                                  </w:tcBorders>
                                  <w:vAlign w:val="bottom"/>
                                </w:tcPr>
                                <w:p w14:paraId="78D82FC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1.5 g/cc</w:t>
                                  </w:r>
                                </w:p>
                              </w:tc>
                              <w:tc>
                                <w:tcPr>
                                  <w:tcW w:w="1704" w:type="dxa"/>
                                  <w:gridSpan w:val="3"/>
                                  <w:tcBorders>
                                    <w:top w:val="single" w:sz="4" w:space="0" w:color="000000"/>
                                    <w:left w:val="single" w:sz="4" w:space="0" w:color="000000"/>
                                    <w:right w:val="single" w:sz="4" w:space="0" w:color="000000"/>
                                  </w:tcBorders>
                                  <w:vAlign w:val="bottom"/>
                                </w:tcPr>
                                <w:p w14:paraId="18ACD94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2.5 g/cc</w:t>
                                  </w:r>
                                </w:p>
                              </w:tc>
                            </w:tr>
                            <w:tr w:rsidR="00756E65" w:rsidRPr="005F6E54" w14:paraId="609D3B84" w14:textId="77777777" w:rsidTr="00B06AE0">
                              <w:trPr>
                                <w:jc w:val="center"/>
                              </w:trPr>
                              <w:tc>
                                <w:tcPr>
                                  <w:tcW w:w="1021" w:type="dxa"/>
                                  <w:gridSpan w:val="2"/>
                                  <w:tcBorders>
                                    <w:top w:val="single" w:sz="4" w:space="0" w:color="000000"/>
                                    <w:left w:val="single" w:sz="4" w:space="0" w:color="000000"/>
                                    <w:bottom w:val="single" w:sz="4" w:space="0" w:color="000000"/>
                                    <w:right w:val="single" w:sz="4" w:space="0" w:color="000000"/>
                                  </w:tcBorders>
                                  <w:vAlign w:val="bottom"/>
                                </w:tcPr>
                                <w:p w14:paraId="2CDF8FE3" w14:textId="77777777" w:rsidR="00756E65" w:rsidRPr="00ED5E9B" w:rsidRDefault="00756E65" w:rsidP="00B06AE0">
                                  <w:pPr>
                                    <w:jc w:val="center"/>
                                    <w:textAlignment w:val="bottom"/>
                                    <w:rPr>
                                      <w:color w:val="000000"/>
                                      <w:sz w:val="16"/>
                                      <w:szCs w:val="16"/>
                                    </w:rPr>
                                  </w:pPr>
                                  <w:r w:rsidRPr="00ED5E9B">
                                    <w:rPr>
                                      <w:rFonts w:hint="eastAsia"/>
                                      <w:color w:val="000000"/>
                                      <w:sz w:val="16"/>
                                      <w:szCs w:val="16"/>
                                      <w:lang w:bidi="ar"/>
                                    </w:rPr>
                                    <w:t>Nuclide</w:t>
                                  </w:r>
                                </w:p>
                              </w:tc>
                              <w:tc>
                                <w:tcPr>
                                  <w:tcW w:w="582" w:type="dxa"/>
                                  <w:tcBorders>
                                    <w:top w:val="single" w:sz="4" w:space="0" w:color="000000"/>
                                    <w:left w:val="single" w:sz="4" w:space="0" w:color="000000"/>
                                    <w:bottom w:val="single" w:sz="4" w:space="0" w:color="000000"/>
                                    <w:right w:val="single" w:sz="4" w:space="0" w:color="000000"/>
                                  </w:tcBorders>
                                  <w:vAlign w:val="bottom"/>
                                </w:tcPr>
                                <w:p w14:paraId="179FC31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Ba-133</w:t>
                                  </w:r>
                                </w:p>
                              </w:tc>
                              <w:tc>
                                <w:tcPr>
                                  <w:tcW w:w="574" w:type="dxa"/>
                                  <w:tcBorders>
                                    <w:top w:val="single" w:sz="4" w:space="0" w:color="000000"/>
                                    <w:left w:val="single" w:sz="4" w:space="0" w:color="000000"/>
                                    <w:bottom w:val="single" w:sz="4" w:space="0" w:color="000000"/>
                                    <w:right w:val="single" w:sz="4" w:space="0" w:color="000000"/>
                                  </w:tcBorders>
                                  <w:vAlign w:val="bottom"/>
                                </w:tcPr>
                                <w:p w14:paraId="670B479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Cs-137</w:t>
                                  </w:r>
                                </w:p>
                              </w:tc>
                              <w:tc>
                                <w:tcPr>
                                  <w:tcW w:w="571" w:type="dxa"/>
                                  <w:tcBorders>
                                    <w:top w:val="single" w:sz="4" w:space="0" w:color="000000"/>
                                    <w:left w:val="single" w:sz="4" w:space="0" w:color="000000"/>
                                    <w:bottom w:val="single" w:sz="4" w:space="0" w:color="000000"/>
                                    <w:right w:val="single" w:sz="4" w:space="0" w:color="000000"/>
                                  </w:tcBorders>
                                  <w:vAlign w:val="bottom"/>
                                </w:tcPr>
                                <w:p w14:paraId="36C5E1E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Co-60</w:t>
                                  </w:r>
                                </w:p>
                              </w:tc>
                              <w:tc>
                                <w:tcPr>
                                  <w:tcW w:w="569" w:type="dxa"/>
                                  <w:tcBorders>
                                    <w:top w:val="single" w:sz="4" w:space="0" w:color="000000"/>
                                    <w:left w:val="single" w:sz="4" w:space="0" w:color="000000"/>
                                    <w:bottom w:val="single" w:sz="4" w:space="0" w:color="000000"/>
                                    <w:right w:val="single" w:sz="4" w:space="0" w:color="000000"/>
                                  </w:tcBorders>
                                  <w:vAlign w:val="bottom"/>
                                </w:tcPr>
                                <w:p w14:paraId="6077BB99" w14:textId="77777777" w:rsidR="00756E65" w:rsidRPr="00ED5E9B" w:rsidRDefault="00756E65" w:rsidP="00B06AE0">
                                  <w:pPr>
                                    <w:jc w:val="center"/>
                                    <w:textAlignment w:val="bottom"/>
                                    <w:rPr>
                                      <w:color w:val="000000"/>
                                      <w:sz w:val="16"/>
                                      <w:szCs w:val="16"/>
                                    </w:rPr>
                                  </w:pPr>
                                  <w:r w:rsidRPr="00ED5E9B">
                                    <w:rPr>
                                      <w:color w:val="000000"/>
                                      <w:sz w:val="16"/>
                                      <w:szCs w:val="16"/>
                                      <w:lang w:bidi="ar"/>
                                    </w:rPr>
                                    <w:t>Ba-133</w:t>
                                  </w:r>
                                </w:p>
                              </w:tc>
                              <w:tc>
                                <w:tcPr>
                                  <w:tcW w:w="568" w:type="dxa"/>
                                  <w:tcBorders>
                                    <w:top w:val="single" w:sz="4" w:space="0" w:color="000000"/>
                                    <w:left w:val="single" w:sz="4" w:space="0" w:color="000000"/>
                                    <w:bottom w:val="single" w:sz="4" w:space="0" w:color="000000"/>
                                    <w:right w:val="single" w:sz="4" w:space="0" w:color="000000"/>
                                  </w:tcBorders>
                                  <w:vAlign w:val="bottom"/>
                                </w:tcPr>
                                <w:p w14:paraId="6C64B94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Cs-137</w:t>
                                  </w:r>
                                </w:p>
                              </w:tc>
                              <w:tc>
                                <w:tcPr>
                                  <w:tcW w:w="567" w:type="dxa"/>
                                  <w:tcBorders>
                                    <w:top w:val="single" w:sz="4" w:space="0" w:color="000000"/>
                                    <w:left w:val="single" w:sz="4" w:space="0" w:color="000000"/>
                                    <w:bottom w:val="single" w:sz="4" w:space="0" w:color="000000"/>
                                    <w:right w:val="single" w:sz="4" w:space="0" w:color="000000"/>
                                  </w:tcBorders>
                                  <w:vAlign w:val="bottom"/>
                                </w:tcPr>
                                <w:p w14:paraId="6F2459FD"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Co-60</w:t>
                                  </w:r>
                                </w:p>
                              </w:tc>
                            </w:tr>
                            <w:tr w:rsidR="00756E65" w:rsidRPr="005F6E54" w14:paraId="7514A077" w14:textId="77777777" w:rsidTr="00B06AE0">
                              <w:trPr>
                                <w:jc w:val="center"/>
                              </w:trPr>
                              <w:tc>
                                <w:tcPr>
                                  <w:tcW w:w="596" w:type="dxa"/>
                                  <w:vMerge w:val="restart"/>
                                  <w:tcBorders>
                                    <w:top w:val="single" w:sz="4" w:space="0" w:color="000000"/>
                                    <w:left w:val="single" w:sz="4" w:space="0" w:color="000000"/>
                                    <w:right w:val="single" w:sz="4" w:space="0" w:color="000000"/>
                                  </w:tcBorders>
                                  <w:vAlign w:val="center"/>
                                </w:tcPr>
                                <w:p w14:paraId="0B01137E" w14:textId="77777777" w:rsidR="00756E65" w:rsidRPr="00ED5E9B" w:rsidRDefault="00756E65" w:rsidP="00B06AE0">
                                  <w:pPr>
                                    <w:jc w:val="center"/>
                                    <w:textAlignment w:val="bottom"/>
                                    <w:rPr>
                                      <w:color w:val="000000"/>
                                      <w:sz w:val="16"/>
                                      <w:szCs w:val="16"/>
                                    </w:rPr>
                                  </w:pPr>
                                  <w:r w:rsidRPr="00ED5E9B">
                                    <w:rPr>
                                      <w:color w:val="000000"/>
                                      <w:sz w:val="16"/>
                                      <w:szCs w:val="16"/>
                                      <w:lang w:bidi="ar"/>
                                    </w:rPr>
                                    <w:t>Sources number</w:t>
                                  </w:r>
                                </w:p>
                              </w:tc>
                              <w:tc>
                                <w:tcPr>
                                  <w:tcW w:w="425" w:type="dxa"/>
                                  <w:tcBorders>
                                    <w:top w:val="single" w:sz="4" w:space="0" w:color="000000"/>
                                    <w:left w:val="single" w:sz="4" w:space="0" w:color="000000"/>
                                    <w:bottom w:val="single" w:sz="4" w:space="0" w:color="000000"/>
                                    <w:right w:val="single" w:sz="4" w:space="0" w:color="000000"/>
                                  </w:tcBorders>
                                  <w:vAlign w:val="bottom"/>
                                </w:tcPr>
                                <w:p w14:paraId="435588C3"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2</w:t>
                                  </w:r>
                                </w:p>
                              </w:tc>
                              <w:tc>
                                <w:tcPr>
                                  <w:tcW w:w="582" w:type="dxa"/>
                                  <w:tcBorders>
                                    <w:top w:val="single" w:sz="4" w:space="0" w:color="000000"/>
                                    <w:left w:val="single" w:sz="4" w:space="0" w:color="000000"/>
                                    <w:bottom w:val="single" w:sz="4" w:space="0" w:color="000000"/>
                                    <w:right w:val="single" w:sz="4" w:space="0" w:color="000000"/>
                                  </w:tcBorders>
                                  <w:vAlign w:val="bottom"/>
                                </w:tcPr>
                                <w:p w14:paraId="436C7F53"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0.5 </w:t>
                                  </w:r>
                                </w:p>
                              </w:tc>
                              <w:tc>
                                <w:tcPr>
                                  <w:tcW w:w="574" w:type="dxa"/>
                                  <w:tcBorders>
                                    <w:top w:val="single" w:sz="4" w:space="0" w:color="000000"/>
                                    <w:left w:val="single" w:sz="4" w:space="0" w:color="000000"/>
                                    <w:bottom w:val="single" w:sz="4" w:space="0" w:color="000000"/>
                                    <w:right w:val="single" w:sz="4" w:space="0" w:color="000000"/>
                                  </w:tcBorders>
                                  <w:vAlign w:val="bottom"/>
                                </w:tcPr>
                                <w:p w14:paraId="345D6EDE"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0.7</w:t>
                                  </w:r>
                                </w:p>
                              </w:tc>
                              <w:tc>
                                <w:tcPr>
                                  <w:tcW w:w="571" w:type="dxa"/>
                                  <w:tcBorders>
                                    <w:top w:val="single" w:sz="4" w:space="0" w:color="000000"/>
                                    <w:left w:val="single" w:sz="4" w:space="0" w:color="000000"/>
                                    <w:bottom w:val="single" w:sz="4" w:space="0" w:color="000000"/>
                                    <w:right w:val="single" w:sz="4" w:space="0" w:color="000000"/>
                                  </w:tcBorders>
                                  <w:vAlign w:val="bottom"/>
                                </w:tcPr>
                                <w:p w14:paraId="7F72FAB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0.9</w:t>
                                  </w:r>
                                </w:p>
                              </w:tc>
                              <w:tc>
                                <w:tcPr>
                                  <w:tcW w:w="569" w:type="dxa"/>
                                  <w:tcBorders>
                                    <w:top w:val="single" w:sz="4" w:space="0" w:color="000000"/>
                                    <w:left w:val="single" w:sz="4" w:space="0" w:color="000000"/>
                                    <w:bottom w:val="single" w:sz="4" w:space="0" w:color="000000"/>
                                    <w:right w:val="single" w:sz="4" w:space="0" w:color="000000"/>
                                  </w:tcBorders>
                                  <w:vAlign w:val="bottom"/>
                                </w:tcPr>
                                <w:p w14:paraId="7908FD9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3</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68F4A1C7"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0.4</w:t>
                                  </w:r>
                                </w:p>
                              </w:tc>
                              <w:tc>
                                <w:tcPr>
                                  <w:tcW w:w="567" w:type="dxa"/>
                                  <w:tcBorders>
                                    <w:top w:val="single" w:sz="4" w:space="0" w:color="000000"/>
                                    <w:left w:val="single" w:sz="4" w:space="0" w:color="000000"/>
                                    <w:bottom w:val="single" w:sz="4" w:space="0" w:color="000000"/>
                                    <w:right w:val="single" w:sz="4" w:space="0" w:color="000000"/>
                                  </w:tcBorders>
                                  <w:vAlign w:val="bottom"/>
                                </w:tcPr>
                                <w:p w14:paraId="0BEF441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0.6 </w:t>
                                  </w:r>
                                </w:p>
                              </w:tc>
                            </w:tr>
                            <w:tr w:rsidR="00756E65" w:rsidRPr="005F6E54" w14:paraId="6B3B46EA" w14:textId="77777777" w:rsidTr="00B06AE0">
                              <w:trPr>
                                <w:jc w:val="center"/>
                              </w:trPr>
                              <w:tc>
                                <w:tcPr>
                                  <w:tcW w:w="596" w:type="dxa"/>
                                  <w:vMerge/>
                                  <w:tcBorders>
                                    <w:left w:val="single" w:sz="4" w:space="0" w:color="000000"/>
                                    <w:right w:val="single" w:sz="4" w:space="0" w:color="000000"/>
                                  </w:tcBorders>
                                  <w:vAlign w:val="bottom"/>
                                </w:tcPr>
                                <w:p w14:paraId="335CDB35"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0C526257"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7</w:t>
                                  </w:r>
                                </w:p>
                              </w:tc>
                              <w:tc>
                                <w:tcPr>
                                  <w:tcW w:w="582" w:type="dxa"/>
                                  <w:tcBorders>
                                    <w:top w:val="single" w:sz="4" w:space="0" w:color="000000"/>
                                    <w:left w:val="single" w:sz="4" w:space="0" w:color="000000"/>
                                    <w:bottom w:val="single" w:sz="4" w:space="0" w:color="000000"/>
                                    <w:right w:val="single" w:sz="4" w:space="0" w:color="000000"/>
                                  </w:tcBorders>
                                  <w:vAlign w:val="bottom"/>
                                </w:tcPr>
                                <w:p w14:paraId="4F934E2A"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3</w:t>
                                  </w:r>
                                  <w:r w:rsidRPr="00ED5E9B">
                                    <w:rPr>
                                      <w:color w:val="000000"/>
                                      <w:sz w:val="16"/>
                                      <w:szCs w:val="16"/>
                                      <w:lang w:bidi="ar"/>
                                    </w:rPr>
                                    <w:t xml:space="preserve"> </w:t>
                                  </w:r>
                                </w:p>
                              </w:tc>
                              <w:tc>
                                <w:tcPr>
                                  <w:tcW w:w="574" w:type="dxa"/>
                                  <w:tcBorders>
                                    <w:top w:val="single" w:sz="4" w:space="0" w:color="000000"/>
                                    <w:left w:val="single" w:sz="4" w:space="0" w:color="000000"/>
                                    <w:bottom w:val="single" w:sz="4" w:space="0" w:color="000000"/>
                                    <w:right w:val="single" w:sz="4" w:space="0" w:color="000000"/>
                                  </w:tcBorders>
                                  <w:vAlign w:val="bottom"/>
                                </w:tcPr>
                                <w:p w14:paraId="612A81B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6</w:t>
                                  </w:r>
                                  <w:r w:rsidRPr="00ED5E9B">
                                    <w:rPr>
                                      <w:color w:val="000000"/>
                                      <w:sz w:val="16"/>
                                      <w:szCs w:val="16"/>
                                      <w:lang w:bidi="ar"/>
                                    </w:rPr>
                                    <w:t xml:space="preserve"> </w:t>
                                  </w:r>
                                </w:p>
                              </w:tc>
                              <w:tc>
                                <w:tcPr>
                                  <w:tcW w:w="571" w:type="dxa"/>
                                  <w:tcBorders>
                                    <w:top w:val="single" w:sz="4" w:space="0" w:color="000000"/>
                                    <w:left w:val="single" w:sz="4" w:space="0" w:color="000000"/>
                                    <w:bottom w:val="single" w:sz="4" w:space="0" w:color="000000"/>
                                    <w:right w:val="single" w:sz="4" w:space="0" w:color="000000"/>
                                  </w:tcBorders>
                                  <w:vAlign w:val="bottom"/>
                                </w:tcPr>
                                <w:p w14:paraId="36BE3460" w14:textId="77777777" w:rsidR="00756E65" w:rsidRPr="00ED5E9B" w:rsidRDefault="00756E65" w:rsidP="00B06AE0">
                                  <w:pPr>
                                    <w:jc w:val="center"/>
                                    <w:textAlignment w:val="bottom"/>
                                    <w:rPr>
                                      <w:color w:val="000000"/>
                                      <w:sz w:val="16"/>
                                      <w:szCs w:val="16"/>
                                    </w:rPr>
                                  </w:pPr>
                                  <w:r w:rsidRPr="00ED5E9B">
                                    <w:rPr>
                                      <w:rFonts w:hint="eastAsia"/>
                                      <w:color w:val="000000"/>
                                      <w:sz w:val="16"/>
                                      <w:szCs w:val="16"/>
                                      <w:lang w:bidi="ar"/>
                                    </w:rPr>
                                    <w:t>2.0</w:t>
                                  </w:r>
                                  <w:r w:rsidRPr="00ED5E9B">
                                    <w:rPr>
                                      <w:color w:val="000000"/>
                                      <w:sz w:val="16"/>
                                      <w:szCs w:val="16"/>
                                      <w:lang w:bidi="ar"/>
                                    </w:rPr>
                                    <w:t xml:space="preserve"> </w:t>
                                  </w:r>
                                </w:p>
                              </w:tc>
                              <w:tc>
                                <w:tcPr>
                                  <w:tcW w:w="569" w:type="dxa"/>
                                  <w:tcBorders>
                                    <w:top w:val="single" w:sz="4" w:space="0" w:color="000000"/>
                                    <w:left w:val="single" w:sz="4" w:space="0" w:color="000000"/>
                                    <w:bottom w:val="single" w:sz="4" w:space="0" w:color="000000"/>
                                    <w:right w:val="single" w:sz="4" w:space="0" w:color="000000"/>
                                  </w:tcBorders>
                                  <w:vAlign w:val="bottom"/>
                                </w:tcPr>
                                <w:p w14:paraId="39EC0EE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0.7 </w:t>
                                  </w:r>
                                </w:p>
                              </w:tc>
                              <w:tc>
                                <w:tcPr>
                                  <w:tcW w:w="568" w:type="dxa"/>
                                  <w:tcBorders>
                                    <w:top w:val="single" w:sz="4" w:space="0" w:color="000000"/>
                                    <w:left w:val="single" w:sz="4" w:space="0" w:color="000000"/>
                                    <w:bottom w:val="single" w:sz="4" w:space="0" w:color="000000"/>
                                    <w:right w:val="single" w:sz="4" w:space="0" w:color="000000"/>
                                  </w:tcBorders>
                                  <w:vAlign w:val="bottom"/>
                                </w:tcPr>
                                <w:p w14:paraId="3003BCEF"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1</w:t>
                                  </w:r>
                                  <w:r w:rsidRPr="00ED5E9B">
                                    <w:rPr>
                                      <w:color w:val="000000"/>
                                      <w:sz w:val="16"/>
                                      <w:szCs w:val="16"/>
                                      <w:lang w:bidi="ar"/>
                                    </w:rPr>
                                    <w:t xml:space="preserve"> </w:t>
                                  </w:r>
                                </w:p>
                              </w:tc>
                              <w:tc>
                                <w:tcPr>
                                  <w:tcW w:w="567" w:type="dxa"/>
                                  <w:tcBorders>
                                    <w:top w:val="single" w:sz="4" w:space="0" w:color="000000"/>
                                    <w:left w:val="single" w:sz="4" w:space="0" w:color="000000"/>
                                    <w:bottom w:val="single" w:sz="4" w:space="0" w:color="000000"/>
                                    <w:right w:val="single" w:sz="4" w:space="0" w:color="000000"/>
                                  </w:tcBorders>
                                  <w:vAlign w:val="bottom"/>
                                </w:tcPr>
                                <w:p w14:paraId="1A73E59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4</w:t>
                                  </w:r>
                                  <w:r w:rsidRPr="00ED5E9B">
                                    <w:rPr>
                                      <w:color w:val="000000"/>
                                      <w:sz w:val="16"/>
                                      <w:szCs w:val="16"/>
                                      <w:lang w:bidi="ar"/>
                                    </w:rPr>
                                    <w:t xml:space="preserve"> </w:t>
                                  </w:r>
                                </w:p>
                              </w:tc>
                            </w:tr>
                            <w:tr w:rsidR="00756E65" w:rsidRPr="005F6E54" w14:paraId="13E1A5FB" w14:textId="77777777" w:rsidTr="00B06AE0">
                              <w:trPr>
                                <w:jc w:val="center"/>
                              </w:trPr>
                              <w:tc>
                                <w:tcPr>
                                  <w:tcW w:w="596" w:type="dxa"/>
                                  <w:vMerge/>
                                  <w:tcBorders>
                                    <w:left w:val="single" w:sz="4" w:space="0" w:color="000000"/>
                                    <w:right w:val="single" w:sz="4" w:space="0" w:color="000000"/>
                                  </w:tcBorders>
                                  <w:vAlign w:val="bottom"/>
                                </w:tcPr>
                                <w:p w14:paraId="5C1C6B47"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494C6EC4"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14</w:t>
                                  </w:r>
                                </w:p>
                              </w:tc>
                              <w:tc>
                                <w:tcPr>
                                  <w:tcW w:w="582" w:type="dxa"/>
                                  <w:tcBorders>
                                    <w:top w:val="single" w:sz="4" w:space="0" w:color="000000"/>
                                    <w:left w:val="single" w:sz="4" w:space="0" w:color="000000"/>
                                    <w:bottom w:val="single" w:sz="4" w:space="0" w:color="000000"/>
                                    <w:right w:val="single" w:sz="4" w:space="0" w:color="000000"/>
                                  </w:tcBorders>
                                  <w:vAlign w:val="bottom"/>
                                </w:tcPr>
                                <w:p w14:paraId="1442253B"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1.4 </w:t>
                                  </w:r>
                                </w:p>
                              </w:tc>
                              <w:tc>
                                <w:tcPr>
                                  <w:tcW w:w="574" w:type="dxa"/>
                                  <w:tcBorders>
                                    <w:top w:val="single" w:sz="4" w:space="0" w:color="000000"/>
                                    <w:left w:val="single" w:sz="4" w:space="0" w:color="000000"/>
                                    <w:bottom w:val="single" w:sz="4" w:space="0" w:color="000000"/>
                                    <w:right w:val="single" w:sz="4" w:space="0" w:color="000000"/>
                                  </w:tcBorders>
                                  <w:vAlign w:val="bottom"/>
                                </w:tcPr>
                                <w:p w14:paraId="489AFB9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1.7 </w:t>
                                  </w:r>
                                </w:p>
                              </w:tc>
                              <w:tc>
                                <w:tcPr>
                                  <w:tcW w:w="571" w:type="dxa"/>
                                  <w:tcBorders>
                                    <w:top w:val="single" w:sz="4" w:space="0" w:color="000000"/>
                                    <w:left w:val="single" w:sz="4" w:space="0" w:color="000000"/>
                                    <w:bottom w:val="single" w:sz="4" w:space="0" w:color="000000"/>
                                    <w:right w:val="single" w:sz="4" w:space="0" w:color="000000"/>
                                  </w:tcBorders>
                                  <w:vAlign w:val="bottom"/>
                                </w:tcPr>
                                <w:p w14:paraId="7CB36BD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2.1</w:t>
                                  </w:r>
                                </w:p>
                              </w:tc>
                              <w:tc>
                                <w:tcPr>
                                  <w:tcW w:w="569" w:type="dxa"/>
                                  <w:tcBorders>
                                    <w:top w:val="single" w:sz="4" w:space="0" w:color="000000"/>
                                    <w:left w:val="single" w:sz="4" w:space="0" w:color="000000"/>
                                    <w:bottom w:val="single" w:sz="4" w:space="0" w:color="000000"/>
                                    <w:right w:val="single" w:sz="4" w:space="0" w:color="000000"/>
                                  </w:tcBorders>
                                  <w:vAlign w:val="bottom"/>
                                </w:tcPr>
                                <w:p w14:paraId="0A3CB44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9</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55DBEE6A"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1.2</w:t>
                                  </w:r>
                                </w:p>
                              </w:tc>
                              <w:tc>
                                <w:tcPr>
                                  <w:tcW w:w="567" w:type="dxa"/>
                                  <w:tcBorders>
                                    <w:top w:val="single" w:sz="4" w:space="0" w:color="000000"/>
                                    <w:left w:val="single" w:sz="4" w:space="0" w:color="000000"/>
                                    <w:bottom w:val="single" w:sz="4" w:space="0" w:color="000000"/>
                                    <w:right w:val="single" w:sz="4" w:space="0" w:color="000000"/>
                                  </w:tcBorders>
                                  <w:vAlign w:val="bottom"/>
                                </w:tcPr>
                                <w:p w14:paraId="7156395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1.5 </w:t>
                                  </w:r>
                                </w:p>
                              </w:tc>
                            </w:tr>
                            <w:tr w:rsidR="00756E65" w:rsidRPr="005F6E54" w14:paraId="04A4A7B7" w14:textId="77777777" w:rsidTr="00B06AE0">
                              <w:trPr>
                                <w:jc w:val="center"/>
                              </w:trPr>
                              <w:tc>
                                <w:tcPr>
                                  <w:tcW w:w="596" w:type="dxa"/>
                                  <w:vMerge/>
                                  <w:tcBorders>
                                    <w:left w:val="single" w:sz="4" w:space="0" w:color="000000"/>
                                    <w:bottom w:val="single" w:sz="4" w:space="0" w:color="000000"/>
                                    <w:right w:val="single" w:sz="4" w:space="0" w:color="000000"/>
                                  </w:tcBorders>
                                  <w:vAlign w:val="bottom"/>
                                </w:tcPr>
                                <w:p w14:paraId="52A941A9"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4248C211"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21</w:t>
                                  </w:r>
                                </w:p>
                              </w:tc>
                              <w:tc>
                                <w:tcPr>
                                  <w:tcW w:w="582" w:type="dxa"/>
                                  <w:tcBorders>
                                    <w:top w:val="single" w:sz="4" w:space="0" w:color="000000"/>
                                    <w:left w:val="single" w:sz="4" w:space="0" w:color="000000"/>
                                    <w:bottom w:val="single" w:sz="4" w:space="0" w:color="000000"/>
                                    <w:right w:val="single" w:sz="4" w:space="0" w:color="000000"/>
                                  </w:tcBorders>
                                  <w:vAlign w:val="bottom"/>
                                </w:tcPr>
                                <w:p w14:paraId="7C49DF9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1.4</w:t>
                                  </w:r>
                                </w:p>
                              </w:tc>
                              <w:tc>
                                <w:tcPr>
                                  <w:tcW w:w="574" w:type="dxa"/>
                                  <w:tcBorders>
                                    <w:top w:val="single" w:sz="4" w:space="0" w:color="000000"/>
                                    <w:left w:val="single" w:sz="4" w:space="0" w:color="000000"/>
                                    <w:bottom w:val="single" w:sz="4" w:space="0" w:color="000000"/>
                                    <w:right w:val="single" w:sz="4" w:space="0" w:color="000000"/>
                                  </w:tcBorders>
                                  <w:vAlign w:val="bottom"/>
                                </w:tcPr>
                                <w:p w14:paraId="39128BE7"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1.7 </w:t>
                                  </w:r>
                                </w:p>
                              </w:tc>
                              <w:tc>
                                <w:tcPr>
                                  <w:tcW w:w="571" w:type="dxa"/>
                                  <w:tcBorders>
                                    <w:top w:val="single" w:sz="4" w:space="0" w:color="000000"/>
                                    <w:left w:val="single" w:sz="4" w:space="0" w:color="000000"/>
                                    <w:bottom w:val="single" w:sz="4" w:space="0" w:color="000000"/>
                                    <w:right w:val="single" w:sz="4" w:space="0" w:color="000000"/>
                                  </w:tcBorders>
                                  <w:vAlign w:val="bottom"/>
                                </w:tcPr>
                                <w:p w14:paraId="178DE8A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w:t>
                                  </w:r>
                                  <w:r w:rsidRPr="00ED5E9B">
                                    <w:rPr>
                                      <w:rFonts w:hint="eastAsia"/>
                                      <w:color w:val="000000"/>
                                      <w:sz w:val="16"/>
                                      <w:szCs w:val="16"/>
                                      <w:lang w:bidi="ar"/>
                                    </w:rPr>
                                    <w:t>2</w:t>
                                  </w:r>
                                  <w:r w:rsidRPr="00ED5E9B">
                                    <w:rPr>
                                      <w:color w:val="000000"/>
                                      <w:sz w:val="16"/>
                                      <w:szCs w:val="16"/>
                                      <w:lang w:bidi="ar"/>
                                    </w:rPr>
                                    <w:t xml:space="preserve"> </w:t>
                                  </w:r>
                                </w:p>
                              </w:tc>
                              <w:tc>
                                <w:tcPr>
                                  <w:tcW w:w="569" w:type="dxa"/>
                                  <w:tcBorders>
                                    <w:top w:val="single" w:sz="4" w:space="0" w:color="000000"/>
                                    <w:left w:val="single" w:sz="4" w:space="0" w:color="000000"/>
                                    <w:bottom w:val="single" w:sz="4" w:space="0" w:color="000000"/>
                                    <w:right w:val="single" w:sz="4" w:space="0" w:color="000000"/>
                                  </w:tcBorders>
                                  <w:vAlign w:val="bottom"/>
                                </w:tcPr>
                                <w:p w14:paraId="3A23DA76"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9</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0C80C1C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1.2 </w:t>
                                  </w:r>
                                </w:p>
                              </w:tc>
                              <w:tc>
                                <w:tcPr>
                                  <w:tcW w:w="567" w:type="dxa"/>
                                  <w:tcBorders>
                                    <w:top w:val="single" w:sz="4" w:space="0" w:color="000000"/>
                                    <w:left w:val="single" w:sz="4" w:space="0" w:color="000000"/>
                                    <w:bottom w:val="single" w:sz="4" w:space="0" w:color="000000"/>
                                    <w:right w:val="single" w:sz="4" w:space="0" w:color="000000"/>
                                  </w:tcBorders>
                                  <w:vAlign w:val="bottom"/>
                                </w:tcPr>
                                <w:p w14:paraId="4295B74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1.5 </w:t>
                                  </w:r>
                                </w:p>
                              </w:tc>
                            </w:tr>
                          </w:tbl>
                          <w:p w14:paraId="49A49A80" w14:textId="7B4CD653" w:rsidR="00756E65" w:rsidRDefault="00756E65" w:rsidP="00B06AE0">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0A46" id="_x0000_s1028" type="#_x0000_t202" style="position:absolute;left:0;text-align:left;margin-left:197.2pt;margin-top:134.8pt;width:248.4pt;height:87.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" stroked="f">
                <v:textbox inset="0,0,0,0">
                  <w:txbxContent>
                    <w:p w14:paraId="4DC729DC" w14:textId="35D365F6" w:rsidR="00756E65" w:rsidRDefault="00756E65" w:rsidP="00B06AE0">
                      <w:r w:rsidRPr="00B06AE0">
                        <w:rPr>
                          <w:sz w:val="16"/>
                          <w:szCs w:val="16"/>
                        </w:rPr>
                        <w:t xml:space="preserve"> </w:t>
                      </w:r>
                      <w:r w:rsidRPr="00B06AE0">
                        <w:rPr>
                          <w:rFonts w:hint="eastAsia"/>
                          <w:sz w:val="16"/>
                          <w:szCs w:val="16"/>
                        </w:rPr>
                        <w:t>Tab.1</w:t>
                      </w:r>
                      <w:r>
                        <w:rPr>
                          <w:sz w:val="16"/>
                          <w:szCs w:val="16"/>
                        </w:rPr>
                        <w:t>.</w:t>
                      </w:r>
                      <w:r w:rsidRPr="00B06AE0">
                        <w:rPr>
                          <w:rFonts w:hint="eastAsia"/>
                          <w:sz w:val="16"/>
                          <w:szCs w:val="16"/>
                        </w:rPr>
                        <w:t xml:space="preserve"> </w:t>
                      </w:r>
                      <w:r>
                        <w:rPr>
                          <w:sz w:val="16"/>
                          <w:szCs w:val="16"/>
                        </w:rPr>
                        <w:t>E</w:t>
                      </w:r>
                      <w:r w:rsidRPr="00B06AE0">
                        <w:rPr>
                          <w:sz w:val="16"/>
                          <w:szCs w:val="16"/>
                        </w:rPr>
                        <w:t>quivalent radius</w:t>
                      </w:r>
                      <w:r w:rsidRPr="00B06AE0">
                        <w:rPr>
                          <w:rFonts w:hint="eastAsia"/>
                          <w:sz w:val="16"/>
                          <w:szCs w:val="16"/>
                        </w:rPr>
                        <w:t xml:space="preserve"> bias (</w:t>
                      </w:r>
                      <w:r w:rsidRPr="00B06AE0">
                        <w:rPr>
                          <w:rFonts w:ascii="宋体" w:hAnsi="宋体" w:cs="宋体" w:hint="eastAsia"/>
                          <w:sz w:val="16"/>
                          <w:szCs w:val="16"/>
                        </w:rPr>
                        <w:t>△</w:t>
                      </w:r>
                      <w:r w:rsidRPr="00B06AE0">
                        <w:rPr>
                          <w:i/>
                          <w:iCs/>
                          <w:sz w:val="16"/>
                          <w:szCs w:val="16"/>
                        </w:rPr>
                        <w:t>r</w:t>
                      </w:r>
                      <w:r w:rsidRPr="00B06AE0">
                        <w:rPr>
                          <w:rFonts w:hint="eastAsia"/>
                          <w:sz w:val="16"/>
                          <w:szCs w:val="16"/>
                        </w:rPr>
                        <w:t>, cm) between position A and B</w:t>
                      </w:r>
                      <w:r>
                        <w:rPr>
                          <w:sz w:val="16"/>
                          <w:szCs w:val="16"/>
                        </w:rPr>
                        <w:t>.</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596"/>
                        <w:gridCol w:w="425"/>
                        <w:gridCol w:w="582"/>
                        <w:gridCol w:w="574"/>
                        <w:gridCol w:w="571"/>
                        <w:gridCol w:w="569"/>
                        <w:gridCol w:w="568"/>
                        <w:gridCol w:w="567"/>
                      </w:tblGrid>
                      <w:tr w:rsidR="00756E65" w:rsidRPr="005F6E54" w14:paraId="3A1759DF" w14:textId="77777777" w:rsidTr="00B06AE0">
                        <w:trPr>
                          <w:jc w:val="center"/>
                        </w:trPr>
                        <w:tc>
                          <w:tcPr>
                            <w:tcW w:w="1021" w:type="dxa"/>
                            <w:gridSpan w:val="2"/>
                            <w:tcBorders>
                              <w:top w:val="single" w:sz="4" w:space="0" w:color="000000"/>
                              <w:left w:val="single" w:sz="4" w:space="0" w:color="000000"/>
                              <w:right w:val="single" w:sz="4" w:space="0" w:color="000000"/>
                            </w:tcBorders>
                            <w:vAlign w:val="bottom"/>
                          </w:tcPr>
                          <w:p w14:paraId="6C9DB29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Density</w:t>
                            </w:r>
                          </w:p>
                        </w:tc>
                        <w:tc>
                          <w:tcPr>
                            <w:tcW w:w="1727" w:type="dxa"/>
                            <w:gridSpan w:val="3"/>
                            <w:tcBorders>
                              <w:top w:val="single" w:sz="4" w:space="0" w:color="000000"/>
                              <w:left w:val="single" w:sz="4" w:space="0" w:color="000000"/>
                              <w:right w:val="single" w:sz="4" w:space="0" w:color="000000"/>
                            </w:tcBorders>
                            <w:vAlign w:val="bottom"/>
                          </w:tcPr>
                          <w:p w14:paraId="78D82FC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1.5 g/cc</w:t>
                            </w:r>
                          </w:p>
                        </w:tc>
                        <w:tc>
                          <w:tcPr>
                            <w:tcW w:w="1704" w:type="dxa"/>
                            <w:gridSpan w:val="3"/>
                            <w:tcBorders>
                              <w:top w:val="single" w:sz="4" w:space="0" w:color="000000"/>
                              <w:left w:val="single" w:sz="4" w:space="0" w:color="000000"/>
                              <w:right w:val="single" w:sz="4" w:space="0" w:color="000000"/>
                            </w:tcBorders>
                            <w:vAlign w:val="bottom"/>
                          </w:tcPr>
                          <w:p w14:paraId="18ACD94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2.5 g/cc</w:t>
                            </w:r>
                          </w:p>
                        </w:tc>
                      </w:tr>
                      <w:tr w:rsidR="00756E65" w:rsidRPr="005F6E54" w14:paraId="609D3B84" w14:textId="77777777" w:rsidTr="00B06AE0">
                        <w:trPr>
                          <w:jc w:val="center"/>
                        </w:trPr>
                        <w:tc>
                          <w:tcPr>
                            <w:tcW w:w="1021" w:type="dxa"/>
                            <w:gridSpan w:val="2"/>
                            <w:tcBorders>
                              <w:top w:val="single" w:sz="4" w:space="0" w:color="000000"/>
                              <w:left w:val="single" w:sz="4" w:space="0" w:color="000000"/>
                              <w:bottom w:val="single" w:sz="4" w:space="0" w:color="000000"/>
                              <w:right w:val="single" w:sz="4" w:space="0" w:color="000000"/>
                            </w:tcBorders>
                            <w:vAlign w:val="bottom"/>
                          </w:tcPr>
                          <w:p w14:paraId="2CDF8FE3" w14:textId="77777777" w:rsidR="00756E65" w:rsidRPr="00ED5E9B" w:rsidRDefault="00756E65" w:rsidP="00B06AE0">
                            <w:pPr>
                              <w:jc w:val="center"/>
                              <w:textAlignment w:val="bottom"/>
                              <w:rPr>
                                <w:color w:val="000000"/>
                                <w:sz w:val="16"/>
                                <w:szCs w:val="16"/>
                              </w:rPr>
                            </w:pPr>
                            <w:r w:rsidRPr="00ED5E9B">
                              <w:rPr>
                                <w:rFonts w:hint="eastAsia"/>
                                <w:color w:val="000000"/>
                                <w:sz w:val="16"/>
                                <w:szCs w:val="16"/>
                                <w:lang w:bidi="ar"/>
                              </w:rPr>
                              <w:t>Nuclide</w:t>
                            </w:r>
                          </w:p>
                        </w:tc>
                        <w:tc>
                          <w:tcPr>
                            <w:tcW w:w="582" w:type="dxa"/>
                            <w:tcBorders>
                              <w:top w:val="single" w:sz="4" w:space="0" w:color="000000"/>
                              <w:left w:val="single" w:sz="4" w:space="0" w:color="000000"/>
                              <w:bottom w:val="single" w:sz="4" w:space="0" w:color="000000"/>
                              <w:right w:val="single" w:sz="4" w:space="0" w:color="000000"/>
                            </w:tcBorders>
                            <w:vAlign w:val="bottom"/>
                          </w:tcPr>
                          <w:p w14:paraId="179FC31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Ba-133</w:t>
                            </w:r>
                          </w:p>
                        </w:tc>
                        <w:tc>
                          <w:tcPr>
                            <w:tcW w:w="574" w:type="dxa"/>
                            <w:tcBorders>
                              <w:top w:val="single" w:sz="4" w:space="0" w:color="000000"/>
                              <w:left w:val="single" w:sz="4" w:space="0" w:color="000000"/>
                              <w:bottom w:val="single" w:sz="4" w:space="0" w:color="000000"/>
                              <w:right w:val="single" w:sz="4" w:space="0" w:color="000000"/>
                            </w:tcBorders>
                            <w:vAlign w:val="bottom"/>
                          </w:tcPr>
                          <w:p w14:paraId="670B479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Cs-137</w:t>
                            </w:r>
                          </w:p>
                        </w:tc>
                        <w:tc>
                          <w:tcPr>
                            <w:tcW w:w="571" w:type="dxa"/>
                            <w:tcBorders>
                              <w:top w:val="single" w:sz="4" w:space="0" w:color="000000"/>
                              <w:left w:val="single" w:sz="4" w:space="0" w:color="000000"/>
                              <w:bottom w:val="single" w:sz="4" w:space="0" w:color="000000"/>
                              <w:right w:val="single" w:sz="4" w:space="0" w:color="000000"/>
                            </w:tcBorders>
                            <w:vAlign w:val="bottom"/>
                          </w:tcPr>
                          <w:p w14:paraId="36C5E1E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Co-60</w:t>
                            </w:r>
                          </w:p>
                        </w:tc>
                        <w:tc>
                          <w:tcPr>
                            <w:tcW w:w="569" w:type="dxa"/>
                            <w:tcBorders>
                              <w:top w:val="single" w:sz="4" w:space="0" w:color="000000"/>
                              <w:left w:val="single" w:sz="4" w:space="0" w:color="000000"/>
                              <w:bottom w:val="single" w:sz="4" w:space="0" w:color="000000"/>
                              <w:right w:val="single" w:sz="4" w:space="0" w:color="000000"/>
                            </w:tcBorders>
                            <w:vAlign w:val="bottom"/>
                          </w:tcPr>
                          <w:p w14:paraId="6077BB99" w14:textId="77777777" w:rsidR="00756E65" w:rsidRPr="00ED5E9B" w:rsidRDefault="00756E65" w:rsidP="00B06AE0">
                            <w:pPr>
                              <w:jc w:val="center"/>
                              <w:textAlignment w:val="bottom"/>
                              <w:rPr>
                                <w:color w:val="000000"/>
                                <w:sz w:val="16"/>
                                <w:szCs w:val="16"/>
                              </w:rPr>
                            </w:pPr>
                            <w:r w:rsidRPr="00ED5E9B">
                              <w:rPr>
                                <w:color w:val="000000"/>
                                <w:sz w:val="16"/>
                                <w:szCs w:val="16"/>
                                <w:lang w:bidi="ar"/>
                              </w:rPr>
                              <w:t>Ba-133</w:t>
                            </w:r>
                          </w:p>
                        </w:tc>
                        <w:tc>
                          <w:tcPr>
                            <w:tcW w:w="568" w:type="dxa"/>
                            <w:tcBorders>
                              <w:top w:val="single" w:sz="4" w:space="0" w:color="000000"/>
                              <w:left w:val="single" w:sz="4" w:space="0" w:color="000000"/>
                              <w:bottom w:val="single" w:sz="4" w:space="0" w:color="000000"/>
                              <w:right w:val="single" w:sz="4" w:space="0" w:color="000000"/>
                            </w:tcBorders>
                            <w:vAlign w:val="bottom"/>
                          </w:tcPr>
                          <w:p w14:paraId="6C64B944"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Cs-137</w:t>
                            </w:r>
                          </w:p>
                        </w:tc>
                        <w:tc>
                          <w:tcPr>
                            <w:tcW w:w="567" w:type="dxa"/>
                            <w:tcBorders>
                              <w:top w:val="single" w:sz="4" w:space="0" w:color="000000"/>
                              <w:left w:val="single" w:sz="4" w:space="0" w:color="000000"/>
                              <w:bottom w:val="single" w:sz="4" w:space="0" w:color="000000"/>
                              <w:right w:val="single" w:sz="4" w:space="0" w:color="000000"/>
                            </w:tcBorders>
                            <w:vAlign w:val="bottom"/>
                          </w:tcPr>
                          <w:p w14:paraId="6F2459FD" w14:textId="77777777" w:rsidR="00756E65" w:rsidRPr="00ED5E9B" w:rsidRDefault="00756E65" w:rsidP="00B06AE0">
                            <w:pPr>
                              <w:jc w:val="center"/>
                              <w:textAlignment w:val="bottom"/>
                              <w:rPr>
                                <w:color w:val="000000"/>
                                <w:sz w:val="16"/>
                                <w:szCs w:val="16"/>
                              </w:rPr>
                            </w:pPr>
                            <w:r w:rsidRPr="00ED5E9B">
                              <w:rPr>
                                <w:color w:val="000000"/>
                                <w:sz w:val="16"/>
                                <w:szCs w:val="16"/>
                                <w:lang w:bidi="ar"/>
                              </w:rPr>
                              <w:t>Co-60</w:t>
                            </w:r>
                          </w:p>
                        </w:tc>
                      </w:tr>
                      <w:tr w:rsidR="00756E65" w:rsidRPr="005F6E54" w14:paraId="7514A077" w14:textId="77777777" w:rsidTr="00B06AE0">
                        <w:trPr>
                          <w:jc w:val="center"/>
                        </w:trPr>
                        <w:tc>
                          <w:tcPr>
                            <w:tcW w:w="596" w:type="dxa"/>
                            <w:vMerge w:val="restart"/>
                            <w:tcBorders>
                              <w:top w:val="single" w:sz="4" w:space="0" w:color="000000"/>
                              <w:left w:val="single" w:sz="4" w:space="0" w:color="000000"/>
                              <w:right w:val="single" w:sz="4" w:space="0" w:color="000000"/>
                            </w:tcBorders>
                            <w:vAlign w:val="center"/>
                          </w:tcPr>
                          <w:p w14:paraId="0B01137E" w14:textId="77777777" w:rsidR="00756E65" w:rsidRPr="00ED5E9B" w:rsidRDefault="00756E65" w:rsidP="00B06AE0">
                            <w:pPr>
                              <w:jc w:val="center"/>
                              <w:textAlignment w:val="bottom"/>
                              <w:rPr>
                                <w:color w:val="000000"/>
                                <w:sz w:val="16"/>
                                <w:szCs w:val="16"/>
                              </w:rPr>
                            </w:pPr>
                            <w:r w:rsidRPr="00ED5E9B">
                              <w:rPr>
                                <w:color w:val="000000"/>
                                <w:sz w:val="16"/>
                                <w:szCs w:val="16"/>
                                <w:lang w:bidi="ar"/>
                              </w:rPr>
                              <w:t>Sources number</w:t>
                            </w:r>
                          </w:p>
                        </w:tc>
                        <w:tc>
                          <w:tcPr>
                            <w:tcW w:w="425" w:type="dxa"/>
                            <w:tcBorders>
                              <w:top w:val="single" w:sz="4" w:space="0" w:color="000000"/>
                              <w:left w:val="single" w:sz="4" w:space="0" w:color="000000"/>
                              <w:bottom w:val="single" w:sz="4" w:space="0" w:color="000000"/>
                              <w:right w:val="single" w:sz="4" w:space="0" w:color="000000"/>
                            </w:tcBorders>
                            <w:vAlign w:val="bottom"/>
                          </w:tcPr>
                          <w:p w14:paraId="435588C3"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2</w:t>
                            </w:r>
                          </w:p>
                        </w:tc>
                        <w:tc>
                          <w:tcPr>
                            <w:tcW w:w="582" w:type="dxa"/>
                            <w:tcBorders>
                              <w:top w:val="single" w:sz="4" w:space="0" w:color="000000"/>
                              <w:left w:val="single" w:sz="4" w:space="0" w:color="000000"/>
                              <w:bottom w:val="single" w:sz="4" w:space="0" w:color="000000"/>
                              <w:right w:val="single" w:sz="4" w:space="0" w:color="000000"/>
                            </w:tcBorders>
                            <w:vAlign w:val="bottom"/>
                          </w:tcPr>
                          <w:p w14:paraId="436C7F53"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0.5 </w:t>
                            </w:r>
                          </w:p>
                        </w:tc>
                        <w:tc>
                          <w:tcPr>
                            <w:tcW w:w="574" w:type="dxa"/>
                            <w:tcBorders>
                              <w:top w:val="single" w:sz="4" w:space="0" w:color="000000"/>
                              <w:left w:val="single" w:sz="4" w:space="0" w:color="000000"/>
                              <w:bottom w:val="single" w:sz="4" w:space="0" w:color="000000"/>
                              <w:right w:val="single" w:sz="4" w:space="0" w:color="000000"/>
                            </w:tcBorders>
                            <w:vAlign w:val="bottom"/>
                          </w:tcPr>
                          <w:p w14:paraId="345D6EDE"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0.7</w:t>
                            </w:r>
                          </w:p>
                        </w:tc>
                        <w:tc>
                          <w:tcPr>
                            <w:tcW w:w="571" w:type="dxa"/>
                            <w:tcBorders>
                              <w:top w:val="single" w:sz="4" w:space="0" w:color="000000"/>
                              <w:left w:val="single" w:sz="4" w:space="0" w:color="000000"/>
                              <w:bottom w:val="single" w:sz="4" w:space="0" w:color="000000"/>
                              <w:right w:val="single" w:sz="4" w:space="0" w:color="000000"/>
                            </w:tcBorders>
                            <w:vAlign w:val="bottom"/>
                          </w:tcPr>
                          <w:p w14:paraId="7F72FAB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0.9</w:t>
                            </w:r>
                          </w:p>
                        </w:tc>
                        <w:tc>
                          <w:tcPr>
                            <w:tcW w:w="569" w:type="dxa"/>
                            <w:tcBorders>
                              <w:top w:val="single" w:sz="4" w:space="0" w:color="000000"/>
                              <w:left w:val="single" w:sz="4" w:space="0" w:color="000000"/>
                              <w:bottom w:val="single" w:sz="4" w:space="0" w:color="000000"/>
                              <w:right w:val="single" w:sz="4" w:space="0" w:color="000000"/>
                            </w:tcBorders>
                            <w:vAlign w:val="bottom"/>
                          </w:tcPr>
                          <w:p w14:paraId="7908FD9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3</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68F4A1C7"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0.4</w:t>
                            </w:r>
                          </w:p>
                        </w:tc>
                        <w:tc>
                          <w:tcPr>
                            <w:tcW w:w="567" w:type="dxa"/>
                            <w:tcBorders>
                              <w:top w:val="single" w:sz="4" w:space="0" w:color="000000"/>
                              <w:left w:val="single" w:sz="4" w:space="0" w:color="000000"/>
                              <w:bottom w:val="single" w:sz="4" w:space="0" w:color="000000"/>
                              <w:right w:val="single" w:sz="4" w:space="0" w:color="000000"/>
                            </w:tcBorders>
                            <w:vAlign w:val="bottom"/>
                          </w:tcPr>
                          <w:p w14:paraId="0BEF441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0.6 </w:t>
                            </w:r>
                          </w:p>
                        </w:tc>
                      </w:tr>
                      <w:tr w:rsidR="00756E65" w:rsidRPr="005F6E54" w14:paraId="6B3B46EA" w14:textId="77777777" w:rsidTr="00B06AE0">
                        <w:trPr>
                          <w:jc w:val="center"/>
                        </w:trPr>
                        <w:tc>
                          <w:tcPr>
                            <w:tcW w:w="596" w:type="dxa"/>
                            <w:vMerge/>
                            <w:tcBorders>
                              <w:left w:val="single" w:sz="4" w:space="0" w:color="000000"/>
                              <w:right w:val="single" w:sz="4" w:space="0" w:color="000000"/>
                            </w:tcBorders>
                            <w:vAlign w:val="bottom"/>
                          </w:tcPr>
                          <w:p w14:paraId="335CDB35"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0C526257"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7</w:t>
                            </w:r>
                          </w:p>
                        </w:tc>
                        <w:tc>
                          <w:tcPr>
                            <w:tcW w:w="582" w:type="dxa"/>
                            <w:tcBorders>
                              <w:top w:val="single" w:sz="4" w:space="0" w:color="000000"/>
                              <w:left w:val="single" w:sz="4" w:space="0" w:color="000000"/>
                              <w:bottom w:val="single" w:sz="4" w:space="0" w:color="000000"/>
                              <w:right w:val="single" w:sz="4" w:space="0" w:color="000000"/>
                            </w:tcBorders>
                            <w:vAlign w:val="bottom"/>
                          </w:tcPr>
                          <w:p w14:paraId="4F934E2A"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3</w:t>
                            </w:r>
                            <w:r w:rsidRPr="00ED5E9B">
                              <w:rPr>
                                <w:color w:val="000000"/>
                                <w:sz w:val="16"/>
                                <w:szCs w:val="16"/>
                                <w:lang w:bidi="ar"/>
                              </w:rPr>
                              <w:t xml:space="preserve"> </w:t>
                            </w:r>
                          </w:p>
                        </w:tc>
                        <w:tc>
                          <w:tcPr>
                            <w:tcW w:w="574" w:type="dxa"/>
                            <w:tcBorders>
                              <w:top w:val="single" w:sz="4" w:space="0" w:color="000000"/>
                              <w:left w:val="single" w:sz="4" w:space="0" w:color="000000"/>
                              <w:bottom w:val="single" w:sz="4" w:space="0" w:color="000000"/>
                              <w:right w:val="single" w:sz="4" w:space="0" w:color="000000"/>
                            </w:tcBorders>
                            <w:vAlign w:val="bottom"/>
                          </w:tcPr>
                          <w:p w14:paraId="612A81B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6</w:t>
                            </w:r>
                            <w:r w:rsidRPr="00ED5E9B">
                              <w:rPr>
                                <w:color w:val="000000"/>
                                <w:sz w:val="16"/>
                                <w:szCs w:val="16"/>
                                <w:lang w:bidi="ar"/>
                              </w:rPr>
                              <w:t xml:space="preserve"> </w:t>
                            </w:r>
                          </w:p>
                        </w:tc>
                        <w:tc>
                          <w:tcPr>
                            <w:tcW w:w="571" w:type="dxa"/>
                            <w:tcBorders>
                              <w:top w:val="single" w:sz="4" w:space="0" w:color="000000"/>
                              <w:left w:val="single" w:sz="4" w:space="0" w:color="000000"/>
                              <w:bottom w:val="single" w:sz="4" w:space="0" w:color="000000"/>
                              <w:right w:val="single" w:sz="4" w:space="0" w:color="000000"/>
                            </w:tcBorders>
                            <w:vAlign w:val="bottom"/>
                          </w:tcPr>
                          <w:p w14:paraId="36BE3460" w14:textId="77777777" w:rsidR="00756E65" w:rsidRPr="00ED5E9B" w:rsidRDefault="00756E65" w:rsidP="00B06AE0">
                            <w:pPr>
                              <w:jc w:val="center"/>
                              <w:textAlignment w:val="bottom"/>
                              <w:rPr>
                                <w:color w:val="000000"/>
                                <w:sz w:val="16"/>
                                <w:szCs w:val="16"/>
                              </w:rPr>
                            </w:pPr>
                            <w:r w:rsidRPr="00ED5E9B">
                              <w:rPr>
                                <w:rFonts w:hint="eastAsia"/>
                                <w:color w:val="000000"/>
                                <w:sz w:val="16"/>
                                <w:szCs w:val="16"/>
                                <w:lang w:bidi="ar"/>
                              </w:rPr>
                              <w:t>2.0</w:t>
                            </w:r>
                            <w:r w:rsidRPr="00ED5E9B">
                              <w:rPr>
                                <w:color w:val="000000"/>
                                <w:sz w:val="16"/>
                                <w:szCs w:val="16"/>
                                <w:lang w:bidi="ar"/>
                              </w:rPr>
                              <w:t xml:space="preserve"> </w:t>
                            </w:r>
                          </w:p>
                        </w:tc>
                        <w:tc>
                          <w:tcPr>
                            <w:tcW w:w="569" w:type="dxa"/>
                            <w:tcBorders>
                              <w:top w:val="single" w:sz="4" w:space="0" w:color="000000"/>
                              <w:left w:val="single" w:sz="4" w:space="0" w:color="000000"/>
                              <w:bottom w:val="single" w:sz="4" w:space="0" w:color="000000"/>
                              <w:right w:val="single" w:sz="4" w:space="0" w:color="000000"/>
                            </w:tcBorders>
                            <w:vAlign w:val="bottom"/>
                          </w:tcPr>
                          <w:p w14:paraId="39EC0EE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0.7 </w:t>
                            </w:r>
                          </w:p>
                        </w:tc>
                        <w:tc>
                          <w:tcPr>
                            <w:tcW w:w="568" w:type="dxa"/>
                            <w:tcBorders>
                              <w:top w:val="single" w:sz="4" w:space="0" w:color="000000"/>
                              <w:left w:val="single" w:sz="4" w:space="0" w:color="000000"/>
                              <w:bottom w:val="single" w:sz="4" w:space="0" w:color="000000"/>
                              <w:right w:val="single" w:sz="4" w:space="0" w:color="000000"/>
                            </w:tcBorders>
                            <w:vAlign w:val="bottom"/>
                          </w:tcPr>
                          <w:p w14:paraId="3003BCEF"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1</w:t>
                            </w:r>
                            <w:r w:rsidRPr="00ED5E9B">
                              <w:rPr>
                                <w:color w:val="000000"/>
                                <w:sz w:val="16"/>
                                <w:szCs w:val="16"/>
                                <w:lang w:bidi="ar"/>
                              </w:rPr>
                              <w:t xml:space="preserve"> </w:t>
                            </w:r>
                          </w:p>
                        </w:tc>
                        <w:tc>
                          <w:tcPr>
                            <w:tcW w:w="567" w:type="dxa"/>
                            <w:tcBorders>
                              <w:top w:val="single" w:sz="4" w:space="0" w:color="000000"/>
                              <w:left w:val="single" w:sz="4" w:space="0" w:color="000000"/>
                              <w:bottom w:val="single" w:sz="4" w:space="0" w:color="000000"/>
                              <w:right w:val="single" w:sz="4" w:space="0" w:color="000000"/>
                            </w:tcBorders>
                            <w:vAlign w:val="bottom"/>
                          </w:tcPr>
                          <w:p w14:paraId="1A73E59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w:t>
                            </w:r>
                            <w:r w:rsidRPr="00ED5E9B">
                              <w:rPr>
                                <w:rFonts w:hint="eastAsia"/>
                                <w:color w:val="000000"/>
                                <w:sz w:val="16"/>
                                <w:szCs w:val="16"/>
                                <w:lang w:bidi="ar"/>
                              </w:rPr>
                              <w:t>4</w:t>
                            </w:r>
                            <w:r w:rsidRPr="00ED5E9B">
                              <w:rPr>
                                <w:color w:val="000000"/>
                                <w:sz w:val="16"/>
                                <w:szCs w:val="16"/>
                                <w:lang w:bidi="ar"/>
                              </w:rPr>
                              <w:t xml:space="preserve"> </w:t>
                            </w:r>
                          </w:p>
                        </w:tc>
                      </w:tr>
                      <w:tr w:rsidR="00756E65" w:rsidRPr="005F6E54" w14:paraId="13E1A5FB" w14:textId="77777777" w:rsidTr="00B06AE0">
                        <w:trPr>
                          <w:jc w:val="center"/>
                        </w:trPr>
                        <w:tc>
                          <w:tcPr>
                            <w:tcW w:w="596" w:type="dxa"/>
                            <w:vMerge/>
                            <w:tcBorders>
                              <w:left w:val="single" w:sz="4" w:space="0" w:color="000000"/>
                              <w:right w:val="single" w:sz="4" w:space="0" w:color="000000"/>
                            </w:tcBorders>
                            <w:vAlign w:val="bottom"/>
                          </w:tcPr>
                          <w:p w14:paraId="5C1C6B47"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494C6EC4"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14</w:t>
                            </w:r>
                          </w:p>
                        </w:tc>
                        <w:tc>
                          <w:tcPr>
                            <w:tcW w:w="582" w:type="dxa"/>
                            <w:tcBorders>
                              <w:top w:val="single" w:sz="4" w:space="0" w:color="000000"/>
                              <w:left w:val="single" w:sz="4" w:space="0" w:color="000000"/>
                              <w:bottom w:val="single" w:sz="4" w:space="0" w:color="000000"/>
                              <w:right w:val="single" w:sz="4" w:space="0" w:color="000000"/>
                            </w:tcBorders>
                            <w:vAlign w:val="bottom"/>
                          </w:tcPr>
                          <w:p w14:paraId="1442253B"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1.4 </w:t>
                            </w:r>
                          </w:p>
                        </w:tc>
                        <w:tc>
                          <w:tcPr>
                            <w:tcW w:w="574" w:type="dxa"/>
                            <w:tcBorders>
                              <w:top w:val="single" w:sz="4" w:space="0" w:color="000000"/>
                              <w:left w:val="single" w:sz="4" w:space="0" w:color="000000"/>
                              <w:bottom w:val="single" w:sz="4" w:space="0" w:color="000000"/>
                              <w:right w:val="single" w:sz="4" w:space="0" w:color="000000"/>
                            </w:tcBorders>
                            <w:vAlign w:val="bottom"/>
                          </w:tcPr>
                          <w:p w14:paraId="489AFB9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1.7 </w:t>
                            </w:r>
                          </w:p>
                        </w:tc>
                        <w:tc>
                          <w:tcPr>
                            <w:tcW w:w="571" w:type="dxa"/>
                            <w:tcBorders>
                              <w:top w:val="single" w:sz="4" w:space="0" w:color="000000"/>
                              <w:left w:val="single" w:sz="4" w:space="0" w:color="000000"/>
                              <w:bottom w:val="single" w:sz="4" w:space="0" w:color="000000"/>
                              <w:right w:val="single" w:sz="4" w:space="0" w:color="000000"/>
                            </w:tcBorders>
                            <w:vAlign w:val="bottom"/>
                          </w:tcPr>
                          <w:p w14:paraId="7CB36BD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2.1</w:t>
                            </w:r>
                          </w:p>
                        </w:tc>
                        <w:tc>
                          <w:tcPr>
                            <w:tcW w:w="569" w:type="dxa"/>
                            <w:tcBorders>
                              <w:top w:val="single" w:sz="4" w:space="0" w:color="000000"/>
                              <w:left w:val="single" w:sz="4" w:space="0" w:color="000000"/>
                              <w:bottom w:val="single" w:sz="4" w:space="0" w:color="000000"/>
                              <w:right w:val="single" w:sz="4" w:space="0" w:color="000000"/>
                            </w:tcBorders>
                            <w:vAlign w:val="bottom"/>
                          </w:tcPr>
                          <w:p w14:paraId="0A3CB442"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9</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55DBEE6A"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1.2</w:t>
                            </w:r>
                          </w:p>
                        </w:tc>
                        <w:tc>
                          <w:tcPr>
                            <w:tcW w:w="567" w:type="dxa"/>
                            <w:tcBorders>
                              <w:top w:val="single" w:sz="4" w:space="0" w:color="000000"/>
                              <w:left w:val="single" w:sz="4" w:space="0" w:color="000000"/>
                              <w:bottom w:val="single" w:sz="4" w:space="0" w:color="000000"/>
                              <w:right w:val="single" w:sz="4" w:space="0" w:color="000000"/>
                            </w:tcBorders>
                            <w:vAlign w:val="bottom"/>
                          </w:tcPr>
                          <w:p w14:paraId="7156395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1.5 </w:t>
                            </w:r>
                          </w:p>
                        </w:tc>
                      </w:tr>
                      <w:tr w:rsidR="00756E65" w:rsidRPr="005F6E54" w14:paraId="04A4A7B7" w14:textId="77777777" w:rsidTr="00B06AE0">
                        <w:trPr>
                          <w:jc w:val="center"/>
                        </w:trPr>
                        <w:tc>
                          <w:tcPr>
                            <w:tcW w:w="596" w:type="dxa"/>
                            <w:vMerge/>
                            <w:tcBorders>
                              <w:left w:val="single" w:sz="4" w:space="0" w:color="000000"/>
                              <w:bottom w:val="single" w:sz="4" w:space="0" w:color="000000"/>
                              <w:right w:val="single" w:sz="4" w:space="0" w:color="000000"/>
                            </w:tcBorders>
                            <w:vAlign w:val="bottom"/>
                          </w:tcPr>
                          <w:p w14:paraId="52A941A9" w14:textId="77777777" w:rsidR="00756E65" w:rsidRPr="00ED5E9B" w:rsidRDefault="00756E65" w:rsidP="00B06AE0">
                            <w:pPr>
                              <w:jc w:val="center"/>
                              <w:textAlignment w:val="bottom"/>
                              <w:rPr>
                                <w:color w:val="000000"/>
                                <w:sz w:val="16"/>
                                <w:szCs w:val="16"/>
                              </w:rPr>
                            </w:pPr>
                          </w:p>
                        </w:tc>
                        <w:tc>
                          <w:tcPr>
                            <w:tcW w:w="425" w:type="dxa"/>
                            <w:tcBorders>
                              <w:top w:val="single" w:sz="4" w:space="0" w:color="000000"/>
                              <w:left w:val="single" w:sz="4" w:space="0" w:color="000000"/>
                              <w:bottom w:val="single" w:sz="4" w:space="0" w:color="000000"/>
                              <w:right w:val="single" w:sz="4" w:space="0" w:color="000000"/>
                            </w:tcBorders>
                            <w:vAlign w:val="bottom"/>
                          </w:tcPr>
                          <w:p w14:paraId="4248C211" w14:textId="77777777" w:rsidR="00756E65" w:rsidRPr="00ED5E9B" w:rsidRDefault="00756E65" w:rsidP="00B06AE0">
                            <w:pPr>
                              <w:jc w:val="center"/>
                              <w:textAlignment w:val="bottom"/>
                              <w:rPr>
                                <w:color w:val="000000"/>
                                <w:sz w:val="16"/>
                                <w:szCs w:val="16"/>
                                <w:lang w:bidi="ar"/>
                              </w:rPr>
                            </w:pPr>
                            <w:r w:rsidRPr="00ED5E9B">
                              <w:rPr>
                                <w:color w:val="000000"/>
                                <w:sz w:val="16"/>
                                <w:szCs w:val="16"/>
                                <w:lang w:bidi="ar"/>
                              </w:rPr>
                              <w:t>21</w:t>
                            </w:r>
                          </w:p>
                        </w:tc>
                        <w:tc>
                          <w:tcPr>
                            <w:tcW w:w="582" w:type="dxa"/>
                            <w:tcBorders>
                              <w:top w:val="single" w:sz="4" w:space="0" w:color="000000"/>
                              <w:left w:val="single" w:sz="4" w:space="0" w:color="000000"/>
                              <w:bottom w:val="single" w:sz="4" w:space="0" w:color="000000"/>
                              <w:right w:val="single" w:sz="4" w:space="0" w:color="000000"/>
                            </w:tcBorders>
                            <w:vAlign w:val="bottom"/>
                          </w:tcPr>
                          <w:p w14:paraId="7C49DF90" w14:textId="77777777" w:rsidR="00756E65" w:rsidRPr="00ED5E9B" w:rsidRDefault="00756E65" w:rsidP="00B06AE0">
                            <w:pPr>
                              <w:jc w:val="center"/>
                              <w:textAlignment w:val="bottom"/>
                              <w:rPr>
                                <w:color w:val="000000"/>
                                <w:sz w:val="16"/>
                                <w:szCs w:val="16"/>
                              </w:rPr>
                            </w:pPr>
                            <w:r w:rsidRPr="00ED5E9B">
                              <w:rPr>
                                <w:color w:val="000000"/>
                                <w:sz w:val="16"/>
                                <w:szCs w:val="16"/>
                                <w:lang w:bidi="ar"/>
                              </w:rPr>
                              <w:t>1.4</w:t>
                            </w:r>
                          </w:p>
                        </w:tc>
                        <w:tc>
                          <w:tcPr>
                            <w:tcW w:w="574" w:type="dxa"/>
                            <w:tcBorders>
                              <w:top w:val="single" w:sz="4" w:space="0" w:color="000000"/>
                              <w:left w:val="single" w:sz="4" w:space="0" w:color="000000"/>
                              <w:bottom w:val="single" w:sz="4" w:space="0" w:color="000000"/>
                              <w:right w:val="single" w:sz="4" w:space="0" w:color="000000"/>
                            </w:tcBorders>
                            <w:vAlign w:val="bottom"/>
                          </w:tcPr>
                          <w:p w14:paraId="39128BE7"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1.7 </w:t>
                            </w:r>
                          </w:p>
                        </w:tc>
                        <w:tc>
                          <w:tcPr>
                            <w:tcW w:w="571" w:type="dxa"/>
                            <w:tcBorders>
                              <w:top w:val="single" w:sz="4" w:space="0" w:color="000000"/>
                              <w:left w:val="single" w:sz="4" w:space="0" w:color="000000"/>
                              <w:bottom w:val="single" w:sz="4" w:space="0" w:color="000000"/>
                              <w:right w:val="single" w:sz="4" w:space="0" w:color="000000"/>
                            </w:tcBorders>
                            <w:vAlign w:val="bottom"/>
                          </w:tcPr>
                          <w:p w14:paraId="178DE8AC" w14:textId="77777777" w:rsidR="00756E65" w:rsidRPr="00ED5E9B" w:rsidRDefault="00756E65" w:rsidP="00B06AE0">
                            <w:pPr>
                              <w:jc w:val="center"/>
                              <w:textAlignment w:val="bottom"/>
                              <w:rPr>
                                <w:color w:val="000000"/>
                                <w:sz w:val="16"/>
                                <w:szCs w:val="16"/>
                              </w:rPr>
                            </w:pPr>
                            <w:r w:rsidRPr="00ED5E9B">
                              <w:rPr>
                                <w:color w:val="000000"/>
                                <w:sz w:val="16"/>
                                <w:szCs w:val="16"/>
                                <w:lang w:bidi="ar"/>
                              </w:rPr>
                              <w:t>2.</w:t>
                            </w:r>
                            <w:r w:rsidRPr="00ED5E9B">
                              <w:rPr>
                                <w:rFonts w:hint="eastAsia"/>
                                <w:color w:val="000000"/>
                                <w:sz w:val="16"/>
                                <w:szCs w:val="16"/>
                                <w:lang w:bidi="ar"/>
                              </w:rPr>
                              <w:t>2</w:t>
                            </w:r>
                            <w:r w:rsidRPr="00ED5E9B">
                              <w:rPr>
                                <w:color w:val="000000"/>
                                <w:sz w:val="16"/>
                                <w:szCs w:val="16"/>
                                <w:lang w:bidi="ar"/>
                              </w:rPr>
                              <w:t xml:space="preserve"> </w:t>
                            </w:r>
                          </w:p>
                        </w:tc>
                        <w:tc>
                          <w:tcPr>
                            <w:tcW w:w="569" w:type="dxa"/>
                            <w:tcBorders>
                              <w:top w:val="single" w:sz="4" w:space="0" w:color="000000"/>
                              <w:left w:val="single" w:sz="4" w:space="0" w:color="000000"/>
                              <w:bottom w:val="single" w:sz="4" w:space="0" w:color="000000"/>
                              <w:right w:val="single" w:sz="4" w:space="0" w:color="000000"/>
                            </w:tcBorders>
                            <w:vAlign w:val="bottom"/>
                          </w:tcPr>
                          <w:p w14:paraId="3A23DA76" w14:textId="77777777" w:rsidR="00756E65" w:rsidRPr="00ED5E9B" w:rsidRDefault="00756E65" w:rsidP="00B06AE0">
                            <w:pPr>
                              <w:jc w:val="center"/>
                              <w:textAlignment w:val="bottom"/>
                              <w:rPr>
                                <w:color w:val="000000"/>
                                <w:sz w:val="16"/>
                                <w:szCs w:val="16"/>
                              </w:rPr>
                            </w:pPr>
                            <w:r w:rsidRPr="00ED5E9B">
                              <w:rPr>
                                <w:color w:val="000000"/>
                                <w:sz w:val="16"/>
                                <w:szCs w:val="16"/>
                                <w:lang w:bidi="ar"/>
                              </w:rPr>
                              <w:t>0.</w:t>
                            </w:r>
                            <w:r w:rsidRPr="00ED5E9B">
                              <w:rPr>
                                <w:rFonts w:hint="eastAsia"/>
                                <w:color w:val="000000"/>
                                <w:sz w:val="16"/>
                                <w:szCs w:val="16"/>
                                <w:lang w:bidi="ar"/>
                              </w:rPr>
                              <w:t>9</w:t>
                            </w:r>
                            <w:r w:rsidRPr="00ED5E9B">
                              <w:rPr>
                                <w:color w:val="000000"/>
                                <w:sz w:val="16"/>
                                <w:szCs w:val="16"/>
                                <w:lang w:bidi="ar"/>
                              </w:rPr>
                              <w:t xml:space="preserve"> </w:t>
                            </w:r>
                          </w:p>
                        </w:tc>
                        <w:tc>
                          <w:tcPr>
                            <w:tcW w:w="568" w:type="dxa"/>
                            <w:tcBorders>
                              <w:top w:val="single" w:sz="4" w:space="0" w:color="000000"/>
                              <w:left w:val="single" w:sz="4" w:space="0" w:color="000000"/>
                              <w:bottom w:val="single" w:sz="4" w:space="0" w:color="000000"/>
                              <w:right w:val="single" w:sz="4" w:space="0" w:color="000000"/>
                            </w:tcBorders>
                            <w:vAlign w:val="bottom"/>
                          </w:tcPr>
                          <w:p w14:paraId="0C80C1C1"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1.2 </w:t>
                            </w:r>
                          </w:p>
                        </w:tc>
                        <w:tc>
                          <w:tcPr>
                            <w:tcW w:w="567" w:type="dxa"/>
                            <w:tcBorders>
                              <w:top w:val="single" w:sz="4" w:space="0" w:color="000000"/>
                              <w:left w:val="single" w:sz="4" w:space="0" w:color="000000"/>
                              <w:bottom w:val="single" w:sz="4" w:space="0" w:color="000000"/>
                              <w:right w:val="single" w:sz="4" w:space="0" w:color="000000"/>
                            </w:tcBorders>
                            <w:vAlign w:val="bottom"/>
                          </w:tcPr>
                          <w:p w14:paraId="4295B745" w14:textId="77777777" w:rsidR="00756E65" w:rsidRPr="00ED5E9B" w:rsidRDefault="00756E65" w:rsidP="00B06AE0">
                            <w:pPr>
                              <w:jc w:val="center"/>
                              <w:textAlignment w:val="bottom"/>
                              <w:rPr>
                                <w:color w:val="000000"/>
                                <w:sz w:val="16"/>
                                <w:szCs w:val="16"/>
                              </w:rPr>
                            </w:pPr>
                            <w:r w:rsidRPr="00ED5E9B">
                              <w:rPr>
                                <w:color w:val="000000"/>
                                <w:sz w:val="16"/>
                                <w:szCs w:val="16"/>
                                <w:lang w:bidi="ar"/>
                              </w:rPr>
                              <w:t xml:space="preserve">1.5 </w:t>
                            </w:r>
                          </w:p>
                        </w:tc>
                      </w:tr>
                    </w:tbl>
                    <w:p w14:paraId="49A49A80" w14:textId="7B4CD653" w:rsidR="00756E65" w:rsidRDefault="00756E65" w:rsidP="00B06AE0">
                      <w:pPr>
                        <w:pStyle w:val="a4"/>
                        <w:ind w:firstLine="0"/>
                      </w:pPr>
                    </w:p>
                  </w:txbxContent>
                </v:textbox>
                <w10:wrap type="square" anchorx="margin" anchory="margin"/>
              </v:shape>
            </w:pict>
          </mc:Fallback>
        </mc:AlternateContent>
      </w:r>
      <w:r w:rsidR="008473DC" w:rsidRPr="008473DC">
        <w:rPr>
          <w:position w:val="-28"/>
        </w:rPr>
        <w:object w:dxaOrig="1299" w:dyaOrig="679" w14:anchorId="563D4402">
          <v:shape id="_x0000_i1030" type="#_x0000_t75" style="width:64.5pt;height:34.55pt;mso-position-horizontal-relative:page;mso-position-vertical-relative:page" o:ole="">
            <v:imagedata r:id="rId22" o:title=""/>
          </v:shape>
          <o:OLEObject Type="Embed" ProgID="Equation.DSMT4" ShapeID="_x0000_i1030" DrawAspect="Content" ObjectID="_1574536675" r:id="rId23"/>
        </w:object>
      </w:r>
      <w:r w:rsidR="008473DC" w:rsidRPr="008473DC">
        <w:t xml:space="preserve">                    </w:t>
      </w:r>
      <w:r w:rsidR="008473DC">
        <w:t xml:space="preserve">                                      </w:t>
      </w:r>
      <w:r w:rsidR="008473DC" w:rsidRPr="008473DC">
        <w:t xml:space="preserve">          (6)</w:t>
      </w:r>
    </w:p>
    <w:p w14:paraId="172E0C87" w14:textId="0089D828" w:rsidR="008473DC" w:rsidRPr="008473DC" w:rsidRDefault="00263037" w:rsidP="00910D9F">
      <w:pPr>
        <w:spacing w:line="252" w:lineRule="auto"/>
        <w:jc w:val="both"/>
      </w:pPr>
      <w:r w:rsidRPr="001F4C5C">
        <w:rPr>
          <w:noProof/>
          <w:lang w:eastAsia="zh-CN"/>
        </w:rPr>
        <mc:AlternateContent>
          <mc:Choice Requires="wps">
            <w:drawing>
              <wp:anchor distT="0" distB="0" distL="114300" distR="114300" simplePos="0" relativeHeight="251679744" behindDoc="0" locked="0" layoutInCell="1" allowOverlap="1" wp14:anchorId="55A19782" wp14:editId="10D69651">
                <wp:simplePos x="0" y="0"/>
                <wp:positionH relativeFrom="column">
                  <wp:align>left</wp:align>
                </wp:positionH>
                <wp:positionV relativeFrom="margin">
                  <wp:posOffset>3175</wp:posOffset>
                </wp:positionV>
                <wp:extent cx="3154680" cy="1508760"/>
                <wp:effectExtent l="0" t="0" r="7620" b="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5087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201A647" w14:textId="786CEFF6" w:rsidR="00756E65" w:rsidRDefault="00756E65" w:rsidP="00FB534B">
                            <w:pPr>
                              <w:pStyle w:val="a4"/>
                              <w:ind w:firstLine="0"/>
                              <w:jc w:val="center"/>
                              <w:rPr>
                                <w:rFonts w:ascii="Arial" w:hAnsi="Arial" w:cs="Arial"/>
                                <w:b/>
                                <w:noProof/>
                                <w:sz w:val="20"/>
                                <w:szCs w:val="20"/>
                                <w:bdr w:val="single" w:sz="12" w:space="0" w:color="FFFFFF"/>
                                <w:lang w:eastAsia="zh-CN"/>
                              </w:rPr>
                            </w:pPr>
                            <w:r>
                              <w:rPr>
                                <w:rFonts w:ascii="Arial" w:hAnsi="Arial" w:cs="Arial"/>
                                <w:b/>
                                <w:noProof/>
                                <w:sz w:val="20"/>
                                <w:szCs w:val="20"/>
                                <w:bdr w:val="single" w:sz="12" w:space="0" w:color="FFFFFF"/>
                                <w:lang w:eastAsia="zh-CN"/>
                              </w:rPr>
                              <w:drawing>
                                <wp:inline distT="0" distB="0" distL="0" distR="0" wp14:anchorId="577E4C5C" wp14:editId="34F7E954">
                                  <wp:extent cx="1897681" cy="1238366"/>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268" cy="1247233"/>
                                          </a:xfrm>
                                          <a:prstGeom prst="rect">
                                            <a:avLst/>
                                          </a:prstGeom>
                                          <a:noFill/>
                                          <a:ln>
                                            <a:noFill/>
                                          </a:ln>
                                        </pic:spPr>
                                      </pic:pic>
                                    </a:graphicData>
                                  </a:graphic>
                                </wp:inline>
                              </w:drawing>
                            </w:r>
                          </w:p>
                          <w:p w14:paraId="7454E8DA" w14:textId="59B6F243" w:rsidR="00756E65" w:rsidRDefault="00756E65" w:rsidP="00FB534B">
                            <w:pPr>
                              <w:pStyle w:val="a4"/>
                              <w:ind w:firstLine="0"/>
                              <w:jc w:val="left"/>
                              <w:rPr>
                                <w:noProof/>
                                <w:sz w:val="20"/>
                                <w:szCs w:val="20"/>
                                <w:lang w:eastAsia="zh-CN"/>
                              </w:rPr>
                            </w:pPr>
                            <w:r w:rsidRPr="00B774B3">
                              <w:t xml:space="preserve"> </w:t>
                            </w:r>
                            <w:r>
                              <w:t xml:space="preserve">Fig. 3. </w:t>
                            </w:r>
                            <w:r w:rsidRPr="005F6E54">
                              <w:rPr>
                                <w:rFonts w:hint="eastAsia"/>
                                <w:szCs w:val="21"/>
                              </w:rPr>
                              <w:t>The schematic of</w:t>
                            </w:r>
                            <w:r>
                              <w:rPr>
                                <w:szCs w:val="21"/>
                              </w:rPr>
                              <w:t xml:space="preserve"> plane</w:t>
                            </w:r>
                            <w:r w:rsidRPr="005F6E54">
                              <w:rPr>
                                <w:rFonts w:hint="eastAsia"/>
                                <w:szCs w:val="21"/>
                              </w:rPr>
                              <w:t xml:space="preserve"> </w:t>
                            </w:r>
                            <w:r w:rsidRPr="005F6E54">
                              <w:rPr>
                                <w:szCs w:val="21"/>
                              </w:rPr>
                              <w:t>layout</w:t>
                            </w:r>
                            <w:r>
                              <w:rPr>
                                <w:szCs w:val="21"/>
                              </w:rPr>
                              <w:t xml:space="preserve"> using </w:t>
                            </w:r>
                            <w:r w:rsidRPr="005F6E54">
                              <w:rPr>
                                <w:szCs w:val="21"/>
                              </w:rPr>
                              <w:t>two detectors</w:t>
                            </w:r>
                            <w:r w:rsidRPr="00B774B3">
                              <w:t>.</w:t>
                            </w:r>
                          </w:p>
                          <w:p w14:paraId="7875E515" w14:textId="77777777" w:rsidR="00756E65" w:rsidRDefault="00756E65" w:rsidP="00FB534B">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19782" id="_x0000_s1029" type="#_x0000_t202" style="position:absolute;left:0;text-align:left;margin-left:0;margin-top:.25pt;width:248.4pt;height:118.8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" stroked="f">
                <v:textbox inset="0,0,0,0">
                  <w:txbxContent>
                    <w:p w14:paraId="6201A647" w14:textId="786CEFF6" w:rsidR="00756E65" w:rsidRDefault="00756E65" w:rsidP="00FB534B">
                      <w:pPr>
                        <w:pStyle w:val="a4"/>
                        <w:ind w:firstLine="0"/>
                        <w:jc w:val="center"/>
                        <w:rPr>
                          <w:rFonts w:ascii="Arial" w:hAnsi="Arial" w:cs="Arial"/>
                          <w:b/>
                          <w:noProof/>
                          <w:sz w:val="20"/>
                          <w:szCs w:val="20"/>
                          <w:bdr w:val="single" w:sz="12" w:space="0" w:color="FFFFFF"/>
                          <w:lang w:eastAsia="zh-CN"/>
                        </w:rPr>
                      </w:pPr>
                      <w:r>
                        <w:rPr>
                          <w:rFonts w:ascii="Arial" w:hAnsi="Arial" w:cs="Arial"/>
                          <w:b/>
                          <w:noProof/>
                          <w:sz w:val="20"/>
                          <w:szCs w:val="20"/>
                          <w:bdr w:val="single" w:sz="12" w:space="0" w:color="FFFFFF"/>
                          <w:lang w:eastAsia="zh-CN"/>
                        </w:rPr>
                        <w:drawing>
                          <wp:inline distT="0" distB="0" distL="0" distR="0" wp14:anchorId="577E4C5C" wp14:editId="34F7E954">
                            <wp:extent cx="1897681" cy="1238366"/>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268" cy="1247233"/>
                                    </a:xfrm>
                                    <a:prstGeom prst="rect">
                                      <a:avLst/>
                                    </a:prstGeom>
                                    <a:noFill/>
                                    <a:ln>
                                      <a:noFill/>
                                    </a:ln>
                                  </pic:spPr>
                                </pic:pic>
                              </a:graphicData>
                            </a:graphic>
                          </wp:inline>
                        </w:drawing>
                      </w:r>
                    </w:p>
                    <w:p w14:paraId="7454E8DA" w14:textId="59B6F243" w:rsidR="00756E65" w:rsidRDefault="00756E65" w:rsidP="00FB534B">
                      <w:pPr>
                        <w:pStyle w:val="a4"/>
                        <w:ind w:firstLine="0"/>
                        <w:jc w:val="left"/>
                        <w:rPr>
                          <w:noProof/>
                          <w:sz w:val="20"/>
                          <w:szCs w:val="20"/>
                          <w:lang w:eastAsia="zh-CN"/>
                        </w:rPr>
                      </w:pPr>
                      <w:r w:rsidRPr="00B774B3">
                        <w:t xml:space="preserve"> </w:t>
                      </w:r>
                      <w:r>
                        <w:t xml:space="preserve">Fig. 3. </w:t>
                      </w:r>
                      <w:r w:rsidRPr="005F6E54">
                        <w:rPr>
                          <w:rFonts w:hint="eastAsia"/>
                          <w:szCs w:val="21"/>
                        </w:rPr>
                        <w:t>The schematic of</w:t>
                      </w:r>
                      <w:r>
                        <w:rPr>
                          <w:szCs w:val="21"/>
                        </w:rPr>
                        <w:t xml:space="preserve"> plane</w:t>
                      </w:r>
                      <w:r w:rsidRPr="005F6E54">
                        <w:rPr>
                          <w:rFonts w:hint="eastAsia"/>
                          <w:szCs w:val="21"/>
                        </w:rPr>
                        <w:t xml:space="preserve"> </w:t>
                      </w:r>
                      <w:r w:rsidRPr="005F6E54">
                        <w:rPr>
                          <w:szCs w:val="21"/>
                        </w:rPr>
                        <w:t>layout</w:t>
                      </w:r>
                      <w:r>
                        <w:rPr>
                          <w:szCs w:val="21"/>
                        </w:rPr>
                        <w:t xml:space="preserve"> using </w:t>
                      </w:r>
                      <w:r w:rsidRPr="005F6E54">
                        <w:rPr>
                          <w:szCs w:val="21"/>
                        </w:rPr>
                        <w:t>two detectors</w:t>
                      </w:r>
                      <w:r w:rsidRPr="00B774B3">
                        <w:t>.</w:t>
                      </w:r>
                    </w:p>
                    <w:p w14:paraId="7875E515" w14:textId="77777777" w:rsidR="00756E65" w:rsidRDefault="00756E65" w:rsidP="00FB534B">
                      <w:pPr>
                        <w:pStyle w:val="a4"/>
                        <w:ind w:firstLine="0"/>
                      </w:pPr>
                      <w:r>
                        <w:t xml:space="preserve"> </w:t>
                      </w:r>
                    </w:p>
                  </w:txbxContent>
                </v:textbox>
                <w10:wrap type="square" anchory="margin"/>
              </v:shape>
            </w:pict>
          </mc:Fallback>
        </mc:AlternateContent>
      </w:r>
      <w:proofErr w:type="gramStart"/>
      <w:r w:rsidR="008473DC" w:rsidRPr="008473DC">
        <w:t>here</w:t>
      </w:r>
      <w:proofErr w:type="gramEnd"/>
      <w:r w:rsidR="008473DC" w:rsidRPr="008473DC">
        <w:t xml:space="preserve"> </w:t>
      </w:r>
      <w:proofErr w:type="spellStart"/>
      <w:r w:rsidR="008473DC" w:rsidRPr="008473DC">
        <w:rPr>
          <w:i/>
          <w:iCs/>
        </w:rPr>
        <w:t>E</w:t>
      </w:r>
      <w:r w:rsidR="008473DC" w:rsidRPr="008473DC">
        <w:rPr>
          <w:i/>
          <w:iCs/>
          <w:vertAlign w:val="superscript"/>
        </w:rPr>
        <w:t>’</w:t>
      </w:r>
      <w:r w:rsidR="008473DC" w:rsidRPr="008473DC">
        <w:rPr>
          <w:i/>
          <w:iCs/>
          <w:vertAlign w:val="subscript"/>
        </w:rPr>
        <w:t>r</w:t>
      </w:r>
      <w:proofErr w:type="spellEnd"/>
      <w:r w:rsidR="008473DC" w:rsidRPr="008473DC">
        <w:t xml:space="preserve"> is the </w:t>
      </w:r>
      <w:proofErr w:type="spellStart"/>
      <w:r w:rsidR="008473DC" w:rsidRPr="008473DC">
        <w:t>synthetical</w:t>
      </w:r>
      <w:proofErr w:type="spellEnd"/>
      <w:r w:rsidR="008473DC" w:rsidRPr="008473DC">
        <w:t xml:space="preserve"> detection efficiency of the equivalent </w:t>
      </w:r>
      <w:r>
        <w:t>ring</w:t>
      </w:r>
      <w:r w:rsidR="008473DC" w:rsidRPr="008473DC">
        <w:t xml:space="preserve"> source with radius of </w:t>
      </w:r>
      <w:r w:rsidR="008473DC" w:rsidRPr="008473DC">
        <w:rPr>
          <w:i/>
          <w:iCs/>
        </w:rPr>
        <w:t>r</w:t>
      </w:r>
      <w:r w:rsidR="008473DC" w:rsidRPr="008473DC">
        <w:t>. So far, the total activities (</w:t>
      </w:r>
      <w:r w:rsidR="008473DC" w:rsidRPr="008473DC">
        <w:rPr>
          <w:i/>
          <w:iCs/>
        </w:rPr>
        <w:t>A</w:t>
      </w:r>
      <w:r w:rsidR="008473DC" w:rsidRPr="008473DC">
        <w:t>) can be concluded accurately if the equivalent radius is determined.</w:t>
      </w:r>
    </w:p>
    <w:p w14:paraId="5CA3456C" w14:textId="5D9B7C32" w:rsidR="008473DC" w:rsidRPr="008473DC" w:rsidRDefault="008473DC" w:rsidP="0042319A">
      <w:pPr>
        <w:spacing w:line="252" w:lineRule="auto"/>
        <w:jc w:val="distribute"/>
        <w:rPr>
          <w:position w:val="-30"/>
        </w:rPr>
      </w:pPr>
      <w:r w:rsidRPr="008473DC">
        <w:rPr>
          <w:position w:val="-30"/>
        </w:rPr>
        <w:object w:dxaOrig="1579" w:dyaOrig="699" w14:anchorId="0766D686">
          <v:shape id="_x0000_i1031" type="#_x0000_t75" style="width:79.5pt;height:34.55pt;mso-position-horizontal-relative:page;mso-position-vertical-relative:page" o:ole="">
            <v:imagedata r:id="rId25" o:title=""/>
          </v:shape>
          <o:OLEObject Type="Embed" ProgID="Equation.DSMT4" ShapeID="_x0000_i1031" DrawAspect="Content" ObjectID="_1574536676" r:id="rId26"/>
        </w:object>
      </w:r>
      <w:r w:rsidRPr="008473DC">
        <w:t xml:space="preserve">                     </w:t>
      </w:r>
      <w:r>
        <w:t xml:space="preserve">                                 </w:t>
      </w:r>
      <w:r w:rsidRPr="008473DC">
        <w:t xml:space="preserve">        (7)</w:t>
      </w:r>
    </w:p>
    <w:p w14:paraId="7EAB2AC7" w14:textId="1227F7D8" w:rsidR="008473DC" w:rsidRPr="008473DC" w:rsidRDefault="008473DC" w:rsidP="00910D9F">
      <w:pPr>
        <w:pStyle w:val="Text"/>
      </w:pPr>
      <w:r w:rsidRPr="008473DC">
        <w:t xml:space="preserve">Using two detectors simultaneously to scan the waste drum or one detector in two positions is the method to identify the equivalent radius. The schematic of detector layout is shown in </w:t>
      </w:r>
      <w:r w:rsidR="00910D9F">
        <w:t>Fig.</w:t>
      </w:r>
      <w:r w:rsidRPr="008473DC">
        <w:t xml:space="preserve">3, where the offset of position B to position A is </w:t>
      </w:r>
      <w:r w:rsidRPr="008473DC">
        <w:rPr>
          <w:rFonts w:ascii="Cambria Math" w:hAnsi="Cambria Math" w:cs="Cambria Math"/>
        </w:rPr>
        <w:t>△</w:t>
      </w:r>
      <w:r w:rsidRPr="008473DC">
        <w:rPr>
          <w:i/>
          <w:iCs/>
        </w:rPr>
        <w:t>y</w:t>
      </w:r>
      <w:r w:rsidRPr="008473DC">
        <w:t xml:space="preserve">. </w:t>
      </w:r>
      <w:r w:rsidR="00B06AE0">
        <w:t xml:space="preserve">The </w:t>
      </w:r>
      <w:r w:rsidR="00263037">
        <w:t xml:space="preserve">total </w:t>
      </w:r>
      <w:r w:rsidR="00B06AE0">
        <w:t>c</w:t>
      </w:r>
      <w:r w:rsidRPr="008473DC">
        <w:t>ount rates in position A and B are respectively given by</w:t>
      </w:r>
    </w:p>
    <w:p w14:paraId="07951FBD" w14:textId="17BACF54" w:rsidR="008473DC" w:rsidRPr="008473DC" w:rsidRDefault="008473DC" w:rsidP="00F47998">
      <w:pPr>
        <w:spacing w:line="252" w:lineRule="auto"/>
        <w:jc w:val="distribute"/>
        <w:rPr>
          <w:position w:val="-30"/>
        </w:rPr>
      </w:pPr>
      <w:r w:rsidRPr="008473DC">
        <w:t xml:space="preserve"> </w:t>
      </w:r>
      <w:r w:rsidRPr="008473DC">
        <w:rPr>
          <w:position w:val="-64"/>
        </w:rPr>
        <w:object w:dxaOrig="1880" w:dyaOrig="1399" w14:anchorId="0F408556">
          <v:shape id="_x0000_i1032" type="#_x0000_t75" style="width:94.45pt;height:69.5pt;mso-position-horizontal-relative:page;mso-position-vertical-relative:page" o:ole="">
            <v:fill o:detectmouseclick="t"/>
            <v:imagedata r:id="rId27" o:title=""/>
          </v:shape>
          <o:OLEObject Type="Embed" ProgID="Equation.DSMT4" ShapeID="_x0000_i1032" DrawAspect="Content" ObjectID="_1574536677" r:id="rId28"/>
        </w:object>
      </w:r>
      <w:r w:rsidRPr="008473DC">
        <w:t xml:space="preserve">            </w:t>
      </w:r>
      <w:r>
        <w:t xml:space="preserve">                              </w:t>
      </w:r>
      <w:r w:rsidRPr="008473DC">
        <w:t xml:space="preserve">             (8)</w:t>
      </w:r>
    </w:p>
    <w:p w14:paraId="5FD43593" w14:textId="78F62AD3" w:rsidR="00411BE2" w:rsidRDefault="00F47998" w:rsidP="00F47998">
      <w:pPr>
        <w:pStyle w:val="Text"/>
        <w:ind w:firstLine="0"/>
      </w:pPr>
      <w:r w:rsidRPr="001F4C5C">
        <w:rPr>
          <w:noProof/>
          <w:lang w:eastAsia="zh-CN"/>
        </w:rPr>
        <mc:AlternateContent>
          <mc:Choice Requires="wps">
            <w:drawing>
              <wp:anchor distT="0" distB="0" distL="114300" distR="114300" simplePos="0" relativeHeight="251683840" behindDoc="0" locked="0" layoutInCell="1" allowOverlap="1" wp14:anchorId="46FFEC0C" wp14:editId="7142D569">
                <wp:simplePos x="0" y="0"/>
                <wp:positionH relativeFrom="column">
                  <wp:align>right</wp:align>
                </wp:positionH>
                <wp:positionV relativeFrom="margin">
                  <wp:posOffset>5434463</wp:posOffset>
                </wp:positionV>
                <wp:extent cx="3154680" cy="3319145"/>
                <wp:effectExtent l="0" t="0" r="7620" b="0"/>
                <wp:wrapSquare wrapText="bothSides"/>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3191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F8C2FB" w14:textId="77777777" w:rsidR="00756E65" w:rsidRDefault="00756E65" w:rsidP="00B06AE0">
                            <w:pPr>
                              <w:pStyle w:val="a4"/>
                              <w:ind w:firstLine="0"/>
                              <w:jc w:val="center"/>
                              <w:rPr>
                                <w:rFonts w:ascii="Arial" w:hAnsi="Arial" w:cs="Arial"/>
                                <w:b/>
                                <w:noProof/>
                                <w:sz w:val="20"/>
                                <w:szCs w:val="20"/>
                                <w:bdr w:val="single" w:sz="12" w:space="0" w:color="FFFFFF"/>
                                <w:lang w:eastAsia="zh-CN"/>
                              </w:rPr>
                            </w:pPr>
                            <w:r w:rsidRPr="005F6E54">
                              <w:rPr>
                                <w:noProof/>
                                <w:szCs w:val="21"/>
                                <w:lang w:eastAsia="zh-CN"/>
                              </w:rPr>
                              <w:drawing>
                                <wp:inline distT="0" distB="0" distL="0" distR="0" wp14:anchorId="142B3E0E" wp14:editId="59F8601F">
                                  <wp:extent cx="2005075" cy="13953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5597" cy="1409632"/>
                                          </a:xfrm>
                                          <a:prstGeom prst="rect">
                                            <a:avLst/>
                                          </a:prstGeom>
                                          <a:noFill/>
                                          <a:ln>
                                            <a:noFill/>
                                          </a:ln>
                                        </pic:spPr>
                                      </pic:pic>
                                    </a:graphicData>
                                  </a:graphic>
                                </wp:inline>
                              </w:drawing>
                            </w:r>
                          </w:p>
                          <w:p w14:paraId="0F5CC964" w14:textId="77777777" w:rsidR="00756E65" w:rsidRDefault="00756E65" w:rsidP="00B06AE0">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The </w:t>
                            </w:r>
                            <w:r w:rsidRPr="005F6E54">
                              <w:rPr>
                                <w:rFonts w:hint="eastAsia"/>
                                <w:szCs w:val="21"/>
                              </w:rPr>
                              <w:t>synthetical</w:t>
                            </w:r>
                            <w:r w:rsidRPr="005F6E54">
                              <w:rPr>
                                <w:szCs w:val="21"/>
                              </w:rPr>
                              <w:t xml:space="preserve"> detection efficiencies</w:t>
                            </w:r>
                          </w:p>
                          <w:p w14:paraId="75A6A943" w14:textId="77777777" w:rsidR="00756E65" w:rsidRDefault="00756E65" w:rsidP="00B06AE0">
                            <w:pPr>
                              <w:pStyle w:val="a4"/>
                              <w:ind w:firstLine="0"/>
                              <w:jc w:val="center"/>
                            </w:pPr>
                            <w:r w:rsidRPr="005F6E54">
                              <w:rPr>
                                <w:noProof/>
                                <w:szCs w:val="21"/>
                                <w:lang w:eastAsia="zh-CN"/>
                              </w:rPr>
                              <w:drawing>
                                <wp:inline distT="0" distB="0" distL="0" distR="0" wp14:anchorId="288C7894" wp14:editId="2FFA8E26">
                                  <wp:extent cx="1942669" cy="136001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0610" cy="1365572"/>
                                          </a:xfrm>
                                          <a:prstGeom prst="rect">
                                            <a:avLst/>
                                          </a:prstGeom>
                                          <a:noFill/>
                                          <a:ln>
                                            <a:noFill/>
                                          </a:ln>
                                        </pic:spPr>
                                      </pic:pic>
                                    </a:graphicData>
                                  </a:graphic>
                                </wp:inline>
                              </w:drawing>
                            </w:r>
                          </w:p>
                          <w:p w14:paraId="15B8686D" w14:textId="77777777" w:rsidR="00756E65" w:rsidRDefault="00756E65" w:rsidP="00B06AE0">
                            <w:pPr>
                              <w:pStyle w:val="a4"/>
                              <w:ind w:firstLine="0"/>
                              <w:jc w:val="left"/>
                            </w:pPr>
                            <w:r>
                              <w:rPr>
                                <w:szCs w:val="21"/>
                              </w:rPr>
                              <w:t>(b) T</w:t>
                            </w:r>
                            <w:r w:rsidRPr="005F6E54">
                              <w:rPr>
                                <w:szCs w:val="21"/>
                              </w:rPr>
                              <w:t>he relative detection efficiencies</w:t>
                            </w:r>
                          </w:p>
                          <w:p w14:paraId="5E8AE574" w14:textId="7C87B9FA" w:rsidR="00756E65" w:rsidRDefault="00756E65" w:rsidP="00B06AE0">
                            <w:pPr>
                              <w:pStyle w:val="a4"/>
                              <w:ind w:firstLine="0"/>
                              <w:jc w:val="left"/>
                              <w:rPr>
                                <w:noProof/>
                                <w:sz w:val="20"/>
                                <w:szCs w:val="20"/>
                                <w:lang w:eastAsia="zh-CN"/>
                              </w:rPr>
                            </w:pPr>
                            <w:r w:rsidRPr="00B774B3">
                              <w:t xml:space="preserve"> </w:t>
                            </w:r>
                            <w:r>
                              <w:t xml:space="preserve">Fig. 4. </w:t>
                            </w:r>
                            <w:r w:rsidRPr="005F6E54">
                              <w:rPr>
                                <w:rFonts w:hint="eastAsia"/>
                                <w:szCs w:val="21"/>
                              </w:rPr>
                              <w:t xml:space="preserve">The </w:t>
                            </w:r>
                            <w:r>
                              <w:rPr>
                                <w:szCs w:val="21"/>
                              </w:rPr>
                              <w:t xml:space="preserve">curves of </w:t>
                            </w:r>
                            <w:r w:rsidRPr="005F6E54">
                              <w:rPr>
                                <w:rFonts w:hint="eastAsia"/>
                                <w:szCs w:val="21"/>
                              </w:rPr>
                              <w:t>synthetical</w:t>
                            </w:r>
                            <w:r w:rsidRPr="005F6E54">
                              <w:rPr>
                                <w:szCs w:val="21"/>
                              </w:rPr>
                              <w:t xml:space="preserve"> detection efficiencies</w:t>
                            </w:r>
                            <w:r>
                              <w:rPr>
                                <w:szCs w:val="21"/>
                              </w:rPr>
                              <w:t xml:space="preserve"> and </w:t>
                            </w:r>
                            <w:r w:rsidRPr="005F6E54">
                              <w:rPr>
                                <w:szCs w:val="21"/>
                              </w:rPr>
                              <w:t>relative detection efficiencies</w:t>
                            </w:r>
                            <w:r>
                              <w:rPr>
                                <w:szCs w:val="21"/>
                              </w:rPr>
                              <w:t xml:space="preserve"> of Cs-137</w:t>
                            </w:r>
                            <w:r w:rsidR="000D2D4F">
                              <w:rPr>
                                <w:szCs w:val="21"/>
                              </w:rPr>
                              <w:t xml:space="preserve"> versus source radius</w:t>
                            </w:r>
                            <w:r>
                              <w:rPr>
                                <w:szCs w:val="21"/>
                              </w:rPr>
                              <w:t>.</w:t>
                            </w:r>
                          </w:p>
                          <w:p w14:paraId="11917467" w14:textId="77777777" w:rsidR="00756E65" w:rsidRDefault="00756E65" w:rsidP="00B06AE0">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FEC0C" id="_x0000_s1030" type="#_x0000_t202" style="position:absolute;left:0;text-align:left;margin-left:197.2pt;margin-top:427.9pt;width:248.4pt;height:261.35pt;z-index:251683840;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" stroked="f">
                <v:textbox inset="0,0,0,0">
                  <w:txbxContent>
                    <w:p w14:paraId="11F8C2FB" w14:textId="77777777" w:rsidR="00756E65" w:rsidRDefault="00756E65" w:rsidP="00B06AE0">
                      <w:pPr>
                        <w:pStyle w:val="a4"/>
                        <w:ind w:firstLine="0"/>
                        <w:jc w:val="center"/>
                        <w:rPr>
                          <w:rFonts w:ascii="Arial" w:hAnsi="Arial" w:cs="Arial"/>
                          <w:b/>
                          <w:noProof/>
                          <w:sz w:val="20"/>
                          <w:szCs w:val="20"/>
                          <w:bdr w:val="single" w:sz="12" w:space="0" w:color="FFFFFF"/>
                          <w:lang w:eastAsia="zh-CN"/>
                        </w:rPr>
                      </w:pPr>
                      <w:r w:rsidRPr="005F6E54">
                        <w:rPr>
                          <w:noProof/>
                          <w:szCs w:val="21"/>
                          <w:lang w:eastAsia="zh-CN"/>
                        </w:rPr>
                        <w:drawing>
                          <wp:inline distT="0" distB="0" distL="0" distR="0" wp14:anchorId="142B3E0E" wp14:editId="59F8601F">
                            <wp:extent cx="2005075" cy="13953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5597" cy="1409632"/>
                                    </a:xfrm>
                                    <a:prstGeom prst="rect">
                                      <a:avLst/>
                                    </a:prstGeom>
                                    <a:noFill/>
                                    <a:ln>
                                      <a:noFill/>
                                    </a:ln>
                                  </pic:spPr>
                                </pic:pic>
                              </a:graphicData>
                            </a:graphic>
                          </wp:inline>
                        </w:drawing>
                      </w:r>
                    </w:p>
                    <w:p w14:paraId="0F5CC964" w14:textId="77777777" w:rsidR="00756E65" w:rsidRDefault="00756E65" w:rsidP="00B06AE0">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The </w:t>
                      </w:r>
                      <w:r w:rsidRPr="005F6E54">
                        <w:rPr>
                          <w:rFonts w:hint="eastAsia"/>
                          <w:szCs w:val="21"/>
                        </w:rPr>
                        <w:t>synthetical</w:t>
                      </w:r>
                      <w:r w:rsidRPr="005F6E54">
                        <w:rPr>
                          <w:szCs w:val="21"/>
                        </w:rPr>
                        <w:t xml:space="preserve"> detection efficiencies</w:t>
                      </w:r>
                    </w:p>
                    <w:p w14:paraId="75A6A943" w14:textId="77777777" w:rsidR="00756E65" w:rsidRDefault="00756E65" w:rsidP="00B06AE0">
                      <w:pPr>
                        <w:pStyle w:val="a4"/>
                        <w:ind w:firstLine="0"/>
                        <w:jc w:val="center"/>
                      </w:pPr>
                      <w:r w:rsidRPr="005F6E54">
                        <w:rPr>
                          <w:noProof/>
                          <w:szCs w:val="21"/>
                          <w:lang w:eastAsia="zh-CN"/>
                        </w:rPr>
                        <w:drawing>
                          <wp:inline distT="0" distB="0" distL="0" distR="0" wp14:anchorId="288C7894" wp14:editId="2FFA8E26">
                            <wp:extent cx="1942669" cy="136001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0610" cy="1365572"/>
                                    </a:xfrm>
                                    <a:prstGeom prst="rect">
                                      <a:avLst/>
                                    </a:prstGeom>
                                    <a:noFill/>
                                    <a:ln>
                                      <a:noFill/>
                                    </a:ln>
                                  </pic:spPr>
                                </pic:pic>
                              </a:graphicData>
                            </a:graphic>
                          </wp:inline>
                        </w:drawing>
                      </w:r>
                    </w:p>
                    <w:p w14:paraId="15B8686D" w14:textId="77777777" w:rsidR="00756E65" w:rsidRDefault="00756E65" w:rsidP="00B06AE0">
                      <w:pPr>
                        <w:pStyle w:val="a4"/>
                        <w:ind w:firstLine="0"/>
                        <w:jc w:val="left"/>
                      </w:pPr>
                      <w:r>
                        <w:rPr>
                          <w:szCs w:val="21"/>
                        </w:rPr>
                        <w:t>(b) T</w:t>
                      </w:r>
                      <w:r w:rsidRPr="005F6E54">
                        <w:rPr>
                          <w:szCs w:val="21"/>
                        </w:rPr>
                        <w:t>he relative detection efficiencies</w:t>
                      </w:r>
                    </w:p>
                    <w:p w14:paraId="5E8AE574" w14:textId="7C87B9FA" w:rsidR="00756E65" w:rsidRDefault="00756E65" w:rsidP="00B06AE0">
                      <w:pPr>
                        <w:pStyle w:val="a4"/>
                        <w:ind w:firstLine="0"/>
                        <w:jc w:val="left"/>
                        <w:rPr>
                          <w:noProof/>
                          <w:sz w:val="20"/>
                          <w:szCs w:val="20"/>
                          <w:lang w:eastAsia="zh-CN"/>
                        </w:rPr>
                      </w:pPr>
                      <w:r w:rsidRPr="00B774B3">
                        <w:t xml:space="preserve"> </w:t>
                      </w:r>
                      <w:r>
                        <w:t xml:space="preserve">Fig. 4. </w:t>
                      </w:r>
                      <w:r w:rsidRPr="005F6E54">
                        <w:rPr>
                          <w:rFonts w:hint="eastAsia"/>
                          <w:szCs w:val="21"/>
                        </w:rPr>
                        <w:t xml:space="preserve">The </w:t>
                      </w:r>
                      <w:r>
                        <w:rPr>
                          <w:szCs w:val="21"/>
                        </w:rPr>
                        <w:t xml:space="preserve">curves of </w:t>
                      </w:r>
                      <w:r w:rsidRPr="005F6E54">
                        <w:rPr>
                          <w:rFonts w:hint="eastAsia"/>
                          <w:szCs w:val="21"/>
                        </w:rPr>
                        <w:t>synthetical</w:t>
                      </w:r>
                      <w:r w:rsidRPr="005F6E54">
                        <w:rPr>
                          <w:szCs w:val="21"/>
                        </w:rPr>
                        <w:t xml:space="preserve"> detection efficiencies</w:t>
                      </w:r>
                      <w:r>
                        <w:rPr>
                          <w:szCs w:val="21"/>
                        </w:rPr>
                        <w:t xml:space="preserve"> and </w:t>
                      </w:r>
                      <w:r w:rsidRPr="005F6E54">
                        <w:rPr>
                          <w:szCs w:val="21"/>
                        </w:rPr>
                        <w:t>relative detection efficiencies</w:t>
                      </w:r>
                      <w:r>
                        <w:rPr>
                          <w:szCs w:val="21"/>
                        </w:rPr>
                        <w:t xml:space="preserve"> of Cs-137</w:t>
                      </w:r>
                      <w:r w:rsidR="000D2D4F">
                        <w:rPr>
                          <w:szCs w:val="21"/>
                        </w:rPr>
                        <w:t xml:space="preserve"> versus source radius</w:t>
                      </w:r>
                      <w:r>
                        <w:rPr>
                          <w:szCs w:val="21"/>
                        </w:rPr>
                        <w:t>.</w:t>
                      </w:r>
                    </w:p>
                    <w:p w14:paraId="11917467" w14:textId="77777777" w:rsidR="00756E65" w:rsidRDefault="00756E65" w:rsidP="00B06AE0">
                      <w:pPr>
                        <w:pStyle w:val="a4"/>
                        <w:ind w:firstLine="0"/>
                      </w:pPr>
                      <w:r>
                        <w:t xml:space="preserve"> </w:t>
                      </w:r>
                    </w:p>
                  </w:txbxContent>
                </v:textbox>
                <w10:wrap type="square" anchory="margin"/>
              </v:shape>
            </w:pict>
          </mc:Fallback>
        </mc:AlternateContent>
      </w:r>
      <w:proofErr w:type="gramStart"/>
      <w:r w:rsidR="008473DC" w:rsidRPr="008473DC">
        <w:t>here</w:t>
      </w:r>
      <w:proofErr w:type="gramEnd"/>
      <w:r w:rsidR="008473DC" w:rsidRPr="008473DC">
        <w:t xml:space="preserve"> </w:t>
      </w:r>
      <w:r w:rsidR="008473DC" w:rsidRPr="008473DC">
        <w:rPr>
          <w:i/>
          <w:iCs/>
        </w:rPr>
        <w:t>E</w:t>
      </w:r>
      <w:r w:rsidR="008473DC" w:rsidRPr="008473DC">
        <w:rPr>
          <w:i/>
          <w:iCs/>
          <w:vertAlign w:val="superscript"/>
        </w:rPr>
        <w:t>’</w:t>
      </w:r>
      <w:r w:rsidR="008473DC" w:rsidRPr="008473DC">
        <w:rPr>
          <w:i/>
          <w:iCs/>
          <w:vertAlign w:val="subscript"/>
        </w:rPr>
        <w:t>A</w:t>
      </w:r>
      <w:r w:rsidR="008473DC" w:rsidRPr="008473DC">
        <w:rPr>
          <w:i/>
          <w:iCs/>
        </w:rPr>
        <w:t xml:space="preserve"> </w:t>
      </w:r>
      <w:r w:rsidR="008473DC" w:rsidRPr="008473DC">
        <w:t xml:space="preserve">and </w:t>
      </w:r>
      <w:r w:rsidR="008473DC" w:rsidRPr="008473DC">
        <w:rPr>
          <w:i/>
          <w:iCs/>
        </w:rPr>
        <w:t>E</w:t>
      </w:r>
      <w:r w:rsidR="008473DC" w:rsidRPr="008473DC">
        <w:rPr>
          <w:i/>
          <w:iCs/>
          <w:vertAlign w:val="superscript"/>
        </w:rPr>
        <w:t>’</w:t>
      </w:r>
      <w:r w:rsidR="008473DC" w:rsidRPr="008473DC">
        <w:rPr>
          <w:i/>
          <w:iCs/>
          <w:vertAlign w:val="subscript"/>
        </w:rPr>
        <w:t xml:space="preserve">B </w:t>
      </w:r>
      <w:r w:rsidR="008473DC" w:rsidRPr="008473DC">
        <w:t xml:space="preserve">are the synthetical detection efficiencies </w:t>
      </w:r>
      <w:r w:rsidR="00ED6A36">
        <w:t>when</w:t>
      </w:r>
      <w:r w:rsidR="008473DC" w:rsidRPr="008473DC">
        <w:t xml:space="preserve"> the detector</w:t>
      </w:r>
      <w:r w:rsidR="00ED6A36">
        <w:t xml:space="preserve"> </w:t>
      </w:r>
      <w:r w:rsidR="008473DC" w:rsidRPr="008473DC">
        <w:t xml:space="preserve">is located at position A and B. </w:t>
      </w:r>
      <w:r w:rsidR="00910D9F">
        <w:t>Fig.</w:t>
      </w:r>
      <w:r w:rsidR="008473DC" w:rsidRPr="008473DC">
        <w:t xml:space="preserve">4 (a) </w:t>
      </w:r>
      <w:r w:rsidR="00ED6A36">
        <w:t>show</w:t>
      </w:r>
      <w:r w:rsidR="008473DC" w:rsidRPr="008473DC">
        <w:t xml:space="preserve">s the curves of </w:t>
      </w:r>
      <w:r w:rsidR="008473DC" w:rsidRPr="008473DC">
        <w:rPr>
          <w:i/>
          <w:iCs/>
        </w:rPr>
        <w:t>E</w:t>
      </w:r>
      <w:r w:rsidR="008473DC" w:rsidRPr="008473DC">
        <w:rPr>
          <w:i/>
          <w:iCs/>
          <w:vertAlign w:val="superscript"/>
        </w:rPr>
        <w:t>’</w:t>
      </w:r>
      <w:r w:rsidR="008473DC" w:rsidRPr="008473DC">
        <w:rPr>
          <w:i/>
          <w:iCs/>
          <w:vertAlign w:val="subscript"/>
        </w:rPr>
        <w:t>A</w:t>
      </w:r>
      <w:r w:rsidR="008473DC" w:rsidRPr="008473DC">
        <w:rPr>
          <w:i/>
          <w:iCs/>
        </w:rPr>
        <w:t xml:space="preserve"> </w:t>
      </w:r>
      <w:r w:rsidR="008473DC" w:rsidRPr="008473DC">
        <w:t xml:space="preserve">and </w:t>
      </w:r>
      <w:r w:rsidR="008473DC" w:rsidRPr="008473DC">
        <w:rPr>
          <w:i/>
          <w:iCs/>
        </w:rPr>
        <w:t>E</w:t>
      </w:r>
      <w:r w:rsidR="008473DC" w:rsidRPr="008473DC">
        <w:rPr>
          <w:i/>
          <w:iCs/>
          <w:vertAlign w:val="superscript"/>
        </w:rPr>
        <w:t>’</w:t>
      </w:r>
      <w:r w:rsidR="008473DC" w:rsidRPr="008473DC">
        <w:rPr>
          <w:i/>
          <w:iCs/>
          <w:vertAlign w:val="subscript"/>
        </w:rPr>
        <w:t xml:space="preserve">B </w:t>
      </w:r>
      <w:r w:rsidR="008473DC" w:rsidRPr="008473DC">
        <w:t xml:space="preserve">versus source radius where the nuclide is Cs-137, wastes density is 2.5 g/cc and </w:t>
      </w:r>
      <w:r w:rsidR="008473DC" w:rsidRPr="008473DC">
        <w:rPr>
          <w:rFonts w:ascii="Cambria Math" w:hAnsi="Cambria Math" w:cs="Cambria Math"/>
        </w:rPr>
        <w:t>△</w:t>
      </w:r>
      <w:r w:rsidR="008473DC" w:rsidRPr="008473DC">
        <w:rPr>
          <w:i/>
          <w:iCs/>
        </w:rPr>
        <w:t xml:space="preserve">y </w:t>
      </w:r>
      <w:r w:rsidR="008473DC" w:rsidRPr="008473DC">
        <w:t xml:space="preserve">is 24.5 cm. For </w:t>
      </w:r>
      <w:r w:rsidR="008473DC" w:rsidRPr="008473DC">
        <w:rPr>
          <w:rFonts w:eastAsia="AdvGulliv-R"/>
          <w:color w:val="000000"/>
        </w:rPr>
        <w:t xml:space="preserve">multiple sources existing in the waste drum, </w:t>
      </w:r>
      <w:r w:rsidR="008473DC" w:rsidRPr="008473DC">
        <w:t xml:space="preserve">the equivalent </w:t>
      </w:r>
      <w:proofErr w:type="spellStart"/>
      <w:r w:rsidR="008473DC" w:rsidRPr="008473DC">
        <w:lastRenderedPageBreak/>
        <w:t>radiuse</w:t>
      </w:r>
      <w:proofErr w:type="spellEnd"/>
      <w:r w:rsidR="008473DC" w:rsidRPr="008473DC">
        <w:t xml:space="preserve"> will be different for position A and B, </w:t>
      </w:r>
      <w:r w:rsidR="008473DC" w:rsidRPr="008473DC">
        <w:rPr>
          <w:rFonts w:ascii="Cambria Math" w:hAnsi="Cambria Math" w:cs="Cambria Math"/>
        </w:rPr>
        <w:t>△</w:t>
      </w:r>
      <w:r w:rsidR="008473DC" w:rsidRPr="008473DC">
        <w:rPr>
          <w:i/>
          <w:iCs/>
        </w:rPr>
        <w:t xml:space="preserve">r </w:t>
      </w:r>
      <w:r w:rsidR="008473DC" w:rsidRPr="008473DC">
        <w:t xml:space="preserve">is the equivalent radius bias between the two positions. Of course, if there is only one </w:t>
      </w:r>
      <w:r w:rsidR="00ED6A36">
        <w:t xml:space="preserve">ring </w:t>
      </w:r>
      <w:r w:rsidR="008473DC" w:rsidRPr="008473DC">
        <w:t>source in the segment, the radius bias will be zero (</w:t>
      </w:r>
      <w:r w:rsidR="008473DC" w:rsidRPr="008473DC">
        <w:rPr>
          <w:rFonts w:ascii="Cambria Math" w:hAnsi="Cambria Math" w:cs="Cambria Math"/>
        </w:rPr>
        <w:t>△</w:t>
      </w:r>
      <w:r w:rsidR="008473DC" w:rsidRPr="008473DC">
        <w:rPr>
          <w:i/>
          <w:iCs/>
        </w:rPr>
        <w:t>r</w:t>
      </w:r>
      <w:r w:rsidR="008473DC" w:rsidRPr="008473DC">
        <w:t xml:space="preserve">=0). Otherwise, </w:t>
      </w:r>
      <w:r w:rsidR="008473DC" w:rsidRPr="008473DC">
        <w:rPr>
          <w:rFonts w:ascii="Cambria Math" w:hAnsi="Cambria Math" w:cs="Cambria Math"/>
        </w:rPr>
        <w:t>△</w:t>
      </w:r>
      <w:r w:rsidR="008473DC" w:rsidRPr="008473DC">
        <w:rPr>
          <w:i/>
          <w:iCs/>
        </w:rPr>
        <w:t>r</w:t>
      </w:r>
      <w:r w:rsidR="008473DC" w:rsidRPr="008473DC">
        <w:t xml:space="preserve"> </w:t>
      </w:r>
      <w:r w:rsidR="00533AAA">
        <w:t>is</w:t>
      </w:r>
      <w:r w:rsidR="008473DC" w:rsidRPr="008473DC">
        <w:t xml:space="preserve"> larger than zero because the growth rate of </w:t>
      </w:r>
      <w:r w:rsidR="008473DC" w:rsidRPr="008473DC">
        <w:rPr>
          <w:i/>
          <w:iCs/>
        </w:rPr>
        <w:t>E</w:t>
      </w:r>
      <w:r w:rsidR="008473DC" w:rsidRPr="008473DC">
        <w:rPr>
          <w:i/>
          <w:iCs/>
          <w:vertAlign w:val="superscript"/>
        </w:rPr>
        <w:t>’</w:t>
      </w:r>
      <w:r w:rsidR="008473DC" w:rsidRPr="008473DC">
        <w:rPr>
          <w:i/>
          <w:iCs/>
          <w:vertAlign w:val="subscript"/>
        </w:rPr>
        <w:t>B</w:t>
      </w:r>
      <w:r w:rsidR="008473DC" w:rsidRPr="008473DC">
        <w:t xml:space="preserve"> is larger than that of </w:t>
      </w:r>
      <w:r w:rsidR="008473DC" w:rsidRPr="008473DC">
        <w:rPr>
          <w:i/>
          <w:iCs/>
        </w:rPr>
        <w:t>E</w:t>
      </w:r>
      <w:r w:rsidR="008473DC" w:rsidRPr="008473DC">
        <w:rPr>
          <w:i/>
          <w:iCs/>
          <w:vertAlign w:val="superscript"/>
        </w:rPr>
        <w:t>’</w:t>
      </w:r>
      <w:r w:rsidR="008473DC" w:rsidRPr="008473DC">
        <w:rPr>
          <w:i/>
          <w:iCs/>
          <w:vertAlign w:val="subscript"/>
        </w:rPr>
        <w:t>A</w:t>
      </w:r>
      <w:r w:rsidR="00533AAA">
        <w:t xml:space="preserve"> versus the radius.</w:t>
      </w:r>
    </w:p>
    <w:p w14:paraId="6B1836C5" w14:textId="60B7E819" w:rsidR="00411BE2" w:rsidRDefault="008473DC" w:rsidP="00910D9F">
      <w:pPr>
        <w:pStyle w:val="Text"/>
      </w:pPr>
      <w:r w:rsidRPr="008473DC">
        <w:t xml:space="preserve">Basing on the statistical analysis of 200 groups of randomly distributed sources, the mean value of </w:t>
      </w:r>
      <w:r w:rsidRPr="008473DC">
        <w:rPr>
          <w:rFonts w:ascii="Cambria Math" w:hAnsi="Cambria Math" w:cs="Cambria Math"/>
        </w:rPr>
        <w:t>△</w:t>
      </w:r>
      <w:r w:rsidRPr="008473DC">
        <w:rPr>
          <w:i/>
          <w:iCs/>
        </w:rPr>
        <w:t xml:space="preserve">r </w:t>
      </w:r>
      <w:r w:rsidRPr="008473DC">
        <w:t xml:space="preserve">is shown in </w:t>
      </w:r>
      <w:r w:rsidR="00F47998">
        <w:t>Tab.</w:t>
      </w:r>
      <w:r w:rsidRPr="008473DC">
        <w:t xml:space="preserve">1. It is found that </w:t>
      </w:r>
      <w:r w:rsidRPr="008473DC">
        <w:rPr>
          <w:rFonts w:ascii="Cambria Math" w:hAnsi="Cambria Math" w:cs="Cambria Math"/>
        </w:rPr>
        <w:t>△</w:t>
      </w:r>
      <w:r w:rsidRPr="008473DC">
        <w:rPr>
          <w:i/>
          <w:iCs/>
        </w:rPr>
        <w:t>r</w:t>
      </w:r>
      <w:r w:rsidRPr="008473DC">
        <w:t xml:space="preserve"> is </w:t>
      </w:r>
      <w:r w:rsidR="00F47998">
        <w:t>ranged</w:t>
      </w:r>
      <w:r w:rsidRPr="008473DC">
        <w:t xml:space="preserve"> </w:t>
      </w:r>
      <w:proofErr w:type="gramStart"/>
      <w:r w:rsidR="00F47998">
        <w:t>between</w:t>
      </w:r>
      <w:r w:rsidRPr="008473DC">
        <w:t xml:space="preserve"> 0.5</w:t>
      </w:r>
      <w:r w:rsidR="000D2D4F">
        <w:t xml:space="preserve"> </w:t>
      </w:r>
      <w:r w:rsidRPr="008473DC">
        <w:t>to 2 cm</w:t>
      </w:r>
      <w:proofErr w:type="gramEnd"/>
      <w:r w:rsidR="00533AAA">
        <w:t xml:space="preserve">, </w:t>
      </w:r>
      <w:r w:rsidRPr="008473DC">
        <w:t xml:space="preserve">depends on nuclide's type, sources number and waste’s density. However, when sources number is 21, </w:t>
      </w:r>
      <w:r w:rsidRPr="008473DC">
        <w:rPr>
          <w:rFonts w:ascii="Cambria Math" w:hAnsi="Cambria Math" w:cs="Cambria Math"/>
        </w:rPr>
        <w:t>△</w:t>
      </w:r>
      <w:r w:rsidRPr="008473DC">
        <w:rPr>
          <w:i/>
          <w:iCs/>
        </w:rPr>
        <w:t>r</w:t>
      </w:r>
      <w:r w:rsidRPr="008473DC">
        <w:t xml:space="preserve"> will not grow in a large degree. </w:t>
      </w:r>
      <w:r w:rsidR="00533AAA">
        <w:t>T</w:t>
      </w:r>
      <w:r w:rsidRPr="008473DC">
        <w:t>he mean value is adopted in this paper.</w:t>
      </w:r>
    </w:p>
    <w:p w14:paraId="0CE109E2" w14:textId="6C3F9749" w:rsidR="00B06AE0" w:rsidRPr="00B06AE0" w:rsidRDefault="00B06AE0" w:rsidP="00910D9F">
      <w:pPr>
        <w:pStyle w:val="Text"/>
      </w:pPr>
      <w:r w:rsidRPr="00B06AE0">
        <w:t xml:space="preserve">If the two count rates in </w:t>
      </w:r>
      <w:r w:rsidR="00910D9F">
        <w:t>Eq</w:t>
      </w:r>
      <w:proofErr w:type="gramStart"/>
      <w:r w:rsidR="00910D9F">
        <w:t>.</w:t>
      </w:r>
      <w:r w:rsidRPr="00B06AE0">
        <w:t>(</w:t>
      </w:r>
      <w:proofErr w:type="gramEnd"/>
      <w:r w:rsidRPr="00B06AE0">
        <w:t>8) are compared, the relative counting rate (</w:t>
      </w:r>
      <w:r w:rsidRPr="00B06AE0">
        <w:rPr>
          <w:i/>
          <w:iCs/>
        </w:rPr>
        <w:t>C</w:t>
      </w:r>
      <w:r w:rsidRPr="00B06AE0">
        <w:rPr>
          <w:i/>
          <w:iCs/>
          <w:vertAlign w:val="subscript"/>
        </w:rPr>
        <w:t>B/A</w:t>
      </w:r>
      <w:r w:rsidRPr="00B06AE0">
        <w:t xml:space="preserve">) is only related with the ratio of two synthetical detection efficiencies. </w:t>
      </w:r>
    </w:p>
    <w:p w14:paraId="3044D66E" w14:textId="025CCEA6" w:rsidR="00B06AE0" w:rsidRPr="00B06AE0" w:rsidRDefault="00B06AE0" w:rsidP="00F47998">
      <w:pPr>
        <w:spacing w:line="252" w:lineRule="auto"/>
        <w:jc w:val="distribute"/>
      </w:pPr>
      <w:r w:rsidRPr="00B06AE0">
        <w:rPr>
          <w:noProof/>
          <w:lang w:eastAsia="zh-CN"/>
        </w:rPr>
        <w:drawing>
          <wp:inline distT="0" distB="0" distL="0" distR="0" wp14:anchorId="14BD8D24" wp14:editId="1EC1B65F">
            <wp:extent cx="1240790" cy="4749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0790" cy="474980"/>
                    </a:xfrm>
                    <a:prstGeom prst="rect">
                      <a:avLst/>
                    </a:prstGeom>
                    <a:noFill/>
                    <a:ln>
                      <a:noFill/>
                    </a:ln>
                  </pic:spPr>
                </pic:pic>
              </a:graphicData>
            </a:graphic>
          </wp:inline>
        </w:drawing>
      </w:r>
      <w:r w:rsidRPr="00B06AE0">
        <w:t xml:space="preserve">              </w:t>
      </w:r>
      <w:r>
        <w:t xml:space="preserve">                                </w:t>
      </w:r>
      <w:r w:rsidRPr="00B06AE0">
        <w:t xml:space="preserve">             (9)</w:t>
      </w:r>
    </w:p>
    <w:p w14:paraId="5BE2FDB2" w14:textId="3334527D" w:rsidR="00B06AE0" w:rsidRPr="00B06AE0" w:rsidRDefault="00B06AE0" w:rsidP="00910D9F">
      <w:pPr>
        <w:pStyle w:val="Text"/>
      </w:pPr>
      <w:r w:rsidRPr="00B06AE0">
        <w:t>A function (</w:t>
      </w:r>
      <w:r w:rsidRPr="00B06AE0">
        <w:rPr>
          <w:i/>
          <w:iCs/>
        </w:rPr>
        <w:t>F</w:t>
      </w:r>
      <w:r w:rsidRPr="00B06AE0">
        <w:t>) is defined as follows.</w:t>
      </w:r>
    </w:p>
    <w:p w14:paraId="2E2B774C" w14:textId="03A13B6A" w:rsidR="00B06AE0" w:rsidRPr="00B06AE0" w:rsidRDefault="00B06AE0" w:rsidP="00F47998">
      <w:pPr>
        <w:spacing w:line="252" w:lineRule="auto"/>
        <w:jc w:val="distribute"/>
      </w:pPr>
      <w:r w:rsidRPr="00B06AE0">
        <w:rPr>
          <w:noProof/>
          <w:lang w:eastAsia="zh-CN"/>
        </w:rPr>
        <w:drawing>
          <wp:inline distT="0" distB="0" distL="0" distR="0" wp14:anchorId="46DC4F75" wp14:editId="1BC772FA">
            <wp:extent cx="932180" cy="4749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2180" cy="474980"/>
                    </a:xfrm>
                    <a:prstGeom prst="rect">
                      <a:avLst/>
                    </a:prstGeom>
                    <a:noFill/>
                    <a:ln>
                      <a:noFill/>
                    </a:ln>
                  </pic:spPr>
                </pic:pic>
              </a:graphicData>
            </a:graphic>
          </wp:inline>
        </w:drawing>
      </w:r>
      <w:r w:rsidRPr="00B06AE0">
        <w:t xml:space="preserve">                 </w:t>
      </w:r>
      <w:r>
        <w:t xml:space="preserve">                                       </w:t>
      </w:r>
      <w:r w:rsidRPr="00B06AE0">
        <w:t xml:space="preserve">            (10)</w:t>
      </w:r>
    </w:p>
    <w:p w14:paraId="4A200C82" w14:textId="49729DB8" w:rsidR="00D339CB" w:rsidRDefault="00B06AE0" w:rsidP="00910D9F">
      <w:pPr>
        <w:pStyle w:val="Text"/>
        <w:rPr>
          <w:rFonts w:eastAsia="AdvGulliv-R"/>
          <w:color w:val="000000"/>
          <w:szCs w:val="21"/>
        </w:rPr>
      </w:pPr>
      <w:r w:rsidRPr="00B06AE0">
        <w:t xml:space="preserve">The distribution of </w:t>
      </w:r>
      <w:r w:rsidRPr="00B06AE0">
        <w:rPr>
          <w:i/>
          <w:iCs/>
        </w:rPr>
        <w:t>F</w:t>
      </w:r>
      <w:r w:rsidRPr="00B06AE0">
        <w:t xml:space="preserve"> versus </w:t>
      </w:r>
      <w:r w:rsidR="00D339CB">
        <w:t xml:space="preserve">ring </w:t>
      </w:r>
      <w:r w:rsidRPr="00B06AE0">
        <w:t xml:space="preserve">source radius where </w:t>
      </w:r>
      <w:r w:rsidRPr="00B06AE0">
        <w:rPr>
          <w:rFonts w:ascii="Cambria Math" w:hAnsi="Cambria Math" w:cs="Cambria Math"/>
        </w:rPr>
        <w:t>△</w:t>
      </w:r>
      <w:r w:rsidRPr="00B06AE0">
        <w:rPr>
          <w:i/>
          <w:iCs/>
        </w:rPr>
        <w:t>r</w:t>
      </w:r>
      <w:r w:rsidRPr="00B06AE0">
        <w:t xml:space="preserve">=0 is shown in </w:t>
      </w:r>
      <w:r w:rsidR="00910D9F">
        <w:t>Fig.</w:t>
      </w:r>
      <w:r w:rsidRPr="00B06AE0">
        <w:t>4 (b) which contains three nuclides, Ba-133, Cs-137 and Co-60.</w:t>
      </w:r>
      <w:r w:rsidR="00F47998">
        <w:t xml:space="preserve"> </w:t>
      </w:r>
      <w:r w:rsidRPr="00B06AE0">
        <w:t xml:space="preserve">The figure shows that the function of </w:t>
      </w:r>
      <w:r w:rsidRPr="00B06AE0">
        <w:rPr>
          <w:i/>
          <w:iCs/>
        </w:rPr>
        <w:t>F</w:t>
      </w:r>
      <w:r w:rsidRPr="00B06AE0">
        <w:t xml:space="preserve"> monotonically increases with source radius, so the equivalent radius (</w:t>
      </w:r>
      <w:r w:rsidRPr="00B06AE0">
        <w:rPr>
          <w:i/>
          <w:iCs/>
        </w:rPr>
        <w:t>r</w:t>
      </w:r>
      <w:r w:rsidRPr="00B06AE0">
        <w:t xml:space="preserve">) can be concluded </w:t>
      </w:r>
      <w:r w:rsidR="000D2D4F">
        <w:t>according to</w:t>
      </w:r>
      <w:r w:rsidRPr="00B06AE0">
        <w:t xml:space="preserve"> the relative counting rate (</w:t>
      </w:r>
      <w:r w:rsidRPr="00B06AE0">
        <w:rPr>
          <w:i/>
          <w:iCs/>
        </w:rPr>
        <w:t>C</w:t>
      </w:r>
      <w:r w:rsidRPr="00B06AE0">
        <w:rPr>
          <w:i/>
          <w:iCs/>
          <w:vertAlign w:val="subscript"/>
        </w:rPr>
        <w:t>B/A</w:t>
      </w:r>
      <w:r w:rsidRPr="00B06AE0">
        <w:t xml:space="preserve">) </w:t>
      </w:r>
      <w:r w:rsidR="000D2D4F">
        <w:t>by</w:t>
      </w:r>
      <w:r w:rsidRPr="00B06AE0">
        <w:t xml:space="preserve"> </w:t>
      </w:r>
      <w:r w:rsidR="00910D9F">
        <w:t>Eq</w:t>
      </w:r>
      <w:proofErr w:type="gramStart"/>
      <w:r w:rsidR="00910D9F">
        <w:t>.</w:t>
      </w:r>
      <w:r w:rsidRPr="00B06AE0">
        <w:t>(</w:t>
      </w:r>
      <w:proofErr w:type="gramEnd"/>
      <w:r w:rsidRPr="00B06AE0">
        <w:t xml:space="preserve">9). </w:t>
      </w:r>
      <w:r w:rsidR="00D339CB">
        <w:t xml:space="preserve">Because the </w:t>
      </w:r>
      <w:r w:rsidR="00D339CB" w:rsidRPr="00B06AE0">
        <w:t>equivalent</w:t>
      </w:r>
      <w:r w:rsidR="00D339CB">
        <w:t xml:space="preserve"> ring source exists in the projected </w:t>
      </w:r>
      <w:r w:rsidR="000D2D4F">
        <w:t>plate</w:t>
      </w:r>
      <w:r w:rsidR="00D339CB">
        <w:t xml:space="preserve">, </w:t>
      </w:r>
      <w:r w:rsidR="00823F86">
        <w:t xml:space="preserve">it will no longer need iteration to reconstruct the distribution in each segments. </w:t>
      </w:r>
      <w:r w:rsidRPr="00B06AE0">
        <w:t xml:space="preserve">So far, the accurate detection efficiency can be calibrated if the equivalent radius is </w:t>
      </w:r>
      <w:r w:rsidR="00823F86">
        <w:t>calculated</w:t>
      </w:r>
      <w:r w:rsidRPr="00B06AE0">
        <w:t xml:space="preserve">, and the total activity will be </w:t>
      </w:r>
      <w:r w:rsidR="00823F86">
        <w:t xml:space="preserve">obtained </w:t>
      </w:r>
      <w:r w:rsidRPr="00B06AE0">
        <w:t xml:space="preserve">by </w:t>
      </w:r>
      <w:r w:rsidR="00910D9F">
        <w:t>Eq</w:t>
      </w:r>
      <w:proofErr w:type="gramStart"/>
      <w:r w:rsidR="00910D9F">
        <w:t>.</w:t>
      </w:r>
      <w:r w:rsidRPr="00B06AE0">
        <w:t>(</w:t>
      </w:r>
      <w:proofErr w:type="gramEnd"/>
      <w:r w:rsidRPr="00B06AE0">
        <w:t>7).</w:t>
      </w:r>
    </w:p>
    <w:p w14:paraId="2366501B" w14:textId="6F96D0C7" w:rsidR="00E97B99" w:rsidRDefault="00E20BBC" w:rsidP="00E20BBC">
      <w:pPr>
        <w:pStyle w:val="1"/>
      </w:pPr>
      <w:r w:rsidRPr="00E20BBC">
        <w:t>Results and discussion</w:t>
      </w:r>
    </w:p>
    <w:p w14:paraId="4957CA43" w14:textId="40E385C8" w:rsidR="001D72EF" w:rsidRDefault="00CB72B4" w:rsidP="001D72EF">
      <w:pPr>
        <w:pStyle w:val="Text"/>
        <w:ind w:firstLine="204"/>
      </w:pPr>
      <w:r>
        <w:rPr>
          <w:rFonts w:hint="eastAsia"/>
          <w:lang w:eastAsia="zh-CN"/>
        </w:rPr>
        <w:t>N</w:t>
      </w:r>
      <w:r w:rsidRPr="00B06AE0">
        <w:t>umerical method</w:t>
      </w:r>
      <w:r>
        <w:t xml:space="preserve"> is applied in efficiency calibration and radioactive wastes assay process </w:t>
      </w:r>
      <w:r w:rsidRPr="00363413">
        <w:rPr>
          <w:vertAlign w:val="superscript"/>
        </w:rPr>
        <w:t>[</w:t>
      </w:r>
      <w:r w:rsidR="00363413" w:rsidRPr="00363413">
        <w:rPr>
          <w:vertAlign w:val="superscript"/>
        </w:rPr>
        <w:t>11</w:t>
      </w:r>
      <w:r w:rsidRPr="00363413">
        <w:rPr>
          <w:vertAlign w:val="superscript"/>
        </w:rPr>
        <w:t>]</w:t>
      </w:r>
      <w:r>
        <w:t xml:space="preserve">. In order to validate the </w:t>
      </w:r>
      <w:r w:rsidRPr="00B06AE0">
        <w:t>numerical method</w:t>
      </w:r>
      <w:r>
        <w:t xml:space="preserve">, some experiments have been done in the nuclear power plant. The experimental facilities are shown in Fig.5. </w:t>
      </w:r>
      <w:r w:rsidR="00A678FC">
        <w:t xml:space="preserve">The waste drum is placed in the rotation plate which driven by a </w:t>
      </w:r>
      <w:r w:rsidR="00A678FC" w:rsidRPr="00A678FC">
        <w:t>servo motor</w:t>
      </w:r>
      <w:r w:rsidR="00A678FC">
        <w:t xml:space="preserve">. The material filled in the standard drum is </w:t>
      </w:r>
      <w:r w:rsidR="00A678FC" w:rsidRPr="00A678FC">
        <w:t>polyamide</w:t>
      </w:r>
      <w:r w:rsidR="00A678FC">
        <w:t xml:space="preserve"> with the density of 1.15 g/cc. </w:t>
      </w:r>
      <w:r w:rsidR="00A678FC" w:rsidRPr="00B06AE0">
        <w:t xml:space="preserve">One </w:t>
      </w:r>
      <w:r w:rsidR="00A678FC" w:rsidRPr="00B06AE0">
        <w:rPr>
          <w:color w:val="000000"/>
        </w:rPr>
        <w:t xml:space="preserve">Canberra’s </w:t>
      </w:r>
      <w:r w:rsidR="00A678FC" w:rsidRPr="00B06AE0">
        <w:t>pin coaxial high-purity Germanium (</w:t>
      </w:r>
      <w:proofErr w:type="spellStart"/>
      <w:r w:rsidR="00A678FC" w:rsidRPr="00B06AE0">
        <w:t>HPGe</w:t>
      </w:r>
      <w:proofErr w:type="spellEnd"/>
      <w:r w:rsidR="00A678FC" w:rsidRPr="00B06AE0">
        <w:t>) detector with the</w:t>
      </w:r>
      <w:r w:rsidR="00A678FC">
        <w:t xml:space="preserve"> </w:t>
      </w:r>
      <w:r w:rsidR="00A678FC" w:rsidRPr="00B06AE0">
        <w:t xml:space="preserve">efficiency of 40% is adopted to scan the gamma </w:t>
      </w:r>
      <w:r w:rsidR="00A678FC">
        <w:t>rays emitted from the nuclide inside the drum</w:t>
      </w:r>
      <w:r w:rsidR="00A678FC" w:rsidRPr="00B06AE0">
        <w:t>.</w:t>
      </w:r>
      <w:r w:rsidR="00A678FC">
        <w:t xml:space="preserve"> </w:t>
      </w:r>
      <w:r w:rsidR="001D72EF" w:rsidRPr="00B06AE0">
        <w:t xml:space="preserve">The diameter and length of the crystal is 6.2 and 5.95 cm. </w:t>
      </w:r>
      <w:r w:rsidR="001D72EF">
        <w:t xml:space="preserve">The </w:t>
      </w:r>
      <w:r w:rsidR="001D72EF" w:rsidRPr="00B06AE0">
        <w:t>crystal</w:t>
      </w:r>
      <w:r w:rsidR="001D72EF">
        <w:t xml:space="preserve"> is housed by a cylinder lead collimator which has a square hole with a </w:t>
      </w:r>
      <w:r w:rsidR="001D72EF" w:rsidRPr="001D72EF">
        <w:t>side length</w:t>
      </w:r>
      <w:r w:rsidR="001D72EF">
        <w:t xml:space="preserve"> of 6 cm and a depth of 25 cm. </w:t>
      </w:r>
      <w:r w:rsidR="00A678FC">
        <w:t>The gamma scanning detection system presently c</w:t>
      </w:r>
      <w:r w:rsidR="00A678FC" w:rsidRPr="00A678FC">
        <w:t xml:space="preserve">an satisfy the </w:t>
      </w:r>
      <w:r w:rsidR="00A678FC">
        <w:lastRenderedPageBreak/>
        <w:t>assay of 200 liter drum</w:t>
      </w:r>
      <w:r w:rsidR="001D72EF">
        <w:t xml:space="preserve">, the diameter of the standard drum is 28 </w:t>
      </w:r>
      <w:r w:rsidR="005A3FC1" w:rsidRPr="001F4C5C">
        <w:rPr>
          <w:noProof/>
          <w:lang w:eastAsia="zh-CN"/>
        </w:rPr>
        <mc:AlternateContent>
          <mc:Choice Requires="wps">
            <w:drawing>
              <wp:anchor distT="0" distB="0" distL="114300" distR="114300" simplePos="0" relativeHeight="251696128" behindDoc="0" locked="0" layoutInCell="1" allowOverlap="1" wp14:anchorId="70CFBC92" wp14:editId="175F0379">
                <wp:simplePos x="0" y="0"/>
                <wp:positionH relativeFrom="margin">
                  <wp:posOffset>3462655</wp:posOffset>
                </wp:positionH>
                <wp:positionV relativeFrom="margin">
                  <wp:align>top</wp:align>
                </wp:positionV>
                <wp:extent cx="3082290" cy="1343025"/>
                <wp:effectExtent l="0" t="0" r="3810" b="952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290" cy="13430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E8ED40E" w14:textId="7EB73BB4" w:rsidR="00756E65" w:rsidRDefault="00756E65" w:rsidP="005A3FC1">
                            <w:pPr>
                              <w:pStyle w:val="a4"/>
                              <w:ind w:firstLine="0"/>
                              <w:jc w:val="left"/>
                              <w:rPr>
                                <w:szCs w:val="21"/>
                              </w:rPr>
                            </w:pPr>
                            <w:r w:rsidRPr="005F6E54">
                              <w:rPr>
                                <w:rFonts w:hint="eastAsia"/>
                                <w:szCs w:val="21"/>
                              </w:rPr>
                              <w:t>Tab.</w:t>
                            </w:r>
                            <w:r w:rsidRPr="005F6E54">
                              <w:rPr>
                                <w:szCs w:val="21"/>
                              </w:rPr>
                              <w:t>2</w:t>
                            </w:r>
                            <w:r>
                              <w:rPr>
                                <w:szCs w:val="21"/>
                              </w:rPr>
                              <w:t>.</w:t>
                            </w:r>
                            <w:r w:rsidRPr="005F6E54">
                              <w:rPr>
                                <w:rFonts w:hint="eastAsia"/>
                                <w:szCs w:val="21"/>
                              </w:rPr>
                              <w:t xml:space="preserve"> </w:t>
                            </w:r>
                            <w:proofErr w:type="gramStart"/>
                            <w:r>
                              <w:rPr>
                                <w:szCs w:val="21"/>
                              </w:rPr>
                              <w:t>The</w:t>
                            </w:r>
                            <w:proofErr w:type="gramEnd"/>
                            <w:r>
                              <w:rPr>
                                <w:szCs w:val="21"/>
                              </w:rPr>
                              <w:t xml:space="preserve"> comparison of experimental results between SGS and improved method.</w:t>
                            </w:r>
                          </w:p>
                          <w:tbl>
                            <w:tblPr>
                              <w:tblW w:w="3828" w:type="dxa"/>
                              <w:jc w:val="center"/>
                              <w:tblLook w:val="04A0" w:firstRow="1" w:lastRow="0" w:firstColumn="1" w:lastColumn="0" w:noHBand="0" w:noVBand="1"/>
                            </w:tblPr>
                            <w:tblGrid>
                              <w:gridCol w:w="724"/>
                              <w:gridCol w:w="519"/>
                              <w:gridCol w:w="544"/>
                              <w:gridCol w:w="594"/>
                              <w:gridCol w:w="618"/>
                              <w:gridCol w:w="376"/>
                              <w:gridCol w:w="618"/>
                            </w:tblGrid>
                            <w:tr w:rsidR="00756E65" w:rsidRPr="005A3FC1" w14:paraId="0C8DFA90" w14:textId="77777777" w:rsidTr="005A3FC1">
                              <w:trPr>
                                <w:trHeight w:val="188"/>
                                <w:jc w:val="center"/>
                              </w:trPr>
                              <w:tc>
                                <w:tcPr>
                                  <w:tcW w:w="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505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Nuclide</w:t>
                                  </w:r>
                                </w:p>
                              </w:tc>
                              <w:tc>
                                <w:tcPr>
                                  <w:tcW w:w="519" w:type="dxa"/>
                                  <w:tcBorders>
                                    <w:top w:val="single" w:sz="4" w:space="0" w:color="auto"/>
                                    <w:left w:val="nil"/>
                                    <w:bottom w:val="nil"/>
                                    <w:right w:val="single" w:sz="4" w:space="0" w:color="auto"/>
                                  </w:tcBorders>
                                  <w:shd w:val="clear" w:color="auto" w:fill="auto"/>
                                  <w:noWrap/>
                                  <w:vAlign w:val="center"/>
                                  <w:hideMark/>
                                </w:tcPr>
                                <w:p w14:paraId="7105544B" w14:textId="77777777" w:rsidR="00756E65" w:rsidRPr="005A3FC1" w:rsidRDefault="00756E65" w:rsidP="005A3FC1">
                                  <w:pPr>
                                    <w:jc w:val="center"/>
                                    <w:rPr>
                                      <w:i/>
                                      <w:iCs/>
                                      <w:color w:val="000000"/>
                                      <w:sz w:val="16"/>
                                      <w:szCs w:val="16"/>
                                      <w:lang w:eastAsia="zh-CN"/>
                                    </w:rPr>
                                  </w:pPr>
                                  <w:proofErr w:type="spellStart"/>
                                  <w:r w:rsidRPr="005A3FC1">
                                    <w:rPr>
                                      <w:i/>
                                      <w:iCs/>
                                      <w:color w:val="000000"/>
                                      <w:sz w:val="16"/>
                                      <w:szCs w:val="16"/>
                                      <w:lang w:eastAsia="zh-CN"/>
                                    </w:rPr>
                                    <w:t>r</w:t>
                                  </w:r>
                                  <w:r w:rsidRPr="005A3FC1">
                                    <w:rPr>
                                      <w:i/>
                                      <w:iCs/>
                                      <w:color w:val="000000"/>
                                      <w:sz w:val="16"/>
                                      <w:szCs w:val="16"/>
                                      <w:vertAlign w:val="subscript"/>
                                      <w:lang w:eastAsia="zh-CN"/>
                                    </w:rPr>
                                    <w:t>real</w:t>
                                  </w:r>
                                  <w:proofErr w:type="spellEnd"/>
                                </w:p>
                              </w:tc>
                              <w:tc>
                                <w:tcPr>
                                  <w:tcW w:w="510" w:type="dxa"/>
                                  <w:tcBorders>
                                    <w:top w:val="single" w:sz="4" w:space="0" w:color="auto"/>
                                    <w:left w:val="nil"/>
                                    <w:bottom w:val="nil"/>
                                    <w:right w:val="single" w:sz="4" w:space="0" w:color="auto"/>
                                  </w:tcBorders>
                                  <w:shd w:val="clear" w:color="auto" w:fill="auto"/>
                                  <w:noWrap/>
                                  <w:vAlign w:val="center"/>
                                  <w:hideMark/>
                                </w:tcPr>
                                <w:p w14:paraId="747FC0C5" w14:textId="7DFA594B" w:rsidR="00756E65" w:rsidRPr="005A3FC1" w:rsidRDefault="00756E65" w:rsidP="00FC323B">
                                  <w:pPr>
                                    <w:jc w:val="center"/>
                                    <w:rPr>
                                      <w:color w:val="000000"/>
                                      <w:sz w:val="16"/>
                                      <w:szCs w:val="16"/>
                                      <w:lang w:eastAsia="zh-CN"/>
                                    </w:rPr>
                                  </w:pPr>
                                  <w:proofErr w:type="spellStart"/>
                                  <w:r w:rsidRPr="005A3FC1">
                                    <w:rPr>
                                      <w:i/>
                                      <w:iCs/>
                                      <w:color w:val="000000"/>
                                      <w:sz w:val="16"/>
                                      <w:szCs w:val="16"/>
                                      <w:lang w:eastAsia="zh-CN"/>
                                    </w:rPr>
                                    <w:t>C</w:t>
                                  </w:r>
                                  <w:r>
                                    <w:rPr>
                                      <w:color w:val="000000"/>
                                      <w:sz w:val="16"/>
                                      <w:szCs w:val="16"/>
                                      <w:vertAlign w:val="subscript"/>
                                      <w:lang w:eastAsia="zh-CN"/>
                                    </w:rPr>
                                    <w:t>Δy</w:t>
                                  </w:r>
                                  <w:proofErr w:type="spellEnd"/>
                                  <w:r>
                                    <w:rPr>
                                      <w:color w:val="000000"/>
                                      <w:sz w:val="16"/>
                                      <w:szCs w:val="16"/>
                                      <w:vertAlign w:val="subscript"/>
                                      <w:lang w:eastAsia="zh-CN"/>
                                    </w:rPr>
                                    <w:t>=0</w:t>
                                  </w:r>
                                </w:p>
                              </w:tc>
                              <w:tc>
                                <w:tcPr>
                                  <w:tcW w:w="515" w:type="dxa"/>
                                  <w:tcBorders>
                                    <w:top w:val="single" w:sz="4" w:space="0" w:color="auto"/>
                                    <w:left w:val="nil"/>
                                    <w:bottom w:val="nil"/>
                                    <w:right w:val="single" w:sz="4" w:space="0" w:color="auto"/>
                                  </w:tcBorders>
                                  <w:shd w:val="clear" w:color="auto" w:fill="auto"/>
                                  <w:noWrap/>
                                  <w:vAlign w:val="center"/>
                                  <w:hideMark/>
                                </w:tcPr>
                                <w:p w14:paraId="64134BC3" w14:textId="7D6D141E" w:rsidR="00756E65" w:rsidRPr="005A3FC1" w:rsidRDefault="00756E65" w:rsidP="00FC323B">
                                  <w:pPr>
                                    <w:jc w:val="center"/>
                                    <w:rPr>
                                      <w:color w:val="000000"/>
                                      <w:sz w:val="16"/>
                                      <w:szCs w:val="16"/>
                                      <w:lang w:eastAsia="zh-CN"/>
                                    </w:rPr>
                                  </w:pPr>
                                  <w:proofErr w:type="spellStart"/>
                                  <w:r w:rsidRPr="005A3FC1">
                                    <w:rPr>
                                      <w:i/>
                                      <w:iCs/>
                                      <w:color w:val="000000"/>
                                      <w:sz w:val="16"/>
                                      <w:szCs w:val="16"/>
                                      <w:lang w:eastAsia="zh-CN"/>
                                    </w:rPr>
                                    <w:t>C</w:t>
                                  </w:r>
                                  <w:r>
                                    <w:rPr>
                                      <w:color w:val="000000"/>
                                      <w:sz w:val="16"/>
                                      <w:szCs w:val="16"/>
                                      <w:vertAlign w:val="subscript"/>
                                      <w:lang w:eastAsia="zh-CN"/>
                                    </w:rPr>
                                    <w:t>Δy</w:t>
                                  </w:r>
                                  <w:proofErr w:type="spellEnd"/>
                                  <w:r>
                                    <w:rPr>
                                      <w:color w:val="000000"/>
                                      <w:sz w:val="16"/>
                                      <w:szCs w:val="16"/>
                                      <w:vertAlign w:val="subscript"/>
                                      <w:lang w:eastAsia="zh-CN"/>
                                    </w:rPr>
                                    <w:t>=14</w:t>
                                  </w:r>
                                </w:p>
                              </w:tc>
                              <w:tc>
                                <w:tcPr>
                                  <w:tcW w:w="618" w:type="dxa"/>
                                  <w:tcBorders>
                                    <w:top w:val="single" w:sz="4" w:space="0" w:color="auto"/>
                                    <w:left w:val="nil"/>
                                    <w:bottom w:val="single" w:sz="4" w:space="0" w:color="auto"/>
                                    <w:right w:val="single" w:sz="4" w:space="0" w:color="auto"/>
                                  </w:tcBorders>
                                  <w:shd w:val="clear" w:color="auto" w:fill="auto"/>
                                  <w:noWrap/>
                                  <w:vAlign w:val="center"/>
                                  <w:hideMark/>
                                </w:tcPr>
                                <w:p w14:paraId="534E5DF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SGS</w:t>
                                  </w:r>
                                </w:p>
                              </w:tc>
                              <w:tc>
                                <w:tcPr>
                                  <w:tcW w:w="9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77BCA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IM</w:t>
                                  </w:r>
                                </w:p>
                              </w:tc>
                            </w:tr>
                            <w:tr w:rsidR="00756E65" w:rsidRPr="005A3FC1" w14:paraId="505D8F85" w14:textId="77777777" w:rsidTr="005A3FC1">
                              <w:trPr>
                                <w:trHeight w:val="40"/>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14:paraId="3DD22541"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41EC03C5"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(cm)</w:t>
                                  </w:r>
                                </w:p>
                              </w:tc>
                              <w:tc>
                                <w:tcPr>
                                  <w:tcW w:w="510" w:type="dxa"/>
                                  <w:tcBorders>
                                    <w:top w:val="nil"/>
                                    <w:left w:val="nil"/>
                                    <w:bottom w:val="single" w:sz="4" w:space="0" w:color="auto"/>
                                    <w:right w:val="single" w:sz="4" w:space="0" w:color="auto"/>
                                  </w:tcBorders>
                                  <w:shd w:val="clear" w:color="auto" w:fill="auto"/>
                                  <w:noWrap/>
                                  <w:vAlign w:val="center"/>
                                  <w:hideMark/>
                                </w:tcPr>
                                <w:p w14:paraId="165973F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(1/s)</w:t>
                                  </w:r>
                                </w:p>
                              </w:tc>
                              <w:tc>
                                <w:tcPr>
                                  <w:tcW w:w="515" w:type="dxa"/>
                                  <w:tcBorders>
                                    <w:top w:val="nil"/>
                                    <w:left w:val="nil"/>
                                    <w:bottom w:val="single" w:sz="4" w:space="0" w:color="auto"/>
                                    <w:right w:val="single" w:sz="4" w:space="0" w:color="auto"/>
                                  </w:tcBorders>
                                  <w:shd w:val="clear" w:color="auto" w:fill="auto"/>
                                  <w:noWrap/>
                                  <w:vAlign w:val="center"/>
                                  <w:hideMark/>
                                </w:tcPr>
                                <w:p w14:paraId="00C169B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(1/s)</w:t>
                                  </w:r>
                                </w:p>
                              </w:tc>
                              <w:tc>
                                <w:tcPr>
                                  <w:tcW w:w="618" w:type="dxa"/>
                                  <w:tcBorders>
                                    <w:top w:val="nil"/>
                                    <w:left w:val="nil"/>
                                    <w:bottom w:val="single" w:sz="4" w:space="0" w:color="auto"/>
                                    <w:right w:val="single" w:sz="4" w:space="0" w:color="auto"/>
                                  </w:tcBorders>
                                  <w:shd w:val="clear" w:color="auto" w:fill="auto"/>
                                  <w:noWrap/>
                                  <w:vAlign w:val="center"/>
                                  <w:hideMark/>
                                </w:tcPr>
                                <w:p w14:paraId="1701A624" w14:textId="77777777" w:rsidR="00756E65" w:rsidRPr="005A3FC1" w:rsidRDefault="00756E65" w:rsidP="005A3FC1">
                                  <w:pPr>
                                    <w:jc w:val="center"/>
                                    <w:rPr>
                                      <w:color w:val="000000"/>
                                      <w:sz w:val="16"/>
                                      <w:szCs w:val="16"/>
                                      <w:lang w:eastAsia="zh-CN"/>
                                    </w:rPr>
                                  </w:pPr>
                                  <w:r w:rsidRPr="005A3FC1">
                                    <w:rPr>
                                      <w:i/>
                                      <w:iCs/>
                                      <w:color w:val="000000"/>
                                      <w:sz w:val="16"/>
                                      <w:szCs w:val="16"/>
                                      <w:lang w:eastAsia="zh-CN"/>
                                    </w:rPr>
                                    <w:t>A</w:t>
                                  </w:r>
                                  <w:r w:rsidRPr="005A3FC1">
                                    <w:rPr>
                                      <w:color w:val="000000"/>
                                      <w:sz w:val="16"/>
                                      <w:szCs w:val="16"/>
                                      <w:lang w:eastAsia="zh-CN"/>
                                    </w:rPr>
                                    <w:t>/</w:t>
                                  </w:r>
                                  <w:r w:rsidRPr="005A3FC1">
                                    <w:rPr>
                                      <w:i/>
                                      <w:iCs/>
                                      <w:color w:val="000000"/>
                                      <w:sz w:val="16"/>
                                      <w:szCs w:val="16"/>
                                      <w:lang w:eastAsia="zh-CN"/>
                                    </w:rPr>
                                    <w:t>A</w:t>
                                  </w:r>
                                  <w:r w:rsidRPr="005A3FC1">
                                    <w:rPr>
                                      <w:i/>
                                      <w:iCs/>
                                      <w:color w:val="000000"/>
                                      <w:sz w:val="16"/>
                                      <w:szCs w:val="16"/>
                                      <w:vertAlign w:val="subscript"/>
                                      <w:lang w:eastAsia="zh-CN"/>
                                    </w:rPr>
                                    <w:t>real</w:t>
                                  </w:r>
                                </w:p>
                              </w:tc>
                              <w:tc>
                                <w:tcPr>
                                  <w:tcW w:w="376" w:type="dxa"/>
                                  <w:tcBorders>
                                    <w:top w:val="nil"/>
                                    <w:left w:val="nil"/>
                                    <w:bottom w:val="single" w:sz="4" w:space="0" w:color="auto"/>
                                    <w:right w:val="single" w:sz="4" w:space="0" w:color="auto"/>
                                  </w:tcBorders>
                                  <w:shd w:val="clear" w:color="auto" w:fill="auto"/>
                                  <w:noWrap/>
                                  <w:vAlign w:val="center"/>
                                  <w:hideMark/>
                                </w:tcPr>
                                <w:p w14:paraId="354F74F1" w14:textId="77777777" w:rsidR="00756E65" w:rsidRPr="005A3FC1" w:rsidRDefault="00756E65" w:rsidP="005A3FC1">
                                  <w:pPr>
                                    <w:jc w:val="center"/>
                                    <w:rPr>
                                      <w:i/>
                                      <w:iCs/>
                                      <w:color w:val="000000"/>
                                      <w:sz w:val="16"/>
                                      <w:szCs w:val="16"/>
                                      <w:lang w:eastAsia="zh-CN"/>
                                    </w:rPr>
                                  </w:pPr>
                                  <w:r w:rsidRPr="005A3FC1">
                                    <w:rPr>
                                      <w:i/>
                                      <w:iCs/>
                                      <w:color w:val="000000"/>
                                      <w:sz w:val="16"/>
                                      <w:szCs w:val="16"/>
                                      <w:lang w:eastAsia="zh-CN"/>
                                    </w:rPr>
                                    <w:t>r</w:t>
                                  </w:r>
                                </w:p>
                              </w:tc>
                              <w:tc>
                                <w:tcPr>
                                  <w:tcW w:w="566" w:type="dxa"/>
                                  <w:tcBorders>
                                    <w:top w:val="nil"/>
                                    <w:left w:val="nil"/>
                                    <w:bottom w:val="single" w:sz="4" w:space="0" w:color="auto"/>
                                    <w:right w:val="single" w:sz="4" w:space="0" w:color="auto"/>
                                  </w:tcBorders>
                                  <w:shd w:val="clear" w:color="auto" w:fill="auto"/>
                                  <w:noWrap/>
                                  <w:vAlign w:val="center"/>
                                  <w:hideMark/>
                                </w:tcPr>
                                <w:p w14:paraId="444619EE" w14:textId="77777777" w:rsidR="00756E65" w:rsidRPr="005A3FC1" w:rsidRDefault="00756E65" w:rsidP="005A3FC1">
                                  <w:pPr>
                                    <w:jc w:val="center"/>
                                    <w:rPr>
                                      <w:color w:val="000000"/>
                                      <w:sz w:val="16"/>
                                      <w:szCs w:val="16"/>
                                      <w:lang w:eastAsia="zh-CN"/>
                                    </w:rPr>
                                  </w:pPr>
                                  <w:r w:rsidRPr="005A3FC1">
                                    <w:rPr>
                                      <w:i/>
                                      <w:iCs/>
                                      <w:color w:val="000000"/>
                                      <w:sz w:val="16"/>
                                      <w:szCs w:val="16"/>
                                      <w:lang w:eastAsia="zh-CN"/>
                                    </w:rPr>
                                    <w:t>A</w:t>
                                  </w:r>
                                  <w:r w:rsidRPr="005A3FC1">
                                    <w:rPr>
                                      <w:color w:val="000000"/>
                                      <w:sz w:val="16"/>
                                      <w:szCs w:val="16"/>
                                      <w:lang w:eastAsia="zh-CN"/>
                                    </w:rPr>
                                    <w:t>/</w:t>
                                  </w:r>
                                  <w:r w:rsidRPr="005A3FC1">
                                    <w:rPr>
                                      <w:i/>
                                      <w:iCs/>
                                      <w:color w:val="000000"/>
                                      <w:sz w:val="16"/>
                                      <w:szCs w:val="16"/>
                                      <w:lang w:eastAsia="zh-CN"/>
                                    </w:rPr>
                                    <w:t>A</w:t>
                                  </w:r>
                                  <w:r w:rsidRPr="005A3FC1">
                                    <w:rPr>
                                      <w:i/>
                                      <w:iCs/>
                                      <w:color w:val="000000"/>
                                      <w:sz w:val="16"/>
                                      <w:szCs w:val="16"/>
                                      <w:vertAlign w:val="subscript"/>
                                      <w:lang w:eastAsia="zh-CN"/>
                                    </w:rPr>
                                    <w:t>real</w:t>
                                  </w:r>
                                </w:p>
                              </w:tc>
                            </w:tr>
                            <w:tr w:rsidR="00756E65" w:rsidRPr="005A3FC1" w14:paraId="0B32D7B3" w14:textId="77777777" w:rsidTr="005A3FC1">
                              <w:trPr>
                                <w:trHeight w:val="20"/>
                                <w:jc w:val="center"/>
                              </w:trPr>
                              <w:tc>
                                <w:tcPr>
                                  <w:tcW w:w="7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57D18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Cs-137</w:t>
                                  </w:r>
                                </w:p>
                              </w:tc>
                              <w:tc>
                                <w:tcPr>
                                  <w:tcW w:w="519" w:type="dxa"/>
                                  <w:tcBorders>
                                    <w:top w:val="nil"/>
                                    <w:left w:val="nil"/>
                                    <w:bottom w:val="nil"/>
                                    <w:right w:val="single" w:sz="4" w:space="0" w:color="auto"/>
                                  </w:tcBorders>
                                  <w:shd w:val="clear" w:color="auto" w:fill="auto"/>
                                  <w:noWrap/>
                                  <w:vAlign w:val="center"/>
                                  <w:hideMark/>
                                </w:tcPr>
                                <w:p w14:paraId="340F3889"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10" w:type="dxa"/>
                                  <w:tcBorders>
                                    <w:top w:val="nil"/>
                                    <w:left w:val="nil"/>
                                    <w:bottom w:val="nil"/>
                                    <w:right w:val="single" w:sz="4" w:space="0" w:color="auto"/>
                                  </w:tcBorders>
                                  <w:shd w:val="clear" w:color="auto" w:fill="auto"/>
                                  <w:noWrap/>
                                  <w:vAlign w:val="center"/>
                                  <w:hideMark/>
                                </w:tcPr>
                                <w:p w14:paraId="46F8B49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71 </w:t>
                                  </w:r>
                                </w:p>
                              </w:tc>
                              <w:tc>
                                <w:tcPr>
                                  <w:tcW w:w="515" w:type="dxa"/>
                                  <w:tcBorders>
                                    <w:top w:val="nil"/>
                                    <w:left w:val="nil"/>
                                    <w:bottom w:val="nil"/>
                                    <w:right w:val="single" w:sz="4" w:space="0" w:color="auto"/>
                                  </w:tcBorders>
                                  <w:shd w:val="clear" w:color="auto" w:fill="auto"/>
                                  <w:noWrap/>
                                  <w:vAlign w:val="center"/>
                                  <w:hideMark/>
                                </w:tcPr>
                                <w:p w14:paraId="4E34D00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3 </w:t>
                                  </w:r>
                                </w:p>
                              </w:tc>
                              <w:tc>
                                <w:tcPr>
                                  <w:tcW w:w="618" w:type="dxa"/>
                                  <w:tcBorders>
                                    <w:top w:val="nil"/>
                                    <w:left w:val="nil"/>
                                    <w:bottom w:val="nil"/>
                                    <w:right w:val="single" w:sz="4" w:space="0" w:color="auto"/>
                                  </w:tcBorders>
                                  <w:shd w:val="clear" w:color="auto" w:fill="auto"/>
                                  <w:noWrap/>
                                  <w:vAlign w:val="center"/>
                                  <w:hideMark/>
                                </w:tcPr>
                                <w:p w14:paraId="5B1CBDA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0.63 </w:t>
                                  </w:r>
                                </w:p>
                              </w:tc>
                              <w:tc>
                                <w:tcPr>
                                  <w:tcW w:w="376" w:type="dxa"/>
                                  <w:tcBorders>
                                    <w:top w:val="nil"/>
                                    <w:left w:val="nil"/>
                                    <w:bottom w:val="nil"/>
                                    <w:right w:val="single" w:sz="4" w:space="0" w:color="auto"/>
                                  </w:tcBorders>
                                  <w:shd w:val="clear" w:color="auto" w:fill="auto"/>
                                  <w:noWrap/>
                                  <w:vAlign w:val="center"/>
                                  <w:hideMark/>
                                </w:tcPr>
                                <w:p w14:paraId="78A5BE0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66" w:type="dxa"/>
                                  <w:tcBorders>
                                    <w:top w:val="nil"/>
                                    <w:left w:val="nil"/>
                                    <w:bottom w:val="nil"/>
                                    <w:right w:val="single" w:sz="4" w:space="0" w:color="auto"/>
                                  </w:tcBorders>
                                  <w:shd w:val="clear" w:color="auto" w:fill="auto"/>
                                  <w:noWrap/>
                                  <w:vAlign w:val="center"/>
                                  <w:hideMark/>
                                </w:tcPr>
                                <w:p w14:paraId="09793D5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0.94 </w:t>
                                  </w:r>
                                </w:p>
                              </w:tc>
                            </w:tr>
                            <w:tr w:rsidR="00756E65" w:rsidRPr="005A3FC1" w14:paraId="311C26A7"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38899E22" w14:textId="77777777" w:rsidR="00756E65" w:rsidRPr="005A3FC1" w:rsidRDefault="00756E65" w:rsidP="005A3FC1">
                                  <w:pPr>
                                    <w:rPr>
                                      <w:color w:val="000000"/>
                                      <w:sz w:val="16"/>
                                      <w:szCs w:val="16"/>
                                      <w:lang w:eastAsia="zh-CN"/>
                                    </w:rPr>
                                  </w:pPr>
                                </w:p>
                              </w:tc>
                              <w:tc>
                                <w:tcPr>
                                  <w:tcW w:w="519" w:type="dxa"/>
                                  <w:tcBorders>
                                    <w:top w:val="nil"/>
                                    <w:left w:val="nil"/>
                                    <w:bottom w:val="nil"/>
                                    <w:right w:val="single" w:sz="4" w:space="0" w:color="auto"/>
                                  </w:tcBorders>
                                  <w:shd w:val="clear" w:color="auto" w:fill="auto"/>
                                  <w:noWrap/>
                                  <w:vAlign w:val="center"/>
                                  <w:hideMark/>
                                </w:tcPr>
                                <w:p w14:paraId="1284495C" w14:textId="77777777" w:rsidR="00756E65" w:rsidRPr="005A3FC1" w:rsidRDefault="00756E65" w:rsidP="005A3FC1">
                                  <w:pPr>
                                    <w:jc w:val="center"/>
                                    <w:rPr>
                                      <w:color w:val="000000"/>
                                      <w:sz w:val="16"/>
                                      <w:szCs w:val="16"/>
                                      <w:lang w:eastAsia="zh-CN"/>
                                    </w:rPr>
                                  </w:pPr>
                                  <w:r w:rsidRPr="005A3FC1">
                                    <w:rPr>
                                      <w:color w:val="000000"/>
                                      <w:sz w:val="16"/>
                                      <w:szCs w:val="16"/>
                                      <w:lang w:eastAsia="zh-CN"/>
                                    </w:rPr>
                                    <w:t>8</w:t>
                                  </w:r>
                                </w:p>
                              </w:tc>
                              <w:tc>
                                <w:tcPr>
                                  <w:tcW w:w="510" w:type="dxa"/>
                                  <w:tcBorders>
                                    <w:top w:val="nil"/>
                                    <w:left w:val="nil"/>
                                    <w:bottom w:val="nil"/>
                                    <w:right w:val="single" w:sz="4" w:space="0" w:color="auto"/>
                                  </w:tcBorders>
                                  <w:shd w:val="clear" w:color="auto" w:fill="auto"/>
                                  <w:noWrap/>
                                  <w:vAlign w:val="center"/>
                                  <w:hideMark/>
                                </w:tcPr>
                                <w:p w14:paraId="77FEFB1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78 </w:t>
                                  </w:r>
                                </w:p>
                              </w:tc>
                              <w:tc>
                                <w:tcPr>
                                  <w:tcW w:w="515" w:type="dxa"/>
                                  <w:tcBorders>
                                    <w:top w:val="nil"/>
                                    <w:left w:val="nil"/>
                                    <w:bottom w:val="nil"/>
                                    <w:right w:val="single" w:sz="4" w:space="0" w:color="auto"/>
                                  </w:tcBorders>
                                  <w:shd w:val="clear" w:color="auto" w:fill="auto"/>
                                  <w:noWrap/>
                                  <w:vAlign w:val="center"/>
                                  <w:hideMark/>
                                </w:tcPr>
                                <w:p w14:paraId="0BF3120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23 </w:t>
                                  </w:r>
                                </w:p>
                              </w:tc>
                              <w:tc>
                                <w:tcPr>
                                  <w:tcW w:w="618" w:type="dxa"/>
                                  <w:tcBorders>
                                    <w:top w:val="nil"/>
                                    <w:left w:val="nil"/>
                                    <w:bottom w:val="nil"/>
                                    <w:right w:val="single" w:sz="4" w:space="0" w:color="auto"/>
                                  </w:tcBorders>
                                  <w:shd w:val="clear" w:color="auto" w:fill="auto"/>
                                  <w:noWrap/>
                                  <w:vAlign w:val="center"/>
                                  <w:hideMark/>
                                </w:tcPr>
                                <w:p w14:paraId="0706347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0.69 </w:t>
                                  </w:r>
                                </w:p>
                              </w:tc>
                              <w:tc>
                                <w:tcPr>
                                  <w:tcW w:w="376" w:type="dxa"/>
                                  <w:tcBorders>
                                    <w:top w:val="nil"/>
                                    <w:left w:val="nil"/>
                                    <w:bottom w:val="nil"/>
                                    <w:right w:val="single" w:sz="4" w:space="0" w:color="auto"/>
                                  </w:tcBorders>
                                  <w:shd w:val="clear" w:color="auto" w:fill="auto"/>
                                  <w:noWrap/>
                                  <w:vAlign w:val="center"/>
                                  <w:hideMark/>
                                </w:tcPr>
                                <w:p w14:paraId="1418528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7</w:t>
                                  </w:r>
                                </w:p>
                              </w:tc>
                              <w:tc>
                                <w:tcPr>
                                  <w:tcW w:w="566" w:type="dxa"/>
                                  <w:tcBorders>
                                    <w:top w:val="nil"/>
                                    <w:left w:val="nil"/>
                                    <w:bottom w:val="nil"/>
                                    <w:right w:val="single" w:sz="4" w:space="0" w:color="auto"/>
                                  </w:tcBorders>
                                  <w:shd w:val="clear" w:color="auto" w:fill="auto"/>
                                  <w:noWrap/>
                                  <w:vAlign w:val="center"/>
                                  <w:hideMark/>
                                </w:tcPr>
                                <w:p w14:paraId="042240C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0.95 </w:t>
                                  </w:r>
                                </w:p>
                              </w:tc>
                            </w:tr>
                            <w:tr w:rsidR="00756E65" w:rsidRPr="005A3FC1" w14:paraId="57586FF3"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2003A106"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46451A2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24</w:t>
                                  </w:r>
                                </w:p>
                              </w:tc>
                              <w:tc>
                                <w:tcPr>
                                  <w:tcW w:w="510" w:type="dxa"/>
                                  <w:tcBorders>
                                    <w:top w:val="nil"/>
                                    <w:left w:val="nil"/>
                                    <w:bottom w:val="single" w:sz="4" w:space="0" w:color="auto"/>
                                    <w:right w:val="single" w:sz="4" w:space="0" w:color="auto"/>
                                  </w:tcBorders>
                                  <w:shd w:val="clear" w:color="auto" w:fill="auto"/>
                                  <w:noWrap/>
                                  <w:vAlign w:val="center"/>
                                  <w:hideMark/>
                                </w:tcPr>
                                <w:p w14:paraId="640A169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128 </w:t>
                                  </w:r>
                                </w:p>
                              </w:tc>
                              <w:tc>
                                <w:tcPr>
                                  <w:tcW w:w="515" w:type="dxa"/>
                                  <w:tcBorders>
                                    <w:top w:val="nil"/>
                                    <w:left w:val="nil"/>
                                    <w:bottom w:val="single" w:sz="4" w:space="0" w:color="auto"/>
                                    <w:right w:val="single" w:sz="4" w:space="0" w:color="auto"/>
                                  </w:tcBorders>
                                  <w:shd w:val="clear" w:color="auto" w:fill="auto"/>
                                  <w:noWrap/>
                                  <w:vAlign w:val="center"/>
                                  <w:hideMark/>
                                </w:tcPr>
                                <w:p w14:paraId="7212CFA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123 </w:t>
                                  </w:r>
                                </w:p>
                              </w:tc>
                              <w:tc>
                                <w:tcPr>
                                  <w:tcW w:w="618" w:type="dxa"/>
                                  <w:tcBorders>
                                    <w:top w:val="nil"/>
                                    <w:left w:val="nil"/>
                                    <w:bottom w:val="single" w:sz="4" w:space="0" w:color="auto"/>
                                    <w:right w:val="single" w:sz="4" w:space="0" w:color="auto"/>
                                  </w:tcBorders>
                                  <w:shd w:val="clear" w:color="auto" w:fill="auto"/>
                                  <w:noWrap/>
                                  <w:vAlign w:val="center"/>
                                  <w:hideMark/>
                                </w:tcPr>
                                <w:p w14:paraId="56B4A669"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1.14 </w:t>
                                  </w:r>
                                </w:p>
                              </w:tc>
                              <w:tc>
                                <w:tcPr>
                                  <w:tcW w:w="376" w:type="dxa"/>
                                  <w:tcBorders>
                                    <w:top w:val="nil"/>
                                    <w:left w:val="nil"/>
                                    <w:bottom w:val="single" w:sz="4" w:space="0" w:color="auto"/>
                                    <w:right w:val="single" w:sz="4" w:space="0" w:color="auto"/>
                                  </w:tcBorders>
                                  <w:shd w:val="clear" w:color="auto" w:fill="auto"/>
                                  <w:noWrap/>
                                  <w:vAlign w:val="center"/>
                                  <w:hideMark/>
                                </w:tcPr>
                                <w:p w14:paraId="6B60F045"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23</w:t>
                                  </w:r>
                                </w:p>
                              </w:tc>
                              <w:tc>
                                <w:tcPr>
                                  <w:tcW w:w="566" w:type="dxa"/>
                                  <w:tcBorders>
                                    <w:top w:val="nil"/>
                                    <w:left w:val="nil"/>
                                    <w:bottom w:val="single" w:sz="4" w:space="0" w:color="auto"/>
                                    <w:right w:val="single" w:sz="4" w:space="0" w:color="auto"/>
                                  </w:tcBorders>
                                  <w:shd w:val="clear" w:color="auto" w:fill="auto"/>
                                  <w:noWrap/>
                                  <w:vAlign w:val="center"/>
                                  <w:hideMark/>
                                </w:tcPr>
                                <w:p w14:paraId="00EE770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0.97 </w:t>
                                  </w:r>
                                </w:p>
                              </w:tc>
                            </w:tr>
                            <w:tr w:rsidR="00756E65" w:rsidRPr="005A3FC1" w14:paraId="3268DA8C" w14:textId="77777777" w:rsidTr="005A3FC1">
                              <w:trPr>
                                <w:trHeight w:val="20"/>
                                <w:jc w:val="center"/>
                              </w:trPr>
                              <w:tc>
                                <w:tcPr>
                                  <w:tcW w:w="7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BB08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Co-60</w:t>
                                  </w:r>
                                </w:p>
                              </w:tc>
                              <w:tc>
                                <w:tcPr>
                                  <w:tcW w:w="519" w:type="dxa"/>
                                  <w:tcBorders>
                                    <w:top w:val="nil"/>
                                    <w:left w:val="nil"/>
                                    <w:bottom w:val="nil"/>
                                    <w:right w:val="single" w:sz="4" w:space="0" w:color="auto"/>
                                  </w:tcBorders>
                                  <w:shd w:val="clear" w:color="auto" w:fill="auto"/>
                                  <w:noWrap/>
                                  <w:vAlign w:val="center"/>
                                  <w:hideMark/>
                                </w:tcPr>
                                <w:p w14:paraId="7F3FAB3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10" w:type="dxa"/>
                                  <w:tcBorders>
                                    <w:top w:val="nil"/>
                                    <w:left w:val="nil"/>
                                    <w:bottom w:val="nil"/>
                                    <w:right w:val="single" w:sz="4" w:space="0" w:color="auto"/>
                                  </w:tcBorders>
                                  <w:shd w:val="clear" w:color="auto" w:fill="auto"/>
                                  <w:noWrap/>
                                  <w:vAlign w:val="center"/>
                                  <w:hideMark/>
                                </w:tcPr>
                                <w:p w14:paraId="48975EB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77 </w:t>
                                  </w:r>
                                </w:p>
                              </w:tc>
                              <w:tc>
                                <w:tcPr>
                                  <w:tcW w:w="515" w:type="dxa"/>
                                  <w:tcBorders>
                                    <w:top w:val="nil"/>
                                    <w:left w:val="nil"/>
                                    <w:bottom w:val="nil"/>
                                    <w:right w:val="single" w:sz="4" w:space="0" w:color="auto"/>
                                  </w:tcBorders>
                                  <w:shd w:val="clear" w:color="auto" w:fill="auto"/>
                                  <w:noWrap/>
                                  <w:vAlign w:val="center"/>
                                  <w:hideMark/>
                                </w:tcPr>
                                <w:p w14:paraId="7219DD0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5 </w:t>
                                  </w:r>
                                </w:p>
                              </w:tc>
                              <w:tc>
                                <w:tcPr>
                                  <w:tcW w:w="618" w:type="dxa"/>
                                  <w:tcBorders>
                                    <w:top w:val="nil"/>
                                    <w:left w:val="nil"/>
                                    <w:bottom w:val="nil"/>
                                    <w:right w:val="single" w:sz="4" w:space="0" w:color="auto"/>
                                  </w:tcBorders>
                                  <w:shd w:val="clear" w:color="auto" w:fill="auto"/>
                                  <w:noWrap/>
                                  <w:vAlign w:val="center"/>
                                  <w:hideMark/>
                                </w:tcPr>
                                <w:p w14:paraId="654094F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0.85 </w:t>
                                  </w:r>
                                </w:p>
                              </w:tc>
                              <w:tc>
                                <w:tcPr>
                                  <w:tcW w:w="376" w:type="dxa"/>
                                  <w:tcBorders>
                                    <w:top w:val="nil"/>
                                    <w:left w:val="nil"/>
                                    <w:bottom w:val="nil"/>
                                    <w:right w:val="single" w:sz="4" w:space="0" w:color="auto"/>
                                  </w:tcBorders>
                                  <w:shd w:val="clear" w:color="auto" w:fill="auto"/>
                                  <w:noWrap/>
                                  <w:vAlign w:val="center"/>
                                  <w:hideMark/>
                                </w:tcPr>
                                <w:p w14:paraId="799F3EF6"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66" w:type="dxa"/>
                                  <w:tcBorders>
                                    <w:top w:val="nil"/>
                                    <w:left w:val="nil"/>
                                    <w:bottom w:val="nil"/>
                                    <w:right w:val="single" w:sz="4" w:space="0" w:color="auto"/>
                                  </w:tcBorders>
                                  <w:shd w:val="clear" w:color="auto" w:fill="auto"/>
                                  <w:noWrap/>
                                  <w:vAlign w:val="center"/>
                                  <w:hideMark/>
                                </w:tcPr>
                                <w:p w14:paraId="6D3F59E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0.91 </w:t>
                                  </w:r>
                                </w:p>
                              </w:tc>
                            </w:tr>
                            <w:tr w:rsidR="00756E65" w:rsidRPr="005A3FC1" w14:paraId="1ACA980C"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7B94E86D" w14:textId="77777777" w:rsidR="00756E65" w:rsidRPr="005A3FC1" w:rsidRDefault="00756E65" w:rsidP="005A3FC1">
                                  <w:pPr>
                                    <w:rPr>
                                      <w:color w:val="000000"/>
                                      <w:sz w:val="16"/>
                                      <w:szCs w:val="16"/>
                                      <w:lang w:eastAsia="zh-CN"/>
                                    </w:rPr>
                                  </w:pPr>
                                </w:p>
                              </w:tc>
                              <w:tc>
                                <w:tcPr>
                                  <w:tcW w:w="519" w:type="dxa"/>
                                  <w:tcBorders>
                                    <w:top w:val="nil"/>
                                    <w:left w:val="nil"/>
                                    <w:bottom w:val="nil"/>
                                    <w:right w:val="single" w:sz="4" w:space="0" w:color="auto"/>
                                  </w:tcBorders>
                                  <w:shd w:val="clear" w:color="auto" w:fill="auto"/>
                                  <w:noWrap/>
                                  <w:vAlign w:val="center"/>
                                  <w:hideMark/>
                                </w:tcPr>
                                <w:p w14:paraId="1AA586F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8</w:t>
                                  </w:r>
                                </w:p>
                              </w:tc>
                              <w:tc>
                                <w:tcPr>
                                  <w:tcW w:w="510" w:type="dxa"/>
                                  <w:tcBorders>
                                    <w:top w:val="nil"/>
                                    <w:left w:val="nil"/>
                                    <w:bottom w:val="nil"/>
                                    <w:right w:val="single" w:sz="4" w:space="0" w:color="auto"/>
                                  </w:tcBorders>
                                  <w:shd w:val="clear" w:color="auto" w:fill="auto"/>
                                  <w:noWrap/>
                                  <w:vAlign w:val="center"/>
                                  <w:hideMark/>
                                </w:tcPr>
                                <w:p w14:paraId="5B36DAB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80 </w:t>
                                  </w:r>
                                </w:p>
                              </w:tc>
                              <w:tc>
                                <w:tcPr>
                                  <w:tcW w:w="515" w:type="dxa"/>
                                  <w:tcBorders>
                                    <w:top w:val="nil"/>
                                    <w:left w:val="nil"/>
                                    <w:bottom w:val="nil"/>
                                    <w:right w:val="single" w:sz="4" w:space="0" w:color="auto"/>
                                  </w:tcBorders>
                                  <w:shd w:val="clear" w:color="auto" w:fill="auto"/>
                                  <w:noWrap/>
                                  <w:vAlign w:val="center"/>
                                  <w:hideMark/>
                                </w:tcPr>
                                <w:p w14:paraId="627262EB"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27 </w:t>
                                  </w:r>
                                </w:p>
                              </w:tc>
                              <w:tc>
                                <w:tcPr>
                                  <w:tcW w:w="618" w:type="dxa"/>
                                  <w:tcBorders>
                                    <w:top w:val="nil"/>
                                    <w:left w:val="nil"/>
                                    <w:bottom w:val="nil"/>
                                    <w:right w:val="single" w:sz="4" w:space="0" w:color="auto"/>
                                  </w:tcBorders>
                                  <w:shd w:val="clear" w:color="auto" w:fill="auto"/>
                                  <w:noWrap/>
                                  <w:vAlign w:val="center"/>
                                  <w:hideMark/>
                                </w:tcPr>
                                <w:p w14:paraId="5949BE8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0.88 </w:t>
                                  </w:r>
                                </w:p>
                              </w:tc>
                              <w:tc>
                                <w:tcPr>
                                  <w:tcW w:w="376" w:type="dxa"/>
                                  <w:tcBorders>
                                    <w:top w:val="nil"/>
                                    <w:left w:val="nil"/>
                                    <w:bottom w:val="nil"/>
                                    <w:right w:val="single" w:sz="4" w:space="0" w:color="auto"/>
                                  </w:tcBorders>
                                  <w:shd w:val="clear" w:color="auto" w:fill="auto"/>
                                  <w:noWrap/>
                                  <w:vAlign w:val="center"/>
                                  <w:hideMark/>
                                </w:tcPr>
                                <w:p w14:paraId="7D1FA6EB" w14:textId="77777777" w:rsidR="00756E65" w:rsidRPr="005A3FC1" w:rsidRDefault="00756E65" w:rsidP="005A3FC1">
                                  <w:pPr>
                                    <w:jc w:val="center"/>
                                    <w:rPr>
                                      <w:color w:val="000000"/>
                                      <w:sz w:val="16"/>
                                      <w:szCs w:val="16"/>
                                      <w:lang w:eastAsia="zh-CN"/>
                                    </w:rPr>
                                  </w:pPr>
                                  <w:r w:rsidRPr="005A3FC1">
                                    <w:rPr>
                                      <w:color w:val="000000"/>
                                      <w:sz w:val="16"/>
                                      <w:szCs w:val="16"/>
                                      <w:lang w:eastAsia="zh-CN"/>
                                    </w:rPr>
                                    <w:t>7</w:t>
                                  </w:r>
                                </w:p>
                              </w:tc>
                              <w:tc>
                                <w:tcPr>
                                  <w:tcW w:w="566" w:type="dxa"/>
                                  <w:tcBorders>
                                    <w:top w:val="nil"/>
                                    <w:left w:val="nil"/>
                                    <w:bottom w:val="nil"/>
                                    <w:right w:val="single" w:sz="4" w:space="0" w:color="auto"/>
                                  </w:tcBorders>
                                  <w:shd w:val="clear" w:color="auto" w:fill="auto"/>
                                  <w:noWrap/>
                                  <w:vAlign w:val="center"/>
                                  <w:hideMark/>
                                </w:tcPr>
                                <w:p w14:paraId="4253901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0.92 </w:t>
                                  </w:r>
                                </w:p>
                              </w:tc>
                            </w:tr>
                            <w:tr w:rsidR="00756E65" w:rsidRPr="005A3FC1" w14:paraId="03578DD0"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6937BCDA"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1A54F5C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24</w:t>
                                  </w:r>
                                </w:p>
                              </w:tc>
                              <w:tc>
                                <w:tcPr>
                                  <w:tcW w:w="510" w:type="dxa"/>
                                  <w:tcBorders>
                                    <w:top w:val="nil"/>
                                    <w:left w:val="nil"/>
                                    <w:bottom w:val="single" w:sz="4" w:space="0" w:color="auto"/>
                                    <w:right w:val="single" w:sz="4" w:space="0" w:color="auto"/>
                                  </w:tcBorders>
                                  <w:shd w:val="clear" w:color="auto" w:fill="auto"/>
                                  <w:noWrap/>
                                  <w:vAlign w:val="center"/>
                                  <w:hideMark/>
                                </w:tcPr>
                                <w:p w14:paraId="4864989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94 </w:t>
                                  </w:r>
                                </w:p>
                              </w:tc>
                              <w:tc>
                                <w:tcPr>
                                  <w:tcW w:w="515" w:type="dxa"/>
                                  <w:tcBorders>
                                    <w:top w:val="nil"/>
                                    <w:left w:val="nil"/>
                                    <w:bottom w:val="single" w:sz="4" w:space="0" w:color="auto"/>
                                    <w:right w:val="single" w:sz="4" w:space="0" w:color="auto"/>
                                  </w:tcBorders>
                                  <w:shd w:val="clear" w:color="auto" w:fill="auto"/>
                                  <w:noWrap/>
                                  <w:vAlign w:val="center"/>
                                  <w:hideMark/>
                                </w:tcPr>
                                <w:p w14:paraId="563E005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99 </w:t>
                                  </w:r>
                                </w:p>
                              </w:tc>
                              <w:tc>
                                <w:tcPr>
                                  <w:tcW w:w="618" w:type="dxa"/>
                                  <w:tcBorders>
                                    <w:top w:val="nil"/>
                                    <w:left w:val="nil"/>
                                    <w:bottom w:val="single" w:sz="4" w:space="0" w:color="auto"/>
                                    <w:right w:val="single" w:sz="4" w:space="0" w:color="auto"/>
                                  </w:tcBorders>
                                  <w:shd w:val="clear" w:color="auto" w:fill="auto"/>
                                  <w:noWrap/>
                                  <w:vAlign w:val="center"/>
                                  <w:hideMark/>
                                </w:tcPr>
                                <w:p w14:paraId="23A0DC2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1.03 </w:t>
                                  </w:r>
                                </w:p>
                              </w:tc>
                              <w:tc>
                                <w:tcPr>
                                  <w:tcW w:w="376" w:type="dxa"/>
                                  <w:tcBorders>
                                    <w:top w:val="nil"/>
                                    <w:left w:val="nil"/>
                                    <w:bottom w:val="single" w:sz="4" w:space="0" w:color="auto"/>
                                    <w:right w:val="single" w:sz="4" w:space="0" w:color="auto"/>
                                  </w:tcBorders>
                                  <w:shd w:val="clear" w:color="auto" w:fill="auto"/>
                                  <w:noWrap/>
                                  <w:vAlign w:val="center"/>
                                  <w:hideMark/>
                                </w:tcPr>
                                <w:p w14:paraId="6D29D0D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23</w:t>
                                  </w:r>
                                </w:p>
                              </w:tc>
                              <w:tc>
                                <w:tcPr>
                                  <w:tcW w:w="566" w:type="dxa"/>
                                  <w:tcBorders>
                                    <w:top w:val="nil"/>
                                    <w:left w:val="nil"/>
                                    <w:bottom w:val="single" w:sz="4" w:space="0" w:color="auto"/>
                                    <w:right w:val="single" w:sz="4" w:space="0" w:color="auto"/>
                                  </w:tcBorders>
                                  <w:shd w:val="clear" w:color="auto" w:fill="auto"/>
                                  <w:noWrap/>
                                  <w:vAlign w:val="center"/>
                                  <w:hideMark/>
                                </w:tcPr>
                                <w:p w14:paraId="783E267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0.94 </w:t>
                                  </w:r>
                                </w:p>
                              </w:tc>
                            </w:tr>
                          </w:tbl>
                          <w:p w14:paraId="4FF1C2A4" w14:textId="77777777" w:rsidR="00756E65" w:rsidRDefault="00756E65" w:rsidP="005A3FC1">
                            <w:pPr>
                              <w:pStyle w:val="a4"/>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FBC92" id="_x0000_s1031" type="#_x0000_t202" style="position:absolute;left:0;text-align:left;margin-left:272.65pt;margin-top:0;width:242.7pt;height:105.75pt;z-index:25169612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" stroked="f">
                <v:textbox inset="0,0,0,0">
                  <w:txbxContent>
                    <w:p w14:paraId="1E8ED40E" w14:textId="7EB73BB4" w:rsidR="00756E65" w:rsidRDefault="00756E65" w:rsidP="005A3FC1">
                      <w:pPr>
                        <w:pStyle w:val="a4"/>
                        <w:ind w:firstLine="0"/>
                        <w:jc w:val="left"/>
                        <w:rPr>
                          <w:szCs w:val="21"/>
                        </w:rPr>
                      </w:pPr>
                      <w:r w:rsidRPr="005F6E54">
                        <w:rPr>
                          <w:rFonts w:hint="eastAsia"/>
                          <w:szCs w:val="21"/>
                        </w:rPr>
                        <w:t>Tab.</w:t>
                      </w:r>
                      <w:r w:rsidRPr="005F6E54">
                        <w:rPr>
                          <w:szCs w:val="21"/>
                        </w:rPr>
                        <w:t>2</w:t>
                      </w:r>
                      <w:r>
                        <w:rPr>
                          <w:szCs w:val="21"/>
                        </w:rPr>
                        <w:t>.</w:t>
                      </w:r>
                      <w:r w:rsidRPr="005F6E54">
                        <w:rPr>
                          <w:rFonts w:hint="eastAsia"/>
                          <w:szCs w:val="21"/>
                        </w:rPr>
                        <w:t xml:space="preserve"> </w:t>
                      </w:r>
                      <w:proofErr w:type="gramStart"/>
                      <w:r>
                        <w:rPr>
                          <w:szCs w:val="21"/>
                        </w:rPr>
                        <w:t>The</w:t>
                      </w:r>
                      <w:proofErr w:type="gramEnd"/>
                      <w:r>
                        <w:rPr>
                          <w:szCs w:val="21"/>
                        </w:rPr>
                        <w:t xml:space="preserve"> comparison of experimental results between SGS and improved method.</w:t>
                      </w:r>
                    </w:p>
                    <w:tbl>
                      <w:tblPr>
                        <w:tblW w:w="3828" w:type="dxa"/>
                        <w:jc w:val="center"/>
                        <w:tblLook w:val="04A0" w:firstRow="1" w:lastRow="0" w:firstColumn="1" w:lastColumn="0" w:noHBand="0" w:noVBand="1"/>
                      </w:tblPr>
                      <w:tblGrid>
                        <w:gridCol w:w="724"/>
                        <w:gridCol w:w="519"/>
                        <w:gridCol w:w="544"/>
                        <w:gridCol w:w="594"/>
                        <w:gridCol w:w="618"/>
                        <w:gridCol w:w="376"/>
                        <w:gridCol w:w="618"/>
                      </w:tblGrid>
                      <w:tr w:rsidR="00756E65" w:rsidRPr="005A3FC1" w14:paraId="0C8DFA90" w14:textId="77777777" w:rsidTr="005A3FC1">
                        <w:trPr>
                          <w:trHeight w:val="188"/>
                          <w:jc w:val="center"/>
                        </w:trPr>
                        <w:tc>
                          <w:tcPr>
                            <w:tcW w:w="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505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Nuclide</w:t>
                            </w:r>
                          </w:p>
                        </w:tc>
                        <w:tc>
                          <w:tcPr>
                            <w:tcW w:w="519" w:type="dxa"/>
                            <w:tcBorders>
                              <w:top w:val="single" w:sz="4" w:space="0" w:color="auto"/>
                              <w:left w:val="nil"/>
                              <w:bottom w:val="nil"/>
                              <w:right w:val="single" w:sz="4" w:space="0" w:color="auto"/>
                            </w:tcBorders>
                            <w:shd w:val="clear" w:color="auto" w:fill="auto"/>
                            <w:noWrap/>
                            <w:vAlign w:val="center"/>
                            <w:hideMark/>
                          </w:tcPr>
                          <w:p w14:paraId="7105544B" w14:textId="77777777" w:rsidR="00756E65" w:rsidRPr="005A3FC1" w:rsidRDefault="00756E65" w:rsidP="005A3FC1">
                            <w:pPr>
                              <w:jc w:val="center"/>
                              <w:rPr>
                                <w:i/>
                                <w:iCs/>
                                <w:color w:val="000000"/>
                                <w:sz w:val="16"/>
                                <w:szCs w:val="16"/>
                                <w:lang w:eastAsia="zh-CN"/>
                              </w:rPr>
                            </w:pPr>
                            <w:proofErr w:type="spellStart"/>
                            <w:r w:rsidRPr="005A3FC1">
                              <w:rPr>
                                <w:i/>
                                <w:iCs/>
                                <w:color w:val="000000"/>
                                <w:sz w:val="16"/>
                                <w:szCs w:val="16"/>
                                <w:lang w:eastAsia="zh-CN"/>
                              </w:rPr>
                              <w:t>r</w:t>
                            </w:r>
                            <w:r w:rsidRPr="005A3FC1">
                              <w:rPr>
                                <w:i/>
                                <w:iCs/>
                                <w:color w:val="000000"/>
                                <w:sz w:val="16"/>
                                <w:szCs w:val="16"/>
                                <w:vertAlign w:val="subscript"/>
                                <w:lang w:eastAsia="zh-CN"/>
                              </w:rPr>
                              <w:t>real</w:t>
                            </w:r>
                            <w:proofErr w:type="spellEnd"/>
                          </w:p>
                        </w:tc>
                        <w:tc>
                          <w:tcPr>
                            <w:tcW w:w="510" w:type="dxa"/>
                            <w:tcBorders>
                              <w:top w:val="single" w:sz="4" w:space="0" w:color="auto"/>
                              <w:left w:val="nil"/>
                              <w:bottom w:val="nil"/>
                              <w:right w:val="single" w:sz="4" w:space="0" w:color="auto"/>
                            </w:tcBorders>
                            <w:shd w:val="clear" w:color="auto" w:fill="auto"/>
                            <w:noWrap/>
                            <w:vAlign w:val="center"/>
                            <w:hideMark/>
                          </w:tcPr>
                          <w:p w14:paraId="747FC0C5" w14:textId="7DFA594B" w:rsidR="00756E65" w:rsidRPr="005A3FC1" w:rsidRDefault="00756E65" w:rsidP="00FC323B">
                            <w:pPr>
                              <w:jc w:val="center"/>
                              <w:rPr>
                                <w:color w:val="000000"/>
                                <w:sz w:val="16"/>
                                <w:szCs w:val="16"/>
                                <w:lang w:eastAsia="zh-CN"/>
                              </w:rPr>
                            </w:pPr>
                            <w:proofErr w:type="spellStart"/>
                            <w:r w:rsidRPr="005A3FC1">
                              <w:rPr>
                                <w:i/>
                                <w:iCs/>
                                <w:color w:val="000000"/>
                                <w:sz w:val="16"/>
                                <w:szCs w:val="16"/>
                                <w:lang w:eastAsia="zh-CN"/>
                              </w:rPr>
                              <w:t>C</w:t>
                            </w:r>
                            <w:r>
                              <w:rPr>
                                <w:color w:val="000000"/>
                                <w:sz w:val="16"/>
                                <w:szCs w:val="16"/>
                                <w:vertAlign w:val="subscript"/>
                                <w:lang w:eastAsia="zh-CN"/>
                              </w:rPr>
                              <w:t>Δy</w:t>
                            </w:r>
                            <w:proofErr w:type="spellEnd"/>
                            <w:r>
                              <w:rPr>
                                <w:color w:val="000000"/>
                                <w:sz w:val="16"/>
                                <w:szCs w:val="16"/>
                                <w:vertAlign w:val="subscript"/>
                                <w:lang w:eastAsia="zh-CN"/>
                              </w:rPr>
                              <w:t>=0</w:t>
                            </w:r>
                          </w:p>
                        </w:tc>
                        <w:tc>
                          <w:tcPr>
                            <w:tcW w:w="515" w:type="dxa"/>
                            <w:tcBorders>
                              <w:top w:val="single" w:sz="4" w:space="0" w:color="auto"/>
                              <w:left w:val="nil"/>
                              <w:bottom w:val="nil"/>
                              <w:right w:val="single" w:sz="4" w:space="0" w:color="auto"/>
                            </w:tcBorders>
                            <w:shd w:val="clear" w:color="auto" w:fill="auto"/>
                            <w:noWrap/>
                            <w:vAlign w:val="center"/>
                            <w:hideMark/>
                          </w:tcPr>
                          <w:p w14:paraId="64134BC3" w14:textId="7D6D141E" w:rsidR="00756E65" w:rsidRPr="005A3FC1" w:rsidRDefault="00756E65" w:rsidP="00FC323B">
                            <w:pPr>
                              <w:jc w:val="center"/>
                              <w:rPr>
                                <w:color w:val="000000"/>
                                <w:sz w:val="16"/>
                                <w:szCs w:val="16"/>
                                <w:lang w:eastAsia="zh-CN"/>
                              </w:rPr>
                            </w:pPr>
                            <w:proofErr w:type="spellStart"/>
                            <w:r w:rsidRPr="005A3FC1">
                              <w:rPr>
                                <w:i/>
                                <w:iCs/>
                                <w:color w:val="000000"/>
                                <w:sz w:val="16"/>
                                <w:szCs w:val="16"/>
                                <w:lang w:eastAsia="zh-CN"/>
                              </w:rPr>
                              <w:t>C</w:t>
                            </w:r>
                            <w:r>
                              <w:rPr>
                                <w:color w:val="000000"/>
                                <w:sz w:val="16"/>
                                <w:szCs w:val="16"/>
                                <w:vertAlign w:val="subscript"/>
                                <w:lang w:eastAsia="zh-CN"/>
                              </w:rPr>
                              <w:t>Δy</w:t>
                            </w:r>
                            <w:proofErr w:type="spellEnd"/>
                            <w:r>
                              <w:rPr>
                                <w:color w:val="000000"/>
                                <w:sz w:val="16"/>
                                <w:szCs w:val="16"/>
                                <w:vertAlign w:val="subscript"/>
                                <w:lang w:eastAsia="zh-CN"/>
                              </w:rPr>
                              <w:t>=14</w:t>
                            </w:r>
                          </w:p>
                        </w:tc>
                        <w:tc>
                          <w:tcPr>
                            <w:tcW w:w="618" w:type="dxa"/>
                            <w:tcBorders>
                              <w:top w:val="single" w:sz="4" w:space="0" w:color="auto"/>
                              <w:left w:val="nil"/>
                              <w:bottom w:val="single" w:sz="4" w:space="0" w:color="auto"/>
                              <w:right w:val="single" w:sz="4" w:space="0" w:color="auto"/>
                            </w:tcBorders>
                            <w:shd w:val="clear" w:color="auto" w:fill="auto"/>
                            <w:noWrap/>
                            <w:vAlign w:val="center"/>
                            <w:hideMark/>
                          </w:tcPr>
                          <w:p w14:paraId="534E5DF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SGS</w:t>
                            </w:r>
                          </w:p>
                        </w:tc>
                        <w:tc>
                          <w:tcPr>
                            <w:tcW w:w="9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77BCA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IM</w:t>
                            </w:r>
                          </w:p>
                        </w:tc>
                      </w:tr>
                      <w:tr w:rsidR="00756E65" w:rsidRPr="005A3FC1" w14:paraId="505D8F85" w14:textId="77777777" w:rsidTr="005A3FC1">
                        <w:trPr>
                          <w:trHeight w:val="40"/>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14:paraId="3DD22541"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41EC03C5"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(cm)</w:t>
                            </w:r>
                          </w:p>
                        </w:tc>
                        <w:tc>
                          <w:tcPr>
                            <w:tcW w:w="510" w:type="dxa"/>
                            <w:tcBorders>
                              <w:top w:val="nil"/>
                              <w:left w:val="nil"/>
                              <w:bottom w:val="single" w:sz="4" w:space="0" w:color="auto"/>
                              <w:right w:val="single" w:sz="4" w:space="0" w:color="auto"/>
                            </w:tcBorders>
                            <w:shd w:val="clear" w:color="auto" w:fill="auto"/>
                            <w:noWrap/>
                            <w:vAlign w:val="center"/>
                            <w:hideMark/>
                          </w:tcPr>
                          <w:p w14:paraId="165973F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(1/s)</w:t>
                            </w:r>
                          </w:p>
                        </w:tc>
                        <w:tc>
                          <w:tcPr>
                            <w:tcW w:w="515" w:type="dxa"/>
                            <w:tcBorders>
                              <w:top w:val="nil"/>
                              <w:left w:val="nil"/>
                              <w:bottom w:val="single" w:sz="4" w:space="0" w:color="auto"/>
                              <w:right w:val="single" w:sz="4" w:space="0" w:color="auto"/>
                            </w:tcBorders>
                            <w:shd w:val="clear" w:color="auto" w:fill="auto"/>
                            <w:noWrap/>
                            <w:vAlign w:val="center"/>
                            <w:hideMark/>
                          </w:tcPr>
                          <w:p w14:paraId="00C169B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(1/s)</w:t>
                            </w:r>
                          </w:p>
                        </w:tc>
                        <w:tc>
                          <w:tcPr>
                            <w:tcW w:w="618" w:type="dxa"/>
                            <w:tcBorders>
                              <w:top w:val="nil"/>
                              <w:left w:val="nil"/>
                              <w:bottom w:val="single" w:sz="4" w:space="0" w:color="auto"/>
                              <w:right w:val="single" w:sz="4" w:space="0" w:color="auto"/>
                            </w:tcBorders>
                            <w:shd w:val="clear" w:color="auto" w:fill="auto"/>
                            <w:noWrap/>
                            <w:vAlign w:val="center"/>
                            <w:hideMark/>
                          </w:tcPr>
                          <w:p w14:paraId="1701A624" w14:textId="77777777" w:rsidR="00756E65" w:rsidRPr="005A3FC1" w:rsidRDefault="00756E65" w:rsidP="005A3FC1">
                            <w:pPr>
                              <w:jc w:val="center"/>
                              <w:rPr>
                                <w:color w:val="000000"/>
                                <w:sz w:val="16"/>
                                <w:szCs w:val="16"/>
                                <w:lang w:eastAsia="zh-CN"/>
                              </w:rPr>
                            </w:pPr>
                            <w:r w:rsidRPr="005A3FC1">
                              <w:rPr>
                                <w:i/>
                                <w:iCs/>
                                <w:color w:val="000000"/>
                                <w:sz w:val="16"/>
                                <w:szCs w:val="16"/>
                                <w:lang w:eastAsia="zh-CN"/>
                              </w:rPr>
                              <w:t>A</w:t>
                            </w:r>
                            <w:r w:rsidRPr="005A3FC1">
                              <w:rPr>
                                <w:color w:val="000000"/>
                                <w:sz w:val="16"/>
                                <w:szCs w:val="16"/>
                                <w:lang w:eastAsia="zh-CN"/>
                              </w:rPr>
                              <w:t>/</w:t>
                            </w:r>
                            <w:r w:rsidRPr="005A3FC1">
                              <w:rPr>
                                <w:i/>
                                <w:iCs/>
                                <w:color w:val="000000"/>
                                <w:sz w:val="16"/>
                                <w:szCs w:val="16"/>
                                <w:lang w:eastAsia="zh-CN"/>
                              </w:rPr>
                              <w:t>A</w:t>
                            </w:r>
                            <w:r w:rsidRPr="005A3FC1">
                              <w:rPr>
                                <w:i/>
                                <w:iCs/>
                                <w:color w:val="000000"/>
                                <w:sz w:val="16"/>
                                <w:szCs w:val="16"/>
                                <w:vertAlign w:val="subscript"/>
                                <w:lang w:eastAsia="zh-CN"/>
                              </w:rPr>
                              <w:t>real</w:t>
                            </w:r>
                          </w:p>
                        </w:tc>
                        <w:tc>
                          <w:tcPr>
                            <w:tcW w:w="376" w:type="dxa"/>
                            <w:tcBorders>
                              <w:top w:val="nil"/>
                              <w:left w:val="nil"/>
                              <w:bottom w:val="single" w:sz="4" w:space="0" w:color="auto"/>
                              <w:right w:val="single" w:sz="4" w:space="0" w:color="auto"/>
                            </w:tcBorders>
                            <w:shd w:val="clear" w:color="auto" w:fill="auto"/>
                            <w:noWrap/>
                            <w:vAlign w:val="center"/>
                            <w:hideMark/>
                          </w:tcPr>
                          <w:p w14:paraId="354F74F1" w14:textId="77777777" w:rsidR="00756E65" w:rsidRPr="005A3FC1" w:rsidRDefault="00756E65" w:rsidP="005A3FC1">
                            <w:pPr>
                              <w:jc w:val="center"/>
                              <w:rPr>
                                <w:i/>
                                <w:iCs/>
                                <w:color w:val="000000"/>
                                <w:sz w:val="16"/>
                                <w:szCs w:val="16"/>
                                <w:lang w:eastAsia="zh-CN"/>
                              </w:rPr>
                            </w:pPr>
                            <w:r w:rsidRPr="005A3FC1">
                              <w:rPr>
                                <w:i/>
                                <w:iCs/>
                                <w:color w:val="000000"/>
                                <w:sz w:val="16"/>
                                <w:szCs w:val="16"/>
                                <w:lang w:eastAsia="zh-CN"/>
                              </w:rPr>
                              <w:t>r</w:t>
                            </w:r>
                          </w:p>
                        </w:tc>
                        <w:tc>
                          <w:tcPr>
                            <w:tcW w:w="566" w:type="dxa"/>
                            <w:tcBorders>
                              <w:top w:val="nil"/>
                              <w:left w:val="nil"/>
                              <w:bottom w:val="single" w:sz="4" w:space="0" w:color="auto"/>
                              <w:right w:val="single" w:sz="4" w:space="0" w:color="auto"/>
                            </w:tcBorders>
                            <w:shd w:val="clear" w:color="auto" w:fill="auto"/>
                            <w:noWrap/>
                            <w:vAlign w:val="center"/>
                            <w:hideMark/>
                          </w:tcPr>
                          <w:p w14:paraId="444619EE" w14:textId="77777777" w:rsidR="00756E65" w:rsidRPr="005A3FC1" w:rsidRDefault="00756E65" w:rsidP="005A3FC1">
                            <w:pPr>
                              <w:jc w:val="center"/>
                              <w:rPr>
                                <w:color w:val="000000"/>
                                <w:sz w:val="16"/>
                                <w:szCs w:val="16"/>
                                <w:lang w:eastAsia="zh-CN"/>
                              </w:rPr>
                            </w:pPr>
                            <w:r w:rsidRPr="005A3FC1">
                              <w:rPr>
                                <w:i/>
                                <w:iCs/>
                                <w:color w:val="000000"/>
                                <w:sz w:val="16"/>
                                <w:szCs w:val="16"/>
                                <w:lang w:eastAsia="zh-CN"/>
                              </w:rPr>
                              <w:t>A</w:t>
                            </w:r>
                            <w:r w:rsidRPr="005A3FC1">
                              <w:rPr>
                                <w:color w:val="000000"/>
                                <w:sz w:val="16"/>
                                <w:szCs w:val="16"/>
                                <w:lang w:eastAsia="zh-CN"/>
                              </w:rPr>
                              <w:t>/</w:t>
                            </w:r>
                            <w:r w:rsidRPr="005A3FC1">
                              <w:rPr>
                                <w:i/>
                                <w:iCs/>
                                <w:color w:val="000000"/>
                                <w:sz w:val="16"/>
                                <w:szCs w:val="16"/>
                                <w:lang w:eastAsia="zh-CN"/>
                              </w:rPr>
                              <w:t>A</w:t>
                            </w:r>
                            <w:r w:rsidRPr="005A3FC1">
                              <w:rPr>
                                <w:i/>
                                <w:iCs/>
                                <w:color w:val="000000"/>
                                <w:sz w:val="16"/>
                                <w:szCs w:val="16"/>
                                <w:vertAlign w:val="subscript"/>
                                <w:lang w:eastAsia="zh-CN"/>
                              </w:rPr>
                              <w:t>real</w:t>
                            </w:r>
                          </w:p>
                        </w:tc>
                      </w:tr>
                      <w:tr w:rsidR="00756E65" w:rsidRPr="005A3FC1" w14:paraId="0B32D7B3" w14:textId="77777777" w:rsidTr="005A3FC1">
                        <w:trPr>
                          <w:trHeight w:val="20"/>
                          <w:jc w:val="center"/>
                        </w:trPr>
                        <w:tc>
                          <w:tcPr>
                            <w:tcW w:w="7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57D18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Cs-137</w:t>
                            </w:r>
                          </w:p>
                        </w:tc>
                        <w:tc>
                          <w:tcPr>
                            <w:tcW w:w="519" w:type="dxa"/>
                            <w:tcBorders>
                              <w:top w:val="nil"/>
                              <w:left w:val="nil"/>
                              <w:bottom w:val="nil"/>
                              <w:right w:val="single" w:sz="4" w:space="0" w:color="auto"/>
                            </w:tcBorders>
                            <w:shd w:val="clear" w:color="auto" w:fill="auto"/>
                            <w:noWrap/>
                            <w:vAlign w:val="center"/>
                            <w:hideMark/>
                          </w:tcPr>
                          <w:p w14:paraId="340F3889"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10" w:type="dxa"/>
                            <w:tcBorders>
                              <w:top w:val="nil"/>
                              <w:left w:val="nil"/>
                              <w:bottom w:val="nil"/>
                              <w:right w:val="single" w:sz="4" w:space="0" w:color="auto"/>
                            </w:tcBorders>
                            <w:shd w:val="clear" w:color="auto" w:fill="auto"/>
                            <w:noWrap/>
                            <w:vAlign w:val="center"/>
                            <w:hideMark/>
                          </w:tcPr>
                          <w:p w14:paraId="46F8B49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71 </w:t>
                            </w:r>
                          </w:p>
                        </w:tc>
                        <w:tc>
                          <w:tcPr>
                            <w:tcW w:w="515" w:type="dxa"/>
                            <w:tcBorders>
                              <w:top w:val="nil"/>
                              <w:left w:val="nil"/>
                              <w:bottom w:val="nil"/>
                              <w:right w:val="single" w:sz="4" w:space="0" w:color="auto"/>
                            </w:tcBorders>
                            <w:shd w:val="clear" w:color="auto" w:fill="auto"/>
                            <w:noWrap/>
                            <w:vAlign w:val="center"/>
                            <w:hideMark/>
                          </w:tcPr>
                          <w:p w14:paraId="4E34D00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3 </w:t>
                            </w:r>
                          </w:p>
                        </w:tc>
                        <w:tc>
                          <w:tcPr>
                            <w:tcW w:w="618" w:type="dxa"/>
                            <w:tcBorders>
                              <w:top w:val="nil"/>
                              <w:left w:val="nil"/>
                              <w:bottom w:val="nil"/>
                              <w:right w:val="single" w:sz="4" w:space="0" w:color="auto"/>
                            </w:tcBorders>
                            <w:shd w:val="clear" w:color="auto" w:fill="auto"/>
                            <w:noWrap/>
                            <w:vAlign w:val="center"/>
                            <w:hideMark/>
                          </w:tcPr>
                          <w:p w14:paraId="5B1CBDA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0.63 </w:t>
                            </w:r>
                          </w:p>
                        </w:tc>
                        <w:tc>
                          <w:tcPr>
                            <w:tcW w:w="376" w:type="dxa"/>
                            <w:tcBorders>
                              <w:top w:val="nil"/>
                              <w:left w:val="nil"/>
                              <w:bottom w:val="nil"/>
                              <w:right w:val="single" w:sz="4" w:space="0" w:color="auto"/>
                            </w:tcBorders>
                            <w:shd w:val="clear" w:color="auto" w:fill="auto"/>
                            <w:noWrap/>
                            <w:vAlign w:val="center"/>
                            <w:hideMark/>
                          </w:tcPr>
                          <w:p w14:paraId="78A5BE0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66" w:type="dxa"/>
                            <w:tcBorders>
                              <w:top w:val="nil"/>
                              <w:left w:val="nil"/>
                              <w:bottom w:val="nil"/>
                              <w:right w:val="single" w:sz="4" w:space="0" w:color="auto"/>
                            </w:tcBorders>
                            <w:shd w:val="clear" w:color="auto" w:fill="auto"/>
                            <w:noWrap/>
                            <w:vAlign w:val="center"/>
                            <w:hideMark/>
                          </w:tcPr>
                          <w:p w14:paraId="09793D5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0.94 </w:t>
                            </w:r>
                          </w:p>
                        </w:tc>
                      </w:tr>
                      <w:tr w:rsidR="00756E65" w:rsidRPr="005A3FC1" w14:paraId="311C26A7"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38899E22" w14:textId="77777777" w:rsidR="00756E65" w:rsidRPr="005A3FC1" w:rsidRDefault="00756E65" w:rsidP="005A3FC1">
                            <w:pPr>
                              <w:rPr>
                                <w:color w:val="000000"/>
                                <w:sz w:val="16"/>
                                <w:szCs w:val="16"/>
                                <w:lang w:eastAsia="zh-CN"/>
                              </w:rPr>
                            </w:pPr>
                          </w:p>
                        </w:tc>
                        <w:tc>
                          <w:tcPr>
                            <w:tcW w:w="519" w:type="dxa"/>
                            <w:tcBorders>
                              <w:top w:val="nil"/>
                              <w:left w:val="nil"/>
                              <w:bottom w:val="nil"/>
                              <w:right w:val="single" w:sz="4" w:space="0" w:color="auto"/>
                            </w:tcBorders>
                            <w:shd w:val="clear" w:color="auto" w:fill="auto"/>
                            <w:noWrap/>
                            <w:vAlign w:val="center"/>
                            <w:hideMark/>
                          </w:tcPr>
                          <w:p w14:paraId="1284495C" w14:textId="77777777" w:rsidR="00756E65" w:rsidRPr="005A3FC1" w:rsidRDefault="00756E65" w:rsidP="005A3FC1">
                            <w:pPr>
                              <w:jc w:val="center"/>
                              <w:rPr>
                                <w:color w:val="000000"/>
                                <w:sz w:val="16"/>
                                <w:szCs w:val="16"/>
                                <w:lang w:eastAsia="zh-CN"/>
                              </w:rPr>
                            </w:pPr>
                            <w:r w:rsidRPr="005A3FC1">
                              <w:rPr>
                                <w:color w:val="000000"/>
                                <w:sz w:val="16"/>
                                <w:szCs w:val="16"/>
                                <w:lang w:eastAsia="zh-CN"/>
                              </w:rPr>
                              <w:t>8</w:t>
                            </w:r>
                          </w:p>
                        </w:tc>
                        <w:tc>
                          <w:tcPr>
                            <w:tcW w:w="510" w:type="dxa"/>
                            <w:tcBorders>
                              <w:top w:val="nil"/>
                              <w:left w:val="nil"/>
                              <w:bottom w:val="nil"/>
                              <w:right w:val="single" w:sz="4" w:space="0" w:color="auto"/>
                            </w:tcBorders>
                            <w:shd w:val="clear" w:color="auto" w:fill="auto"/>
                            <w:noWrap/>
                            <w:vAlign w:val="center"/>
                            <w:hideMark/>
                          </w:tcPr>
                          <w:p w14:paraId="77FEFB1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78 </w:t>
                            </w:r>
                          </w:p>
                        </w:tc>
                        <w:tc>
                          <w:tcPr>
                            <w:tcW w:w="515" w:type="dxa"/>
                            <w:tcBorders>
                              <w:top w:val="nil"/>
                              <w:left w:val="nil"/>
                              <w:bottom w:val="nil"/>
                              <w:right w:val="single" w:sz="4" w:space="0" w:color="auto"/>
                            </w:tcBorders>
                            <w:shd w:val="clear" w:color="auto" w:fill="auto"/>
                            <w:noWrap/>
                            <w:vAlign w:val="center"/>
                            <w:hideMark/>
                          </w:tcPr>
                          <w:p w14:paraId="0BF3120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23 </w:t>
                            </w:r>
                          </w:p>
                        </w:tc>
                        <w:tc>
                          <w:tcPr>
                            <w:tcW w:w="618" w:type="dxa"/>
                            <w:tcBorders>
                              <w:top w:val="nil"/>
                              <w:left w:val="nil"/>
                              <w:bottom w:val="nil"/>
                              <w:right w:val="single" w:sz="4" w:space="0" w:color="auto"/>
                            </w:tcBorders>
                            <w:shd w:val="clear" w:color="auto" w:fill="auto"/>
                            <w:noWrap/>
                            <w:vAlign w:val="center"/>
                            <w:hideMark/>
                          </w:tcPr>
                          <w:p w14:paraId="0706347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0.69 </w:t>
                            </w:r>
                          </w:p>
                        </w:tc>
                        <w:tc>
                          <w:tcPr>
                            <w:tcW w:w="376" w:type="dxa"/>
                            <w:tcBorders>
                              <w:top w:val="nil"/>
                              <w:left w:val="nil"/>
                              <w:bottom w:val="nil"/>
                              <w:right w:val="single" w:sz="4" w:space="0" w:color="auto"/>
                            </w:tcBorders>
                            <w:shd w:val="clear" w:color="auto" w:fill="auto"/>
                            <w:noWrap/>
                            <w:vAlign w:val="center"/>
                            <w:hideMark/>
                          </w:tcPr>
                          <w:p w14:paraId="1418528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7</w:t>
                            </w:r>
                          </w:p>
                        </w:tc>
                        <w:tc>
                          <w:tcPr>
                            <w:tcW w:w="566" w:type="dxa"/>
                            <w:tcBorders>
                              <w:top w:val="nil"/>
                              <w:left w:val="nil"/>
                              <w:bottom w:val="nil"/>
                              <w:right w:val="single" w:sz="4" w:space="0" w:color="auto"/>
                            </w:tcBorders>
                            <w:shd w:val="clear" w:color="auto" w:fill="auto"/>
                            <w:noWrap/>
                            <w:vAlign w:val="center"/>
                            <w:hideMark/>
                          </w:tcPr>
                          <w:p w14:paraId="042240C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0.95 </w:t>
                            </w:r>
                          </w:p>
                        </w:tc>
                      </w:tr>
                      <w:tr w:rsidR="00756E65" w:rsidRPr="005A3FC1" w14:paraId="57586FF3"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2003A106"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46451A2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24</w:t>
                            </w:r>
                          </w:p>
                        </w:tc>
                        <w:tc>
                          <w:tcPr>
                            <w:tcW w:w="510" w:type="dxa"/>
                            <w:tcBorders>
                              <w:top w:val="nil"/>
                              <w:left w:val="nil"/>
                              <w:bottom w:val="single" w:sz="4" w:space="0" w:color="auto"/>
                              <w:right w:val="single" w:sz="4" w:space="0" w:color="auto"/>
                            </w:tcBorders>
                            <w:shd w:val="clear" w:color="auto" w:fill="auto"/>
                            <w:noWrap/>
                            <w:vAlign w:val="center"/>
                            <w:hideMark/>
                          </w:tcPr>
                          <w:p w14:paraId="640A169F"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128 </w:t>
                            </w:r>
                          </w:p>
                        </w:tc>
                        <w:tc>
                          <w:tcPr>
                            <w:tcW w:w="515" w:type="dxa"/>
                            <w:tcBorders>
                              <w:top w:val="nil"/>
                              <w:left w:val="nil"/>
                              <w:bottom w:val="single" w:sz="4" w:space="0" w:color="auto"/>
                              <w:right w:val="single" w:sz="4" w:space="0" w:color="auto"/>
                            </w:tcBorders>
                            <w:shd w:val="clear" w:color="auto" w:fill="auto"/>
                            <w:noWrap/>
                            <w:vAlign w:val="center"/>
                            <w:hideMark/>
                          </w:tcPr>
                          <w:p w14:paraId="7212CFA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123 </w:t>
                            </w:r>
                          </w:p>
                        </w:tc>
                        <w:tc>
                          <w:tcPr>
                            <w:tcW w:w="618" w:type="dxa"/>
                            <w:tcBorders>
                              <w:top w:val="nil"/>
                              <w:left w:val="nil"/>
                              <w:bottom w:val="single" w:sz="4" w:space="0" w:color="auto"/>
                              <w:right w:val="single" w:sz="4" w:space="0" w:color="auto"/>
                            </w:tcBorders>
                            <w:shd w:val="clear" w:color="auto" w:fill="auto"/>
                            <w:noWrap/>
                            <w:vAlign w:val="center"/>
                            <w:hideMark/>
                          </w:tcPr>
                          <w:p w14:paraId="56B4A669"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1.14 </w:t>
                            </w:r>
                          </w:p>
                        </w:tc>
                        <w:tc>
                          <w:tcPr>
                            <w:tcW w:w="376" w:type="dxa"/>
                            <w:tcBorders>
                              <w:top w:val="nil"/>
                              <w:left w:val="nil"/>
                              <w:bottom w:val="single" w:sz="4" w:space="0" w:color="auto"/>
                              <w:right w:val="single" w:sz="4" w:space="0" w:color="auto"/>
                            </w:tcBorders>
                            <w:shd w:val="clear" w:color="auto" w:fill="auto"/>
                            <w:noWrap/>
                            <w:vAlign w:val="center"/>
                            <w:hideMark/>
                          </w:tcPr>
                          <w:p w14:paraId="6B60F045"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23</w:t>
                            </w:r>
                          </w:p>
                        </w:tc>
                        <w:tc>
                          <w:tcPr>
                            <w:tcW w:w="566" w:type="dxa"/>
                            <w:tcBorders>
                              <w:top w:val="nil"/>
                              <w:left w:val="nil"/>
                              <w:bottom w:val="single" w:sz="4" w:space="0" w:color="auto"/>
                              <w:right w:val="single" w:sz="4" w:space="0" w:color="auto"/>
                            </w:tcBorders>
                            <w:shd w:val="clear" w:color="auto" w:fill="auto"/>
                            <w:noWrap/>
                            <w:vAlign w:val="center"/>
                            <w:hideMark/>
                          </w:tcPr>
                          <w:p w14:paraId="00EE770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0.97 </w:t>
                            </w:r>
                          </w:p>
                        </w:tc>
                      </w:tr>
                      <w:tr w:rsidR="00756E65" w:rsidRPr="005A3FC1" w14:paraId="3268DA8C" w14:textId="77777777" w:rsidTr="005A3FC1">
                        <w:trPr>
                          <w:trHeight w:val="20"/>
                          <w:jc w:val="center"/>
                        </w:trPr>
                        <w:tc>
                          <w:tcPr>
                            <w:tcW w:w="7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BB08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Co-60</w:t>
                            </w:r>
                          </w:p>
                        </w:tc>
                        <w:tc>
                          <w:tcPr>
                            <w:tcW w:w="519" w:type="dxa"/>
                            <w:tcBorders>
                              <w:top w:val="nil"/>
                              <w:left w:val="nil"/>
                              <w:bottom w:val="nil"/>
                              <w:right w:val="single" w:sz="4" w:space="0" w:color="auto"/>
                            </w:tcBorders>
                            <w:shd w:val="clear" w:color="auto" w:fill="auto"/>
                            <w:noWrap/>
                            <w:vAlign w:val="center"/>
                            <w:hideMark/>
                          </w:tcPr>
                          <w:p w14:paraId="7F3FAB3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10" w:type="dxa"/>
                            <w:tcBorders>
                              <w:top w:val="nil"/>
                              <w:left w:val="nil"/>
                              <w:bottom w:val="nil"/>
                              <w:right w:val="single" w:sz="4" w:space="0" w:color="auto"/>
                            </w:tcBorders>
                            <w:shd w:val="clear" w:color="auto" w:fill="auto"/>
                            <w:noWrap/>
                            <w:vAlign w:val="center"/>
                            <w:hideMark/>
                          </w:tcPr>
                          <w:p w14:paraId="48975EB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77 </w:t>
                            </w:r>
                          </w:p>
                        </w:tc>
                        <w:tc>
                          <w:tcPr>
                            <w:tcW w:w="515" w:type="dxa"/>
                            <w:tcBorders>
                              <w:top w:val="nil"/>
                              <w:left w:val="nil"/>
                              <w:bottom w:val="nil"/>
                              <w:right w:val="single" w:sz="4" w:space="0" w:color="auto"/>
                            </w:tcBorders>
                            <w:shd w:val="clear" w:color="auto" w:fill="auto"/>
                            <w:noWrap/>
                            <w:vAlign w:val="center"/>
                            <w:hideMark/>
                          </w:tcPr>
                          <w:p w14:paraId="7219DD0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5 </w:t>
                            </w:r>
                          </w:p>
                        </w:tc>
                        <w:tc>
                          <w:tcPr>
                            <w:tcW w:w="618" w:type="dxa"/>
                            <w:tcBorders>
                              <w:top w:val="nil"/>
                              <w:left w:val="nil"/>
                              <w:bottom w:val="nil"/>
                              <w:right w:val="single" w:sz="4" w:space="0" w:color="auto"/>
                            </w:tcBorders>
                            <w:shd w:val="clear" w:color="auto" w:fill="auto"/>
                            <w:noWrap/>
                            <w:vAlign w:val="center"/>
                            <w:hideMark/>
                          </w:tcPr>
                          <w:p w14:paraId="654094F4"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0.85 </w:t>
                            </w:r>
                          </w:p>
                        </w:tc>
                        <w:tc>
                          <w:tcPr>
                            <w:tcW w:w="376" w:type="dxa"/>
                            <w:tcBorders>
                              <w:top w:val="nil"/>
                              <w:left w:val="nil"/>
                              <w:bottom w:val="nil"/>
                              <w:right w:val="single" w:sz="4" w:space="0" w:color="auto"/>
                            </w:tcBorders>
                            <w:shd w:val="clear" w:color="auto" w:fill="auto"/>
                            <w:noWrap/>
                            <w:vAlign w:val="center"/>
                            <w:hideMark/>
                          </w:tcPr>
                          <w:p w14:paraId="799F3EF6" w14:textId="77777777" w:rsidR="00756E65" w:rsidRPr="005A3FC1" w:rsidRDefault="00756E65" w:rsidP="005A3FC1">
                            <w:pPr>
                              <w:jc w:val="center"/>
                              <w:rPr>
                                <w:color w:val="000000"/>
                                <w:sz w:val="16"/>
                                <w:szCs w:val="16"/>
                                <w:lang w:eastAsia="zh-CN"/>
                              </w:rPr>
                            </w:pPr>
                            <w:r w:rsidRPr="005A3FC1">
                              <w:rPr>
                                <w:color w:val="000000"/>
                                <w:sz w:val="16"/>
                                <w:szCs w:val="16"/>
                                <w:lang w:eastAsia="zh-CN"/>
                              </w:rPr>
                              <w:t>0</w:t>
                            </w:r>
                          </w:p>
                        </w:tc>
                        <w:tc>
                          <w:tcPr>
                            <w:tcW w:w="566" w:type="dxa"/>
                            <w:tcBorders>
                              <w:top w:val="nil"/>
                              <w:left w:val="nil"/>
                              <w:bottom w:val="nil"/>
                              <w:right w:val="single" w:sz="4" w:space="0" w:color="auto"/>
                            </w:tcBorders>
                            <w:shd w:val="clear" w:color="auto" w:fill="auto"/>
                            <w:noWrap/>
                            <w:vAlign w:val="center"/>
                            <w:hideMark/>
                          </w:tcPr>
                          <w:p w14:paraId="6D3F59E7"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0.91 </w:t>
                            </w:r>
                          </w:p>
                        </w:tc>
                      </w:tr>
                      <w:tr w:rsidR="00756E65" w:rsidRPr="005A3FC1" w14:paraId="1ACA980C"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7B94E86D" w14:textId="77777777" w:rsidR="00756E65" w:rsidRPr="005A3FC1" w:rsidRDefault="00756E65" w:rsidP="005A3FC1">
                            <w:pPr>
                              <w:rPr>
                                <w:color w:val="000000"/>
                                <w:sz w:val="16"/>
                                <w:szCs w:val="16"/>
                                <w:lang w:eastAsia="zh-CN"/>
                              </w:rPr>
                            </w:pPr>
                          </w:p>
                        </w:tc>
                        <w:tc>
                          <w:tcPr>
                            <w:tcW w:w="519" w:type="dxa"/>
                            <w:tcBorders>
                              <w:top w:val="nil"/>
                              <w:left w:val="nil"/>
                              <w:bottom w:val="nil"/>
                              <w:right w:val="single" w:sz="4" w:space="0" w:color="auto"/>
                            </w:tcBorders>
                            <w:shd w:val="clear" w:color="auto" w:fill="auto"/>
                            <w:noWrap/>
                            <w:vAlign w:val="center"/>
                            <w:hideMark/>
                          </w:tcPr>
                          <w:p w14:paraId="1AA586F3" w14:textId="77777777" w:rsidR="00756E65" w:rsidRPr="005A3FC1" w:rsidRDefault="00756E65" w:rsidP="005A3FC1">
                            <w:pPr>
                              <w:jc w:val="center"/>
                              <w:rPr>
                                <w:color w:val="000000"/>
                                <w:sz w:val="16"/>
                                <w:szCs w:val="16"/>
                                <w:lang w:eastAsia="zh-CN"/>
                              </w:rPr>
                            </w:pPr>
                            <w:r w:rsidRPr="005A3FC1">
                              <w:rPr>
                                <w:color w:val="000000"/>
                                <w:sz w:val="16"/>
                                <w:szCs w:val="16"/>
                                <w:lang w:eastAsia="zh-CN"/>
                              </w:rPr>
                              <w:t>8</w:t>
                            </w:r>
                          </w:p>
                        </w:tc>
                        <w:tc>
                          <w:tcPr>
                            <w:tcW w:w="510" w:type="dxa"/>
                            <w:tcBorders>
                              <w:top w:val="nil"/>
                              <w:left w:val="nil"/>
                              <w:bottom w:val="nil"/>
                              <w:right w:val="single" w:sz="4" w:space="0" w:color="auto"/>
                            </w:tcBorders>
                            <w:shd w:val="clear" w:color="auto" w:fill="auto"/>
                            <w:noWrap/>
                            <w:vAlign w:val="center"/>
                            <w:hideMark/>
                          </w:tcPr>
                          <w:p w14:paraId="5B36DAB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80 </w:t>
                            </w:r>
                          </w:p>
                        </w:tc>
                        <w:tc>
                          <w:tcPr>
                            <w:tcW w:w="515" w:type="dxa"/>
                            <w:tcBorders>
                              <w:top w:val="nil"/>
                              <w:left w:val="nil"/>
                              <w:bottom w:val="nil"/>
                              <w:right w:val="single" w:sz="4" w:space="0" w:color="auto"/>
                            </w:tcBorders>
                            <w:shd w:val="clear" w:color="auto" w:fill="auto"/>
                            <w:noWrap/>
                            <w:vAlign w:val="center"/>
                            <w:hideMark/>
                          </w:tcPr>
                          <w:p w14:paraId="627262EB"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27 </w:t>
                            </w:r>
                          </w:p>
                        </w:tc>
                        <w:tc>
                          <w:tcPr>
                            <w:tcW w:w="618" w:type="dxa"/>
                            <w:tcBorders>
                              <w:top w:val="nil"/>
                              <w:left w:val="nil"/>
                              <w:bottom w:val="nil"/>
                              <w:right w:val="single" w:sz="4" w:space="0" w:color="auto"/>
                            </w:tcBorders>
                            <w:shd w:val="clear" w:color="auto" w:fill="auto"/>
                            <w:noWrap/>
                            <w:vAlign w:val="center"/>
                            <w:hideMark/>
                          </w:tcPr>
                          <w:p w14:paraId="5949BE8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0.88 </w:t>
                            </w:r>
                          </w:p>
                        </w:tc>
                        <w:tc>
                          <w:tcPr>
                            <w:tcW w:w="376" w:type="dxa"/>
                            <w:tcBorders>
                              <w:top w:val="nil"/>
                              <w:left w:val="nil"/>
                              <w:bottom w:val="nil"/>
                              <w:right w:val="single" w:sz="4" w:space="0" w:color="auto"/>
                            </w:tcBorders>
                            <w:shd w:val="clear" w:color="auto" w:fill="auto"/>
                            <w:noWrap/>
                            <w:vAlign w:val="center"/>
                            <w:hideMark/>
                          </w:tcPr>
                          <w:p w14:paraId="7D1FA6EB" w14:textId="77777777" w:rsidR="00756E65" w:rsidRPr="005A3FC1" w:rsidRDefault="00756E65" w:rsidP="005A3FC1">
                            <w:pPr>
                              <w:jc w:val="center"/>
                              <w:rPr>
                                <w:color w:val="000000"/>
                                <w:sz w:val="16"/>
                                <w:szCs w:val="16"/>
                                <w:lang w:eastAsia="zh-CN"/>
                              </w:rPr>
                            </w:pPr>
                            <w:r w:rsidRPr="005A3FC1">
                              <w:rPr>
                                <w:color w:val="000000"/>
                                <w:sz w:val="16"/>
                                <w:szCs w:val="16"/>
                                <w:lang w:eastAsia="zh-CN"/>
                              </w:rPr>
                              <w:t>7</w:t>
                            </w:r>
                          </w:p>
                        </w:tc>
                        <w:tc>
                          <w:tcPr>
                            <w:tcW w:w="566" w:type="dxa"/>
                            <w:tcBorders>
                              <w:top w:val="nil"/>
                              <w:left w:val="nil"/>
                              <w:bottom w:val="nil"/>
                              <w:right w:val="single" w:sz="4" w:space="0" w:color="auto"/>
                            </w:tcBorders>
                            <w:shd w:val="clear" w:color="auto" w:fill="auto"/>
                            <w:noWrap/>
                            <w:vAlign w:val="center"/>
                            <w:hideMark/>
                          </w:tcPr>
                          <w:p w14:paraId="4253901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0.92 </w:t>
                            </w:r>
                          </w:p>
                        </w:tc>
                      </w:tr>
                      <w:tr w:rsidR="00756E65" w:rsidRPr="005A3FC1" w14:paraId="03578DD0" w14:textId="77777777" w:rsidTr="005A3FC1">
                        <w:trPr>
                          <w:trHeight w:val="20"/>
                          <w:jc w:val="center"/>
                        </w:trPr>
                        <w:tc>
                          <w:tcPr>
                            <w:tcW w:w="724" w:type="dxa"/>
                            <w:vMerge/>
                            <w:tcBorders>
                              <w:top w:val="nil"/>
                              <w:left w:val="single" w:sz="4" w:space="0" w:color="auto"/>
                              <w:bottom w:val="single" w:sz="4" w:space="0" w:color="auto"/>
                              <w:right w:val="single" w:sz="4" w:space="0" w:color="auto"/>
                            </w:tcBorders>
                            <w:vAlign w:val="center"/>
                            <w:hideMark/>
                          </w:tcPr>
                          <w:p w14:paraId="6937BCDA" w14:textId="77777777" w:rsidR="00756E65" w:rsidRPr="005A3FC1" w:rsidRDefault="00756E65" w:rsidP="005A3FC1">
                            <w:pPr>
                              <w:rPr>
                                <w:color w:val="000000"/>
                                <w:sz w:val="16"/>
                                <w:szCs w:val="16"/>
                                <w:lang w:eastAsia="zh-CN"/>
                              </w:rPr>
                            </w:pPr>
                          </w:p>
                        </w:tc>
                        <w:tc>
                          <w:tcPr>
                            <w:tcW w:w="519" w:type="dxa"/>
                            <w:tcBorders>
                              <w:top w:val="nil"/>
                              <w:left w:val="nil"/>
                              <w:bottom w:val="single" w:sz="4" w:space="0" w:color="auto"/>
                              <w:right w:val="single" w:sz="4" w:space="0" w:color="auto"/>
                            </w:tcBorders>
                            <w:shd w:val="clear" w:color="auto" w:fill="auto"/>
                            <w:noWrap/>
                            <w:vAlign w:val="center"/>
                            <w:hideMark/>
                          </w:tcPr>
                          <w:p w14:paraId="1A54F5C0"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24</w:t>
                            </w:r>
                          </w:p>
                        </w:tc>
                        <w:tc>
                          <w:tcPr>
                            <w:tcW w:w="510" w:type="dxa"/>
                            <w:tcBorders>
                              <w:top w:val="nil"/>
                              <w:left w:val="nil"/>
                              <w:bottom w:val="single" w:sz="4" w:space="0" w:color="auto"/>
                              <w:right w:val="single" w:sz="4" w:space="0" w:color="auto"/>
                            </w:tcBorders>
                            <w:shd w:val="clear" w:color="auto" w:fill="auto"/>
                            <w:noWrap/>
                            <w:vAlign w:val="center"/>
                            <w:hideMark/>
                          </w:tcPr>
                          <w:p w14:paraId="4864989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94 </w:t>
                            </w:r>
                          </w:p>
                        </w:tc>
                        <w:tc>
                          <w:tcPr>
                            <w:tcW w:w="515" w:type="dxa"/>
                            <w:tcBorders>
                              <w:top w:val="nil"/>
                              <w:left w:val="nil"/>
                              <w:bottom w:val="single" w:sz="4" w:space="0" w:color="auto"/>
                              <w:right w:val="single" w:sz="4" w:space="0" w:color="auto"/>
                            </w:tcBorders>
                            <w:shd w:val="clear" w:color="auto" w:fill="auto"/>
                            <w:noWrap/>
                            <w:vAlign w:val="center"/>
                            <w:hideMark/>
                          </w:tcPr>
                          <w:p w14:paraId="563E005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99 </w:t>
                            </w:r>
                          </w:p>
                        </w:tc>
                        <w:tc>
                          <w:tcPr>
                            <w:tcW w:w="618" w:type="dxa"/>
                            <w:tcBorders>
                              <w:top w:val="nil"/>
                              <w:left w:val="nil"/>
                              <w:bottom w:val="single" w:sz="4" w:space="0" w:color="auto"/>
                              <w:right w:val="single" w:sz="4" w:space="0" w:color="auto"/>
                            </w:tcBorders>
                            <w:shd w:val="clear" w:color="auto" w:fill="auto"/>
                            <w:noWrap/>
                            <w:vAlign w:val="center"/>
                            <w:hideMark/>
                          </w:tcPr>
                          <w:p w14:paraId="23A0DC22"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1.03 </w:t>
                            </w:r>
                          </w:p>
                        </w:tc>
                        <w:tc>
                          <w:tcPr>
                            <w:tcW w:w="376" w:type="dxa"/>
                            <w:tcBorders>
                              <w:top w:val="nil"/>
                              <w:left w:val="nil"/>
                              <w:bottom w:val="single" w:sz="4" w:space="0" w:color="auto"/>
                              <w:right w:val="single" w:sz="4" w:space="0" w:color="auto"/>
                            </w:tcBorders>
                            <w:shd w:val="clear" w:color="auto" w:fill="auto"/>
                            <w:noWrap/>
                            <w:vAlign w:val="center"/>
                            <w:hideMark/>
                          </w:tcPr>
                          <w:p w14:paraId="6D29D0DA" w14:textId="77777777" w:rsidR="00756E65" w:rsidRPr="005A3FC1" w:rsidRDefault="00756E65" w:rsidP="005A3FC1">
                            <w:pPr>
                              <w:jc w:val="center"/>
                              <w:rPr>
                                <w:color w:val="000000"/>
                                <w:sz w:val="16"/>
                                <w:szCs w:val="16"/>
                                <w:lang w:eastAsia="zh-CN"/>
                              </w:rPr>
                            </w:pPr>
                            <w:r w:rsidRPr="005A3FC1">
                              <w:rPr>
                                <w:color w:val="000000"/>
                                <w:sz w:val="16"/>
                                <w:szCs w:val="16"/>
                                <w:lang w:eastAsia="zh-CN"/>
                              </w:rPr>
                              <w:t>23</w:t>
                            </w:r>
                          </w:p>
                        </w:tc>
                        <w:tc>
                          <w:tcPr>
                            <w:tcW w:w="566" w:type="dxa"/>
                            <w:tcBorders>
                              <w:top w:val="nil"/>
                              <w:left w:val="nil"/>
                              <w:bottom w:val="single" w:sz="4" w:space="0" w:color="auto"/>
                              <w:right w:val="single" w:sz="4" w:space="0" w:color="auto"/>
                            </w:tcBorders>
                            <w:shd w:val="clear" w:color="auto" w:fill="auto"/>
                            <w:noWrap/>
                            <w:vAlign w:val="center"/>
                            <w:hideMark/>
                          </w:tcPr>
                          <w:p w14:paraId="783E267D" w14:textId="77777777" w:rsidR="00756E65" w:rsidRPr="005A3FC1" w:rsidRDefault="00756E65" w:rsidP="005A3FC1">
                            <w:pPr>
                              <w:jc w:val="center"/>
                              <w:rPr>
                                <w:color w:val="000000"/>
                                <w:sz w:val="16"/>
                                <w:szCs w:val="16"/>
                                <w:lang w:eastAsia="zh-CN"/>
                              </w:rPr>
                            </w:pPr>
                            <w:r w:rsidRPr="005A3FC1">
                              <w:rPr>
                                <w:color w:val="000000"/>
                                <w:sz w:val="16"/>
                                <w:szCs w:val="16"/>
                                <w:lang w:eastAsia="zh-CN"/>
                              </w:rPr>
                              <w:t xml:space="preserve">0.94 </w:t>
                            </w:r>
                          </w:p>
                        </w:tc>
                      </w:tr>
                    </w:tbl>
                    <w:p w14:paraId="4FF1C2A4" w14:textId="77777777" w:rsidR="00756E65" w:rsidRDefault="00756E65" w:rsidP="005A3FC1">
                      <w:pPr>
                        <w:pStyle w:val="a4"/>
                        <w:ind w:firstLine="0"/>
                        <w:jc w:val="center"/>
                      </w:pPr>
                    </w:p>
                  </w:txbxContent>
                </v:textbox>
                <w10:wrap type="square" anchorx="margin" anchory="margin"/>
              </v:shape>
            </w:pict>
          </mc:Fallback>
        </mc:AlternateContent>
      </w:r>
      <w:r w:rsidR="00907200" w:rsidRPr="001F4C5C">
        <w:rPr>
          <w:noProof/>
          <w:lang w:eastAsia="zh-CN"/>
        </w:rPr>
        <mc:AlternateContent>
          <mc:Choice Requires="wps">
            <w:drawing>
              <wp:anchor distT="0" distB="0" distL="114300" distR="114300" simplePos="0" relativeHeight="251685888" behindDoc="0" locked="0" layoutInCell="1" allowOverlap="1" wp14:anchorId="78348557" wp14:editId="220CD734">
                <wp:simplePos x="0" y="0"/>
                <wp:positionH relativeFrom="margin">
                  <wp:align>left</wp:align>
                </wp:positionH>
                <wp:positionV relativeFrom="margin">
                  <wp:posOffset>56686</wp:posOffset>
                </wp:positionV>
                <wp:extent cx="3154680" cy="5391150"/>
                <wp:effectExtent l="0" t="0" r="7620" b="0"/>
                <wp:wrapSquare wrapText="bothSides"/>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53911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9E2293" w14:textId="593366AD" w:rsidR="00756E65" w:rsidRDefault="00756E65" w:rsidP="00371422">
                            <w:pPr>
                              <w:pStyle w:val="a4"/>
                              <w:ind w:firstLine="0"/>
                              <w:jc w:val="center"/>
                              <w:rPr>
                                <w:rFonts w:ascii="Arial" w:hAnsi="Arial" w:cs="Arial"/>
                                <w:b/>
                                <w:noProof/>
                                <w:sz w:val="20"/>
                                <w:szCs w:val="20"/>
                                <w:bdr w:val="single" w:sz="12" w:space="0" w:color="FFFFFF"/>
                                <w:lang w:eastAsia="zh-CN"/>
                              </w:rPr>
                            </w:pPr>
                            <w:r>
                              <w:rPr>
                                <w:noProof/>
                                <w:lang w:eastAsia="zh-CN"/>
                              </w:rPr>
                              <w:drawing>
                                <wp:inline distT="0" distB="0" distL="0" distR="0" wp14:anchorId="5EC744EF" wp14:editId="6A11B3B1">
                                  <wp:extent cx="2328879" cy="1746250"/>
                                  <wp:effectExtent l="0" t="0" r="0" b="6350"/>
                                  <wp:docPr id="7" name="图片 7" descr="C:\Users\guweiguo\AppData\Local\Microsoft\Windows\INetCache\Content.Word\IMG_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weiguo\AppData\Local\Microsoft\Windows\INetCache\Content.Word\IMG_39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0901" cy="1755264"/>
                                          </a:xfrm>
                                          <a:prstGeom prst="rect">
                                            <a:avLst/>
                                          </a:prstGeom>
                                          <a:noFill/>
                                          <a:ln>
                                            <a:noFill/>
                                          </a:ln>
                                        </pic:spPr>
                                      </pic:pic>
                                    </a:graphicData>
                                  </a:graphic>
                                </wp:inline>
                              </w:drawing>
                            </w:r>
                          </w:p>
                          <w:p w14:paraId="5DA1480D" w14:textId="40EF2B95" w:rsidR="00756E65" w:rsidRDefault="00756E65" w:rsidP="00371422">
                            <w:pPr>
                              <w:pStyle w:val="a4"/>
                              <w:ind w:firstLine="0"/>
                              <w:jc w:val="left"/>
                              <w:rPr>
                                <w:rFonts w:ascii="Arial" w:hAnsi="Arial" w:cs="Arial"/>
                                <w:b/>
                                <w:noProof/>
                                <w:sz w:val="20"/>
                                <w:szCs w:val="20"/>
                                <w:bdr w:val="single" w:sz="12" w:space="0" w:color="FFFFFF"/>
                                <w:lang w:eastAsia="zh-CN"/>
                              </w:rPr>
                            </w:pPr>
                            <w:r w:rsidRPr="006137B2">
                              <w:rPr>
                                <w:szCs w:val="21"/>
                              </w:rPr>
                              <w:t>(</w:t>
                            </w:r>
                            <w:proofErr w:type="gramStart"/>
                            <w:r w:rsidRPr="006137B2">
                              <w:rPr>
                                <w:szCs w:val="21"/>
                              </w:rPr>
                              <w:t>a</w:t>
                            </w:r>
                            <w:proofErr w:type="gramEnd"/>
                            <w:r>
                              <w:rPr>
                                <w:szCs w:val="21"/>
                              </w:rPr>
                              <w:t xml:space="preserve">) </w:t>
                            </w:r>
                            <w:r>
                              <w:t>Gamma rays scanning detection system</w:t>
                            </w:r>
                          </w:p>
                          <w:p w14:paraId="0F561515" w14:textId="338F6D15" w:rsidR="00756E65" w:rsidRDefault="00756E65" w:rsidP="00371422">
                            <w:pPr>
                              <w:pStyle w:val="a4"/>
                              <w:ind w:firstLine="0"/>
                              <w:jc w:val="center"/>
                            </w:pPr>
                            <w:r>
                              <w:rPr>
                                <w:noProof/>
                                <w:lang w:eastAsia="zh-CN"/>
                              </w:rPr>
                              <w:drawing>
                                <wp:inline distT="0" distB="0" distL="0" distR="0" wp14:anchorId="0FE79EE9" wp14:editId="4E6A9682">
                                  <wp:extent cx="1553170" cy="1164758"/>
                                  <wp:effectExtent l="0" t="0" r="9525" b="0"/>
                                  <wp:docPr id="8" name="图片 8" descr="C:\Users\guweiguo\AppData\Local\Microsoft\Windows\INetCache\Content.Word\IMG_3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weiguo\AppData\Local\Microsoft\Windows\INetCache\Content.Word\IMG_359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9066" cy="1169180"/>
                                          </a:xfrm>
                                          <a:prstGeom prst="rect">
                                            <a:avLst/>
                                          </a:prstGeom>
                                          <a:noFill/>
                                          <a:ln>
                                            <a:noFill/>
                                          </a:ln>
                                        </pic:spPr>
                                      </pic:pic>
                                    </a:graphicData>
                                  </a:graphic>
                                </wp:inline>
                              </w:drawing>
                            </w:r>
                          </w:p>
                          <w:p w14:paraId="747391DB" w14:textId="4B11AA89" w:rsidR="00756E65" w:rsidRDefault="00756E65" w:rsidP="00371422">
                            <w:pPr>
                              <w:pStyle w:val="a4"/>
                              <w:ind w:firstLine="0"/>
                              <w:jc w:val="left"/>
                            </w:pPr>
                            <w:r>
                              <w:rPr>
                                <w:szCs w:val="21"/>
                              </w:rPr>
                              <w:t xml:space="preserve">(b) </w:t>
                            </w:r>
                            <w:r>
                              <w:t>P</w:t>
                            </w:r>
                            <w:r w:rsidRPr="00A678FC">
                              <w:t>olyamide</w:t>
                            </w:r>
                            <w:r>
                              <w:rPr>
                                <w:szCs w:val="21"/>
                              </w:rPr>
                              <w:t xml:space="preserve"> matrix with density of 1.15 g/cc</w:t>
                            </w:r>
                          </w:p>
                          <w:p w14:paraId="33FB7A7D" w14:textId="11A5F75D" w:rsidR="00756E65" w:rsidRDefault="00756E65" w:rsidP="00371422">
                            <w:pPr>
                              <w:pStyle w:val="a4"/>
                              <w:ind w:firstLine="0"/>
                              <w:jc w:val="left"/>
                            </w:pPr>
                            <w:r w:rsidRPr="00B774B3">
                              <w:t xml:space="preserve"> </w:t>
                            </w:r>
                            <w:r>
                              <w:t xml:space="preserve">Fig. 5.  </w:t>
                            </w:r>
                            <w:r w:rsidRPr="00371422">
                              <w:t xml:space="preserve">The </w:t>
                            </w:r>
                            <w:r>
                              <w:t>experimental facilities which assays the low and intermediate radioactive waste drum by gamma scanning method</w:t>
                            </w:r>
                            <w:r w:rsidRPr="00371422">
                              <w:t>.</w:t>
                            </w:r>
                          </w:p>
                          <w:p w14:paraId="5103D825" w14:textId="77777777" w:rsidR="00756E65" w:rsidRDefault="00756E65" w:rsidP="00371422">
                            <w:pPr>
                              <w:pStyle w:val="a4"/>
                              <w:ind w:firstLine="0"/>
                              <w:jc w:val="left"/>
                            </w:pPr>
                          </w:p>
                          <w:p w14:paraId="310BD3BE" w14:textId="464210BB" w:rsidR="00756E65" w:rsidRDefault="00756E65" w:rsidP="001A2BDB">
                            <w:pPr>
                              <w:pStyle w:val="a4"/>
                              <w:ind w:firstLine="0"/>
                              <w:jc w:val="center"/>
                            </w:pPr>
                            <w:r>
                              <w:rPr>
                                <w:noProof/>
                                <w:lang w:eastAsia="zh-CN"/>
                              </w:rPr>
                              <w:drawing>
                                <wp:inline distT="0" distB="0" distL="0" distR="0" wp14:anchorId="6F88BCCF" wp14:editId="42721E8E">
                                  <wp:extent cx="2481263" cy="1546225"/>
                                  <wp:effectExtent l="0" t="0" r="14605" b="1587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F0B0601" w14:textId="58BB28F4" w:rsidR="00756E65" w:rsidRDefault="00756E65" w:rsidP="001A2BDB">
                            <w:pPr>
                              <w:pStyle w:val="a4"/>
                              <w:ind w:firstLine="0"/>
                              <w:jc w:val="left"/>
                            </w:pPr>
                            <w:r>
                              <w:t>Fig. 6.  The comparison of gamma rays count rate (</w:t>
                            </w:r>
                            <w:r w:rsidRPr="001A2BDB">
                              <w:rPr>
                                <w:i/>
                              </w:rPr>
                              <w:t>C</w:t>
                            </w:r>
                            <w:r>
                              <w:t>) versus drum rotation angle between experiments and numerical method</w:t>
                            </w:r>
                            <w:r w:rsidRPr="00371422">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48557" id="_x0000_s1032" type="#_x0000_t202" style="position:absolute;left:0;text-align:left;margin-left:0;margin-top:4.45pt;width:248.4pt;height:42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" stroked="f">
                <v:textbox inset="0,0,0,0">
                  <w:txbxContent>
                    <w:p w14:paraId="509E2293" w14:textId="593366AD" w:rsidR="00756E65" w:rsidRDefault="00756E65" w:rsidP="00371422">
                      <w:pPr>
                        <w:pStyle w:val="a4"/>
                        <w:ind w:firstLine="0"/>
                        <w:jc w:val="center"/>
                        <w:rPr>
                          <w:rFonts w:ascii="Arial" w:hAnsi="Arial" w:cs="Arial"/>
                          <w:b/>
                          <w:noProof/>
                          <w:sz w:val="20"/>
                          <w:szCs w:val="20"/>
                          <w:bdr w:val="single" w:sz="12" w:space="0" w:color="FFFFFF"/>
                          <w:lang w:eastAsia="zh-CN"/>
                        </w:rPr>
                      </w:pPr>
                      <w:r>
                        <w:rPr>
                          <w:noProof/>
                          <w:lang w:eastAsia="zh-CN"/>
                        </w:rPr>
                        <w:drawing>
                          <wp:inline distT="0" distB="0" distL="0" distR="0" wp14:anchorId="5EC744EF" wp14:editId="6A11B3B1">
                            <wp:extent cx="2328879" cy="1746250"/>
                            <wp:effectExtent l="0" t="0" r="0" b="6350"/>
                            <wp:docPr id="7" name="图片 7" descr="C:\Users\guweiguo\AppData\Local\Microsoft\Windows\INetCache\Content.Word\IMG_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weiguo\AppData\Local\Microsoft\Windows\INetCache\Content.Word\IMG_39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0901" cy="1755264"/>
                                    </a:xfrm>
                                    <a:prstGeom prst="rect">
                                      <a:avLst/>
                                    </a:prstGeom>
                                    <a:noFill/>
                                    <a:ln>
                                      <a:noFill/>
                                    </a:ln>
                                  </pic:spPr>
                                </pic:pic>
                              </a:graphicData>
                            </a:graphic>
                          </wp:inline>
                        </w:drawing>
                      </w:r>
                    </w:p>
                    <w:p w14:paraId="5DA1480D" w14:textId="40EF2B95" w:rsidR="00756E65" w:rsidRDefault="00756E65" w:rsidP="00371422">
                      <w:pPr>
                        <w:pStyle w:val="a4"/>
                        <w:ind w:firstLine="0"/>
                        <w:jc w:val="left"/>
                        <w:rPr>
                          <w:rFonts w:ascii="Arial" w:hAnsi="Arial" w:cs="Arial"/>
                          <w:b/>
                          <w:noProof/>
                          <w:sz w:val="20"/>
                          <w:szCs w:val="20"/>
                          <w:bdr w:val="single" w:sz="12" w:space="0" w:color="FFFFFF"/>
                          <w:lang w:eastAsia="zh-CN"/>
                        </w:rPr>
                      </w:pPr>
                      <w:r w:rsidRPr="006137B2">
                        <w:rPr>
                          <w:szCs w:val="21"/>
                        </w:rPr>
                        <w:t>(</w:t>
                      </w:r>
                      <w:proofErr w:type="gramStart"/>
                      <w:r w:rsidRPr="006137B2">
                        <w:rPr>
                          <w:szCs w:val="21"/>
                        </w:rPr>
                        <w:t>a</w:t>
                      </w:r>
                      <w:proofErr w:type="gramEnd"/>
                      <w:r>
                        <w:rPr>
                          <w:szCs w:val="21"/>
                        </w:rPr>
                        <w:t xml:space="preserve">) </w:t>
                      </w:r>
                      <w:r>
                        <w:t>Gamma rays scanning detection system</w:t>
                      </w:r>
                    </w:p>
                    <w:p w14:paraId="0F561515" w14:textId="338F6D15" w:rsidR="00756E65" w:rsidRDefault="00756E65" w:rsidP="00371422">
                      <w:pPr>
                        <w:pStyle w:val="a4"/>
                        <w:ind w:firstLine="0"/>
                        <w:jc w:val="center"/>
                      </w:pPr>
                      <w:r>
                        <w:rPr>
                          <w:noProof/>
                          <w:lang w:eastAsia="zh-CN"/>
                        </w:rPr>
                        <w:drawing>
                          <wp:inline distT="0" distB="0" distL="0" distR="0" wp14:anchorId="0FE79EE9" wp14:editId="4E6A9682">
                            <wp:extent cx="1553170" cy="1164758"/>
                            <wp:effectExtent l="0" t="0" r="9525" b="0"/>
                            <wp:docPr id="8" name="图片 8" descr="C:\Users\guweiguo\AppData\Local\Microsoft\Windows\INetCache\Content.Word\IMG_3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weiguo\AppData\Local\Microsoft\Windows\INetCache\Content.Word\IMG_359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9066" cy="1169180"/>
                                    </a:xfrm>
                                    <a:prstGeom prst="rect">
                                      <a:avLst/>
                                    </a:prstGeom>
                                    <a:noFill/>
                                    <a:ln>
                                      <a:noFill/>
                                    </a:ln>
                                  </pic:spPr>
                                </pic:pic>
                              </a:graphicData>
                            </a:graphic>
                          </wp:inline>
                        </w:drawing>
                      </w:r>
                    </w:p>
                    <w:p w14:paraId="747391DB" w14:textId="4B11AA89" w:rsidR="00756E65" w:rsidRDefault="00756E65" w:rsidP="00371422">
                      <w:pPr>
                        <w:pStyle w:val="a4"/>
                        <w:ind w:firstLine="0"/>
                        <w:jc w:val="left"/>
                      </w:pPr>
                      <w:r>
                        <w:rPr>
                          <w:szCs w:val="21"/>
                        </w:rPr>
                        <w:t xml:space="preserve">(b) </w:t>
                      </w:r>
                      <w:r>
                        <w:t>P</w:t>
                      </w:r>
                      <w:r w:rsidRPr="00A678FC">
                        <w:t>olyamide</w:t>
                      </w:r>
                      <w:r>
                        <w:rPr>
                          <w:szCs w:val="21"/>
                        </w:rPr>
                        <w:t xml:space="preserve"> matrix with density of 1.15 g/cc</w:t>
                      </w:r>
                    </w:p>
                    <w:p w14:paraId="33FB7A7D" w14:textId="11A5F75D" w:rsidR="00756E65" w:rsidRDefault="00756E65" w:rsidP="00371422">
                      <w:pPr>
                        <w:pStyle w:val="a4"/>
                        <w:ind w:firstLine="0"/>
                        <w:jc w:val="left"/>
                      </w:pPr>
                      <w:r w:rsidRPr="00B774B3">
                        <w:t xml:space="preserve"> </w:t>
                      </w:r>
                      <w:r>
                        <w:t xml:space="preserve">Fig. 5.  </w:t>
                      </w:r>
                      <w:r w:rsidRPr="00371422">
                        <w:t xml:space="preserve">The </w:t>
                      </w:r>
                      <w:r>
                        <w:t>experimental facilities which assays the low and intermediate radioactive waste drum by gamma scanning method</w:t>
                      </w:r>
                      <w:r w:rsidRPr="00371422">
                        <w:t>.</w:t>
                      </w:r>
                    </w:p>
                    <w:p w14:paraId="5103D825" w14:textId="77777777" w:rsidR="00756E65" w:rsidRDefault="00756E65" w:rsidP="00371422">
                      <w:pPr>
                        <w:pStyle w:val="a4"/>
                        <w:ind w:firstLine="0"/>
                        <w:jc w:val="left"/>
                      </w:pPr>
                    </w:p>
                    <w:p w14:paraId="310BD3BE" w14:textId="464210BB" w:rsidR="00756E65" w:rsidRDefault="00756E65" w:rsidP="001A2BDB">
                      <w:pPr>
                        <w:pStyle w:val="a4"/>
                        <w:ind w:firstLine="0"/>
                        <w:jc w:val="center"/>
                      </w:pPr>
                      <w:r>
                        <w:rPr>
                          <w:noProof/>
                          <w:lang w:eastAsia="zh-CN"/>
                        </w:rPr>
                        <w:drawing>
                          <wp:inline distT="0" distB="0" distL="0" distR="0" wp14:anchorId="6F88BCCF" wp14:editId="42721E8E">
                            <wp:extent cx="2481263" cy="1546225"/>
                            <wp:effectExtent l="0" t="0" r="14605" b="1587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F0B0601" w14:textId="58BB28F4" w:rsidR="00756E65" w:rsidRDefault="00756E65" w:rsidP="001A2BDB">
                      <w:pPr>
                        <w:pStyle w:val="a4"/>
                        <w:ind w:firstLine="0"/>
                        <w:jc w:val="left"/>
                      </w:pPr>
                      <w:r>
                        <w:t>Fig. 6.  The comparison of gamma rays count rate (</w:t>
                      </w:r>
                      <w:r w:rsidRPr="001A2BDB">
                        <w:rPr>
                          <w:i/>
                        </w:rPr>
                        <w:t>C</w:t>
                      </w:r>
                      <w:r>
                        <w:t>) versus drum rotation angle between experiments and numerical method</w:t>
                      </w:r>
                      <w:r w:rsidRPr="00371422">
                        <w:t>.</w:t>
                      </w:r>
                    </w:p>
                  </w:txbxContent>
                </v:textbox>
                <w10:wrap type="square" anchorx="margin" anchory="margin"/>
              </v:shape>
            </w:pict>
          </mc:Fallback>
        </mc:AlternateContent>
      </w:r>
      <w:r w:rsidR="001D72EF">
        <w:t>cm. One</w:t>
      </w:r>
      <w:r w:rsidR="00244FD0">
        <w:t xml:space="preserve"> </w:t>
      </w:r>
      <w:r w:rsidR="001D72EF">
        <w:t xml:space="preserve">nuclide of Cs-137 is placed </w:t>
      </w:r>
      <w:r w:rsidR="00907200">
        <w:t xml:space="preserve">in the hole </w:t>
      </w:r>
      <w:r w:rsidR="00AD48DE">
        <w:t>within</w:t>
      </w:r>
      <w:r w:rsidR="001D72EF">
        <w:t xml:space="preserve"> the matrix </w:t>
      </w:r>
      <w:r w:rsidR="00907200">
        <w:t>whose r</w:t>
      </w:r>
      <w:r w:rsidR="00907200" w:rsidRPr="00907200">
        <w:t>adial distance</w:t>
      </w:r>
      <w:r w:rsidR="00907200">
        <w:t xml:space="preserve"> to the drum </w:t>
      </w:r>
      <w:r w:rsidR="00907200" w:rsidRPr="00907200">
        <w:t>axis</w:t>
      </w:r>
      <w:r w:rsidR="00907200">
        <w:t xml:space="preserve"> is 9 cm. Fig.6 shows the</w:t>
      </w:r>
      <w:r w:rsidR="001A2BDB">
        <w:t xml:space="preserve"> </w:t>
      </w:r>
      <w:r w:rsidR="00907200">
        <w:t xml:space="preserve">count rate of </w:t>
      </w:r>
      <w:r w:rsidR="00244FD0">
        <w:t xml:space="preserve">gamma rays </w:t>
      </w:r>
      <w:r w:rsidR="00907200" w:rsidRPr="00907200">
        <w:t>full energy peak</w:t>
      </w:r>
      <w:r w:rsidR="00907200">
        <w:t>s</w:t>
      </w:r>
      <w:r w:rsidR="00244FD0">
        <w:t xml:space="preserve"> versus the drum rotation angle where the drum is rotated by 15</w:t>
      </w:r>
      <w:r w:rsidR="00244FD0">
        <w:rPr>
          <w:rFonts w:ascii="宋体" w:hAnsi="宋体" w:hint="eastAsia"/>
        </w:rPr>
        <w:t>º</w:t>
      </w:r>
      <w:r w:rsidR="00244FD0">
        <w:t xml:space="preserve"> per step and then gamma rays is collected by the detector. In the figure, E</w:t>
      </w:r>
      <w:r w:rsidR="006B628E">
        <w:t xml:space="preserve"> and S denote</w:t>
      </w:r>
      <w:r w:rsidR="00244FD0">
        <w:t xml:space="preserve"> the data </w:t>
      </w:r>
      <w:r w:rsidR="006B628E">
        <w:t xml:space="preserve">obtained </w:t>
      </w:r>
      <w:r w:rsidR="00244FD0">
        <w:t xml:space="preserve">by experiments </w:t>
      </w:r>
      <w:r w:rsidR="006B628E">
        <w:t xml:space="preserve">and </w:t>
      </w:r>
      <w:r w:rsidR="00244FD0">
        <w:t>simulation</w:t>
      </w:r>
      <w:r w:rsidR="006B628E">
        <w:t xml:space="preserve"> respectively</w:t>
      </w:r>
      <w:r w:rsidR="00244FD0">
        <w:t xml:space="preserve">. </w:t>
      </w:r>
      <w:r w:rsidR="00A57AC2">
        <w:t xml:space="preserve">Because the detector will be changed its position in </w:t>
      </w:r>
      <w:r w:rsidR="00A57AC2" w:rsidRPr="00A57AC2">
        <w:rPr>
          <w:i/>
        </w:rPr>
        <w:t>y</w:t>
      </w:r>
      <w:r w:rsidR="00A57AC2">
        <w:t xml:space="preserve"> direction, two cases of position offset (</w:t>
      </w:r>
      <w:r w:rsidR="00A57AC2" w:rsidRPr="008473DC">
        <w:rPr>
          <w:rFonts w:ascii="Cambria Math" w:hAnsi="Cambria Math" w:cs="Cambria Math"/>
        </w:rPr>
        <w:t>△</w:t>
      </w:r>
      <w:r w:rsidR="00A57AC2" w:rsidRPr="008473DC">
        <w:rPr>
          <w:i/>
          <w:iCs/>
        </w:rPr>
        <w:t>y</w:t>
      </w:r>
      <w:r w:rsidR="00A57AC2">
        <w:rPr>
          <w:iCs/>
        </w:rPr>
        <w:t>=3.5 and 17.5 cm</w:t>
      </w:r>
      <w:r w:rsidR="00A57AC2">
        <w:t xml:space="preserve">) are selected. </w:t>
      </w:r>
      <w:r w:rsidR="003C1F52">
        <w:t xml:space="preserve">It is found that the data obtained by the simulation well agree with the experimental data, the relative error of the curve peak is </w:t>
      </w:r>
      <w:r w:rsidR="007C251D">
        <w:t xml:space="preserve">3% and 5% for the two cases respectively. </w:t>
      </w:r>
    </w:p>
    <w:p w14:paraId="5D5EA50D" w14:textId="135EAC54" w:rsidR="0069571A" w:rsidRDefault="00756E65" w:rsidP="007B06FA">
      <w:pPr>
        <w:pStyle w:val="Text"/>
        <w:ind w:firstLine="204"/>
      </w:pPr>
      <w:r>
        <w:rPr>
          <w:lang w:eastAsia="zh-CN"/>
        </w:rPr>
        <w:t>T</w:t>
      </w:r>
      <w:r>
        <w:rPr>
          <w:rFonts w:hint="eastAsia"/>
          <w:lang w:eastAsia="zh-CN"/>
        </w:rPr>
        <w:t>he standard</w:t>
      </w:r>
      <w:r>
        <w:rPr>
          <w:lang w:eastAsia="zh-CN"/>
        </w:rPr>
        <w:t xml:space="preserve"> </w:t>
      </w:r>
      <w:r>
        <w:rPr>
          <w:rFonts w:hint="eastAsia"/>
          <w:lang w:eastAsia="zh-CN"/>
        </w:rPr>
        <w:t>drum</w:t>
      </w:r>
      <w:r>
        <w:rPr>
          <w:lang w:eastAsia="zh-CN"/>
        </w:rPr>
        <w:t xml:space="preserve"> was assayed in the experiment</w:t>
      </w:r>
      <w:r w:rsidR="007B06FA">
        <w:rPr>
          <w:lang w:eastAsia="zh-CN"/>
        </w:rPr>
        <w:t xml:space="preserve"> </w:t>
      </w:r>
      <w:r w:rsidR="007B06FA">
        <w:t>by SGS and the improved method (IM)</w:t>
      </w:r>
      <w:r>
        <w:rPr>
          <w:lang w:eastAsia="zh-CN"/>
        </w:rPr>
        <w:t xml:space="preserve">. </w:t>
      </w:r>
      <w:r w:rsidR="007B06FA">
        <w:rPr>
          <w:lang w:eastAsia="zh-CN"/>
        </w:rPr>
        <w:t xml:space="preserve">The drum </w:t>
      </w:r>
      <w:r w:rsidR="007B06FA">
        <w:rPr>
          <w:rFonts w:hint="eastAsia"/>
          <w:lang w:eastAsia="zh-CN"/>
        </w:rPr>
        <w:t xml:space="preserve">contains </w:t>
      </w:r>
      <w:r w:rsidR="007B06FA">
        <w:rPr>
          <w:lang w:eastAsia="zh-CN"/>
        </w:rPr>
        <w:t>p</w:t>
      </w:r>
      <w:r w:rsidR="007B06FA" w:rsidRPr="00FC323B">
        <w:rPr>
          <w:lang w:eastAsia="zh-CN"/>
        </w:rPr>
        <w:t>olyamide matrix</w:t>
      </w:r>
      <w:r w:rsidR="007B06FA">
        <w:rPr>
          <w:lang w:eastAsia="zh-CN"/>
        </w:rPr>
        <w:t xml:space="preserve"> and Cs-137, Co-60 point sources located in the holes with </w:t>
      </w:r>
      <w:r w:rsidR="007B06FA">
        <w:t>r</w:t>
      </w:r>
      <w:r w:rsidR="007B06FA" w:rsidRPr="00907200">
        <w:t>adial distance</w:t>
      </w:r>
      <w:r w:rsidR="007B06FA">
        <w:t xml:space="preserve"> to drum </w:t>
      </w:r>
      <w:r w:rsidR="007B06FA" w:rsidRPr="00907200">
        <w:t>axis</w:t>
      </w:r>
      <w:r w:rsidR="007B06FA">
        <w:t xml:space="preserve"> of 0, 8, 24 cm respectively. </w:t>
      </w:r>
      <w:r w:rsidR="00FC323B">
        <w:t>The results are shown in Tab.2</w:t>
      </w:r>
      <w:r>
        <w:t xml:space="preserve"> </w:t>
      </w:r>
      <w:r w:rsidR="007B06FA">
        <w:t>including</w:t>
      </w:r>
      <w:r w:rsidR="00FC323B">
        <w:t xml:space="preserve"> the count rate (</w:t>
      </w:r>
      <w:r w:rsidR="00FC323B" w:rsidRPr="00FC323B">
        <w:rPr>
          <w:i/>
        </w:rPr>
        <w:t>C</w:t>
      </w:r>
      <w:r w:rsidR="00FC323B">
        <w:t xml:space="preserve">) </w:t>
      </w:r>
      <w:r w:rsidR="007B06FA">
        <w:t>by</w:t>
      </w:r>
      <w:r w:rsidR="00FC323B">
        <w:t xml:space="preserve"> </w:t>
      </w:r>
      <w:r w:rsidR="007B06FA">
        <w:t>the</w:t>
      </w:r>
      <w:r w:rsidR="00FC323B">
        <w:t xml:space="preserve"> detector </w:t>
      </w:r>
      <w:r w:rsidR="007B06FA">
        <w:t xml:space="preserve">with two </w:t>
      </w:r>
      <w:r w:rsidR="00FC323B">
        <w:t>positions</w:t>
      </w:r>
      <w:r w:rsidR="003E0023">
        <w:t xml:space="preserve">. It </w:t>
      </w:r>
      <w:r w:rsidR="007B06FA">
        <w:t>is</w:t>
      </w:r>
      <w:r w:rsidR="003E0023">
        <w:t xml:space="preserve"> found that </w:t>
      </w:r>
      <w:r w:rsidR="00DA0DE7">
        <w:t>the improved method has identified the source positions very approaching to the real radius, and exhibits the reconstructed activity also very close to the real activity because their ratio is larger than 0.9. At the same time, the minimal ratio of SGS is 0.63 for Cs-136</w:t>
      </w:r>
      <w:r w:rsidR="00401D59">
        <w:t xml:space="preserve"> and 0.85 for Co-60</w:t>
      </w:r>
      <w:r w:rsidR="00DA0DE7">
        <w:t xml:space="preserve">, which indicates the </w:t>
      </w:r>
      <w:r w:rsidR="00401D59">
        <w:t>error of the activity reconstruction will be 37% and 15% of the real activit</w:t>
      </w:r>
      <w:r w:rsidR="0069571A">
        <w:t>ies</w:t>
      </w:r>
      <w:r w:rsidR="00401D59">
        <w:t xml:space="preserve">. </w:t>
      </w:r>
      <w:r w:rsidR="001B6F6D">
        <w:t>The accuracy of</w:t>
      </w:r>
      <w:r w:rsidR="001B6F6D" w:rsidRPr="001B6F6D">
        <w:t xml:space="preserve"> </w:t>
      </w:r>
      <w:r w:rsidR="001B6F6D">
        <w:t xml:space="preserve">SGS depends on the distribution of detection efficiency versus the </w:t>
      </w:r>
      <w:r w:rsidR="0019360F">
        <w:t xml:space="preserve">ring </w:t>
      </w:r>
      <w:r w:rsidR="001B6F6D">
        <w:t xml:space="preserve">source radius, </w:t>
      </w:r>
      <w:r w:rsidR="0069571A">
        <w:t xml:space="preserve">and </w:t>
      </w:r>
      <w:r w:rsidR="00C92BCE">
        <w:t>is comparatively good</w:t>
      </w:r>
      <w:r w:rsidR="0069571A">
        <w:t xml:space="preserve"> for Co-60</w:t>
      </w:r>
      <w:r w:rsidR="00C92BCE">
        <w:t xml:space="preserve"> for its high </w:t>
      </w:r>
      <w:r w:rsidR="00C92BCE" w:rsidRPr="00C92BCE">
        <w:t>penetrability</w:t>
      </w:r>
      <w:r w:rsidR="00C92BCE">
        <w:t xml:space="preserve"> in small density matrix. </w:t>
      </w:r>
    </w:p>
    <w:p w14:paraId="271BE670" w14:textId="1C08436F" w:rsidR="00E97B99" w:rsidRPr="00B06AE0" w:rsidRDefault="00C92BCE" w:rsidP="00C92BCE">
      <w:pPr>
        <w:pStyle w:val="Text"/>
        <w:ind w:firstLine="204"/>
      </w:pPr>
      <w:r>
        <w:rPr>
          <w:rFonts w:hint="eastAsia"/>
          <w:lang w:eastAsia="zh-CN"/>
        </w:rPr>
        <w:t>S</w:t>
      </w:r>
      <w:r>
        <w:rPr>
          <w:lang w:eastAsia="zh-CN"/>
        </w:rPr>
        <w:t xml:space="preserve">ince the detection system can not satisfy the assay of </w:t>
      </w:r>
      <w:r w:rsidR="00B06AE0" w:rsidRPr="00B06AE0">
        <w:rPr>
          <w:rFonts w:hint="eastAsia"/>
        </w:rPr>
        <w:t>400 liter radioactive wastes drum</w:t>
      </w:r>
      <w:r w:rsidR="0019360F">
        <w:t>, the measurement</w:t>
      </w:r>
      <w:r>
        <w:t xml:space="preserve"> has to be simulated by numerical method. </w:t>
      </w:r>
      <w:r w:rsidR="00B06AE0" w:rsidRPr="00B06AE0">
        <w:t xml:space="preserve">The </w:t>
      </w:r>
      <w:r w:rsidR="00B06AE0" w:rsidRPr="00B06AE0">
        <w:rPr>
          <w:rFonts w:hint="eastAsia"/>
        </w:rPr>
        <w:t>diameter</w:t>
      </w:r>
      <w:r w:rsidR="00B06AE0" w:rsidRPr="00B06AE0">
        <w:t xml:space="preserve"> and height of the </w:t>
      </w:r>
      <w:r>
        <w:t xml:space="preserve">standard </w:t>
      </w:r>
      <w:r w:rsidRPr="00B06AE0">
        <w:rPr>
          <w:rFonts w:hint="eastAsia"/>
        </w:rPr>
        <w:t>400 liter</w:t>
      </w:r>
      <w:r w:rsidR="00B06AE0" w:rsidRPr="00B06AE0">
        <w:t xml:space="preserve"> drum are </w:t>
      </w:r>
      <w:r w:rsidR="00B06AE0" w:rsidRPr="00B06AE0">
        <w:rPr>
          <w:rFonts w:hint="eastAsia"/>
        </w:rPr>
        <w:t>70</w:t>
      </w:r>
      <w:r w:rsidR="00B06AE0" w:rsidRPr="00B06AE0">
        <w:t xml:space="preserve"> and 105 cm. </w:t>
      </w:r>
      <w:r>
        <w:t xml:space="preserve">The detector is similar with the experimental one, but the </w:t>
      </w:r>
      <w:r w:rsidRPr="00B06AE0">
        <w:t>collimat</w:t>
      </w:r>
      <w:r>
        <w:t xml:space="preserve">or hole becomes large with a side </w:t>
      </w:r>
      <w:r w:rsidR="00B06AE0" w:rsidRPr="00B06AE0">
        <w:t xml:space="preserve">width of </w:t>
      </w:r>
      <w:r>
        <w:t>1</w:t>
      </w:r>
      <w:r w:rsidR="00B06AE0" w:rsidRPr="00B06AE0">
        <w:t>2 cm. Three common nuclide</w:t>
      </w:r>
      <w:r w:rsidR="00B06AE0" w:rsidRPr="00B06AE0">
        <w:rPr>
          <w:rFonts w:hint="eastAsia"/>
        </w:rPr>
        <w:t>s</w:t>
      </w:r>
      <w:r w:rsidR="00B06AE0" w:rsidRPr="00B06AE0">
        <w:t>, Ba-133 (0.356 MeV), Cs-137 (0.662 MeV)</w:t>
      </w:r>
      <w:r w:rsidR="00B06AE0" w:rsidRPr="00B06AE0">
        <w:rPr>
          <w:rFonts w:hint="eastAsia"/>
        </w:rPr>
        <w:t xml:space="preserve"> and</w:t>
      </w:r>
      <w:r w:rsidR="00B06AE0" w:rsidRPr="00B06AE0">
        <w:t xml:space="preserve"> Co-60 (1.333 MeV) are selected. The waste drum is assumed to be </w:t>
      </w:r>
      <w:bookmarkStart w:id="5" w:name="OLE_LINK19"/>
      <w:r w:rsidR="00B06AE0" w:rsidRPr="00B06AE0">
        <w:t>contain</w:t>
      </w:r>
      <w:bookmarkEnd w:id="5"/>
      <w:r w:rsidR="00B06AE0" w:rsidRPr="00B06AE0">
        <w:t>ed by highly compressed materials except metal wastes</w:t>
      </w:r>
      <w:r w:rsidR="00A57EBA">
        <w:t xml:space="preserve">, the </w:t>
      </w:r>
      <w:r w:rsidR="00A57EBA" w:rsidRPr="00B06AE0">
        <w:t>gamma rays</w:t>
      </w:r>
      <w:r w:rsidR="00A57EBA">
        <w:t>’</w:t>
      </w:r>
      <w:r w:rsidR="00B06AE0" w:rsidRPr="00B06AE0">
        <w:t xml:space="preserve"> mass attenuation coefficients are set to 0.11, 0.075 and 0.054 cm</w:t>
      </w:r>
      <w:r w:rsidR="00B06AE0" w:rsidRPr="00B06AE0">
        <w:rPr>
          <w:vertAlign w:val="superscript"/>
        </w:rPr>
        <w:t>2</w:t>
      </w:r>
      <w:r w:rsidR="00B06AE0" w:rsidRPr="00B06AE0">
        <w:t>/g for t</w:t>
      </w:r>
      <w:r w:rsidR="00A57EBA">
        <w:t>hese</w:t>
      </w:r>
      <w:r w:rsidR="00B06AE0" w:rsidRPr="00B06AE0">
        <w:t xml:space="preserve"> three nuclide</w:t>
      </w:r>
      <w:r w:rsidR="00B06AE0" w:rsidRPr="00B06AE0">
        <w:rPr>
          <w:rFonts w:hint="eastAsia"/>
        </w:rPr>
        <w:t>s</w:t>
      </w:r>
      <w:r w:rsidR="00B06AE0" w:rsidRPr="00B06AE0">
        <w:t xml:space="preserve">. </w:t>
      </w:r>
      <w:r w:rsidR="0019360F">
        <w:t>Two</w:t>
      </w:r>
      <w:r w:rsidR="00B06AE0" w:rsidRPr="00B06AE0">
        <w:t xml:space="preserve"> </w:t>
      </w:r>
      <w:r w:rsidR="00A57EBA">
        <w:t xml:space="preserve">cases of </w:t>
      </w:r>
      <w:r w:rsidR="00B06AE0" w:rsidRPr="00B06AE0">
        <w:t>matrix densit</w:t>
      </w:r>
      <w:r w:rsidR="00A57EBA">
        <w:t>y</w:t>
      </w:r>
      <w:r w:rsidR="00B06AE0" w:rsidRPr="00B06AE0">
        <w:t xml:space="preserve"> </w:t>
      </w:r>
      <w:r w:rsidR="00A57EBA">
        <w:t>are considered</w:t>
      </w:r>
      <w:r w:rsidR="0019360F">
        <w:t xml:space="preserve"> including</w:t>
      </w:r>
      <w:r w:rsidR="00A57EBA">
        <w:t xml:space="preserve"> </w:t>
      </w:r>
      <w:r w:rsidR="00B06AE0" w:rsidRPr="00B06AE0">
        <w:t xml:space="preserve">1.5 and 2.5 g/cc. </w:t>
      </w:r>
      <w:r w:rsidR="00B06AE0" w:rsidRPr="00B06AE0">
        <w:rPr>
          <w:rFonts w:hint="eastAsia"/>
        </w:rPr>
        <w:t>The waste drum is divided into 7 segments, and the segmental height is 15cm.</w:t>
      </w:r>
    </w:p>
    <w:p w14:paraId="0CBDD81F" w14:textId="712AFE1F" w:rsidR="00B06AE0" w:rsidRPr="00C40EF4" w:rsidRDefault="00C40EF4" w:rsidP="00791369">
      <w:pPr>
        <w:pStyle w:val="Text"/>
        <w:ind w:firstLine="204"/>
      </w:pPr>
      <w:r w:rsidRPr="00C40EF4">
        <w:rPr>
          <w:rFonts w:hint="eastAsia"/>
        </w:rPr>
        <w:t xml:space="preserve">In order to verify </w:t>
      </w:r>
      <w:r w:rsidRPr="00C40EF4">
        <w:t>the identification of equivalent radius by the</w:t>
      </w:r>
      <w:r w:rsidRPr="00C40EF4">
        <w:rPr>
          <w:rFonts w:hint="eastAsia"/>
          <w:lang w:eastAsia="zh-CN"/>
        </w:rPr>
        <w:t xml:space="preserve"> </w:t>
      </w:r>
      <w:r w:rsidRPr="00C40EF4">
        <w:rPr>
          <w:rFonts w:hint="eastAsia"/>
        </w:rPr>
        <w:t xml:space="preserve">new improved method, </w:t>
      </w:r>
      <w:r w:rsidR="0019360F">
        <w:t>a</w:t>
      </w:r>
      <w:r w:rsidRPr="00C40EF4">
        <w:rPr>
          <w:rFonts w:hint="eastAsia"/>
        </w:rPr>
        <w:t xml:space="preserve"> line source with length of 105 cm is set in the waste drum</w:t>
      </w:r>
      <w:r w:rsidRPr="00C40EF4">
        <w:t xml:space="preserve"> parallelly to the drum axis</w:t>
      </w:r>
      <w:r w:rsidRPr="00C40EF4">
        <w:rPr>
          <w:rFonts w:hint="eastAsia"/>
        </w:rPr>
        <w:t xml:space="preserve">. The reconstructed results are shown in </w:t>
      </w:r>
      <w:r w:rsidR="00791369">
        <w:rPr>
          <w:rFonts w:hint="eastAsia"/>
        </w:rPr>
        <w:t>Fig</w:t>
      </w:r>
      <w:r w:rsidR="00791369">
        <w:t>.</w:t>
      </w:r>
      <w:r w:rsidR="00292232">
        <w:t>7</w:t>
      </w:r>
      <w:r w:rsidRPr="00C40EF4">
        <w:rPr>
          <w:rFonts w:hint="eastAsia"/>
        </w:rPr>
        <w:t xml:space="preserve">, where </w:t>
      </w:r>
      <w:r w:rsidRPr="00C40EF4">
        <w:rPr>
          <w:rFonts w:hint="eastAsia"/>
          <w:i/>
          <w:iCs/>
        </w:rPr>
        <w:t>A</w:t>
      </w:r>
      <w:r w:rsidRPr="00C40EF4">
        <w:rPr>
          <w:rFonts w:hint="eastAsia"/>
          <w:i/>
          <w:iCs/>
          <w:vertAlign w:val="subscript"/>
        </w:rPr>
        <w:t>rc</w:t>
      </w:r>
      <w:r w:rsidRPr="00C40EF4">
        <w:rPr>
          <w:rFonts w:hint="eastAsia"/>
        </w:rPr>
        <w:t xml:space="preserve"> is the reconstructed radioactivity of one nuclide, </w:t>
      </w:r>
      <w:r w:rsidRPr="00C40EF4">
        <w:rPr>
          <w:rFonts w:hint="eastAsia"/>
          <w:i/>
          <w:iCs/>
        </w:rPr>
        <w:t>A</w:t>
      </w:r>
      <w:r w:rsidRPr="00C40EF4">
        <w:rPr>
          <w:rFonts w:hint="eastAsia"/>
          <w:i/>
          <w:iCs/>
          <w:vertAlign w:val="subscript"/>
        </w:rPr>
        <w:t>real</w:t>
      </w:r>
      <w:r w:rsidRPr="00C40EF4">
        <w:rPr>
          <w:rFonts w:hint="eastAsia"/>
        </w:rPr>
        <w:t xml:space="preserve"> is the preset </w:t>
      </w:r>
      <w:r w:rsidR="0019360F" w:rsidRPr="001F4C5C">
        <w:rPr>
          <w:noProof/>
          <w:lang w:eastAsia="zh-CN"/>
        </w:rPr>
        <mc:AlternateContent>
          <mc:Choice Requires="wps">
            <w:drawing>
              <wp:anchor distT="0" distB="0" distL="114300" distR="114300" simplePos="0" relativeHeight="251692032" behindDoc="0" locked="0" layoutInCell="1" allowOverlap="1" wp14:anchorId="62F1708F" wp14:editId="795D7475">
                <wp:simplePos x="0" y="0"/>
                <wp:positionH relativeFrom="margin">
                  <wp:align>right</wp:align>
                </wp:positionH>
                <wp:positionV relativeFrom="margin">
                  <wp:align>top</wp:align>
                </wp:positionV>
                <wp:extent cx="3154680" cy="2698115"/>
                <wp:effectExtent l="0" t="0" r="7620" b="698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69811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D17FBB" w14:textId="06984F32" w:rsidR="00756E65" w:rsidRDefault="00756E65" w:rsidP="00791369">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sidRPr="005F6E54">
                              <w:rPr>
                                <w:szCs w:val="21"/>
                              </w:rPr>
                              <w:t>2</w:t>
                            </w:r>
                            <w:r>
                              <w:rPr>
                                <w:szCs w:val="21"/>
                              </w:rPr>
                              <w:t>.</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maximal and mean reconstructed errors for 7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756E65" w:rsidRPr="00CE6C05" w14:paraId="7A44E450"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105E2F03" w14:textId="77777777" w:rsidR="00756E65" w:rsidRPr="00CE6C05" w:rsidRDefault="00756E65"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83E518C" w14:textId="77777777" w:rsidR="00756E65" w:rsidRPr="00CE6C05" w:rsidRDefault="00756E65"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59CB17F6"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1.5"/>
                                      <w:attr w:name="HasSpace" w:val="False"/>
                                      <w:attr w:name="Negative" w:val="False"/>
                                      <w:attr w:name="NumberType" w:val="1"/>
                                      <w:attr w:name="TCSC" w:val="0"/>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5F6329BB"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2.5"/>
                                      <w:attr w:name="HasSpace" w:val="False"/>
                                      <w:attr w:name="Negative" w:val="False"/>
                                      <w:attr w:name="NumberType" w:val="1"/>
                                      <w:attr w:name="TCSC" w:val="0"/>
                                    </w:smartTagPr>
                                    <w:r w:rsidRPr="00CE6C05">
                                      <w:rPr>
                                        <w:color w:val="000000"/>
                                        <w:sz w:val="16"/>
                                        <w:szCs w:val="16"/>
                                      </w:rPr>
                                      <w:t>2.5g</w:t>
                                    </w:r>
                                  </w:smartTag>
                                  <w:r w:rsidRPr="00CE6C05">
                                    <w:rPr>
                                      <w:color w:val="000000"/>
                                      <w:sz w:val="16"/>
                                      <w:szCs w:val="16"/>
                                    </w:rPr>
                                    <w:t>/cc</w:t>
                                  </w:r>
                                </w:p>
                              </w:tc>
                            </w:tr>
                            <w:tr w:rsidR="00756E65" w:rsidRPr="00CE6C05" w14:paraId="6C7B0F2E"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3FF7DB28" w14:textId="77777777" w:rsidR="00756E65" w:rsidRPr="00CE6C05" w:rsidRDefault="00756E65"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229F5E62" w14:textId="77777777" w:rsidR="00756E65" w:rsidRPr="00CE6C05" w:rsidRDefault="00756E65"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56F488B4" w14:textId="77777777" w:rsidR="00756E65" w:rsidRPr="00CE6C05" w:rsidRDefault="00756E65"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7E2D3695" w14:textId="77777777" w:rsidR="00756E65" w:rsidRPr="00CE6C05" w:rsidRDefault="00756E65"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2793E020" w14:textId="77777777" w:rsidR="00756E65" w:rsidRPr="00CE6C05" w:rsidRDefault="00756E65"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6F09F7F9" w14:textId="77777777" w:rsidR="00756E65" w:rsidRPr="00CE6C05" w:rsidRDefault="00756E65" w:rsidP="00791369">
                                  <w:pPr>
                                    <w:jc w:val="center"/>
                                    <w:rPr>
                                      <w:color w:val="000000"/>
                                      <w:sz w:val="16"/>
                                      <w:szCs w:val="16"/>
                                    </w:rPr>
                                  </w:pPr>
                                  <w:r w:rsidRPr="00CE6C05">
                                    <w:rPr>
                                      <w:color w:val="000000"/>
                                      <w:sz w:val="16"/>
                                      <w:szCs w:val="16"/>
                                    </w:rPr>
                                    <w:t>IM</w:t>
                                  </w:r>
                                </w:p>
                              </w:tc>
                            </w:tr>
                            <w:tr w:rsidR="00756E65" w:rsidRPr="00CE6C05" w14:paraId="2491D756"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48023E23" w14:textId="77777777" w:rsidR="00756E65" w:rsidRPr="00CE6C05" w:rsidRDefault="00756E65"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1916AA3F"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158DEB16" w14:textId="77777777" w:rsidR="00756E65" w:rsidRPr="00CE6C05" w:rsidRDefault="00756E65" w:rsidP="00791369">
                                  <w:pPr>
                                    <w:jc w:val="center"/>
                                    <w:rPr>
                                      <w:color w:val="000000"/>
                                      <w:sz w:val="16"/>
                                      <w:szCs w:val="16"/>
                                    </w:rPr>
                                  </w:pPr>
                                  <w:r w:rsidRPr="00CE6C05">
                                    <w:rPr>
                                      <w:color w:val="000000"/>
                                      <w:sz w:val="16"/>
                                      <w:szCs w:val="16"/>
                                    </w:rPr>
                                    <w:t xml:space="preserve">2.96 </w:t>
                                  </w:r>
                                </w:p>
                              </w:tc>
                              <w:tc>
                                <w:tcPr>
                                  <w:tcW w:w="709" w:type="dxa"/>
                                  <w:tcBorders>
                                    <w:top w:val="nil"/>
                                    <w:left w:val="nil"/>
                                    <w:bottom w:val="nil"/>
                                    <w:right w:val="single" w:sz="4" w:space="0" w:color="auto"/>
                                  </w:tcBorders>
                                  <w:vAlign w:val="center"/>
                                </w:tcPr>
                                <w:p w14:paraId="00806750" w14:textId="77777777" w:rsidR="00756E65" w:rsidRPr="00CE6C05" w:rsidRDefault="00756E65" w:rsidP="00791369">
                                  <w:pPr>
                                    <w:jc w:val="center"/>
                                    <w:rPr>
                                      <w:color w:val="000000"/>
                                      <w:sz w:val="16"/>
                                      <w:szCs w:val="16"/>
                                    </w:rPr>
                                  </w:pPr>
                                  <w:r w:rsidRPr="00CE6C05">
                                    <w:rPr>
                                      <w:color w:val="000000"/>
                                      <w:sz w:val="16"/>
                                      <w:szCs w:val="16"/>
                                    </w:rPr>
                                    <w:t xml:space="preserve">2.01 </w:t>
                                  </w:r>
                                </w:p>
                              </w:tc>
                              <w:tc>
                                <w:tcPr>
                                  <w:tcW w:w="567" w:type="dxa"/>
                                  <w:tcBorders>
                                    <w:top w:val="nil"/>
                                    <w:left w:val="nil"/>
                                    <w:bottom w:val="nil"/>
                                    <w:right w:val="single" w:sz="4" w:space="0" w:color="auto"/>
                                  </w:tcBorders>
                                  <w:vAlign w:val="center"/>
                                </w:tcPr>
                                <w:p w14:paraId="59082401" w14:textId="77777777" w:rsidR="00756E65" w:rsidRPr="00CE6C05" w:rsidRDefault="00756E65" w:rsidP="00791369">
                                  <w:pPr>
                                    <w:jc w:val="center"/>
                                    <w:rPr>
                                      <w:color w:val="000000"/>
                                      <w:sz w:val="16"/>
                                      <w:szCs w:val="16"/>
                                    </w:rPr>
                                  </w:pPr>
                                  <w:r w:rsidRPr="00CE6C05">
                                    <w:rPr>
                                      <w:color w:val="000000"/>
                                      <w:sz w:val="16"/>
                                      <w:szCs w:val="16"/>
                                    </w:rPr>
                                    <w:t xml:space="preserve">8.06 </w:t>
                                  </w:r>
                                </w:p>
                              </w:tc>
                              <w:tc>
                                <w:tcPr>
                                  <w:tcW w:w="708" w:type="dxa"/>
                                  <w:tcBorders>
                                    <w:top w:val="nil"/>
                                    <w:left w:val="nil"/>
                                    <w:bottom w:val="nil"/>
                                    <w:right w:val="single" w:sz="4" w:space="0" w:color="auto"/>
                                  </w:tcBorders>
                                  <w:vAlign w:val="center"/>
                                </w:tcPr>
                                <w:p w14:paraId="285A2032" w14:textId="77777777" w:rsidR="00756E65" w:rsidRPr="00CE6C05" w:rsidRDefault="00756E65" w:rsidP="00791369">
                                  <w:pPr>
                                    <w:jc w:val="center"/>
                                    <w:rPr>
                                      <w:color w:val="000000"/>
                                      <w:sz w:val="16"/>
                                      <w:szCs w:val="16"/>
                                    </w:rPr>
                                  </w:pPr>
                                  <w:r w:rsidRPr="00CE6C05">
                                    <w:rPr>
                                      <w:color w:val="000000"/>
                                      <w:sz w:val="16"/>
                                      <w:szCs w:val="16"/>
                                    </w:rPr>
                                    <w:t xml:space="preserve">3.11 </w:t>
                                  </w:r>
                                </w:p>
                              </w:tc>
                            </w:tr>
                            <w:tr w:rsidR="00756E65" w:rsidRPr="00CE6C05" w14:paraId="2685BC0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9FEC86D"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0E5BAA55"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6DA24336" w14:textId="77777777" w:rsidR="00756E65" w:rsidRPr="00CE6C05" w:rsidRDefault="00756E65" w:rsidP="00791369">
                                  <w:pPr>
                                    <w:jc w:val="center"/>
                                    <w:rPr>
                                      <w:color w:val="000000"/>
                                      <w:sz w:val="16"/>
                                      <w:szCs w:val="16"/>
                                    </w:rPr>
                                  </w:pPr>
                                  <w:r w:rsidRPr="00CE6C05">
                                    <w:rPr>
                                      <w:color w:val="000000"/>
                                      <w:sz w:val="16"/>
                                      <w:szCs w:val="16"/>
                                    </w:rPr>
                                    <w:t xml:space="preserve">1.34 </w:t>
                                  </w:r>
                                </w:p>
                              </w:tc>
                              <w:tc>
                                <w:tcPr>
                                  <w:tcW w:w="709" w:type="dxa"/>
                                  <w:tcBorders>
                                    <w:top w:val="nil"/>
                                    <w:left w:val="nil"/>
                                    <w:bottom w:val="single" w:sz="4" w:space="0" w:color="auto"/>
                                    <w:right w:val="single" w:sz="4" w:space="0" w:color="auto"/>
                                  </w:tcBorders>
                                  <w:vAlign w:val="center"/>
                                </w:tcPr>
                                <w:p w14:paraId="04F961A3" w14:textId="77777777" w:rsidR="00756E65" w:rsidRPr="00CE6C05" w:rsidRDefault="00756E65" w:rsidP="00791369">
                                  <w:pPr>
                                    <w:jc w:val="center"/>
                                    <w:rPr>
                                      <w:color w:val="000000"/>
                                      <w:sz w:val="16"/>
                                      <w:szCs w:val="16"/>
                                    </w:rPr>
                                  </w:pPr>
                                  <w:r w:rsidRPr="00CE6C05">
                                    <w:rPr>
                                      <w:color w:val="000000"/>
                                      <w:sz w:val="16"/>
                                      <w:szCs w:val="16"/>
                                    </w:rPr>
                                    <w:t xml:space="preserve">1.19 </w:t>
                                  </w:r>
                                </w:p>
                              </w:tc>
                              <w:tc>
                                <w:tcPr>
                                  <w:tcW w:w="567" w:type="dxa"/>
                                  <w:tcBorders>
                                    <w:top w:val="nil"/>
                                    <w:left w:val="nil"/>
                                    <w:bottom w:val="single" w:sz="4" w:space="0" w:color="auto"/>
                                    <w:right w:val="single" w:sz="4" w:space="0" w:color="auto"/>
                                  </w:tcBorders>
                                  <w:vAlign w:val="center"/>
                                </w:tcPr>
                                <w:p w14:paraId="6E2356CB" w14:textId="77777777" w:rsidR="00756E65" w:rsidRPr="00CE6C05" w:rsidRDefault="00756E65" w:rsidP="00791369">
                                  <w:pPr>
                                    <w:jc w:val="center"/>
                                    <w:rPr>
                                      <w:color w:val="000000"/>
                                      <w:sz w:val="16"/>
                                      <w:szCs w:val="16"/>
                                    </w:rPr>
                                  </w:pPr>
                                  <w:r w:rsidRPr="00CE6C05">
                                    <w:rPr>
                                      <w:color w:val="000000"/>
                                      <w:sz w:val="16"/>
                                      <w:szCs w:val="16"/>
                                    </w:rPr>
                                    <w:t xml:space="preserve">1.66 </w:t>
                                  </w:r>
                                </w:p>
                              </w:tc>
                              <w:tc>
                                <w:tcPr>
                                  <w:tcW w:w="708" w:type="dxa"/>
                                  <w:tcBorders>
                                    <w:top w:val="nil"/>
                                    <w:left w:val="nil"/>
                                    <w:bottom w:val="single" w:sz="4" w:space="0" w:color="auto"/>
                                    <w:right w:val="single" w:sz="4" w:space="0" w:color="auto"/>
                                  </w:tcBorders>
                                  <w:vAlign w:val="center"/>
                                </w:tcPr>
                                <w:p w14:paraId="5CC5ACDF" w14:textId="77777777" w:rsidR="00756E65" w:rsidRPr="00CE6C05" w:rsidRDefault="00756E65" w:rsidP="00791369">
                                  <w:pPr>
                                    <w:jc w:val="center"/>
                                    <w:rPr>
                                      <w:color w:val="000000"/>
                                      <w:sz w:val="16"/>
                                      <w:szCs w:val="16"/>
                                    </w:rPr>
                                  </w:pPr>
                                  <w:r w:rsidRPr="00CE6C05">
                                    <w:rPr>
                                      <w:color w:val="000000"/>
                                      <w:sz w:val="16"/>
                                      <w:szCs w:val="16"/>
                                    </w:rPr>
                                    <w:t xml:space="preserve">1.43 </w:t>
                                  </w:r>
                                </w:p>
                              </w:tc>
                            </w:tr>
                            <w:tr w:rsidR="00756E65" w:rsidRPr="00CE6C05" w14:paraId="6321E194"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738C4524" w14:textId="77777777" w:rsidR="00756E65" w:rsidRPr="00CE6C05" w:rsidRDefault="00756E65"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67457109"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6E0E42F4" w14:textId="77777777" w:rsidR="00756E65" w:rsidRPr="00CE6C05" w:rsidRDefault="00756E65" w:rsidP="00791369">
                                  <w:pPr>
                                    <w:jc w:val="center"/>
                                    <w:rPr>
                                      <w:color w:val="000000"/>
                                      <w:sz w:val="16"/>
                                      <w:szCs w:val="16"/>
                                    </w:rPr>
                                  </w:pPr>
                                  <w:r w:rsidRPr="00CE6C05">
                                    <w:rPr>
                                      <w:color w:val="000000"/>
                                      <w:sz w:val="16"/>
                                      <w:szCs w:val="16"/>
                                    </w:rPr>
                                    <w:t xml:space="preserve">2.03 </w:t>
                                  </w:r>
                                </w:p>
                              </w:tc>
                              <w:tc>
                                <w:tcPr>
                                  <w:tcW w:w="709" w:type="dxa"/>
                                  <w:tcBorders>
                                    <w:top w:val="nil"/>
                                    <w:left w:val="nil"/>
                                    <w:bottom w:val="nil"/>
                                    <w:right w:val="single" w:sz="4" w:space="0" w:color="auto"/>
                                  </w:tcBorders>
                                  <w:vAlign w:val="center"/>
                                </w:tcPr>
                                <w:p w14:paraId="342B7EEE" w14:textId="77777777" w:rsidR="00756E65" w:rsidRPr="00CE6C05" w:rsidRDefault="00756E65" w:rsidP="00791369">
                                  <w:pPr>
                                    <w:jc w:val="center"/>
                                    <w:rPr>
                                      <w:color w:val="000000"/>
                                      <w:sz w:val="16"/>
                                      <w:szCs w:val="16"/>
                                    </w:rPr>
                                  </w:pPr>
                                  <w:r w:rsidRPr="00CE6C05">
                                    <w:rPr>
                                      <w:color w:val="000000"/>
                                      <w:sz w:val="16"/>
                                      <w:szCs w:val="16"/>
                                    </w:rPr>
                                    <w:t xml:space="preserve">1.58 </w:t>
                                  </w:r>
                                </w:p>
                              </w:tc>
                              <w:tc>
                                <w:tcPr>
                                  <w:tcW w:w="567" w:type="dxa"/>
                                  <w:tcBorders>
                                    <w:top w:val="nil"/>
                                    <w:left w:val="nil"/>
                                    <w:bottom w:val="nil"/>
                                    <w:right w:val="single" w:sz="4" w:space="0" w:color="auto"/>
                                  </w:tcBorders>
                                  <w:vAlign w:val="center"/>
                                </w:tcPr>
                                <w:p w14:paraId="03B146B5" w14:textId="77777777" w:rsidR="00756E65" w:rsidRPr="00CE6C05" w:rsidRDefault="00756E65" w:rsidP="00791369">
                                  <w:pPr>
                                    <w:jc w:val="center"/>
                                    <w:rPr>
                                      <w:color w:val="000000"/>
                                      <w:sz w:val="16"/>
                                      <w:szCs w:val="16"/>
                                    </w:rPr>
                                  </w:pPr>
                                  <w:r w:rsidRPr="00CE6C05">
                                    <w:rPr>
                                      <w:color w:val="000000"/>
                                      <w:sz w:val="16"/>
                                      <w:szCs w:val="16"/>
                                    </w:rPr>
                                    <w:t xml:space="preserve">4.13 </w:t>
                                  </w:r>
                                </w:p>
                              </w:tc>
                              <w:tc>
                                <w:tcPr>
                                  <w:tcW w:w="708" w:type="dxa"/>
                                  <w:tcBorders>
                                    <w:top w:val="nil"/>
                                    <w:left w:val="nil"/>
                                    <w:bottom w:val="nil"/>
                                    <w:right w:val="single" w:sz="4" w:space="0" w:color="auto"/>
                                  </w:tcBorders>
                                  <w:vAlign w:val="center"/>
                                </w:tcPr>
                                <w:p w14:paraId="42F243DA" w14:textId="77777777" w:rsidR="00756E65" w:rsidRPr="00CE6C05" w:rsidRDefault="00756E65" w:rsidP="00791369">
                                  <w:pPr>
                                    <w:jc w:val="center"/>
                                    <w:rPr>
                                      <w:color w:val="000000"/>
                                      <w:sz w:val="16"/>
                                      <w:szCs w:val="16"/>
                                    </w:rPr>
                                  </w:pPr>
                                  <w:r w:rsidRPr="00CE6C05">
                                    <w:rPr>
                                      <w:color w:val="000000"/>
                                      <w:sz w:val="16"/>
                                      <w:szCs w:val="16"/>
                                    </w:rPr>
                                    <w:t xml:space="preserve">2.53 </w:t>
                                  </w:r>
                                </w:p>
                              </w:tc>
                            </w:tr>
                            <w:tr w:rsidR="00756E65" w:rsidRPr="00CE6C05" w14:paraId="04EF473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25D7CD60"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2EE90D9"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7537BEC7" w14:textId="77777777" w:rsidR="00756E65" w:rsidRPr="00CE6C05" w:rsidRDefault="00756E65" w:rsidP="00791369">
                                  <w:pPr>
                                    <w:jc w:val="center"/>
                                    <w:rPr>
                                      <w:color w:val="000000"/>
                                      <w:sz w:val="16"/>
                                      <w:szCs w:val="16"/>
                                    </w:rPr>
                                  </w:pPr>
                                  <w:r w:rsidRPr="00CE6C05">
                                    <w:rPr>
                                      <w:color w:val="000000"/>
                                      <w:sz w:val="16"/>
                                      <w:szCs w:val="16"/>
                                    </w:rPr>
                                    <w:t xml:space="preserve">1.23 </w:t>
                                  </w:r>
                                </w:p>
                              </w:tc>
                              <w:tc>
                                <w:tcPr>
                                  <w:tcW w:w="709" w:type="dxa"/>
                                  <w:tcBorders>
                                    <w:top w:val="nil"/>
                                    <w:left w:val="nil"/>
                                    <w:bottom w:val="single" w:sz="4" w:space="0" w:color="auto"/>
                                    <w:right w:val="single" w:sz="4" w:space="0" w:color="auto"/>
                                  </w:tcBorders>
                                  <w:vAlign w:val="center"/>
                                </w:tcPr>
                                <w:p w14:paraId="769ED259" w14:textId="77777777" w:rsidR="00756E65" w:rsidRPr="00CE6C05" w:rsidRDefault="00756E65" w:rsidP="00791369">
                                  <w:pPr>
                                    <w:jc w:val="center"/>
                                    <w:rPr>
                                      <w:color w:val="000000"/>
                                      <w:sz w:val="16"/>
                                      <w:szCs w:val="16"/>
                                    </w:rPr>
                                  </w:pPr>
                                  <w:r w:rsidRPr="00CE6C05">
                                    <w:rPr>
                                      <w:color w:val="000000"/>
                                      <w:sz w:val="16"/>
                                      <w:szCs w:val="16"/>
                                    </w:rPr>
                                    <w:t xml:space="preserve">1.10 </w:t>
                                  </w:r>
                                </w:p>
                              </w:tc>
                              <w:tc>
                                <w:tcPr>
                                  <w:tcW w:w="567" w:type="dxa"/>
                                  <w:tcBorders>
                                    <w:top w:val="nil"/>
                                    <w:left w:val="nil"/>
                                    <w:bottom w:val="single" w:sz="4" w:space="0" w:color="auto"/>
                                    <w:right w:val="single" w:sz="4" w:space="0" w:color="auto"/>
                                  </w:tcBorders>
                                  <w:vAlign w:val="center"/>
                                </w:tcPr>
                                <w:p w14:paraId="45F89C7D" w14:textId="77777777" w:rsidR="00756E65" w:rsidRPr="00CE6C05" w:rsidRDefault="00756E65" w:rsidP="00791369">
                                  <w:pPr>
                                    <w:jc w:val="center"/>
                                    <w:rPr>
                                      <w:color w:val="000000"/>
                                      <w:sz w:val="16"/>
                                      <w:szCs w:val="16"/>
                                    </w:rPr>
                                  </w:pPr>
                                  <w:r w:rsidRPr="00CE6C05">
                                    <w:rPr>
                                      <w:color w:val="000000"/>
                                      <w:sz w:val="16"/>
                                      <w:szCs w:val="16"/>
                                    </w:rPr>
                                    <w:t xml:space="preserve">1.46 </w:t>
                                  </w:r>
                                </w:p>
                              </w:tc>
                              <w:tc>
                                <w:tcPr>
                                  <w:tcW w:w="708" w:type="dxa"/>
                                  <w:tcBorders>
                                    <w:top w:val="nil"/>
                                    <w:left w:val="nil"/>
                                    <w:bottom w:val="single" w:sz="4" w:space="0" w:color="auto"/>
                                    <w:right w:val="single" w:sz="4" w:space="0" w:color="auto"/>
                                  </w:tcBorders>
                                  <w:vAlign w:val="center"/>
                                </w:tcPr>
                                <w:p w14:paraId="6D98407F" w14:textId="77777777" w:rsidR="00756E65" w:rsidRPr="00CE6C05" w:rsidRDefault="00756E65" w:rsidP="00791369">
                                  <w:pPr>
                                    <w:jc w:val="center"/>
                                    <w:rPr>
                                      <w:color w:val="000000"/>
                                      <w:sz w:val="16"/>
                                      <w:szCs w:val="16"/>
                                    </w:rPr>
                                  </w:pPr>
                                  <w:r w:rsidRPr="00CE6C05">
                                    <w:rPr>
                                      <w:color w:val="000000"/>
                                      <w:sz w:val="16"/>
                                      <w:szCs w:val="16"/>
                                    </w:rPr>
                                    <w:t xml:space="preserve">1.29 </w:t>
                                  </w:r>
                                </w:p>
                              </w:tc>
                            </w:tr>
                            <w:tr w:rsidR="00756E65" w:rsidRPr="00CE6C05" w14:paraId="4D78D3B2"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6A8BE537" w14:textId="77777777" w:rsidR="00756E65" w:rsidRPr="00CE6C05" w:rsidRDefault="00756E65"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13E55FD3"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6199EA42" w14:textId="77777777" w:rsidR="00756E65" w:rsidRPr="00CE6C05" w:rsidRDefault="00756E65" w:rsidP="00791369">
                                  <w:pPr>
                                    <w:jc w:val="center"/>
                                    <w:rPr>
                                      <w:color w:val="000000"/>
                                      <w:sz w:val="16"/>
                                      <w:szCs w:val="16"/>
                                    </w:rPr>
                                  </w:pPr>
                                  <w:r w:rsidRPr="00CE6C05">
                                    <w:rPr>
                                      <w:color w:val="000000"/>
                                      <w:sz w:val="16"/>
                                      <w:szCs w:val="16"/>
                                    </w:rPr>
                                    <w:t xml:space="preserve">1.51 </w:t>
                                  </w:r>
                                </w:p>
                              </w:tc>
                              <w:tc>
                                <w:tcPr>
                                  <w:tcW w:w="709" w:type="dxa"/>
                                  <w:tcBorders>
                                    <w:top w:val="nil"/>
                                    <w:left w:val="nil"/>
                                    <w:bottom w:val="nil"/>
                                    <w:right w:val="single" w:sz="4" w:space="0" w:color="auto"/>
                                  </w:tcBorders>
                                  <w:vAlign w:val="center"/>
                                </w:tcPr>
                                <w:p w14:paraId="68BCC030" w14:textId="77777777" w:rsidR="00756E65" w:rsidRPr="00CE6C05" w:rsidRDefault="00756E65" w:rsidP="00791369">
                                  <w:pPr>
                                    <w:jc w:val="center"/>
                                    <w:rPr>
                                      <w:color w:val="000000"/>
                                      <w:sz w:val="16"/>
                                      <w:szCs w:val="16"/>
                                    </w:rPr>
                                  </w:pPr>
                                  <w:r w:rsidRPr="00CE6C05">
                                    <w:rPr>
                                      <w:color w:val="000000"/>
                                      <w:sz w:val="16"/>
                                      <w:szCs w:val="16"/>
                                    </w:rPr>
                                    <w:t xml:space="preserve">1.40 </w:t>
                                  </w:r>
                                </w:p>
                              </w:tc>
                              <w:tc>
                                <w:tcPr>
                                  <w:tcW w:w="567" w:type="dxa"/>
                                  <w:tcBorders>
                                    <w:top w:val="nil"/>
                                    <w:left w:val="nil"/>
                                    <w:bottom w:val="nil"/>
                                    <w:right w:val="single" w:sz="4" w:space="0" w:color="auto"/>
                                  </w:tcBorders>
                                  <w:vAlign w:val="center"/>
                                </w:tcPr>
                                <w:p w14:paraId="2C25E5F4" w14:textId="77777777" w:rsidR="00756E65" w:rsidRPr="00CE6C05" w:rsidRDefault="00756E65" w:rsidP="00791369">
                                  <w:pPr>
                                    <w:jc w:val="center"/>
                                    <w:rPr>
                                      <w:color w:val="000000"/>
                                      <w:sz w:val="16"/>
                                      <w:szCs w:val="16"/>
                                    </w:rPr>
                                  </w:pPr>
                                  <w:r w:rsidRPr="00CE6C05">
                                    <w:rPr>
                                      <w:color w:val="000000"/>
                                      <w:sz w:val="16"/>
                                      <w:szCs w:val="16"/>
                                    </w:rPr>
                                    <w:t xml:space="preserve">2.56 </w:t>
                                  </w:r>
                                </w:p>
                              </w:tc>
                              <w:tc>
                                <w:tcPr>
                                  <w:tcW w:w="708" w:type="dxa"/>
                                  <w:tcBorders>
                                    <w:top w:val="nil"/>
                                    <w:left w:val="nil"/>
                                    <w:bottom w:val="nil"/>
                                    <w:right w:val="single" w:sz="4" w:space="0" w:color="auto"/>
                                  </w:tcBorders>
                                  <w:vAlign w:val="center"/>
                                </w:tcPr>
                                <w:p w14:paraId="44F3866D" w14:textId="77777777" w:rsidR="00756E65" w:rsidRPr="00CE6C05" w:rsidRDefault="00756E65" w:rsidP="00791369">
                                  <w:pPr>
                                    <w:jc w:val="center"/>
                                    <w:rPr>
                                      <w:color w:val="000000"/>
                                      <w:sz w:val="16"/>
                                      <w:szCs w:val="16"/>
                                    </w:rPr>
                                  </w:pPr>
                                  <w:r w:rsidRPr="00CE6C05">
                                    <w:rPr>
                                      <w:color w:val="000000"/>
                                      <w:sz w:val="16"/>
                                      <w:szCs w:val="16"/>
                                    </w:rPr>
                                    <w:t xml:space="preserve">1.91 </w:t>
                                  </w:r>
                                </w:p>
                              </w:tc>
                            </w:tr>
                            <w:tr w:rsidR="00756E65" w:rsidRPr="00CE6C05" w14:paraId="0B3A179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2F5E342C"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C045406"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5D18546D" w14:textId="77777777" w:rsidR="00756E65" w:rsidRPr="00CE6C05" w:rsidRDefault="00756E65" w:rsidP="00791369">
                                  <w:pPr>
                                    <w:jc w:val="center"/>
                                    <w:rPr>
                                      <w:color w:val="000000"/>
                                      <w:sz w:val="16"/>
                                      <w:szCs w:val="16"/>
                                    </w:rPr>
                                  </w:pPr>
                                  <w:r w:rsidRPr="00CE6C05">
                                    <w:rPr>
                                      <w:color w:val="000000"/>
                                      <w:sz w:val="16"/>
                                      <w:szCs w:val="16"/>
                                    </w:rPr>
                                    <w:t xml:space="preserve">1.14 </w:t>
                                  </w:r>
                                </w:p>
                              </w:tc>
                              <w:tc>
                                <w:tcPr>
                                  <w:tcW w:w="709" w:type="dxa"/>
                                  <w:tcBorders>
                                    <w:top w:val="nil"/>
                                    <w:left w:val="nil"/>
                                    <w:bottom w:val="single" w:sz="4" w:space="0" w:color="auto"/>
                                    <w:right w:val="single" w:sz="4" w:space="0" w:color="auto"/>
                                  </w:tcBorders>
                                  <w:vAlign w:val="center"/>
                                </w:tcPr>
                                <w:p w14:paraId="096BC92B" w14:textId="77777777" w:rsidR="00756E65" w:rsidRPr="00CE6C05" w:rsidRDefault="00756E65" w:rsidP="00791369">
                                  <w:pPr>
                                    <w:jc w:val="center"/>
                                    <w:rPr>
                                      <w:color w:val="000000"/>
                                      <w:sz w:val="16"/>
                                      <w:szCs w:val="16"/>
                                    </w:rPr>
                                  </w:pPr>
                                  <w:r w:rsidRPr="00CE6C05">
                                    <w:rPr>
                                      <w:color w:val="000000"/>
                                      <w:sz w:val="16"/>
                                      <w:szCs w:val="16"/>
                                    </w:rPr>
                                    <w:t xml:space="preserve">1.05 </w:t>
                                  </w:r>
                                </w:p>
                              </w:tc>
                              <w:tc>
                                <w:tcPr>
                                  <w:tcW w:w="567" w:type="dxa"/>
                                  <w:tcBorders>
                                    <w:top w:val="nil"/>
                                    <w:left w:val="nil"/>
                                    <w:bottom w:val="single" w:sz="4" w:space="0" w:color="auto"/>
                                    <w:right w:val="single" w:sz="4" w:space="0" w:color="auto"/>
                                  </w:tcBorders>
                                  <w:vAlign w:val="center"/>
                                </w:tcPr>
                                <w:p w14:paraId="07113BDC" w14:textId="77777777" w:rsidR="00756E65" w:rsidRPr="00CE6C05" w:rsidRDefault="00756E65" w:rsidP="00791369">
                                  <w:pPr>
                                    <w:jc w:val="center"/>
                                    <w:rPr>
                                      <w:color w:val="000000"/>
                                      <w:sz w:val="16"/>
                                      <w:szCs w:val="16"/>
                                    </w:rPr>
                                  </w:pPr>
                                  <w:r w:rsidRPr="00CE6C05">
                                    <w:rPr>
                                      <w:color w:val="000000"/>
                                      <w:sz w:val="16"/>
                                      <w:szCs w:val="16"/>
                                    </w:rPr>
                                    <w:t xml:space="preserve">1.30 </w:t>
                                  </w:r>
                                </w:p>
                              </w:tc>
                              <w:tc>
                                <w:tcPr>
                                  <w:tcW w:w="708" w:type="dxa"/>
                                  <w:tcBorders>
                                    <w:top w:val="nil"/>
                                    <w:left w:val="nil"/>
                                    <w:bottom w:val="single" w:sz="4" w:space="0" w:color="auto"/>
                                    <w:right w:val="single" w:sz="4" w:space="0" w:color="auto"/>
                                  </w:tcBorders>
                                  <w:vAlign w:val="center"/>
                                </w:tcPr>
                                <w:p w14:paraId="3B32141B" w14:textId="77777777" w:rsidR="00756E65" w:rsidRPr="00CE6C05" w:rsidRDefault="00756E65" w:rsidP="00791369">
                                  <w:pPr>
                                    <w:jc w:val="center"/>
                                    <w:rPr>
                                      <w:color w:val="000000"/>
                                      <w:sz w:val="16"/>
                                      <w:szCs w:val="16"/>
                                    </w:rPr>
                                  </w:pPr>
                                  <w:r w:rsidRPr="00CE6C05">
                                    <w:rPr>
                                      <w:color w:val="000000"/>
                                      <w:sz w:val="16"/>
                                      <w:szCs w:val="16"/>
                                    </w:rPr>
                                    <w:t xml:space="preserve">1.15 </w:t>
                                  </w:r>
                                </w:p>
                              </w:tc>
                            </w:tr>
                          </w:tbl>
                          <w:p w14:paraId="251E18BB" w14:textId="77777777" w:rsidR="00756E65" w:rsidRDefault="00756E65" w:rsidP="00791369">
                            <w:pPr>
                              <w:pStyle w:val="a4"/>
                              <w:ind w:firstLine="0"/>
                              <w:jc w:val="center"/>
                              <w:rPr>
                                <w:rFonts w:ascii="Arial" w:hAnsi="Arial" w:cs="Arial"/>
                                <w:b/>
                                <w:noProof/>
                                <w:sz w:val="20"/>
                                <w:szCs w:val="20"/>
                                <w:bdr w:val="single" w:sz="12" w:space="0" w:color="FFFFFF"/>
                                <w:lang w:eastAsia="zh-CN"/>
                              </w:rPr>
                            </w:pPr>
                          </w:p>
                          <w:p w14:paraId="7DF2B38D" w14:textId="0CCDCEA8" w:rsidR="00756E65" w:rsidRPr="00791369" w:rsidRDefault="00756E65" w:rsidP="00791369">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3.</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 xml:space="preserve">maximal and mean reconstructed errors for </w:t>
                            </w:r>
                            <w:r>
                              <w:rPr>
                                <w:szCs w:val="21"/>
                              </w:rPr>
                              <w:t>14</w:t>
                            </w:r>
                            <w:r w:rsidRPr="005F6E54">
                              <w:rPr>
                                <w:szCs w:val="21"/>
                              </w:rPr>
                              <w:t xml:space="preserve">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756E65" w:rsidRPr="00CE6C05" w14:paraId="0D89B7E8"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29322087" w14:textId="77777777" w:rsidR="00756E65" w:rsidRPr="00CE6C05" w:rsidRDefault="00756E65"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3169C16" w14:textId="77777777" w:rsidR="00756E65" w:rsidRPr="00CE6C05" w:rsidRDefault="00756E65"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156E9E95"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1.5"/>
                                      <w:attr w:name="HasSpace" w:val="False"/>
                                      <w:attr w:name="Negative" w:val="False"/>
                                      <w:attr w:name="NumberType" w:val="1"/>
                                      <w:attr w:name="TCSC" w:val="0"/>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4FC68283"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2.5"/>
                                      <w:attr w:name="HasSpace" w:val="False"/>
                                      <w:attr w:name="Negative" w:val="False"/>
                                      <w:attr w:name="NumberType" w:val="1"/>
                                      <w:attr w:name="TCSC" w:val="0"/>
                                    </w:smartTagPr>
                                    <w:r w:rsidRPr="00CE6C05">
                                      <w:rPr>
                                        <w:color w:val="000000"/>
                                        <w:sz w:val="16"/>
                                        <w:szCs w:val="16"/>
                                      </w:rPr>
                                      <w:t>2.5g</w:t>
                                    </w:r>
                                  </w:smartTag>
                                  <w:r w:rsidRPr="00CE6C05">
                                    <w:rPr>
                                      <w:color w:val="000000"/>
                                      <w:sz w:val="16"/>
                                      <w:szCs w:val="16"/>
                                    </w:rPr>
                                    <w:t>/cc</w:t>
                                  </w:r>
                                </w:p>
                              </w:tc>
                            </w:tr>
                            <w:tr w:rsidR="00756E65" w:rsidRPr="00CE6C05" w14:paraId="047FFAA2"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7760EA5D" w14:textId="77777777" w:rsidR="00756E65" w:rsidRPr="00CE6C05" w:rsidRDefault="00756E65"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5C0BDCA2" w14:textId="77777777" w:rsidR="00756E65" w:rsidRPr="00CE6C05" w:rsidRDefault="00756E65"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4E1C0D97" w14:textId="77777777" w:rsidR="00756E65" w:rsidRPr="00CE6C05" w:rsidRDefault="00756E65"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2542326C" w14:textId="77777777" w:rsidR="00756E65" w:rsidRPr="00CE6C05" w:rsidRDefault="00756E65"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77952788" w14:textId="77777777" w:rsidR="00756E65" w:rsidRPr="00CE6C05" w:rsidRDefault="00756E65"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301A857E" w14:textId="77777777" w:rsidR="00756E65" w:rsidRPr="00CE6C05" w:rsidRDefault="00756E65" w:rsidP="00791369">
                                  <w:pPr>
                                    <w:jc w:val="center"/>
                                    <w:rPr>
                                      <w:color w:val="000000"/>
                                      <w:sz w:val="16"/>
                                      <w:szCs w:val="16"/>
                                    </w:rPr>
                                  </w:pPr>
                                  <w:r w:rsidRPr="00CE6C05">
                                    <w:rPr>
                                      <w:color w:val="000000"/>
                                      <w:sz w:val="16"/>
                                      <w:szCs w:val="16"/>
                                    </w:rPr>
                                    <w:t>IM</w:t>
                                  </w:r>
                                </w:p>
                              </w:tc>
                            </w:tr>
                            <w:tr w:rsidR="00756E65" w:rsidRPr="00CE6C05" w14:paraId="51238BBD"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CBED3BF" w14:textId="77777777" w:rsidR="00756E65" w:rsidRPr="00CE6C05" w:rsidRDefault="00756E65"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7FCE1761"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2063F201" w14:textId="61FDF989" w:rsidR="00756E65" w:rsidRPr="00791369" w:rsidRDefault="00756E65" w:rsidP="00791369">
                                  <w:pPr>
                                    <w:jc w:val="center"/>
                                    <w:rPr>
                                      <w:color w:val="000000"/>
                                      <w:sz w:val="16"/>
                                      <w:szCs w:val="16"/>
                                    </w:rPr>
                                  </w:pPr>
                                  <w:r w:rsidRPr="00791369">
                                    <w:rPr>
                                      <w:sz w:val="16"/>
                                      <w:szCs w:val="16"/>
                                    </w:rPr>
                                    <w:t xml:space="preserve">2.05 </w:t>
                                  </w:r>
                                </w:p>
                              </w:tc>
                              <w:tc>
                                <w:tcPr>
                                  <w:tcW w:w="709" w:type="dxa"/>
                                  <w:tcBorders>
                                    <w:top w:val="nil"/>
                                    <w:left w:val="nil"/>
                                    <w:bottom w:val="nil"/>
                                    <w:right w:val="single" w:sz="4" w:space="0" w:color="auto"/>
                                  </w:tcBorders>
                                </w:tcPr>
                                <w:p w14:paraId="3547DD51" w14:textId="250737E7" w:rsidR="00756E65" w:rsidRPr="00791369" w:rsidRDefault="00756E65" w:rsidP="00791369">
                                  <w:pPr>
                                    <w:jc w:val="center"/>
                                    <w:rPr>
                                      <w:color w:val="000000"/>
                                      <w:sz w:val="16"/>
                                      <w:szCs w:val="16"/>
                                    </w:rPr>
                                  </w:pPr>
                                  <w:r w:rsidRPr="00791369">
                                    <w:rPr>
                                      <w:sz w:val="16"/>
                                      <w:szCs w:val="16"/>
                                    </w:rPr>
                                    <w:t xml:space="preserve">1.67 </w:t>
                                  </w:r>
                                </w:p>
                              </w:tc>
                              <w:tc>
                                <w:tcPr>
                                  <w:tcW w:w="567" w:type="dxa"/>
                                  <w:tcBorders>
                                    <w:top w:val="nil"/>
                                    <w:left w:val="nil"/>
                                    <w:bottom w:val="nil"/>
                                    <w:right w:val="single" w:sz="4" w:space="0" w:color="auto"/>
                                  </w:tcBorders>
                                </w:tcPr>
                                <w:p w14:paraId="210234CF" w14:textId="748882F8" w:rsidR="00756E65" w:rsidRPr="00791369" w:rsidRDefault="00756E65" w:rsidP="00791369">
                                  <w:pPr>
                                    <w:jc w:val="center"/>
                                    <w:rPr>
                                      <w:color w:val="000000"/>
                                      <w:sz w:val="16"/>
                                      <w:szCs w:val="16"/>
                                    </w:rPr>
                                  </w:pPr>
                                  <w:r w:rsidRPr="00791369">
                                    <w:rPr>
                                      <w:sz w:val="16"/>
                                      <w:szCs w:val="16"/>
                                    </w:rPr>
                                    <w:t xml:space="preserve">3.29 </w:t>
                                  </w:r>
                                </w:p>
                              </w:tc>
                              <w:tc>
                                <w:tcPr>
                                  <w:tcW w:w="708" w:type="dxa"/>
                                  <w:tcBorders>
                                    <w:top w:val="nil"/>
                                    <w:left w:val="nil"/>
                                    <w:bottom w:val="nil"/>
                                    <w:right w:val="single" w:sz="4" w:space="0" w:color="auto"/>
                                  </w:tcBorders>
                                </w:tcPr>
                                <w:p w14:paraId="6CB0AE81" w14:textId="2F9698BF" w:rsidR="00756E65" w:rsidRPr="00791369" w:rsidRDefault="00756E65" w:rsidP="00791369">
                                  <w:pPr>
                                    <w:jc w:val="center"/>
                                    <w:rPr>
                                      <w:color w:val="000000"/>
                                      <w:sz w:val="16"/>
                                      <w:szCs w:val="16"/>
                                    </w:rPr>
                                  </w:pPr>
                                  <w:r w:rsidRPr="00791369">
                                    <w:rPr>
                                      <w:sz w:val="16"/>
                                      <w:szCs w:val="16"/>
                                    </w:rPr>
                                    <w:t xml:space="preserve">2.64 </w:t>
                                  </w:r>
                                </w:p>
                              </w:tc>
                            </w:tr>
                            <w:tr w:rsidR="00756E65" w:rsidRPr="00CE6C05" w14:paraId="5ED1E942"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5BB4BBAF"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F91033D"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39360CC2" w14:textId="113096AC" w:rsidR="00756E65" w:rsidRPr="00791369" w:rsidRDefault="00756E65" w:rsidP="00791369">
                                  <w:pPr>
                                    <w:jc w:val="center"/>
                                    <w:rPr>
                                      <w:color w:val="000000"/>
                                      <w:sz w:val="16"/>
                                      <w:szCs w:val="16"/>
                                    </w:rPr>
                                  </w:pPr>
                                  <w:r w:rsidRPr="00791369">
                                    <w:rPr>
                                      <w:sz w:val="16"/>
                                      <w:szCs w:val="16"/>
                                    </w:rPr>
                                    <w:t xml:space="preserve">1.21 </w:t>
                                  </w:r>
                                </w:p>
                              </w:tc>
                              <w:tc>
                                <w:tcPr>
                                  <w:tcW w:w="709" w:type="dxa"/>
                                  <w:tcBorders>
                                    <w:top w:val="nil"/>
                                    <w:left w:val="nil"/>
                                    <w:bottom w:val="single" w:sz="4" w:space="0" w:color="auto"/>
                                    <w:right w:val="single" w:sz="4" w:space="0" w:color="auto"/>
                                  </w:tcBorders>
                                </w:tcPr>
                                <w:p w14:paraId="699440E5" w14:textId="77DFB4B2" w:rsidR="00756E65" w:rsidRPr="00791369" w:rsidRDefault="00756E65" w:rsidP="00791369">
                                  <w:pPr>
                                    <w:jc w:val="center"/>
                                    <w:rPr>
                                      <w:color w:val="000000"/>
                                      <w:sz w:val="16"/>
                                      <w:szCs w:val="16"/>
                                    </w:rPr>
                                  </w:pPr>
                                  <w:r w:rsidRPr="00791369">
                                    <w:rPr>
                                      <w:sz w:val="16"/>
                                      <w:szCs w:val="16"/>
                                    </w:rPr>
                                    <w:t xml:space="preserve">1.16 </w:t>
                                  </w:r>
                                </w:p>
                              </w:tc>
                              <w:tc>
                                <w:tcPr>
                                  <w:tcW w:w="567" w:type="dxa"/>
                                  <w:tcBorders>
                                    <w:top w:val="nil"/>
                                    <w:left w:val="nil"/>
                                    <w:bottom w:val="single" w:sz="4" w:space="0" w:color="auto"/>
                                    <w:right w:val="single" w:sz="4" w:space="0" w:color="auto"/>
                                  </w:tcBorders>
                                </w:tcPr>
                                <w:p w14:paraId="778A89E6" w14:textId="702BF502" w:rsidR="00756E65" w:rsidRPr="00791369" w:rsidRDefault="00756E65" w:rsidP="00791369">
                                  <w:pPr>
                                    <w:jc w:val="center"/>
                                    <w:rPr>
                                      <w:color w:val="000000"/>
                                      <w:sz w:val="16"/>
                                      <w:szCs w:val="16"/>
                                    </w:rPr>
                                  </w:pPr>
                                  <w:r w:rsidRPr="00791369">
                                    <w:rPr>
                                      <w:sz w:val="16"/>
                                      <w:szCs w:val="16"/>
                                    </w:rPr>
                                    <w:t xml:space="preserve">1.39 </w:t>
                                  </w:r>
                                </w:p>
                              </w:tc>
                              <w:tc>
                                <w:tcPr>
                                  <w:tcW w:w="708" w:type="dxa"/>
                                  <w:tcBorders>
                                    <w:top w:val="nil"/>
                                    <w:left w:val="nil"/>
                                    <w:bottom w:val="single" w:sz="4" w:space="0" w:color="auto"/>
                                    <w:right w:val="single" w:sz="4" w:space="0" w:color="auto"/>
                                  </w:tcBorders>
                                </w:tcPr>
                                <w:p w14:paraId="18D92E4C" w14:textId="38D41F3E" w:rsidR="00756E65" w:rsidRPr="00791369" w:rsidRDefault="00756E65" w:rsidP="00791369">
                                  <w:pPr>
                                    <w:jc w:val="center"/>
                                    <w:rPr>
                                      <w:color w:val="000000"/>
                                      <w:sz w:val="16"/>
                                      <w:szCs w:val="16"/>
                                    </w:rPr>
                                  </w:pPr>
                                  <w:r w:rsidRPr="00791369">
                                    <w:rPr>
                                      <w:sz w:val="16"/>
                                      <w:szCs w:val="16"/>
                                    </w:rPr>
                                    <w:t xml:space="preserve">1.32 </w:t>
                                  </w:r>
                                </w:p>
                              </w:tc>
                            </w:tr>
                            <w:tr w:rsidR="00756E65" w:rsidRPr="00CE6C05" w14:paraId="32EB1D77"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5EE660A" w14:textId="77777777" w:rsidR="00756E65" w:rsidRPr="00CE6C05" w:rsidRDefault="00756E65"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15CD580A"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1B73946" w14:textId="13C2656B" w:rsidR="00756E65" w:rsidRPr="00791369" w:rsidRDefault="00756E65" w:rsidP="00791369">
                                  <w:pPr>
                                    <w:jc w:val="center"/>
                                    <w:rPr>
                                      <w:color w:val="000000"/>
                                      <w:sz w:val="16"/>
                                      <w:szCs w:val="16"/>
                                    </w:rPr>
                                  </w:pPr>
                                  <w:r w:rsidRPr="00791369">
                                    <w:rPr>
                                      <w:sz w:val="16"/>
                                      <w:szCs w:val="16"/>
                                    </w:rPr>
                                    <w:t xml:space="preserve">1.64 </w:t>
                                  </w:r>
                                </w:p>
                              </w:tc>
                              <w:tc>
                                <w:tcPr>
                                  <w:tcW w:w="709" w:type="dxa"/>
                                  <w:tcBorders>
                                    <w:top w:val="nil"/>
                                    <w:left w:val="nil"/>
                                    <w:bottom w:val="nil"/>
                                    <w:right w:val="single" w:sz="4" w:space="0" w:color="auto"/>
                                  </w:tcBorders>
                                </w:tcPr>
                                <w:p w14:paraId="6D1CEA66" w14:textId="1FC97149" w:rsidR="00756E65" w:rsidRPr="00791369" w:rsidRDefault="00756E65" w:rsidP="00791369">
                                  <w:pPr>
                                    <w:jc w:val="center"/>
                                    <w:rPr>
                                      <w:color w:val="000000"/>
                                      <w:sz w:val="16"/>
                                      <w:szCs w:val="16"/>
                                    </w:rPr>
                                  </w:pPr>
                                  <w:r w:rsidRPr="00791369">
                                    <w:rPr>
                                      <w:sz w:val="16"/>
                                      <w:szCs w:val="16"/>
                                    </w:rPr>
                                    <w:t xml:space="preserve">1.30 </w:t>
                                  </w:r>
                                </w:p>
                              </w:tc>
                              <w:tc>
                                <w:tcPr>
                                  <w:tcW w:w="567" w:type="dxa"/>
                                  <w:tcBorders>
                                    <w:top w:val="nil"/>
                                    <w:left w:val="nil"/>
                                    <w:bottom w:val="nil"/>
                                    <w:right w:val="single" w:sz="4" w:space="0" w:color="auto"/>
                                  </w:tcBorders>
                                </w:tcPr>
                                <w:p w14:paraId="09593F33" w14:textId="73948128" w:rsidR="00756E65" w:rsidRPr="00791369" w:rsidRDefault="00756E65" w:rsidP="00791369">
                                  <w:pPr>
                                    <w:jc w:val="center"/>
                                    <w:rPr>
                                      <w:color w:val="000000"/>
                                      <w:sz w:val="16"/>
                                      <w:szCs w:val="16"/>
                                    </w:rPr>
                                  </w:pPr>
                                  <w:r w:rsidRPr="00791369">
                                    <w:rPr>
                                      <w:sz w:val="16"/>
                                      <w:szCs w:val="16"/>
                                    </w:rPr>
                                    <w:t xml:space="preserve">2.48 </w:t>
                                  </w:r>
                                </w:p>
                              </w:tc>
                              <w:tc>
                                <w:tcPr>
                                  <w:tcW w:w="708" w:type="dxa"/>
                                  <w:tcBorders>
                                    <w:top w:val="nil"/>
                                    <w:left w:val="nil"/>
                                    <w:bottom w:val="nil"/>
                                    <w:right w:val="single" w:sz="4" w:space="0" w:color="auto"/>
                                  </w:tcBorders>
                                </w:tcPr>
                                <w:p w14:paraId="3FDA408C" w14:textId="6337FCE0" w:rsidR="00756E65" w:rsidRPr="00791369" w:rsidRDefault="00756E65" w:rsidP="00791369">
                                  <w:pPr>
                                    <w:jc w:val="center"/>
                                    <w:rPr>
                                      <w:color w:val="000000"/>
                                      <w:sz w:val="16"/>
                                      <w:szCs w:val="16"/>
                                    </w:rPr>
                                  </w:pPr>
                                  <w:r w:rsidRPr="00791369">
                                    <w:rPr>
                                      <w:sz w:val="16"/>
                                      <w:szCs w:val="16"/>
                                    </w:rPr>
                                    <w:t xml:space="preserve">1.87 </w:t>
                                  </w:r>
                                </w:p>
                              </w:tc>
                            </w:tr>
                            <w:tr w:rsidR="00756E65" w:rsidRPr="00CE6C05" w14:paraId="4C287E02"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0D63992"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56B59A0"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725A22D1" w14:textId="1FFCDD56" w:rsidR="00756E65" w:rsidRPr="00791369" w:rsidRDefault="00756E65" w:rsidP="00791369">
                                  <w:pPr>
                                    <w:jc w:val="center"/>
                                    <w:rPr>
                                      <w:color w:val="000000"/>
                                      <w:sz w:val="16"/>
                                      <w:szCs w:val="16"/>
                                    </w:rPr>
                                  </w:pPr>
                                  <w:r w:rsidRPr="00791369">
                                    <w:rPr>
                                      <w:sz w:val="16"/>
                                      <w:szCs w:val="16"/>
                                    </w:rPr>
                                    <w:t xml:space="preserve">1.14 </w:t>
                                  </w:r>
                                </w:p>
                              </w:tc>
                              <w:tc>
                                <w:tcPr>
                                  <w:tcW w:w="709" w:type="dxa"/>
                                  <w:tcBorders>
                                    <w:top w:val="nil"/>
                                    <w:left w:val="nil"/>
                                    <w:bottom w:val="single" w:sz="4" w:space="0" w:color="auto"/>
                                    <w:right w:val="single" w:sz="4" w:space="0" w:color="auto"/>
                                  </w:tcBorders>
                                </w:tcPr>
                                <w:p w14:paraId="06F6B37A" w14:textId="6EFD2C6D" w:rsidR="00756E65" w:rsidRPr="00791369" w:rsidRDefault="00756E65" w:rsidP="00791369">
                                  <w:pPr>
                                    <w:jc w:val="center"/>
                                    <w:rPr>
                                      <w:color w:val="000000"/>
                                      <w:sz w:val="16"/>
                                      <w:szCs w:val="16"/>
                                    </w:rPr>
                                  </w:pPr>
                                  <w:r w:rsidRPr="00791369">
                                    <w:rPr>
                                      <w:sz w:val="16"/>
                                      <w:szCs w:val="16"/>
                                    </w:rPr>
                                    <w:t xml:space="preserve">1.08 </w:t>
                                  </w:r>
                                </w:p>
                              </w:tc>
                              <w:tc>
                                <w:tcPr>
                                  <w:tcW w:w="567" w:type="dxa"/>
                                  <w:tcBorders>
                                    <w:top w:val="nil"/>
                                    <w:left w:val="nil"/>
                                    <w:bottom w:val="single" w:sz="4" w:space="0" w:color="auto"/>
                                    <w:right w:val="single" w:sz="4" w:space="0" w:color="auto"/>
                                  </w:tcBorders>
                                </w:tcPr>
                                <w:p w14:paraId="414FF310" w14:textId="321C7291" w:rsidR="00756E65" w:rsidRPr="00791369" w:rsidRDefault="00756E65" w:rsidP="00791369">
                                  <w:pPr>
                                    <w:jc w:val="center"/>
                                    <w:rPr>
                                      <w:color w:val="000000"/>
                                      <w:sz w:val="16"/>
                                      <w:szCs w:val="16"/>
                                    </w:rPr>
                                  </w:pPr>
                                  <w:r w:rsidRPr="00791369">
                                    <w:rPr>
                                      <w:sz w:val="16"/>
                                      <w:szCs w:val="16"/>
                                    </w:rPr>
                                    <w:t xml:space="preserve">1.28 </w:t>
                                  </w:r>
                                </w:p>
                              </w:tc>
                              <w:tc>
                                <w:tcPr>
                                  <w:tcW w:w="708" w:type="dxa"/>
                                  <w:tcBorders>
                                    <w:top w:val="nil"/>
                                    <w:left w:val="nil"/>
                                    <w:bottom w:val="single" w:sz="4" w:space="0" w:color="auto"/>
                                    <w:right w:val="single" w:sz="4" w:space="0" w:color="auto"/>
                                  </w:tcBorders>
                                </w:tcPr>
                                <w:p w14:paraId="332C78F1" w14:textId="7B25B94B" w:rsidR="00756E65" w:rsidRPr="00791369" w:rsidRDefault="00756E65" w:rsidP="00791369">
                                  <w:pPr>
                                    <w:jc w:val="center"/>
                                    <w:rPr>
                                      <w:color w:val="000000"/>
                                      <w:sz w:val="16"/>
                                      <w:szCs w:val="16"/>
                                    </w:rPr>
                                  </w:pPr>
                                  <w:r w:rsidRPr="00791369">
                                    <w:rPr>
                                      <w:sz w:val="16"/>
                                      <w:szCs w:val="16"/>
                                    </w:rPr>
                                    <w:t xml:space="preserve">1.21 </w:t>
                                  </w:r>
                                </w:p>
                              </w:tc>
                            </w:tr>
                            <w:tr w:rsidR="00756E65" w:rsidRPr="00CE6C05" w14:paraId="4D4F1673"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4876DF01" w14:textId="77777777" w:rsidR="00756E65" w:rsidRPr="00CE6C05" w:rsidRDefault="00756E65"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1355FFC2"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65417982" w14:textId="1B90FA0C" w:rsidR="00756E65" w:rsidRPr="00791369" w:rsidRDefault="00756E65" w:rsidP="00791369">
                                  <w:pPr>
                                    <w:jc w:val="center"/>
                                    <w:rPr>
                                      <w:color w:val="000000"/>
                                      <w:sz w:val="16"/>
                                      <w:szCs w:val="16"/>
                                    </w:rPr>
                                  </w:pPr>
                                  <w:r w:rsidRPr="00791369">
                                    <w:rPr>
                                      <w:sz w:val="16"/>
                                      <w:szCs w:val="16"/>
                                    </w:rPr>
                                    <w:t xml:space="preserve">1.32 </w:t>
                                  </w:r>
                                </w:p>
                              </w:tc>
                              <w:tc>
                                <w:tcPr>
                                  <w:tcW w:w="709" w:type="dxa"/>
                                  <w:tcBorders>
                                    <w:top w:val="nil"/>
                                    <w:left w:val="nil"/>
                                    <w:bottom w:val="nil"/>
                                    <w:right w:val="single" w:sz="4" w:space="0" w:color="auto"/>
                                  </w:tcBorders>
                                </w:tcPr>
                                <w:p w14:paraId="1BDF6DBC" w14:textId="4C8B6F91" w:rsidR="00756E65" w:rsidRPr="00791369" w:rsidRDefault="00756E65" w:rsidP="00791369">
                                  <w:pPr>
                                    <w:jc w:val="center"/>
                                    <w:rPr>
                                      <w:color w:val="000000"/>
                                      <w:sz w:val="16"/>
                                      <w:szCs w:val="16"/>
                                    </w:rPr>
                                  </w:pPr>
                                  <w:r w:rsidRPr="00791369">
                                    <w:rPr>
                                      <w:sz w:val="16"/>
                                      <w:szCs w:val="16"/>
                                    </w:rPr>
                                    <w:t xml:space="preserve">1.15 </w:t>
                                  </w:r>
                                </w:p>
                              </w:tc>
                              <w:tc>
                                <w:tcPr>
                                  <w:tcW w:w="567" w:type="dxa"/>
                                  <w:tcBorders>
                                    <w:top w:val="nil"/>
                                    <w:left w:val="nil"/>
                                    <w:bottom w:val="nil"/>
                                    <w:right w:val="single" w:sz="4" w:space="0" w:color="auto"/>
                                  </w:tcBorders>
                                </w:tcPr>
                                <w:p w14:paraId="65818249" w14:textId="72609848" w:rsidR="00756E65" w:rsidRPr="00791369" w:rsidRDefault="00756E65" w:rsidP="00791369">
                                  <w:pPr>
                                    <w:jc w:val="center"/>
                                    <w:rPr>
                                      <w:color w:val="000000"/>
                                      <w:sz w:val="16"/>
                                      <w:szCs w:val="16"/>
                                    </w:rPr>
                                  </w:pPr>
                                  <w:r w:rsidRPr="00791369">
                                    <w:rPr>
                                      <w:sz w:val="16"/>
                                      <w:szCs w:val="16"/>
                                    </w:rPr>
                                    <w:t xml:space="preserve">1.89 </w:t>
                                  </w:r>
                                </w:p>
                              </w:tc>
                              <w:tc>
                                <w:tcPr>
                                  <w:tcW w:w="708" w:type="dxa"/>
                                  <w:tcBorders>
                                    <w:top w:val="nil"/>
                                    <w:left w:val="nil"/>
                                    <w:bottom w:val="nil"/>
                                    <w:right w:val="single" w:sz="4" w:space="0" w:color="auto"/>
                                  </w:tcBorders>
                                </w:tcPr>
                                <w:p w14:paraId="3470252E" w14:textId="7CDC426E" w:rsidR="00756E65" w:rsidRPr="00791369" w:rsidRDefault="00756E65" w:rsidP="00791369">
                                  <w:pPr>
                                    <w:jc w:val="center"/>
                                    <w:rPr>
                                      <w:color w:val="000000"/>
                                      <w:sz w:val="16"/>
                                      <w:szCs w:val="16"/>
                                    </w:rPr>
                                  </w:pPr>
                                  <w:r w:rsidRPr="00791369">
                                    <w:rPr>
                                      <w:sz w:val="16"/>
                                      <w:szCs w:val="16"/>
                                    </w:rPr>
                                    <w:t xml:space="preserve">1.45 </w:t>
                                  </w:r>
                                </w:p>
                              </w:tc>
                            </w:tr>
                            <w:tr w:rsidR="00756E65" w:rsidRPr="00CE6C05" w14:paraId="53A64CAC"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6E1D1137"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C2A6A35"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32395D94" w14:textId="3787CA44" w:rsidR="00756E65" w:rsidRPr="00791369" w:rsidRDefault="00756E65" w:rsidP="00791369">
                                  <w:pPr>
                                    <w:jc w:val="center"/>
                                    <w:rPr>
                                      <w:color w:val="000000"/>
                                      <w:sz w:val="16"/>
                                      <w:szCs w:val="16"/>
                                    </w:rPr>
                                  </w:pPr>
                                  <w:r w:rsidRPr="00791369">
                                    <w:rPr>
                                      <w:sz w:val="16"/>
                                      <w:szCs w:val="16"/>
                                    </w:rPr>
                                    <w:t xml:space="preserve">1.08 </w:t>
                                  </w:r>
                                </w:p>
                              </w:tc>
                              <w:tc>
                                <w:tcPr>
                                  <w:tcW w:w="709" w:type="dxa"/>
                                  <w:tcBorders>
                                    <w:top w:val="nil"/>
                                    <w:left w:val="nil"/>
                                    <w:bottom w:val="single" w:sz="4" w:space="0" w:color="auto"/>
                                    <w:right w:val="single" w:sz="4" w:space="0" w:color="auto"/>
                                  </w:tcBorders>
                                </w:tcPr>
                                <w:p w14:paraId="5DC7C703" w14:textId="6CD8CC62" w:rsidR="00756E65" w:rsidRPr="00791369" w:rsidRDefault="00756E65" w:rsidP="00791369">
                                  <w:pPr>
                                    <w:jc w:val="center"/>
                                    <w:rPr>
                                      <w:color w:val="000000"/>
                                      <w:sz w:val="16"/>
                                      <w:szCs w:val="16"/>
                                    </w:rPr>
                                  </w:pPr>
                                  <w:r w:rsidRPr="00791369">
                                    <w:rPr>
                                      <w:sz w:val="16"/>
                                      <w:szCs w:val="16"/>
                                    </w:rPr>
                                    <w:t xml:space="preserve">1.04 </w:t>
                                  </w:r>
                                </w:p>
                              </w:tc>
                              <w:tc>
                                <w:tcPr>
                                  <w:tcW w:w="567" w:type="dxa"/>
                                  <w:tcBorders>
                                    <w:top w:val="nil"/>
                                    <w:left w:val="nil"/>
                                    <w:bottom w:val="single" w:sz="4" w:space="0" w:color="auto"/>
                                    <w:right w:val="single" w:sz="4" w:space="0" w:color="auto"/>
                                  </w:tcBorders>
                                </w:tcPr>
                                <w:p w14:paraId="542AAC89" w14:textId="4606123E" w:rsidR="00756E65" w:rsidRPr="00791369" w:rsidRDefault="00756E65" w:rsidP="00791369">
                                  <w:pPr>
                                    <w:jc w:val="center"/>
                                    <w:rPr>
                                      <w:color w:val="000000"/>
                                      <w:sz w:val="16"/>
                                      <w:szCs w:val="16"/>
                                    </w:rPr>
                                  </w:pPr>
                                  <w:r w:rsidRPr="00791369">
                                    <w:rPr>
                                      <w:sz w:val="16"/>
                                      <w:szCs w:val="16"/>
                                    </w:rPr>
                                    <w:t xml:space="preserve">1.19 </w:t>
                                  </w:r>
                                </w:p>
                              </w:tc>
                              <w:tc>
                                <w:tcPr>
                                  <w:tcW w:w="708" w:type="dxa"/>
                                  <w:tcBorders>
                                    <w:top w:val="nil"/>
                                    <w:left w:val="nil"/>
                                    <w:bottom w:val="single" w:sz="4" w:space="0" w:color="auto"/>
                                    <w:right w:val="single" w:sz="4" w:space="0" w:color="auto"/>
                                  </w:tcBorders>
                                </w:tcPr>
                                <w:p w14:paraId="0429D392" w14:textId="1F4F9A2D" w:rsidR="00756E65" w:rsidRPr="00791369" w:rsidRDefault="00756E65" w:rsidP="00791369">
                                  <w:pPr>
                                    <w:jc w:val="center"/>
                                    <w:rPr>
                                      <w:color w:val="000000"/>
                                      <w:sz w:val="16"/>
                                      <w:szCs w:val="16"/>
                                    </w:rPr>
                                  </w:pPr>
                                  <w:r w:rsidRPr="00791369">
                                    <w:rPr>
                                      <w:sz w:val="16"/>
                                      <w:szCs w:val="16"/>
                                    </w:rPr>
                                    <w:t xml:space="preserve">1.12 </w:t>
                                  </w:r>
                                </w:p>
                              </w:tc>
                            </w:tr>
                          </w:tbl>
                          <w:p w14:paraId="49C76130" w14:textId="3079F177" w:rsidR="00756E65" w:rsidRDefault="00756E65" w:rsidP="00791369">
                            <w:pPr>
                              <w:pStyle w:val="a4"/>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1708F" id="_x0000_s1033" type="#_x0000_t202" style="position:absolute;left:0;text-align:left;margin-left:197.2pt;margin-top:0;width:248.4pt;height:212.45pt;z-index:25169203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" stroked="f">
                <v:textbox inset="0,0,0,0">
                  <w:txbxContent>
                    <w:p w14:paraId="69D17FBB" w14:textId="06984F32" w:rsidR="00756E65" w:rsidRDefault="00756E65" w:rsidP="00791369">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sidRPr="005F6E54">
                        <w:rPr>
                          <w:szCs w:val="21"/>
                        </w:rPr>
                        <w:t>2</w:t>
                      </w:r>
                      <w:r>
                        <w:rPr>
                          <w:szCs w:val="21"/>
                        </w:rPr>
                        <w:t>.</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maximal and mean reconstructed errors for 7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756E65" w:rsidRPr="00CE6C05" w14:paraId="7A44E450"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105E2F03" w14:textId="77777777" w:rsidR="00756E65" w:rsidRPr="00CE6C05" w:rsidRDefault="00756E65"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83E518C" w14:textId="77777777" w:rsidR="00756E65" w:rsidRPr="00CE6C05" w:rsidRDefault="00756E65"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59CB17F6"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1.5"/>
                                <w:attr w:name="HasSpace" w:val="False"/>
                                <w:attr w:name="Negative" w:val="False"/>
                                <w:attr w:name="NumberType" w:val="1"/>
                                <w:attr w:name="TCSC" w:val="0"/>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5F6329BB"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2.5"/>
                                <w:attr w:name="HasSpace" w:val="False"/>
                                <w:attr w:name="Negative" w:val="False"/>
                                <w:attr w:name="NumberType" w:val="1"/>
                                <w:attr w:name="TCSC" w:val="0"/>
                              </w:smartTagPr>
                              <w:r w:rsidRPr="00CE6C05">
                                <w:rPr>
                                  <w:color w:val="000000"/>
                                  <w:sz w:val="16"/>
                                  <w:szCs w:val="16"/>
                                </w:rPr>
                                <w:t>2.5g</w:t>
                              </w:r>
                            </w:smartTag>
                            <w:r w:rsidRPr="00CE6C05">
                              <w:rPr>
                                <w:color w:val="000000"/>
                                <w:sz w:val="16"/>
                                <w:szCs w:val="16"/>
                              </w:rPr>
                              <w:t>/cc</w:t>
                            </w:r>
                          </w:p>
                        </w:tc>
                      </w:tr>
                      <w:tr w:rsidR="00756E65" w:rsidRPr="00CE6C05" w14:paraId="6C7B0F2E"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3FF7DB28" w14:textId="77777777" w:rsidR="00756E65" w:rsidRPr="00CE6C05" w:rsidRDefault="00756E65"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229F5E62" w14:textId="77777777" w:rsidR="00756E65" w:rsidRPr="00CE6C05" w:rsidRDefault="00756E65"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56F488B4" w14:textId="77777777" w:rsidR="00756E65" w:rsidRPr="00CE6C05" w:rsidRDefault="00756E65"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7E2D3695" w14:textId="77777777" w:rsidR="00756E65" w:rsidRPr="00CE6C05" w:rsidRDefault="00756E65"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2793E020" w14:textId="77777777" w:rsidR="00756E65" w:rsidRPr="00CE6C05" w:rsidRDefault="00756E65"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6F09F7F9" w14:textId="77777777" w:rsidR="00756E65" w:rsidRPr="00CE6C05" w:rsidRDefault="00756E65" w:rsidP="00791369">
                            <w:pPr>
                              <w:jc w:val="center"/>
                              <w:rPr>
                                <w:color w:val="000000"/>
                                <w:sz w:val="16"/>
                                <w:szCs w:val="16"/>
                              </w:rPr>
                            </w:pPr>
                            <w:r w:rsidRPr="00CE6C05">
                              <w:rPr>
                                <w:color w:val="000000"/>
                                <w:sz w:val="16"/>
                                <w:szCs w:val="16"/>
                              </w:rPr>
                              <w:t>IM</w:t>
                            </w:r>
                          </w:p>
                        </w:tc>
                      </w:tr>
                      <w:tr w:rsidR="00756E65" w:rsidRPr="00CE6C05" w14:paraId="2491D756"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48023E23" w14:textId="77777777" w:rsidR="00756E65" w:rsidRPr="00CE6C05" w:rsidRDefault="00756E65"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1916AA3F"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158DEB16" w14:textId="77777777" w:rsidR="00756E65" w:rsidRPr="00CE6C05" w:rsidRDefault="00756E65" w:rsidP="00791369">
                            <w:pPr>
                              <w:jc w:val="center"/>
                              <w:rPr>
                                <w:color w:val="000000"/>
                                <w:sz w:val="16"/>
                                <w:szCs w:val="16"/>
                              </w:rPr>
                            </w:pPr>
                            <w:r w:rsidRPr="00CE6C05">
                              <w:rPr>
                                <w:color w:val="000000"/>
                                <w:sz w:val="16"/>
                                <w:szCs w:val="16"/>
                              </w:rPr>
                              <w:t xml:space="preserve">2.96 </w:t>
                            </w:r>
                          </w:p>
                        </w:tc>
                        <w:tc>
                          <w:tcPr>
                            <w:tcW w:w="709" w:type="dxa"/>
                            <w:tcBorders>
                              <w:top w:val="nil"/>
                              <w:left w:val="nil"/>
                              <w:bottom w:val="nil"/>
                              <w:right w:val="single" w:sz="4" w:space="0" w:color="auto"/>
                            </w:tcBorders>
                            <w:vAlign w:val="center"/>
                          </w:tcPr>
                          <w:p w14:paraId="00806750" w14:textId="77777777" w:rsidR="00756E65" w:rsidRPr="00CE6C05" w:rsidRDefault="00756E65" w:rsidP="00791369">
                            <w:pPr>
                              <w:jc w:val="center"/>
                              <w:rPr>
                                <w:color w:val="000000"/>
                                <w:sz w:val="16"/>
                                <w:szCs w:val="16"/>
                              </w:rPr>
                            </w:pPr>
                            <w:r w:rsidRPr="00CE6C05">
                              <w:rPr>
                                <w:color w:val="000000"/>
                                <w:sz w:val="16"/>
                                <w:szCs w:val="16"/>
                              </w:rPr>
                              <w:t xml:space="preserve">2.01 </w:t>
                            </w:r>
                          </w:p>
                        </w:tc>
                        <w:tc>
                          <w:tcPr>
                            <w:tcW w:w="567" w:type="dxa"/>
                            <w:tcBorders>
                              <w:top w:val="nil"/>
                              <w:left w:val="nil"/>
                              <w:bottom w:val="nil"/>
                              <w:right w:val="single" w:sz="4" w:space="0" w:color="auto"/>
                            </w:tcBorders>
                            <w:vAlign w:val="center"/>
                          </w:tcPr>
                          <w:p w14:paraId="59082401" w14:textId="77777777" w:rsidR="00756E65" w:rsidRPr="00CE6C05" w:rsidRDefault="00756E65" w:rsidP="00791369">
                            <w:pPr>
                              <w:jc w:val="center"/>
                              <w:rPr>
                                <w:color w:val="000000"/>
                                <w:sz w:val="16"/>
                                <w:szCs w:val="16"/>
                              </w:rPr>
                            </w:pPr>
                            <w:r w:rsidRPr="00CE6C05">
                              <w:rPr>
                                <w:color w:val="000000"/>
                                <w:sz w:val="16"/>
                                <w:szCs w:val="16"/>
                              </w:rPr>
                              <w:t xml:space="preserve">8.06 </w:t>
                            </w:r>
                          </w:p>
                        </w:tc>
                        <w:tc>
                          <w:tcPr>
                            <w:tcW w:w="708" w:type="dxa"/>
                            <w:tcBorders>
                              <w:top w:val="nil"/>
                              <w:left w:val="nil"/>
                              <w:bottom w:val="nil"/>
                              <w:right w:val="single" w:sz="4" w:space="0" w:color="auto"/>
                            </w:tcBorders>
                            <w:vAlign w:val="center"/>
                          </w:tcPr>
                          <w:p w14:paraId="285A2032" w14:textId="77777777" w:rsidR="00756E65" w:rsidRPr="00CE6C05" w:rsidRDefault="00756E65" w:rsidP="00791369">
                            <w:pPr>
                              <w:jc w:val="center"/>
                              <w:rPr>
                                <w:color w:val="000000"/>
                                <w:sz w:val="16"/>
                                <w:szCs w:val="16"/>
                              </w:rPr>
                            </w:pPr>
                            <w:r w:rsidRPr="00CE6C05">
                              <w:rPr>
                                <w:color w:val="000000"/>
                                <w:sz w:val="16"/>
                                <w:szCs w:val="16"/>
                              </w:rPr>
                              <w:t xml:space="preserve">3.11 </w:t>
                            </w:r>
                          </w:p>
                        </w:tc>
                      </w:tr>
                      <w:tr w:rsidR="00756E65" w:rsidRPr="00CE6C05" w14:paraId="2685BC0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9FEC86D"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0E5BAA55"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6DA24336" w14:textId="77777777" w:rsidR="00756E65" w:rsidRPr="00CE6C05" w:rsidRDefault="00756E65" w:rsidP="00791369">
                            <w:pPr>
                              <w:jc w:val="center"/>
                              <w:rPr>
                                <w:color w:val="000000"/>
                                <w:sz w:val="16"/>
                                <w:szCs w:val="16"/>
                              </w:rPr>
                            </w:pPr>
                            <w:r w:rsidRPr="00CE6C05">
                              <w:rPr>
                                <w:color w:val="000000"/>
                                <w:sz w:val="16"/>
                                <w:szCs w:val="16"/>
                              </w:rPr>
                              <w:t xml:space="preserve">1.34 </w:t>
                            </w:r>
                          </w:p>
                        </w:tc>
                        <w:tc>
                          <w:tcPr>
                            <w:tcW w:w="709" w:type="dxa"/>
                            <w:tcBorders>
                              <w:top w:val="nil"/>
                              <w:left w:val="nil"/>
                              <w:bottom w:val="single" w:sz="4" w:space="0" w:color="auto"/>
                              <w:right w:val="single" w:sz="4" w:space="0" w:color="auto"/>
                            </w:tcBorders>
                            <w:vAlign w:val="center"/>
                          </w:tcPr>
                          <w:p w14:paraId="04F961A3" w14:textId="77777777" w:rsidR="00756E65" w:rsidRPr="00CE6C05" w:rsidRDefault="00756E65" w:rsidP="00791369">
                            <w:pPr>
                              <w:jc w:val="center"/>
                              <w:rPr>
                                <w:color w:val="000000"/>
                                <w:sz w:val="16"/>
                                <w:szCs w:val="16"/>
                              </w:rPr>
                            </w:pPr>
                            <w:r w:rsidRPr="00CE6C05">
                              <w:rPr>
                                <w:color w:val="000000"/>
                                <w:sz w:val="16"/>
                                <w:szCs w:val="16"/>
                              </w:rPr>
                              <w:t xml:space="preserve">1.19 </w:t>
                            </w:r>
                          </w:p>
                        </w:tc>
                        <w:tc>
                          <w:tcPr>
                            <w:tcW w:w="567" w:type="dxa"/>
                            <w:tcBorders>
                              <w:top w:val="nil"/>
                              <w:left w:val="nil"/>
                              <w:bottom w:val="single" w:sz="4" w:space="0" w:color="auto"/>
                              <w:right w:val="single" w:sz="4" w:space="0" w:color="auto"/>
                            </w:tcBorders>
                            <w:vAlign w:val="center"/>
                          </w:tcPr>
                          <w:p w14:paraId="6E2356CB" w14:textId="77777777" w:rsidR="00756E65" w:rsidRPr="00CE6C05" w:rsidRDefault="00756E65" w:rsidP="00791369">
                            <w:pPr>
                              <w:jc w:val="center"/>
                              <w:rPr>
                                <w:color w:val="000000"/>
                                <w:sz w:val="16"/>
                                <w:szCs w:val="16"/>
                              </w:rPr>
                            </w:pPr>
                            <w:r w:rsidRPr="00CE6C05">
                              <w:rPr>
                                <w:color w:val="000000"/>
                                <w:sz w:val="16"/>
                                <w:szCs w:val="16"/>
                              </w:rPr>
                              <w:t xml:space="preserve">1.66 </w:t>
                            </w:r>
                          </w:p>
                        </w:tc>
                        <w:tc>
                          <w:tcPr>
                            <w:tcW w:w="708" w:type="dxa"/>
                            <w:tcBorders>
                              <w:top w:val="nil"/>
                              <w:left w:val="nil"/>
                              <w:bottom w:val="single" w:sz="4" w:space="0" w:color="auto"/>
                              <w:right w:val="single" w:sz="4" w:space="0" w:color="auto"/>
                            </w:tcBorders>
                            <w:vAlign w:val="center"/>
                          </w:tcPr>
                          <w:p w14:paraId="5CC5ACDF" w14:textId="77777777" w:rsidR="00756E65" w:rsidRPr="00CE6C05" w:rsidRDefault="00756E65" w:rsidP="00791369">
                            <w:pPr>
                              <w:jc w:val="center"/>
                              <w:rPr>
                                <w:color w:val="000000"/>
                                <w:sz w:val="16"/>
                                <w:szCs w:val="16"/>
                              </w:rPr>
                            </w:pPr>
                            <w:r w:rsidRPr="00CE6C05">
                              <w:rPr>
                                <w:color w:val="000000"/>
                                <w:sz w:val="16"/>
                                <w:szCs w:val="16"/>
                              </w:rPr>
                              <w:t xml:space="preserve">1.43 </w:t>
                            </w:r>
                          </w:p>
                        </w:tc>
                      </w:tr>
                      <w:tr w:rsidR="00756E65" w:rsidRPr="00CE6C05" w14:paraId="6321E194"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738C4524" w14:textId="77777777" w:rsidR="00756E65" w:rsidRPr="00CE6C05" w:rsidRDefault="00756E65"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67457109"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6E0E42F4" w14:textId="77777777" w:rsidR="00756E65" w:rsidRPr="00CE6C05" w:rsidRDefault="00756E65" w:rsidP="00791369">
                            <w:pPr>
                              <w:jc w:val="center"/>
                              <w:rPr>
                                <w:color w:val="000000"/>
                                <w:sz w:val="16"/>
                                <w:szCs w:val="16"/>
                              </w:rPr>
                            </w:pPr>
                            <w:r w:rsidRPr="00CE6C05">
                              <w:rPr>
                                <w:color w:val="000000"/>
                                <w:sz w:val="16"/>
                                <w:szCs w:val="16"/>
                              </w:rPr>
                              <w:t xml:space="preserve">2.03 </w:t>
                            </w:r>
                          </w:p>
                        </w:tc>
                        <w:tc>
                          <w:tcPr>
                            <w:tcW w:w="709" w:type="dxa"/>
                            <w:tcBorders>
                              <w:top w:val="nil"/>
                              <w:left w:val="nil"/>
                              <w:bottom w:val="nil"/>
                              <w:right w:val="single" w:sz="4" w:space="0" w:color="auto"/>
                            </w:tcBorders>
                            <w:vAlign w:val="center"/>
                          </w:tcPr>
                          <w:p w14:paraId="342B7EEE" w14:textId="77777777" w:rsidR="00756E65" w:rsidRPr="00CE6C05" w:rsidRDefault="00756E65" w:rsidP="00791369">
                            <w:pPr>
                              <w:jc w:val="center"/>
                              <w:rPr>
                                <w:color w:val="000000"/>
                                <w:sz w:val="16"/>
                                <w:szCs w:val="16"/>
                              </w:rPr>
                            </w:pPr>
                            <w:r w:rsidRPr="00CE6C05">
                              <w:rPr>
                                <w:color w:val="000000"/>
                                <w:sz w:val="16"/>
                                <w:szCs w:val="16"/>
                              </w:rPr>
                              <w:t xml:space="preserve">1.58 </w:t>
                            </w:r>
                          </w:p>
                        </w:tc>
                        <w:tc>
                          <w:tcPr>
                            <w:tcW w:w="567" w:type="dxa"/>
                            <w:tcBorders>
                              <w:top w:val="nil"/>
                              <w:left w:val="nil"/>
                              <w:bottom w:val="nil"/>
                              <w:right w:val="single" w:sz="4" w:space="0" w:color="auto"/>
                            </w:tcBorders>
                            <w:vAlign w:val="center"/>
                          </w:tcPr>
                          <w:p w14:paraId="03B146B5" w14:textId="77777777" w:rsidR="00756E65" w:rsidRPr="00CE6C05" w:rsidRDefault="00756E65" w:rsidP="00791369">
                            <w:pPr>
                              <w:jc w:val="center"/>
                              <w:rPr>
                                <w:color w:val="000000"/>
                                <w:sz w:val="16"/>
                                <w:szCs w:val="16"/>
                              </w:rPr>
                            </w:pPr>
                            <w:r w:rsidRPr="00CE6C05">
                              <w:rPr>
                                <w:color w:val="000000"/>
                                <w:sz w:val="16"/>
                                <w:szCs w:val="16"/>
                              </w:rPr>
                              <w:t xml:space="preserve">4.13 </w:t>
                            </w:r>
                          </w:p>
                        </w:tc>
                        <w:tc>
                          <w:tcPr>
                            <w:tcW w:w="708" w:type="dxa"/>
                            <w:tcBorders>
                              <w:top w:val="nil"/>
                              <w:left w:val="nil"/>
                              <w:bottom w:val="nil"/>
                              <w:right w:val="single" w:sz="4" w:space="0" w:color="auto"/>
                            </w:tcBorders>
                            <w:vAlign w:val="center"/>
                          </w:tcPr>
                          <w:p w14:paraId="42F243DA" w14:textId="77777777" w:rsidR="00756E65" w:rsidRPr="00CE6C05" w:rsidRDefault="00756E65" w:rsidP="00791369">
                            <w:pPr>
                              <w:jc w:val="center"/>
                              <w:rPr>
                                <w:color w:val="000000"/>
                                <w:sz w:val="16"/>
                                <w:szCs w:val="16"/>
                              </w:rPr>
                            </w:pPr>
                            <w:r w:rsidRPr="00CE6C05">
                              <w:rPr>
                                <w:color w:val="000000"/>
                                <w:sz w:val="16"/>
                                <w:szCs w:val="16"/>
                              </w:rPr>
                              <w:t xml:space="preserve">2.53 </w:t>
                            </w:r>
                          </w:p>
                        </w:tc>
                      </w:tr>
                      <w:tr w:rsidR="00756E65" w:rsidRPr="00CE6C05" w14:paraId="04EF473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25D7CD60"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2EE90D9"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7537BEC7" w14:textId="77777777" w:rsidR="00756E65" w:rsidRPr="00CE6C05" w:rsidRDefault="00756E65" w:rsidP="00791369">
                            <w:pPr>
                              <w:jc w:val="center"/>
                              <w:rPr>
                                <w:color w:val="000000"/>
                                <w:sz w:val="16"/>
                                <w:szCs w:val="16"/>
                              </w:rPr>
                            </w:pPr>
                            <w:r w:rsidRPr="00CE6C05">
                              <w:rPr>
                                <w:color w:val="000000"/>
                                <w:sz w:val="16"/>
                                <w:szCs w:val="16"/>
                              </w:rPr>
                              <w:t xml:space="preserve">1.23 </w:t>
                            </w:r>
                          </w:p>
                        </w:tc>
                        <w:tc>
                          <w:tcPr>
                            <w:tcW w:w="709" w:type="dxa"/>
                            <w:tcBorders>
                              <w:top w:val="nil"/>
                              <w:left w:val="nil"/>
                              <w:bottom w:val="single" w:sz="4" w:space="0" w:color="auto"/>
                              <w:right w:val="single" w:sz="4" w:space="0" w:color="auto"/>
                            </w:tcBorders>
                            <w:vAlign w:val="center"/>
                          </w:tcPr>
                          <w:p w14:paraId="769ED259" w14:textId="77777777" w:rsidR="00756E65" w:rsidRPr="00CE6C05" w:rsidRDefault="00756E65" w:rsidP="00791369">
                            <w:pPr>
                              <w:jc w:val="center"/>
                              <w:rPr>
                                <w:color w:val="000000"/>
                                <w:sz w:val="16"/>
                                <w:szCs w:val="16"/>
                              </w:rPr>
                            </w:pPr>
                            <w:r w:rsidRPr="00CE6C05">
                              <w:rPr>
                                <w:color w:val="000000"/>
                                <w:sz w:val="16"/>
                                <w:szCs w:val="16"/>
                              </w:rPr>
                              <w:t xml:space="preserve">1.10 </w:t>
                            </w:r>
                          </w:p>
                        </w:tc>
                        <w:tc>
                          <w:tcPr>
                            <w:tcW w:w="567" w:type="dxa"/>
                            <w:tcBorders>
                              <w:top w:val="nil"/>
                              <w:left w:val="nil"/>
                              <w:bottom w:val="single" w:sz="4" w:space="0" w:color="auto"/>
                              <w:right w:val="single" w:sz="4" w:space="0" w:color="auto"/>
                            </w:tcBorders>
                            <w:vAlign w:val="center"/>
                          </w:tcPr>
                          <w:p w14:paraId="45F89C7D" w14:textId="77777777" w:rsidR="00756E65" w:rsidRPr="00CE6C05" w:rsidRDefault="00756E65" w:rsidP="00791369">
                            <w:pPr>
                              <w:jc w:val="center"/>
                              <w:rPr>
                                <w:color w:val="000000"/>
                                <w:sz w:val="16"/>
                                <w:szCs w:val="16"/>
                              </w:rPr>
                            </w:pPr>
                            <w:r w:rsidRPr="00CE6C05">
                              <w:rPr>
                                <w:color w:val="000000"/>
                                <w:sz w:val="16"/>
                                <w:szCs w:val="16"/>
                              </w:rPr>
                              <w:t xml:space="preserve">1.46 </w:t>
                            </w:r>
                          </w:p>
                        </w:tc>
                        <w:tc>
                          <w:tcPr>
                            <w:tcW w:w="708" w:type="dxa"/>
                            <w:tcBorders>
                              <w:top w:val="nil"/>
                              <w:left w:val="nil"/>
                              <w:bottom w:val="single" w:sz="4" w:space="0" w:color="auto"/>
                              <w:right w:val="single" w:sz="4" w:space="0" w:color="auto"/>
                            </w:tcBorders>
                            <w:vAlign w:val="center"/>
                          </w:tcPr>
                          <w:p w14:paraId="6D98407F" w14:textId="77777777" w:rsidR="00756E65" w:rsidRPr="00CE6C05" w:rsidRDefault="00756E65" w:rsidP="00791369">
                            <w:pPr>
                              <w:jc w:val="center"/>
                              <w:rPr>
                                <w:color w:val="000000"/>
                                <w:sz w:val="16"/>
                                <w:szCs w:val="16"/>
                              </w:rPr>
                            </w:pPr>
                            <w:r w:rsidRPr="00CE6C05">
                              <w:rPr>
                                <w:color w:val="000000"/>
                                <w:sz w:val="16"/>
                                <w:szCs w:val="16"/>
                              </w:rPr>
                              <w:t xml:space="preserve">1.29 </w:t>
                            </w:r>
                          </w:p>
                        </w:tc>
                      </w:tr>
                      <w:tr w:rsidR="00756E65" w:rsidRPr="00CE6C05" w14:paraId="4D78D3B2"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6A8BE537" w14:textId="77777777" w:rsidR="00756E65" w:rsidRPr="00CE6C05" w:rsidRDefault="00756E65"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13E55FD3"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6199EA42" w14:textId="77777777" w:rsidR="00756E65" w:rsidRPr="00CE6C05" w:rsidRDefault="00756E65" w:rsidP="00791369">
                            <w:pPr>
                              <w:jc w:val="center"/>
                              <w:rPr>
                                <w:color w:val="000000"/>
                                <w:sz w:val="16"/>
                                <w:szCs w:val="16"/>
                              </w:rPr>
                            </w:pPr>
                            <w:r w:rsidRPr="00CE6C05">
                              <w:rPr>
                                <w:color w:val="000000"/>
                                <w:sz w:val="16"/>
                                <w:szCs w:val="16"/>
                              </w:rPr>
                              <w:t xml:space="preserve">1.51 </w:t>
                            </w:r>
                          </w:p>
                        </w:tc>
                        <w:tc>
                          <w:tcPr>
                            <w:tcW w:w="709" w:type="dxa"/>
                            <w:tcBorders>
                              <w:top w:val="nil"/>
                              <w:left w:val="nil"/>
                              <w:bottom w:val="nil"/>
                              <w:right w:val="single" w:sz="4" w:space="0" w:color="auto"/>
                            </w:tcBorders>
                            <w:vAlign w:val="center"/>
                          </w:tcPr>
                          <w:p w14:paraId="68BCC030" w14:textId="77777777" w:rsidR="00756E65" w:rsidRPr="00CE6C05" w:rsidRDefault="00756E65" w:rsidP="00791369">
                            <w:pPr>
                              <w:jc w:val="center"/>
                              <w:rPr>
                                <w:color w:val="000000"/>
                                <w:sz w:val="16"/>
                                <w:szCs w:val="16"/>
                              </w:rPr>
                            </w:pPr>
                            <w:r w:rsidRPr="00CE6C05">
                              <w:rPr>
                                <w:color w:val="000000"/>
                                <w:sz w:val="16"/>
                                <w:szCs w:val="16"/>
                              </w:rPr>
                              <w:t xml:space="preserve">1.40 </w:t>
                            </w:r>
                          </w:p>
                        </w:tc>
                        <w:tc>
                          <w:tcPr>
                            <w:tcW w:w="567" w:type="dxa"/>
                            <w:tcBorders>
                              <w:top w:val="nil"/>
                              <w:left w:val="nil"/>
                              <w:bottom w:val="nil"/>
                              <w:right w:val="single" w:sz="4" w:space="0" w:color="auto"/>
                            </w:tcBorders>
                            <w:vAlign w:val="center"/>
                          </w:tcPr>
                          <w:p w14:paraId="2C25E5F4" w14:textId="77777777" w:rsidR="00756E65" w:rsidRPr="00CE6C05" w:rsidRDefault="00756E65" w:rsidP="00791369">
                            <w:pPr>
                              <w:jc w:val="center"/>
                              <w:rPr>
                                <w:color w:val="000000"/>
                                <w:sz w:val="16"/>
                                <w:szCs w:val="16"/>
                              </w:rPr>
                            </w:pPr>
                            <w:r w:rsidRPr="00CE6C05">
                              <w:rPr>
                                <w:color w:val="000000"/>
                                <w:sz w:val="16"/>
                                <w:szCs w:val="16"/>
                              </w:rPr>
                              <w:t xml:space="preserve">2.56 </w:t>
                            </w:r>
                          </w:p>
                        </w:tc>
                        <w:tc>
                          <w:tcPr>
                            <w:tcW w:w="708" w:type="dxa"/>
                            <w:tcBorders>
                              <w:top w:val="nil"/>
                              <w:left w:val="nil"/>
                              <w:bottom w:val="nil"/>
                              <w:right w:val="single" w:sz="4" w:space="0" w:color="auto"/>
                            </w:tcBorders>
                            <w:vAlign w:val="center"/>
                          </w:tcPr>
                          <w:p w14:paraId="44F3866D" w14:textId="77777777" w:rsidR="00756E65" w:rsidRPr="00CE6C05" w:rsidRDefault="00756E65" w:rsidP="00791369">
                            <w:pPr>
                              <w:jc w:val="center"/>
                              <w:rPr>
                                <w:color w:val="000000"/>
                                <w:sz w:val="16"/>
                                <w:szCs w:val="16"/>
                              </w:rPr>
                            </w:pPr>
                            <w:r w:rsidRPr="00CE6C05">
                              <w:rPr>
                                <w:color w:val="000000"/>
                                <w:sz w:val="16"/>
                                <w:szCs w:val="16"/>
                              </w:rPr>
                              <w:t xml:space="preserve">1.91 </w:t>
                            </w:r>
                          </w:p>
                        </w:tc>
                      </w:tr>
                      <w:tr w:rsidR="00756E65" w:rsidRPr="00CE6C05" w14:paraId="0B3A179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2F5E342C"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C045406"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5D18546D" w14:textId="77777777" w:rsidR="00756E65" w:rsidRPr="00CE6C05" w:rsidRDefault="00756E65" w:rsidP="00791369">
                            <w:pPr>
                              <w:jc w:val="center"/>
                              <w:rPr>
                                <w:color w:val="000000"/>
                                <w:sz w:val="16"/>
                                <w:szCs w:val="16"/>
                              </w:rPr>
                            </w:pPr>
                            <w:r w:rsidRPr="00CE6C05">
                              <w:rPr>
                                <w:color w:val="000000"/>
                                <w:sz w:val="16"/>
                                <w:szCs w:val="16"/>
                              </w:rPr>
                              <w:t xml:space="preserve">1.14 </w:t>
                            </w:r>
                          </w:p>
                        </w:tc>
                        <w:tc>
                          <w:tcPr>
                            <w:tcW w:w="709" w:type="dxa"/>
                            <w:tcBorders>
                              <w:top w:val="nil"/>
                              <w:left w:val="nil"/>
                              <w:bottom w:val="single" w:sz="4" w:space="0" w:color="auto"/>
                              <w:right w:val="single" w:sz="4" w:space="0" w:color="auto"/>
                            </w:tcBorders>
                            <w:vAlign w:val="center"/>
                          </w:tcPr>
                          <w:p w14:paraId="096BC92B" w14:textId="77777777" w:rsidR="00756E65" w:rsidRPr="00CE6C05" w:rsidRDefault="00756E65" w:rsidP="00791369">
                            <w:pPr>
                              <w:jc w:val="center"/>
                              <w:rPr>
                                <w:color w:val="000000"/>
                                <w:sz w:val="16"/>
                                <w:szCs w:val="16"/>
                              </w:rPr>
                            </w:pPr>
                            <w:r w:rsidRPr="00CE6C05">
                              <w:rPr>
                                <w:color w:val="000000"/>
                                <w:sz w:val="16"/>
                                <w:szCs w:val="16"/>
                              </w:rPr>
                              <w:t xml:space="preserve">1.05 </w:t>
                            </w:r>
                          </w:p>
                        </w:tc>
                        <w:tc>
                          <w:tcPr>
                            <w:tcW w:w="567" w:type="dxa"/>
                            <w:tcBorders>
                              <w:top w:val="nil"/>
                              <w:left w:val="nil"/>
                              <w:bottom w:val="single" w:sz="4" w:space="0" w:color="auto"/>
                              <w:right w:val="single" w:sz="4" w:space="0" w:color="auto"/>
                            </w:tcBorders>
                            <w:vAlign w:val="center"/>
                          </w:tcPr>
                          <w:p w14:paraId="07113BDC" w14:textId="77777777" w:rsidR="00756E65" w:rsidRPr="00CE6C05" w:rsidRDefault="00756E65" w:rsidP="00791369">
                            <w:pPr>
                              <w:jc w:val="center"/>
                              <w:rPr>
                                <w:color w:val="000000"/>
                                <w:sz w:val="16"/>
                                <w:szCs w:val="16"/>
                              </w:rPr>
                            </w:pPr>
                            <w:r w:rsidRPr="00CE6C05">
                              <w:rPr>
                                <w:color w:val="000000"/>
                                <w:sz w:val="16"/>
                                <w:szCs w:val="16"/>
                              </w:rPr>
                              <w:t xml:space="preserve">1.30 </w:t>
                            </w:r>
                          </w:p>
                        </w:tc>
                        <w:tc>
                          <w:tcPr>
                            <w:tcW w:w="708" w:type="dxa"/>
                            <w:tcBorders>
                              <w:top w:val="nil"/>
                              <w:left w:val="nil"/>
                              <w:bottom w:val="single" w:sz="4" w:space="0" w:color="auto"/>
                              <w:right w:val="single" w:sz="4" w:space="0" w:color="auto"/>
                            </w:tcBorders>
                            <w:vAlign w:val="center"/>
                          </w:tcPr>
                          <w:p w14:paraId="3B32141B" w14:textId="77777777" w:rsidR="00756E65" w:rsidRPr="00CE6C05" w:rsidRDefault="00756E65" w:rsidP="00791369">
                            <w:pPr>
                              <w:jc w:val="center"/>
                              <w:rPr>
                                <w:color w:val="000000"/>
                                <w:sz w:val="16"/>
                                <w:szCs w:val="16"/>
                              </w:rPr>
                            </w:pPr>
                            <w:r w:rsidRPr="00CE6C05">
                              <w:rPr>
                                <w:color w:val="000000"/>
                                <w:sz w:val="16"/>
                                <w:szCs w:val="16"/>
                              </w:rPr>
                              <w:t xml:space="preserve">1.15 </w:t>
                            </w:r>
                          </w:p>
                        </w:tc>
                      </w:tr>
                    </w:tbl>
                    <w:p w14:paraId="251E18BB" w14:textId="77777777" w:rsidR="00756E65" w:rsidRDefault="00756E65" w:rsidP="00791369">
                      <w:pPr>
                        <w:pStyle w:val="a4"/>
                        <w:ind w:firstLine="0"/>
                        <w:jc w:val="center"/>
                        <w:rPr>
                          <w:rFonts w:ascii="Arial" w:hAnsi="Arial" w:cs="Arial"/>
                          <w:b/>
                          <w:noProof/>
                          <w:sz w:val="20"/>
                          <w:szCs w:val="20"/>
                          <w:bdr w:val="single" w:sz="12" w:space="0" w:color="FFFFFF"/>
                          <w:lang w:eastAsia="zh-CN"/>
                        </w:rPr>
                      </w:pPr>
                    </w:p>
                    <w:p w14:paraId="7DF2B38D" w14:textId="0CCDCEA8" w:rsidR="00756E65" w:rsidRPr="00791369" w:rsidRDefault="00756E65" w:rsidP="00791369">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3.</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 xml:space="preserve">maximal and mean reconstructed errors for </w:t>
                      </w:r>
                      <w:r>
                        <w:rPr>
                          <w:szCs w:val="21"/>
                        </w:rPr>
                        <w:t>14</w:t>
                      </w:r>
                      <w:r w:rsidRPr="005F6E54">
                        <w:rPr>
                          <w:szCs w:val="21"/>
                        </w:rPr>
                        <w:t xml:space="preserve">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756E65" w:rsidRPr="00CE6C05" w14:paraId="0D89B7E8"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29322087" w14:textId="77777777" w:rsidR="00756E65" w:rsidRPr="00CE6C05" w:rsidRDefault="00756E65"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3169C16" w14:textId="77777777" w:rsidR="00756E65" w:rsidRPr="00CE6C05" w:rsidRDefault="00756E65"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156E9E95"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1.5"/>
                                <w:attr w:name="HasSpace" w:val="False"/>
                                <w:attr w:name="Negative" w:val="False"/>
                                <w:attr w:name="NumberType" w:val="1"/>
                                <w:attr w:name="TCSC" w:val="0"/>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4FC68283" w14:textId="77777777" w:rsidR="00756E65" w:rsidRPr="00CE6C05" w:rsidRDefault="00756E65" w:rsidP="00791369">
                            <w:pPr>
                              <w:jc w:val="center"/>
                              <w:rPr>
                                <w:color w:val="000000"/>
                                <w:sz w:val="16"/>
                                <w:szCs w:val="16"/>
                              </w:rPr>
                            </w:pPr>
                            <w:r w:rsidRPr="00CE6C05">
                              <w:rPr>
                                <w:color w:val="000000"/>
                                <w:sz w:val="16"/>
                                <w:szCs w:val="16"/>
                              </w:rPr>
                              <w:t>Density=</w:t>
                            </w:r>
                            <w:smartTag w:uri="urn:schemas-microsoft-com:office:smarttags" w:element="chmetcnv">
                              <w:smartTagPr>
                                <w:attr w:name="UnitName" w:val="g"/>
                                <w:attr w:name="SourceValue" w:val="2.5"/>
                                <w:attr w:name="HasSpace" w:val="False"/>
                                <w:attr w:name="Negative" w:val="False"/>
                                <w:attr w:name="NumberType" w:val="1"/>
                                <w:attr w:name="TCSC" w:val="0"/>
                              </w:smartTagPr>
                              <w:r w:rsidRPr="00CE6C05">
                                <w:rPr>
                                  <w:color w:val="000000"/>
                                  <w:sz w:val="16"/>
                                  <w:szCs w:val="16"/>
                                </w:rPr>
                                <w:t>2.5g</w:t>
                              </w:r>
                            </w:smartTag>
                            <w:r w:rsidRPr="00CE6C05">
                              <w:rPr>
                                <w:color w:val="000000"/>
                                <w:sz w:val="16"/>
                                <w:szCs w:val="16"/>
                              </w:rPr>
                              <w:t>/cc</w:t>
                            </w:r>
                          </w:p>
                        </w:tc>
                      </w:tr>
                      <w:tr w:rsidR="00756E65" w:rsidRPr="00CE6C05" w14:paraId="047FFAA2"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7760EA5D" w14:textId="77777777" w:rsidR="00756E65" w:rsidRPr="00CE6C05" w:rsidRDefault="00756E65"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5C0BDCA2" w14:textId="77777777" w:rsidR="00756E65" w:rsidRPr="00CE6C05" w:rsidRDefault="00756E65"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4E1C0D97" w14:textId="77777777" w:rsidR="00756E65" w:rsidRPr="00CE6C05" w:rsidRDefault="00756E65"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2542326C" w14:textId="77777777" w:rsidR="00756E65" w:rsidRPr="00CE6C05" w:rsidRDefault="00756E65"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77952788" w14:textId="77777777" w:rsidR="00756E65" w:rsidRPr="00CE6C05" w:rsidRDefault="00756E65"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301A857E" w14:textId="77777777" w:rsidR="00756E65" w:rsidRPr="00CE6C05" w:rsidRDefault="00756E65" w:rsidP="00791369">
                            <w:pPr>
                              <w:jc w:val="center"/>
                              <w:rPr>
                                <w:color w:val="000000"/>
                                <w:sz w:val="16"/>
                                <w:szCs w:val="16"/>
                              </w:rPr>
                            </w:pPr>
                            <w:r w:rsidRPr="00CE6C05">
                              <w:rPr>
                                <w:color w:val="000000"/>
                                <w:sz w:val="16"/>
                                <w:szCs w:val="16"/>
                              </w:rPr>
                              <w:t>IM</w:t>
                            </w:r>
                          </w:p>
                        </w:tc>
                      </w:tr>
                      <w:tr w:rsidR="00756E65" w:rsidRPr="00CE6C05" w14:paraId="51238BBD"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CBED3BF" w14:textId="77777777" w:rsidR="00756E65" w:rsidRPr="00CE6C05" w:rsidRDefault="00756E65"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7FCE1761"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2063F201" w14:textId="61FDF989" w:rsidR="00756E65" w:rsidRPr="00791369" w:rsidRDefault="00756E65" w:rsidP="00791369">
                            <w:pPr>
                              <w:jc w:val="center"/>
                              <w:rPr>
                                <w:color w:val="000000"/>
                                <w:sz w:val="16"/>
                                <w:szCs w:val="16"/>
                              </w:rPr>
                            </w:pPr>
                            <w:r w:rsidRPr="00791369">
                              <w:rPr>
                                <w:sz w:val="16"/>
                                <w:szCs w:val="16"/>
                              </w:rPr>
                              <w:t xml:space="preserve">2.05 </w:t>
                            </w:r>
                          </w:p>
                        </w:tc>
                        <w:tc>
                          <w:tcPr>
                            <w:tcW w:w="709" w:type="dxa"/>
                            <w:tcBorders>
                              <w:top w:val="nil"/>
                              <w:left w:val="nil"/>
                              <w:bottom w:val="nil"/>
                              <w:right w:val="single" w:sz="4" w:space="0" w:color="auto"/>
                            </w:tcBorders>
                          </w:tcPr>
                          <w:p w14:paraId="3547DD51" w14:textId="250737E7" w:rsidR="00756E65" w:rsidRPr="00791369" w:rsidRDefault="00756E65" w:rsidP="00791369">
                            <w:pPr>
                              <w:jc w:val="center"/>
                              <w:rPr>
                                <w:color w:val="000000"/>
                                <w:sz w:val="16"/>
                                <w:szCs w:val="16"/>
                              </w:rPr>
                            </w:pPr>
                            <w:r w:rsidRPr="00791369">
                              <w:rPr>
                                <w:sz w:val="16"/>
                                <w:szCs w:val="16"/>
                              </w:rPr>
                              <w:t xml:space="preserve">1.67 </w:t>
                            </w:r>
                          </w:p>
                        </w:tc>
                        <w:tc>
                          <w:tcPr>
                            <w:tcW w:w="567" w:type="dxa"/>
                            <w:tcBorders>
                              <w:top w:val="nil"/>
                              <w:left w:val="nil"/>
                              <w:bottom w:val="nil"/>
                              <w:right w:val="single" w:sz="4" w:space="0" w:color="auto"/>
                            </w:tcBorders>
                          </w:tcPr>
                          <w:p w14:paraId="210234CF" w14:textId="748882F8" w:rsidR="00756E65" w:rsidRPr="00791369" w:rsidRDefault="00756E65" w:rsidP="00791369">
                            <w:pPr>
                              <w:jc w:val="center"/>
                              <w:rPr>
                                <w:color w:val="000000"/>
                                <w:sz w:val="16"/>
                                <w:szCs w:val="16"/>
                              </w:rPr>
                            </w:pPr>
                            <w:r w:rsidRPr="00791369">
                              <w:rPr>
                                <w:sz w:val="16"/>
                                <w:szCs w:val="16"/>
                              </w:rPr>
                              <w:t xml:space="preserve">3.29 </w:t>
                            </w:r>
                          </w:p>
                        </w:tc>
                        <w:tc>
                          <w:tcPr>
                            <w:tcW w:w="708" w:type="dxa"/>
                            <w:tcBorders>
                              <w:top w:val="nil"/>
                              <w:left w:val="nil"/>
                              <w:bottom w:val="nil"/>
                              <w:right w:val="single" w:sz="4" w:space="0" w:color="auto"/>
                            </w:tcBorders>
                          </w:tcPr>
                          <w:p w14:paraId="6CB0AE81" w14:textId="2F9698BF" w:rsidR="00756E65" w:rsidRPr="00791369" w:rsidRDefault="00756E65" w:rsidP="00791369">
                            <w:pPr>
                              <w:jc w:val="center"/>
                              <w:rPr>
                                <w:color w:val="000000"/>
                                <w:sz w:val="16"/>
                                <w:szCs w:val="16"/>
                              </w:rPr>
                            </w:pPr>
                            <w:r w:rsidRPr="00791369">
                              <w:rPr>
                                <w:sz w:val="16"/>
                                <w:szCs w:val="16"/>
                              </w:rPr>
                              <w:t xml:space="preserve">2.64 </w:t>
                            </w:r>
                          </w:p>
                        </w:tc>
                      </w:tr>
                      <w:tr w:rsidR="00756E65" w:rsidRPr="00CE6C05" w14:paraId="5ED1E942"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5BB4BBAF"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F91033D"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39360CC2" w14:textId="113096AC" w:rsidR="00756E65" w:rsidRPr="00791369" w:rsidRDefault="00756E65" w:rsidP="00791369">
                            <w:pPr>
                              <w:jc w:val="center"/>
                              <w:rPr>
                                <w:color w:val="000000"/>
                                <w:sz w:val="16"/>
                                <w:szCs w:val="16"/>
                              </w:rPr>
                            </w:pPr>
                            <w:r w:rsidRPr="00791369">
                              <w:rPr>
                                <w:sz w:val="16"/>
                                <w:szCs w:val="16"/>
                              </w:rPr>
                              <w:t xml:space="preserve">1.21 </w:t>
                            </w:r>
                          </w:p>
                        </w:tc>
                        <w:tc>
                          <w:tcPr>
                            <w:tcW w:w="709" w:type="dxa"/>
                            <w:tcBorders>
                              <w:top w:val="nil"/>
                              <w:left w:val="nil"/>
                              <w:bottom w:val="single" w:sz="4" w:space="0" w:color="auto"/>
                              <w:right w:val="single" w:sz="4" w:space="0" w:color="auto"/>
                            </w:tcBorders>
                          </w:tcPr>
                          <w:p w14:paraId="699440E5" w14:textId="77DFB4B2" w:rsidR="00756E65" w:rsidRPr="00791369" w:rsidRDefault="00756E65" w:rsidP="00791369">
                            <w:pPr>
                              <w:jc w:val="center"/>
                              <w:rPr>
                                <w:color w:val="000000"/>
                                <w:sz w:val="16"/>
                                <w:szCs w:val="16"/>
                              </w:rPr>
                            </w:pPr>
                            <w:r w:rsidRPr="00791369">
                              <w:rPr>
                                <w:sz w:val="16"/>
                                <w:szCs w:val="16"/>
                              </w:rPr>
                              <w:t xml:space="preserve">1.16 </w:t>
                            </w:r>
                          </w:p>
                        </w:tc>
                        <w:tc>
                          <w:tcPr>
                            <w:tcW w:w="567" w:type="dxa"/>
                            <w:tcBorders>
                              <w:top w:val="nil"/>
                              <w:left w:val="nil"/>
                              <w:bottom w:val="single" w:sz="4" w:space="0" w:color="auto"/>
                              <w:right w:val="single" w:sz="4" w:space="0" w:color="auto"/>
                            </w:tcBorders>
                          </w:tcPr>
                          <w:p w14:paraId="778A89E6" w14:textId="702BF502" w:rsidR="00756E65" w:rsidRPr="00791369" w:rsidRDefault="00756E65" w:rsidP="00791369">
                            <w:pPr>
                              <w:jc w:val="center"/>
                              <w:rPr>
                                <w:color w:val="000000"/>
                                <w:sz w:val="16"/>
                                <w:szCs w:val="16"/>
                              </w:rPr>
                            </w:pPr>
                            <w:r w:rsidRPr="00791369">
                              <w:rPr>
                                <w:sz w:val="16"/>
                                <w:szCs w:val="16"/>
                              </w:rPr>
                              <w:t xml:space="preserve">1.39 </w:t>
                            </w:r>
                          </w:p>
                        </w:tc>
                        <w:tc>
                          <w:tcPr>
                            <w:tcW w:w="708" w:type="dxa"/>
                            <w:tcBorders>
                              <w:top w:val="nil"/>
                              <w:left w:val="nil"/>
                              <w:bottom w:val="single" w:sz="4" w:space="0" w:color="auto"/>
                              <w:right w:val="single" w:sz="4" w:space="0" w:color="auto"/>
                            </w:tcBorders>
                          </w:tcPr>
                          <w:p w14:paraId="18D92E4C" w14:textId="38D41F3E" w:rsidR="00756E65" w:rsidRPr="00791369" w:rsidRDefault="00756E65" w:rsidP="00791369">
                            <w:pPr>
                              <w:jc w:val="center"/>
                              <w:rPr>
                                <w:color w:val="000000"/>
                                <w:sz w:val="16"/>
                                <w:szCs w:val="16"/>
                              </w:rPr>
                            </w:pPr>
                            <w:r w:rsidRPr="00791369">
                              <w:rPr>
                                <w:sz w:val="16"/>
                                <w:szCs w:val="16"/>
                              </w:rPr>
                              <w:t xml:space="preserve">1.32 </w:t>
                            </w:r>
                          </w:p>
                        </w:tc>
                      </w:tr>
                      <w:tr w:rsidR="00756E65" w:rsidRPr="00CE6C05" w14:paraId="32EB1D77"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5EE660A" w14:textId="77777777" w:rsidR="00756E65" w:rsidRPr="00CE6C05" w:rsidRDefault="00756E65"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15CD580A"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1B73946" w14:textId="13C2656B" w:rsidR="00756E65" w:rsidRPr="00791369" w:rsidRDefault="00756E65" w:rsidP="00791369">
                            <w:pPr>
                              <w:jc w:val="center"/>
                              <w:rPr>
                                <w:color w:val="000000"/>
                                <w:sz w:val="16"/>
                                <w:szCs w:val="16"/>
                              </w:rPr>
                            </w:pPr>
                            <w:r w:rsidRPr="00791369">
                              <w:rPr>
                                <w:sz w:val="16"/>
                                <w:szCs w:val="16"/>
                              </w:rPr>
                              <w:t xml:space="preserve">1.64 </w:t>
                            </w:r>
                          </w:p>
                        </w:tc>
                        <w:tc>
                          <w:tcPr>
                            <w:tcW w:w="709" w:type="dxa"/>
                            <w:tcBorders>
                              <w:top w:val="nil"/>
                              <w:left w:val="nil"/>
                              <w:bottom w:val="nil"/>
                              <w:right w:val="single" w:sz="4" w:space="0" w:color="auto"/>
                            </w:tcBorders>
                          </w:tcPr>
                          <w:p w14:paraId="6D1CEA66" w14:textId="1FC97149" w:rsidR="00756E65" w:rsidRPr="00791369" w:rsidRDefault="00756E65" w:rsidP="00791369">
                            <w:pPr>
                              <w:jc w:val="center"/>
                              <w:rPr>
                                <w:color w:val="000000"/>
                                <w:sz w:val="16"/>
                                <w:szCs w:val="16"/>
                              </w:rPr>
                            </w:pPr>
                            <w:r w:rsidRPr="00791369">
                              <w:rPr>
                                <w:sz w:val="16"/>
                                <w:szCs w:val="16"/>
                              </w:rPr>
                              <w:t xml:space="preserve">1.30 </w:t>
                            </w:r>
                          </w:p>
                        </w:tc>
                        <w:tc>
                          <w:tcPr>
                            <w:tcW w:w="567" w:type="dxa"/>
                            <w:tcBorders>
                              <w:top w:val="nil"/>
                              <w:left w:val="nil"/>
                              <w:bottom w:val="nil"/>
                              <w:right w:val="single" w:sz="4" w:space="0" w:color="auto"/>
                            </w:tcBorders>
                          </w:tcPr>
                          <w:p w14:paraId="09593F33" w14:textId="73948128" w:rsidR="00756E65" w:rsidRPr="00791369" w:rsidRDefault="00756E65" w:rsidP="00791369">
                            <w:pPr>
                              <w:jc w:val="center"/>
                              <w:rPr>
                                <w:color w:val="000000"/>
                                <w:sz w:val="16"/>
                                <w:szCs w:val="16"/>
                              </w:rPr>
                            </w:pPr>
                            <w:r w:rsidRPr="00791369">
                              <w:rPr>
                                <w:sz w:val="16"/>
                                <w:szCs w:val="16"/>
                              </w:rPr>
                              <w:t xml:space="preserve">2.48 </w:t>
                            </w:r>
                          </w:p>
                        </w:tc>
                        <w:tc>
                          <w:tcPr>
                            <w:tcW w:w="708" w:type="dxa"/>
                            <w:tcBorders>
                              <w:top w:val="nil"/>
                              <w:left w:val="nil"/>
                              <w:bottom w:val="nil"/>
                              <w:right w:val="single" w:sz="4" w:space="0" w:color="auto"/>
                            </w:tcBorders>
                          </w:tcPr>
                          <w:p w14:paraId="3FDA408C" w14:textId="6337FCE0" w:rsidR="00756E65" w:rsidRPr="00791369" w:rsidRDefault="00756E65" w:rsidP="00791369">
                            <w:pPr>
                              <w:jc w:val="center"/>
                              <w:rPr>
                                <w:color w:val="000000"/>
                                <w:sz w:val="16"/>
                                <w:szCs w:val="16"/>
                              </w:rPr>
                            </w:pPr>
                            <w:r w:rsidRPr="00791369">
                              <w:rPr>
                                <w:sz w:val="16"/>
                                <w:szCs w:val="16"/>
                              </w:rPr>
                              <w:t xml:space="preserve">1.87 </w:t>
                            </w:r>
                          </w:p>
                        </w:tc>
                      </w:tr>
                      <w:tr w:rsidR="00756E65" w:rsidRPr="00CE6C05" w14:paraId="4C287E02"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0D63992"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56B59A0"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725A22D1" w14:textId="1FFCDD56" w:rsidR="00756E65" w:rsidRPr="00791369" w:rsidRDefault="00756E65" w:rsidP="00791369">
                            <w:pPr>
                              <w:jc w:val="center"/>
                              <w:rPr>
                                <w:color w:val="000000"/>
                                <w:sz w:val="16"/>
                                <w:szCs w:val="16"/>
                              </w:rPr>
                            </w:pPr>
                            <w:r w:rsidRPr="00791369">
                              <w:rPr>
                                <w:sz w:val="16"/>
                                <w:szCs w:val="16"/>
                              </w:rPr>
                              <w:t xml:space="preserve">1.14 </w:t>
                            </w:r>
                          </w:p>
                        </w:tc>
                        <w:tc>
                          <w:tcPr>
                            <w:tcW w:w="709" w:type="dxa"/>
                            <w:tcBorders>
                              <w:top w:val="nil"/>
                              <w:left w:val="nil"/>
                              <w:bottom w:val="single" w:sz="4" w:space="0" w:color="auto"/>
                              <w:right w:val="single" w:sz="4" w:space="0" w:color="auto"/>
                            </w:tcBorders>
                          </w:tcPr>
                          <w:p w14:paraId="06F6B37A" w14:textId="6EFD2C6D" w:rsidR="00756E65" w:rsidRPr="00791369" w:rsidRDefault="00756E65" w:rsidP="00791369">
                            <w:pPr>
                              <w:jc w:val="center"/>
                              <w:rPr>
                                <w:color w:val="000000"/>
                                <w:sz w:val="16"/>
                                <w:szCs w:val="16"/>
                              </w:rPr>
                            </w:pPr>
                            <w:r w:rsidRPr="00791369">
                              <w:rPr>
                                <w:sz w:val="16"/>
                                <w:szCs w:val="16"/>
                              </w:rPr>
                              <w:t xml:space="preserve">1.08 </w:t>
                            </w:r>
                          </w:p>
                        </w:tc>
                        <w:tc>
                          <w:tcPr>
                            <w:tcW w:w="567" w:type="dxa"/>
                            <w:tcBorders>
                              <w:top w:val="nil"/>
                              <w:left w:val="nil"/>
                              <w:bottom w:val="single" w:sz="4" w:space="0" w:color="auto"/>
                              <w:right w:val="single" w:sz="4" w:space="0" w:color="auto"/>
                            </w:tcBorders>
                          </w:tcPr>
                          <w:p w14:paraId="414FF310" w14:textId="321C7291" w:rsidR="00756E65" w:rsidRPr="00791369" w:rsidRDefault="00756E65" w:rsidP="00791369">
                            <w:pPr>
                              <w:jc w:val="center"/>
                              <w:rPr>
                                <w:color w:val="000000"/>
                                <w:sz w:val="16"/>
                                <w:szCs w:val="16"/>
                              </w:rPr>
                            </w:pPr>
                            <w:r w:rsidRPr="00791369">
                              <w:rPr>
                                <w:sz w:val="16"/>
                                <w:szCs w:val="16"/>
                              </w:rPr>
                              <w:t xml:space="preserve">1.28 </w:t>
                            </w:r>
                          </w:p>
                        </w:tc>
                        <w:tc>
                          <w:tcPr>
                            <w:tcW w:w="708" w:type="dxa"/>
                            <w:tcBorders>
                              <w:top w:val="nil"/>
                              <w:left w:val="nil"/>
                              <w:bottom w:val="single" w:sz="4" w:space="0" w:color="auto"/>
                              <w:right w:val="single" w:sz="4" w:space="0" w:color="auto"/>
                            </w:tcBorders>
                          </w:tcPr>
                          <w:p w14:paraId="332C78F1" w14:textId="7B25B94B" w:rsidR="00756E65" w:rsidRPr="00791369" w:rsidRDefault="00756E65" w:rsidP="00791369">
                            <w:pPr>
                              <w:jc w:val="center"/>
                              <w:rPr>
                                <w:color w:val="000000"/>
                                <w:sz w:val="16"/>
                                <w:szCs w:val="16"/>
                              </w:rPr>
                            </w:pPr>
                            <w:r w:rsidRPr="00791369">
                              <w:rPr>
                                <w:sz w:val="16"/>
                                <w:szCs w:val="16"/>
                              </w:rPr>
                              <w:t xml:space="preserve">1.21 </w:t>
                            </w:r>
                          </w:p>
                        </w:tc>
                      </w:tr>
                      <w:tr w:rsidR="00756E65" w:rsidRPr="00CE6C05" w14:paraId="4D4F1673"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4876DF01" w14:textId="77777777" w:rsidR="00756E65" w:rsidRPr="00CE6C05" w:rsidRDefault="00756E65"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1355FFC2" w14:textId="77777777" w:rsidR="00756E65" w:rsidRPr="00CE6C05" w:rsidRDefault="00756E65"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65417982" w14:textId="1B90FA0C" w:rsidR="00756E65" w:rsidRPr="00791369" w:rsidRDefault="00756E65" w:rsidP="00791369">
                            <w:pPr>
                              <w:jc w:val="center"/>
                              <w:rPr>
                                <w:color w:val="000000"/>
                                <w:sz w:val="16"/>
                                <w:szCs w:val="16"/>
                              </w:rPr>
                            </w:pPr>
                            <w:r w:rsidRPr="00791369">
                              <w:rPr>
                                <w:sz w:val="16"/>
                                <w:szCs w:val="16"/>
                              </w:rPr>
                              <w:t xml:space="preserve">1.32 </w:t>
                            </w:r>
                          </w:p>
                        </w:tc>
                        <w:tc>
                          <w:tcPr>
                            <w:tcW w:w="709" w:type="dxa"/>
                            <w:tcBorders>
                              <w:top w:val="nil"/>
                              <w:left w:val="nil"/>
                              <w:bottom w:val="nil"/>
                              <w:right w:val="single" w:sz="4" w:space="0" w:color="auto"/>
                            </w:tcBorders>
                          </w:tcPr>
                          <w:p w14:paraId="1BDF6DBC" w14:textId="4C8B6F91" w:rsidR="00756E65" w:rsidRPr="00791369" w:rsidRDefault="00756E65" w:rsidP="00791369">
                            <w:pPr>
                              <w:jc w:val="center"/>
                              <w:rPr>
                                <w:color w:val="000000"/>
                                <w:sz w:val="16"/>
                                <w:szCs w:val="16"/>
                              </w:rPr>
                            </w:pPr>
                            <w:r w:rsidRPr="00791369">
                              <w:rPr>
                                <w:sz w:val="16"/>
                                <w:szCs w:val="16"/>
                              </w:rPr>
                              <w:t xml:space="preserve">1.15 </w:t>
                            </w:r>
                          </w:p>
                        </w:tc>
                        <w:tc>
                          <w:tcPr>
                            <w:tcW w:w="567" w:type="dxa"/>
                            <w:tcBorders>
                              <w:top w:val="nil"/>
                              <w:left w:val="nil"/>
                              <w:bottom w:val="nil"/>
                              <w:right w:val="single" w:sz="4" w:space="0" w:color="auto"/>
                            </w:tcBorders>
                          </w:tcPr>
                          <w:p w14:paraId="65818249" w14:textId="72609848" w:rsidR="00756E65" w:rsidRPr="00791369" w:rsidRDefault="00756E65" w:rsidP="00791369">
                            <w:pPr>
                              <w:jc w:val="center"/>
                              <w:rPr>
                                <w:color w:val="000000"/>
                                <w:sz w:val="16"/>
                                <w:szCs w:val="16"/>
                              </w:rPr>
                            </w:pPr>
                            <w:r w:rsidRPr="00791369">
                              <w:rPr>
                                <w:sz w:val="16"/>
                                <w:szCs w:val="16"/>
                              </w:rPr>
                              <w:t xml:space="preserve">1.89 </w:t>
                            </w:r>
                          </w:p>
                        </w:tc>
                        <w:tc>
                          <w:tcPr>
                            <w:tcW w:w="708" w:type="dxa"/>
                            <w:tcBorders>
                              <w:top w:val="nil"/>
                              <w:left w:val="nil"/>
                              <w:bottom w:val="nil"/>
                              <w:right w:val="single" w:sz="4" w:space="0" w:color="auto"/>
                            </w:tcBorders>
                          </w:tcPr>
                          <w:p w14:paraId="3470252E" w14:textId="7CDC426E" w:rsidR="00756E65" w:rsidRPr="00791369" w:rsidRDefault="00756E65" w:rsidP="00791369">
                            <w:pPr>
                              <w:jc w:val="center"/>
                              <w:rPr>
                                <w:color w:val="000000"/>
                                <w:sz w:val="16"/>
                                <w:szCs w:val="16"/>
                              </w:rPr>
                            </w:pPr>
                            <w:r w:rsidRPr="00791369">
                              <w:rPr>
                                <w:sz w:val="16"/>
                                <w:szCs w:val="16"/>
                              </w:rPr>
                              <w:t xml:space="preserve">1.45 </w:t>
                            </w:r>
                          </w:p>
                        </w:tc>
                      </w:tr>
                      <w:tr w:rsidR="00756E65" w:rsidRPr="00CE6C05" w14:paraId="53A64CAC"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6E1D1137" w14:textId="77777777" w:rsidR="00756E65" w:rsidRPr="00CE6C05" w:rsidRDefault="00756E65"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C2A6A35" w14:textId="77777777" w:rsidR="00756E65" w:rsidRPr="00CE6C05" w:rsidRDefault="00756E65"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32395D94" w14:textId="3787CA44" w:rsidR="00756E65" w:rsidRPr="00791369" w:rsidRDefault="00756E65" w:rsidP="00791369">
                            <w:pPr>
                              <w:jc w:val="center"/>
                              <w:rPr>
                                <w:color w:val="000000"/>
                                <w:sz w:val="16"/>
                                <w:szCs w:val="16"/>
                              </w:rPr>
                            </w:pPr>
                            <w:r w:rsidRPr="00791369">
                              <w:rPr>
                                <w:sz w:val="16"/>
                                <w:szCs w:val="16"/>
                              </w:rPr>
                              <w:t xml:space="preserve">1.08 </w:t>
                            </w:r>
                          </w:p>
                        </w:tc>
                        <w:tc>
                          <w:tcPr>
                            <w:tcW w:w="709" w:type="dxa"/>
                            <w:tcBorders>
                              <w:top w:val="nil"/>
                              <w:left w:val="nil"/>
                              <w:bottom w:val="single" w:sz="4" w:space="0" w:color="auto"/>
                              <w:right w:val="single" w:sz="4" w:space="0" w:color="auto"/>
                            </w:tcBorders>
                          </w:tcPr>
                          <w:p w14:paraId="5DC7C703" w14:textId="6CD8CC62" w:rsidR="00756E65" w:rsidRPr="00791369" w:rsidRDefault="00756E65" w:rsidP="00791369">
                            <w:pPr>
                              <w:jc w:val="center"/>
                              <w:rPr>
                                <w:color w:val="000000"/>
                                <w:sz w:val="16"/>
                                <w:szCs w:val="16"/>
                              </w:rPr>
                            </w:pPr>
                            <w:r w:rsidRPr="00791369">
                              <w:rPr>
                                <w:sz w:val="16"/>
                                <w:szCs w:val="16"/>
                              </w:rPr>
                              <w:t xml:space="preserve">1.04 </w:t>
                            </w:r>
                          </w:p>
                        </w:tc>
                        <w:tc>
                          <w:tcPr>
                            <w:tcW w:w="567" w:type="dxa"/>
                            <w:tcBorders>
                              <w:top w:val="nil"/>
                              <w:left w:val="nil"/>
                              <w:bottom w:val="single" w:sz="4" w:space="0" w:color="auto"/>
                              <w:right w:val="single" w:sz="4" w:space="0" w:color="auto"/>
                            </w:tcBorders>
                          </w:tcPr>
                          <w:p w14:paraId="542AAC89" w14:textId="4606123E" w:rsidR="00756E65" w:rsidRPr="00791369" w:rsidRDefault="00756E65" w:rsidP="00791369">
                            <w:pPr>
                              <w:jc w:val="center"/>
                              <w:rPr>
                                <w:color w:val="000000"/>
                                <w:sz w:val="16"/>
                                <w:szCs w:val="16"/>
                              </w:rPr>
                            </w:pPr>
                            <w:r w:rsidRPr="00791369">
                              <w:rPr>
                                <w:sz w:val="16"/>
                                <w:szCs w:val="16"/>
                              </w:rPr>
                              <w:t xml:space="preserve">1.19 </w:t>
                            </w:r>
                          </w:p>
                        </w:tc>
                        <w:tc>
                          <w:tcPr>
                            <w:tcW w:w="708" w:type="dxa"/>
                            <w:tcBorders>
                              <w:top w:val="nil"/>
                              <w:left w:val="nil"/>
                              <w:bottom w:val="single" w:sz="4" w:space="0" w:color="auto"/>
                              <w:right w:val="single" w:sz="4" w:space="0" w:color="auto"/>
                            </w:tcBorders>
                          </w:tcPr>
                          <w:p w14:paraId="0429D392" w14:textId="1F4F9A2D" w:rsidR="00756E65" w:rsidRPr="00791369" w:rsidRDefault="00756E65" w:rsidP="00791369">
                            <w:pPr>
                              <w:jc w:val="center"/>
                              <w:rPr>
                                <w:color w:val="000000"/>
                                <w:sz w:val="16"/>
                                <w:szCs w:val="16"/>
                              </w:rPr>
                            </w:pPr>
                            <w:r w:rsidRPr="00791369">
                              <w:rPr>
                                <w:sz w:val="16"/>
                                <w:szCs w:val="16"/>
                              </w:rPr>
                              <w:t xml:space="preserve">1.12 </w:t>
                            </w:r>
                          </w:p>
                        </w:tc>
                      </w:tr>
                    </w:tbl>
                    <w:p w14:paraId="49C76130" w14:textId="3079F177" w:rsidR="00756E65" w:rsidRDefault="00756E65" w:rsidP="00791369">
                      <w:pPr>
                        <w:pStyle w:val="a4"/>
                        <w:ind w:firstLine="0"/>
                        <w:jc w:val="center"/>
                      </w:pPr>
                    </w:p>
                  </w:txbxContent>
                </v:textbox>
                <w10:wrap type="square" anchorx="margin" anchory="margin"/>
              </v:shape>
            </w:pict>
          </mc:Fallback>
        </mc:AlternateContent>
      </w:r>
      <w:r w:rsidRPr="00C40EF4">
        <w:rPr>
          <w:rFonts w:hint="eastAsia"/>
        </w:rPr>
        <w:t xml:space="preserve">activity in simulation, </w:t>
      </w:r>
      <w:proofErr w:type="spellStart"/>
      <w:r w:rsidRPr="00C40EF4">
        <w:rPr>
          <w:rFonts w:hint="eastAsia"/>
          <w:i/>
          <w:iCs/>
        </w:rPr>
        <w:t>R</w:t>
      </w:r>
      <w:r w:rsidRPr="00C40EF4">
        <w:rPr>
          <w:rFonts w:hint="eastAsia"/>
          <w:i/>
          <w:iCs/>
          <w:vertAlign w:val="subscript"/>
        </w:rPr>
        <w:t>source</w:t>
      </w:r>
      <w:proofErr w:type="spellEnd"/>
      <w:r w:rsidRPr="00C40EF4">
        <w:rPr>
          <w:rFonts w:hint="eastAsia"/>
        </w:rPr>
        <w:t xml:space="preserve"> is the radial coordinate of the line source. If the ratio between </w:t>
      </w:r>
      <w:r w:rsidRPr="00C40EF4">
        <w:rPr>
          <w:rFonts w:hint="eastAsia"/>
          <w:i/>
          <w:iCs/>
        </w:rPr>
        <w:t>A</w:t>
      </w:r>
      <w:r w:rsidRPr="00C40EF4">
        <w:rPr>
          <w:rFonts w:hint="eastAsia"/>
          <w:i/>
          <w:iCs/>
          <w:vertAlign w:val="subscript"/>
        </w:rPr>
        <w:t xml:space="preserve">rc </w:t>
      </w:r>
      <w:r w:rsidRPr="00C40EF4">
        <w:rPr>
          <w:rFonts w:hint="eastAsia"/>
        </w:rPr>
        <w:t xml:space="preserve">and </w:t>
      </w:r>
      <w:r w:rsidRPr="00C40EF4">
        <w:rPr>
          <w:rFonts w:hint="eastAsia"/>
          <w:i/>
          <w:iCs/>
        </w:rPr>
        <w:t>A</w:t>
      </w:r>
      <w:r w:rsidRPr="00C40EF4">
        <w:rPr>
          <w:rFonts w:hint="eastAsia"/>
          <w:i/>
          <w:iCs/>
          <w:vertAlign w:val="subscript"/>
        </w:rPr>
        <w:t>real</w:t>
      </w:r>
      <w:r w:rsidRPr="00C40EF4">
        <w:rPr>
          <w:rFonts w:hint="eastAsia"/>
        </w:rPr>
        <w:t xml:space="preserve"> is equal to 1, it is indicated that the reconstructed activity well agrees with the real activity. It is found that when traditional SGS is applied, the ratio markedly deviates from 1 especially when the source </w:t>
      </w:r>
      <w:r w:rsidRPr="00C40EF4">
        <w:t xml:space="preserve">is located near </w:t>
      </w:r>
      <w:r w:rsidRPr="00C40EF4">
        <w:rPr>
          <w:rFonts w:hint="eastAsia"/>
        </w:rPr>
        <w:t xml:space="preserve">the drum </w:t>
      </w:r>
      <w:r w:rsidRPr="00C40EF4">
        <w:t>axis</w:t>
      </w:r>
      <w:r w:rsidRPr="00C40EF4">
        <w:rPr>
          <w:rFonts w:hint="eastAsia"/>
        </w:rPr>
        <w:t xml:space="preserve"> or </w:t>
      </w:r>
      <w:r w:rsidRPr="00C40EF4">
        <w:t xml:space="preserve">near </w:t>
      </w:r>
      <w:r w:rsidRPr="00C40EF4">
        <w:rPr>
          <w:rFonts w:hint="eastAsia"/>
        </w:rPr>
        <w:t xml:space="preserve">the wall. With the density increases from 1.5 to 2.5 g/cc, the extreme value of </w:t>
      </w:r>
      <w:r w:rsidRPr="00C40EF4">
        <w:rPr>
          <w:rFonts w:hint="eastAsia"/>
          <w:i/>
          <w:iCs/>
        </w:rPr>
        <w:t>A</w:t>
      </w:r>
      <w:r w:rsidRPr="00C40EF4">
        <w:rPr>
          <w:rFonts w:hint="eastAsia"/>
          <w:i/>
          <w:iCs/>
          <w:vertAlign w:val="subscript"/>
        </w:rPr>
        <w:t>rc</w:t>
      </w:r>
      <w:r w:rsidRPr="00C40EF4">
        <w:rPr>
          <w:rFonts w:hint="eastAsia"/>
          <w:i/>
          <w:iCs/>
        </w:rPr>
        <w:t>/A</w:t>
      </w:r>
      <w:r w:rsidRPr="00C40EF4">
        <w:rPr>
          <w:rFonts w:hint="eastAsia"/>
          <w:i/>
          <w:iCs/>
          <w:vertAlign w:val="subscript"/>
        </w:rPr>
        <w:t>real</w:t>
      </w:r>
      <w:r w:rsidRPr="00C40EF4">
        <w:rPr>
          <w:rFonts w:hint="eastAsia"/>
        </w:rPr>
        <w:t xml:space="preserve"> </w:t>
      </w:r>
      <w:r w:rsidR="00292232">
        <w:t>is</w:t>
      </w:r>
      <w:r w:rsidRPr="00C40EF4">
        <w:rPr>
          <w:rFonts w:hint="eastAsia"/>
        </w:rPr>
        <w:t xml:space="preserve"> </w:t>
      </w:r>
      <w:r w:rsidR="00292232">
        <w:t>close</w:t>
      </w:r>
      <w:r w:rsidRPr="00C40EF4">
        <w:rPr>
          <w:rFonts w:hint="eastAsia"/>
        </w:rPr>
        <w:t xml:space="preserve"> to 0.1 (e.g. Co-60), which means the reconstructed activity is only 10% of the real activity. The error is even larger for the other two nuclides whose characteristic apex energy is comparatively small</w:t>
      </w:r>
      <w:r w:rsidRPr="00C40EF4">
        <w:t>er than that of Co-60</w:t>
      </w:r>
      <w:r w:rsidRPr="00C40EF4">
        <w:rPr>
          <w:rFonts w:hint="eastAsia"/>
        </w:rPr>
        <w:t>. At the same time, the ratio by the improved method</w:t>
      </w:r>
      <w:r w:rsidR="00292232">
        <w:t xml:space="preserve"> </w:t>
      </w:r>
      <w:r w:rsidRPr="00C40EF4">
        <w:rPr>
          <w:rFonts w:hint="eastAsia"/>
        </w:rPr>
        <w:t xml:space="preserve">very approaches to 1 wherever the source is </w:t>
      </w:r>
      <w:r w:rsidRPr="00C40EF4">
        <w:t>located</w:t>
      </w:r>
      <w:r w:rsidRPr="00C40EF4">
        <w:rPr>
          <w:rFonts w:hint="eastAsia"/>
        </w:rPr>
        <w:t>.</w:t>
      </w:r>
      <w:r w:rsidRPr="00C40EF4">
        <w:t xml:space="preserve"> T</w:t>
      </w:r>
      <w:r w:rsidRPr="00C40EF4">
        <w:rPr>
          <w:rFonts w:hint="eastAsia"/>
        </w:rPr>
        <w:t xml:space="preserve">he extreme value of </w:t>
      </w:r>
      <w:r w:rsidRPr="00C40EF4">
        <w:rPr>
          <w:rFonts w:hint="eastAsia"/>
          <w:i/>
          <w:iCs/>
        </w:rPr>
        <w:t>A</w:t>
      </w:r>
      <w:r w:rsidRPr="00C40EF4">
        <w:rPr>
          <w:rFonts w:hint="eastAsia"/>
          <w:i/>
          <w:iCs/>
          <w:vertAlign w:val="subscript"/>
        </w:rPr>
        <w:t>rc</w:t>
      </w:r>
      <w:r w:rsidRPr="00C40EF4">
        <w:rPr>
          <w:rFonts w:hint="eastAsia"/>
          <w:i/>
          <w:iCs/>
        </w:rPr>
        <w:t>/A</w:t>
      </w:r>
      <w:r w:rsidRPr="00C40EF4">
        <w:rPr>
          <w:rFonts w:hint="eastAsia"/>
          <w:i/>
          <w:iCs/>
          <w:vertAlign w:val="subscript"/>
        </w:rPr>
        <w:t>real</w:t>
      </w:r>
      <w:r w:rsidRPr="00C40EF4">
        <w:rPr>
          <w:rFonts w:hint="eastAsia"/>
        </w:rPr>
        <w:t xml:space="preserve"> </w:t>
      </w:r>
      <w:r w:rsidRPr="00C40EF4">
        <w:t xml:space="preserve">by IM is </w:t>
      </w:r>
      <w:r w:rsidRPr="00C40EF4">
        <w:lastRenderedPageBreak/>
        <w:t>1.65, 1.21 and 1.08 for Ba-133, Cs-137 and Co-60 respectively when the density is 2.5 g/cc. Fig</w:t>
      </w:r>
      <w:r w:rsidR="00791369">
        <w:t>.</w:t>
      </w:r>
      <w:r w:rsidR="00292232">
        <w:t>8</w:t>
      </w:r>
      <w:r w:rsidRPr="00C40EF4">
        <w:t xml:space="preserve"> displays the source radius identified by the </w:t>
      </w:r>
      <w:r w:rsidRPr="00C40EF4">
        <w:rPr>
          <w:rFonts w:hint="eastAsia"/>
        </w:rPr>
        <w:t>improved method</w:t>
      </w:r>
      <w:r w:rsidRPr="00C40EF4">
        <w:t xml:space="preserve"> which is proved to very agree with the real radius. The comparatively large errors mainly appear in the center area in the waste drum, for example where the radius is less than 10 cm </w:t>
      </w:r>
      <w:r w:rsidRPr="00C40EF4">
        <w:rPr>
          <w:rFonts w:hint="eastAsia"/>
        </w:rPr>
        <w:t xml:space="preserve">as shown </w:t>
      </w:r>
      <w:r w:rsidRPr="00C40EF4">
        <w:t xml:space="preserve">in </w:t>
      </w:r>
      <w:r w:rsidR="00791369">
        <w:t>Fig.</w:t>
      </w:r>
      <w:r w:rsidR="00292232">
        <w:t>8</w:t>
      </w:r>
      <w:r w:rsidRPr="00C40EF4">
        <w:t xml:space="preserve"> (b), which is</w:t>
      </w:r>
      <w:r w:rsidRPr="00C40EF4">
        <w:rPr>
          <w:rFonts w:hint="eastAsia"/>
        </w:rPr>
        <w:t xml:space="preserve"> </w:t>
      </w:r>
      <w:r w:rsidRPr="00C40EF4">
        <w:t xml:space="preserve">probably caused by that the ratio of detection efficiencies as shown in </w:t>
      </w:r>
      <w:r w:rsidR="00791369">
        <w:t>Fig.</w:t>
      </w:r>
      <w:r w:rsidRPr="00C40EF4">
        <w:t xml:space="preserve">4 (b) is distributed comparatively </w:t>
      </w:r>
      <w:r w:rsidRPr="00C40EF4">
        <w:rPr>
          <w:rFonts w:hint="eastAsia"/>
        </w:rPr>
        <w:t>flat</w:t>
      </w:r>
      <w:r w:rsidR="00794C49">
        <w:t>, which</w:t>
      </w:r>
      <w:r w:rsidRPr="00C40EF4">
        <w:rPr>
          <w:rFonts w:hint="eastAsia"/>
        </w:rPr>
        <w:t xml:space="preserve"> lead</w:t>
      </w:r>
      <w:r w:rsidR="00794C49">
        <w:t>s</w:t>
      </w:r>
      <w:r w:rsidRPr="00C40EF4">
        <w:rPr>
          <w:rFonts w:hint="eastAsia"/>
        </w:rPr>
        <w:t xml:space="preserve"> to the increasing </w:t>
      </w:r>
      <w:r w:rsidR="00292232">
        <w:t>difficulty</w:t>
      </w:r>
      <w:r w:rsidRPr="00C40EF4">
        <w:rPr>
          <w:rFonts w:hint="eastAsia"/>
        </w:rPr>
        <w:t xml:space="preserve"> </w:t>
      </w:r>
      <w:r w:rsidR="00794C49">
        <w:t>in</w:t>
      </w:r>
      <w:r w:rsidRPr="00C40EF4">
        <w:t xml:space="preserve"> identify</w:t>
      </w:r>
      <w:r w:rsidR="00794C49">
        <w:t>ing</w:t>
      </w:r>
      <w:r w:rsidRPr="00C40EF4">
        <w:rPr>
          <w:rFonts w:hint="eastAsia"/>
        </w:rPr>
        <w:t xml:space="preserve"> the equivalent radius</w:t>
      </w:r>
      <w:r w:rsidRPr="00C40EF4">
        <w:t>.</w:t>
      </w:r>
    </w:p>
    <w:p w14:paraId="6FA949B6" w14:textId="0CFFF8B5" w:rsidR="00C40EF4" w:rsidRPr="00C40EF4" w:rsidRDefault="00C40EF4" w:rsidP="00C40EF4">
      <w:pPr>
        <w:pStyle w:val="Text"/>
      </w:pPr>
      <w:r w:rsidRPr="00C40EF4">
        <w:rPr>
          <w:rFonts w:hint="eastAsia"/>
        </w:rPr>
        <w:t xml:space="preserve">In </w:t>
      </w:r>
      <w:r w:rsidRPr="00C40EF4">
        <w:t xml:space="preserve">the real waste drum, </w:t>
      </w:r>
      <w:r w:rsidRPr="00C40EF4">
        <w:rPr>
          <w:rFonts w:hint="eastAsia"/>
        </w:rPr>
        <w:t xml:space="preserve">multiple </w:t>
      </w:r>
      <w:r w:rsidRPr="00C40EF4">
        <w:t xml:space="preserve">radioactive sources </w:t>
      </w:r>
      <w:r w:rsidRPr="00C40EF4">
        <w:rPr>
          <w:rFonts w:hint="eastAsia"/>
        </w:rPr>
        <w:t xml:space="preserve">will exist and be </w:t>
      </w:r>
      <w:r w:rsidRPr="00C40EF4">
        <w:t>complicatedly distributed</w:t>
      </w:r>
      <w:r w:rsidRPr="00C40EF4">
        <w:rPr>
          <w:rFonts w:hint="eastAsia"/>
        </w:rPr>
        <w:t>.</w:t>
      </w:r>
      <w:r w:rsidRPr="00C40EF4">
        <w:t xml:space="preserve"> </w:t>
      </w:r>
      <w:r w:rsidRPr="00C40EF4">
        <w:rPr>
          <w:rFonts w:hint="eastAsia"/>
        </w:rPr>
        <w:t xml:space="preserve">Accordingly, </w:t>
      </w:r>
      <w:r w:rsidRPr="00C40EF4">
        <w:t>7 and 14 identical nuclides with r</w:t>
      </w:r>
      <w:r w:rsidRPr="00C40EF4">
        <w:rPr>
          <w:rFonts w:hint="eastAsia"/>
        </w:rPr>
        <w:t>andom activity</w:t>
      </w:r>
      <w:r w:rsidRPr="00C40EF4">
        <w:t xml:space="preserve"> are simultaneously set in one drum</w:t>
      </w:r>
      <w:r w:rsidRPr="00C40EF4">
        <w:rPr>
          <w:rFonts w:hint="eastAsia"/>
        </w:rPr>
        <w:t xml:space="preserve"> with </w:t>
      </w:r>
      <w:r w:rsidRPr="00C40EF4">
        <w:t>uniform</w:t>
      </w:r>
      <w:r w:rsidRPr="00C40EF4">
        <w:rPr>
          <w:rFonts w:hint="eastAsia"/>
        </w:rPr>
        <w:t xml:space="preserve"> random</w:t>
      </w:r>
      <w:r w:rsidRPr="00C40EF4">
        <w:t xml:space="preserve"> </w:t>
      </w:r>
      <w:r w:rsidRPr="00C40EF4">
        <w:rPr>
          <w:rFonts w:hint="eastAsia"/>
        </w:rPr>
        <w:t>positions</w:t>
      </w:r>
      <w:r w:rsidRPr="00C40EF4">
        <w:t>. Totally 100 waste drums are statistically analysed</w:t>
      </w:r>
      <w:r w:rsidRPr="00C40EF4">
        <w:rPr>
          <w:rFonts w:hint="eastAsia"/>
        </w:rPr>
        <w:t>.</w:t>
      </w:r>
    </w:p>
    <w:p w14:paraId="4C7DC3D4" w14:textId="0D85180A" w:rsidR="00C40EF4" w:rsidRPr="00C40EF4" w:rsidRDefault="0036489F" w:rsidP="00C40EF4">
      <w:pPr>
        <w:pStyle w:val="Text"/>
      </w:pPr>
      <w:r w:rsidRPr="001F4C5C">
        <w:rPr>
          <w:noProof/>
          <w:lang w:eastAsia="zh-CN"/>
        </w:rPr>
        <mc:AlternateContent>
          <mc:Choice Requires="wps">
            <w:drawing>
              <wp:anchor distT="0" distB="0" distL="114300" distR="114300" simplePos="0" relativeHeight="251698176" behindDoc="0" locked="0" layoutInCell="1" allowOverlap="1" wp14:anchorId="7A8230D1" wp14:editId="3961DF12">
                <wp:simplePos x="0" y="0"/>
                <wp:positionH relativeFrom="margin">
                  <wp:align>right</wp:align>
                </wp:positionH>
                <wp:positionV relativeFrom="margin">
                  <wp:posOffset>33020</wp:posOffset>
                </wp:positionV>
                <wp:extent cx="3154680" cy="2698115"/>
                <wp:effectExtent l="0" t="0" r="7620" b="6985"/>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6981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C2287F" w14:textId="6BC2B36A" w:rsidR="0036489F" w:rsidRDefault="0036489F" w:rsidP="0036489F">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4</w:t>
                            </w:r>
                            <w:r>
                              <w:rPr>
                                <w:szCs w:val="21"/>
                              </w:rPr>
                              <w:t>.</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maximal and mean reconstructed errors for 7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36489F" w:rsidRPr="00CE6C05" w14:paraId="301913CF"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0E985D64" w14:textId="77777777" w:rsidR="0036489F" w:rsidRPr="00CE6C05" w:rsidRDefault="0036489F"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6438339" w14:textId="77777777" w:rsidR="0036489F" w:rsidRPr="00CE6C05" w:rsidRDefault="0036489F"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670DD688"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1.5"/>
                                      <w:attr w:name="UnitName" w:val="g"/>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18EBFB6C"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2.5"/>
                                      <w:attr w:name="UnitName" w:val="g"/>
                                    </w:smartTagPr>
                                    <w:r w:rsidRPr="00CE6C05">
                                      <w:rPr>
                                        <w:color w:val="000000"/>
                                        <w:sz w:val="16"/>
                                        <w:szCs w:val="16"/>
                                      </w:rPr>
                                      <w:t>2.5g</w:t>
                                    </w:r>
                                  </w:smartTag>
                                  <w:r w:rsidRPr="00CE6C05">
                                    <w:rPr>
                                      <w:color w:val="000000"/>
                                      <w:sz w:val="16"/>
                                      <w:szCs w:val="16"/>
                                    </w:rPr>
                                    <w:t>/cc</w:t>
                                  </w:r>
                                </w:p>
                              </w:tc>
                            </w:tr>
                            <w:tr w:rsidR="0036489F" w:rsidRPr="00CE6C05" w14:paraId="3F2CB542"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4D19C12B" w14:textId="77777777" w:rsidR="0036489F" w:rsidRPr="00CE6C05" w:rsidRDefault="0036489F"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701467B5" w14:textId="77777777" w:rsidR="0036489F" w:rsidRPr="00CE6C05" w:rsidRDefault="0036489F"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59DB89D5" w14:textId="77777777" w:rsidR="0036489F" w:rsidRPr="00CE6C05" w:rsidRDefault="0036489F"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56438C9D" w14:textId="77777777" w:rsidR="0036489F" w:rsidRPr="00CE6C05" w:rsidRDefault="0036489F"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787653E0" w14:textId="77777777" w:rsidR="0036489F" w:rsidRPr="00CE6C05" w:rsidRDefault="0036489F"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6E7CA757" w14:textId="77777777" w:rsidR="0036489F" w:rsidRPr="00CE6C05" w:rsidRDefault="0036489F" w:rsidP="00791369">
                                  <w:pPr>
                                    <w:jc w:val="center"/>
                                    <w:rPr>
                                      <w:color w:val="000000"/>
                                      <w:sz w:val="16"/>
                                      <w:szCs w:val="16"/>
                                    </w:rPr>
                                  </w:pPr>
                                  <w:r w:rsidRPr="00CE6C05">
                                    <w:rPr>
                                      <w:color w:val="000000"/>
                                      <w:sz w:val="16"/>
                                      <w:szCs w:val="16"/>
                                    </w:rPr>
                                    <w:t>IM</w:t>
                                  </w:r>
                                </w:p>
                              </w:tc>
                            </w:tr>
                            <w:tr w:rsidR="0036489F" w:rsidRPr="00CE6C05" w14:paraId="23A60149"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1327A2C" w14:textId="77777777" w:rsidR="0036489F" w:rsidRPr="00CE6C05" w:rsidRDefault="0036489F"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7885B19D"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3BFBC6C0" w14:textId="77777777" w:rsidR="0036489F" w:rsidRPr="00CE6C05" w:rsidRDefault="0036489F" w:rsidP="00791369">
                                  <w:pPr>
                                    <w:jc w:val="center"/>
                                    <w:rPr>
                                      <w:color w:val="000000"/>
                                      <w:sz w:val="16"/>
                                      <w:szCs w:val="16"/>
                                    </w:rPr>
                                  </w:pPr>
                                  <w:r w:rsidRPr="00CE6C05">
                                    <w:rPr>
                                      <w:color w:val="000000"/>
                                      <w:sz w:val="16"/>
                                      <w:szCs w:val="16"/>
                                    </w:rPr>
                                    <w:t xml:space="preserve">2.96 </w:t>
                                  </w:r>
                                </w:p>
                              </w:tc>
                              <w:tc>
                                <w:tcPr>
                                  <w:tcW w:w="709" w:type="dxa"/>
                                  <w:tcBorders>
                                    <w:top w:val="nil"/>
                                    <w:left w:val="nil"/>
                                    <w:bottom w:val="nil"/>
                                    <w:right w:val="single" w:sz="4" w:space="0" w:color="auto"/>
                                  </w:tcBorders>
                                  <w:vAlign w:val="center"/>
                                </w:tcPr>
                                <w:p w14:paraId="45049130" w14:textId="77777777" w:rsidR="0036489F" w:rsidRPr="00CE6C05" w:rsidRDefault="0036489F" w:rsidP="00791369">
                                  <w:pPr>
                                    <w:jc w:val="center"/>
                                    <w:rPr>
                                      <w:color w:val="000000"/>
                                      <w:sz w:val="16"/>
                                      <w:szCs w:val="16"/>
                                    </w:rPr>
                                  </w:pPr>
                                  <w:r w:rsidRPr="00CE6C05">
                                    <w:rPr>
                                      <w:color w:val="000000"/>
                                      <w:sz w:val="16"/>
                                      <w:szCs w:val="16"/>
                                    </w:rPr>
                                    <w:t xml:space="preserve">2.01 </w:t>
                                  </w:r>
                                </w:p>
                              </w:tc>
                              <w:tc>
                                <w:tcPr>
                                  <w:tcW w:w="567" w:type="dxa"/>
                                  <w:tcBorders>
                                    <w:top w:val="nil"/>
                                    <w:left w:val="nil"/>
                                    <w:bottom w:val="nil"/>
                                    <w:right w:val="single" w:sz="4" w:space="0" w:color="auto"/>
                                  </w:tcBorders>
                                  <w:vAlign w:val="center"/>
                                </w:tcPr>
                                <w:p w14:paraId="5B42A551" w14:textId="77777777" w:rsidR="0036489F" w:rsidRPr="00CE6C05" w:rsidRDefault="0036489F" w:rsidP="00791369">
                                  <w:pPr>
                                    <w:jc w:val="center"/>
                                    <w:rPr>
                                      <w:color w:val="000000"/>
                                      <w:sz w:val="16"/>
                                      <w:szCs w:val="16"/>
                                    </w:rPr>
                                  </w:pPr>
                                  <w:r w:rsidRPr="00CE6C05">
                                    <w:rPr>
                                      <w:color w:val="000000"/>
                                      <w:sz w:val="16"/>
                                      <w:szCs w:val="16"/>
                                    </w:rPr>
                                    <w:t xml:space="preserve">8.06 </w:t>
                                  </w:r>
                                </w:p>
                              </w:tc>
                              <w:tc>
                                <w:tcPr>
                                  <w:tcW w:w="708" w:type="dxa"/>
                                  <w:tcBorders>
                                    <w:top w:val="nil"/>
                                    <w:left w:val="nil"/>
                                    <w:bottom w:val="nil"/>
                                    <w:right w:val="single" w:sz="4" w:space="0" w:color="auto"/>
                                  </w:tcBorders>
                                  <w:vAlign w:val="center"/>
                                </w:tcPr>
                                <w:p w14:paraId="26CD0E30" w14:textId="77777777" w:rsidR="0036489F" w:rsidRPr="00CE6C05" w:rsidRDefault="0036489F" w:rsidP="00791369">
                                  <w:pPr>
                                    <w:jc w:val="center"/>
                                    <w:rPr>
                                      <w:color w:val="000000"/>
                                      <w:sz w:val="16"/>
                                      <w:szCs w:val="16"/>
                                    </w:rPr>
                                  </w:pPr>
                                  <w:r w:rsidRPr="00CE6C05">
                                    <w:rPr>
                                      <w:color w:val="000000"/>
                                      <w:sz w:val="16"/>
                                      <w:szCs w:val="16"/>
                                    </w:rPr>
                                    <w:t xml:space="preserve">3.11 </w:t>
                                  </w:r>
                                </w:p>
                              </w:tc>
                            </w:tr>
                            <w:tr w:rsidR="0036489F" w:rsidRPr="00CE6C05" w14:paraId="5A3342E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328C09B0"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15C794F"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13A69369" w14:textId="77777777" w:rsidR="0036489F" w:rsidRPr="00CE6C05" w:rsidRDefault="0036489F" w:rsidP="00791369">
                                  <w:pPr>
                                    <w:jc w:val="center"/>
                                    <w:rPr>
                                      <w:color w:val="000000"/>
                                      <w:sz w:val="16"/>
                                      <w:szCs w:val="16"/>
                                    </w:rPr>
                                  </w:pPr>
                                  <w:r w:rsidRPr="00CE6C05">
                                    <w:rPr>
                                      <w:color w:val="000000"/>
                                      <w:sz w:val="16"/>
                                      <w:szCs w:val="16"/>
                                    </w:rPr>
                                    <w:t xml:space="preserve">1.34 </w:t>
                                  </w:r>
                                </w:p>
                              </w:tc>
                              <w:tc>
                                <w:tcPr>
                                  <w:tcW w:w="709" w:type="dxa"/>
                                  <w:tcBorders>
                                    <w:top w:val="nil"/>
                                    <w:left w:val="nil"/>
                                    <w:bottom w:val="single" w:sz="4" w:space="0" w:color="auto"/>
                                    <w:right w:val="single" w:sz="4" w:space="0" w:color="auto"/>
                                  </w:tcBorders>
                                  <w:vAlign w:val="center"/>
                                </w:tcPr>
                                <w:p w14:paraId="7871D019" w14:textId="77777777" w:rsidR="0036489F" w:rsidRPr="00CE6C05" w:rsidRDefault="0036489F" w:rsidP="00791369">
                                  <w:pPr>
                                    <w:jc w:val="center"/>
                                    <w:rPr>
                                      <w:color w:val="000000"/>
                                      <w:sz w:val="16"/>
                                      <w:szCs w:val="16"/>
                                    </w:rPr>
                                  </w:pPr>
                                  <w:r w:rsidRPr="00CE6C05">
                                    <w:rPr>
                                      <w:color w:val="000000"/>
                                      <w:sz w:val="16"/>
                                      <w:szCs w:val="16"/>
                                    </w:rPr>
                                    <w:t xml:space="preserve">1.19 </w:t>
                                  </w:r>
                                </w:p>
                              </w:tc>
                              <w:tc>
                                <w:tcPr>
                                  <w:tcW w:w="567" w:type="dxa"/>
                                  <w:tcBorders>
                                    <w:top w:val="nil"/>
                                    <w:left w:val="nil"/>
                                    <w:bottom w:val="single" w:sz="4" w:space="0" w:color="auto"/>
                                    <w:right w:val="single" w:sz="4" w:space="0" w:color="auto"/>
                                  </w:tcBorders>
                                  <w:vAlign w:val="center"/>
                                </w:tcPr>
                                <w:p w14:paraId="41494EAF" w14:textId="77777777" w:rsidR="0036489F" w:rsidRPr="00CE6C05" w:rsidRDefault="0036489F" w:rsidP="00791369">
                                  <w:pPr>
                                    <w:jc w:val="center"/>
                                    <w:rPr>
                                      <w:color w:val="000000"/>
                                      <w:sz w:val="16"/>
                                      <w:szCs w:val="16"/>
                                    </w:rPr>
                                  </w:pPr>
                                  <w:r w:rsidRPr="00CE6C05">
                                    <w:rPr>
                                      <w:color w:val="000000"/>
                                      <w:sz w:val="16"/>
                                      <w:szCs w:val="16"/>
                                    </w:rPr>
                                    <w:t xml:space="preserve">1.66 </w:t>
                                  </w:r>
                                </w:p>
                              </w:tc>
                              <w:tc>
                                <w:tcPr>
                                  <w:tcW w:w="708" w:type="dxa"/>
                                  <w:tcBorders>
                                    <w:top w:val="nil"/>
                                    <w:left w:val="nil"/>
                                    <w:bottom w:val="single" w:sz="4" w:space="0" w:color="auto"/>
                                    <w:right w:val="single" w:sz="4" w:space="0" w:color="auto"/>
                                  </w:tcBorders>
                                  <w:vAlign w:val="center"/>
                                </w:tcPr>
                                <w:p w14:paraId="345C764D" w14:textId="77777777" w:rsidR="0036489F" w:rsidRPr="00CE6C05" w:rsidRDefault="0036489F" w:rsidP="00791369">
                                  <w:pPr>
                                    <w:jc w:val="center"/>
                                    <w:rPr>
                                      <w:color w:val="000000"/>
                                      <w:sz w:val="16"/>
                                      <w:szCs w:val="16"/>
                                    </w:rPr>
                                  </w:pPr>
                                  <w:r w:rsidRPr="00CE6C05">
                                    <w:rPr>
                                      <w:color w:val="000000"/>
                                      <w:sz w:val="16"/>
                                      <w:szCs w:val="16"/>
                                    </w:rPr>
                                    <w:t xml:space="preserve">1.43 </w:t>
                                  </w:r>
                                </w:p>
                              </w:tc>
                            </w:tr>
                            <w:tr w:rsidR="0036489F" w:rsidRPr="00CE6C05" w14:paraId="2F5EE551"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7B9BB84B" w14:textId="77777777" w:rsidR="0036489F" w:rsidRPr="00CE6C05" w:rsidRDefault="0036489F"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1FF9FD8C"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5480B7B4" w14:textId="77777777" w:rsidR="0036489F" w:rsidRPr="00CE6C05" w:rsidRDefault="0036489F" w:rsidP="00791369">
                                  <w:pPr>
                                    <w:jc w:val="center"/>
                                    <w:rPr>
                                      <w:color w:val="000000"/>
                                      <w:sz w:val="16"/>
                                      <w:szCs w:val="16"/>
                                    </w:rPr>
                                  </w:pPr>
                                  <w:r w:rsidRPr="00CE6C05">
                                    <w:rPr>
                                      <w:color w:val="000000"/>
                                      <w:sz w:val="16"/>
                                      <w:szCs w:val="16"/>
                                    </w:rPr>
                                    <w:t xml:space="preserve">2.03 </w:t>
                                  </w:r>
                                </w:p>
                              </w:tc>
                              <w:tc>
                                <w:tcPr>
                                  <w:tcW w:w="709" w:type="dxa"/>
                                  <w:tcBorders>
                                    <w:top w:val="nil"/>
                                    <w:left w:val="nil"/>
                                    <w:bottom w:val="nil"/>
                                    <w:right w:val="single" w:sz="4" w:space="0" w:color="auto"/>
                                  </w:tcBorders>
                                  <w:vAlign w:val="center"/>
                                </w:tcPr>
                                <w:p w14:paraId="6914580B" w14:textId="77777777" w:rsidR="0036489F" w:rsidRPr="00CE6C05" w:rsidRDefault="0036489F" w:rsidP="00791369">
                                  <w:pPr>
                                    <w:jc w:val="center"/>
                                    <w:rPr>
                                      <w:color w:val="000000"/>
                                      <w:sz w:val="16"/>
                                      <w:szCs w:val="16"/>
                                    </w:rPr>
                                  </w:pPr>
                                  <w:r w:rsidRPr="00CE6C05">
                                    <w:rPr>
                                      <w:color w:val="000000"/>
                                      <w:sz w:val="16"/>
                                      <w:szCs w:val="16"/>
                                    </w:rPr>
                                    <w:t xml:space="preserve">1.58 </w:t>
                                  </w:r>
                                </w:p>
                              </w:tc>
                              <w:tc>
                                <w:tcPr>
                                  <w:tcW w:w="567" w:type="dxa"/>
                                  <w:tcBorders>
                                    <w:top w:val="nil"/>
                                    <w:left w:val="nil"/>
                                    <w:bottom w:val="nil"/>
                                    <w:right w:val="single" w:sz="4" w:space="0" w:color="auto"/>
                                  </w:tcBorders>
                                  <w:vAlign w:val="center"/>
                                </w:tcPr>
                                <w:p w14:paraId="4C828E2A" w14:textId="77777777" w:rsidR="0036489F" w:rsidRPr="00CE6C05" w:rsidRDefault="0036489F" w:rsidP="00791369">
                                  <w:pPr>
                                    <w:jc w:val="center"/>
                                    <w:rPr>
                                      <w:color w:val="000000"/>
                                      <w:sz w:val="16"/>
                                      <w:szCs w:val="16"/>
                                    </w:rPr>
                                  </w:pPr>
                                  <w:r w:rsidRPr="00CE6C05">
                                    <w:rPr>
                                      <w:color w:val="000000"/>
                                      <w:sz w:val="16"/>
                                      <w:szCs w:val="16"/>
                                    </w:rPr>
                                    <w:t xml:space="preserve">4.13 </w:t>
                                  </w:r>
                                </w:p>
                              </w:tc>
                              <w:tc>
                                <w:tcPr>
                                  <w:tcW w:w="708" w:type="dxa"/>
                                  <w:tcBorders>
                                    <w:top w:val="nil"/>
                                    <w:left w:val="nil"/>
                                    <w:bottom w:val="nil"/>
                                    <w:right w:val="single" w:sz="4" w:space="0" w:color="auto"/>
                                  </w:tcBorders>
                                  <w:vAlign w:val="center"/>
                                </w:tcPr>
                                <w:p w14:paraId="4794B7E0" w14:textId="77777777" w:rsidR="0036489F" w:rsidRPr="00CE6C05" w:rsidRDefault="0036489F" w:rsidP="00791369">
                                  <w:pPr>
                                    <w:jc w:val="center"/>
                                    <w:rPr>
                                      <w:color w:val="000000"/>
                                      <w:sz w:val="16"/>
                                      <w:szCs w:val="16"/>
                                    </w:rPr>
                                  </w:pPr>
                                  <w:r w:rsidRPr="00CE6C05">
                                    <w:rPr>
                                      <w:color w:val="000000"/>
                                      <w:sz w:val="16"/>
                                      <w:szCs w:val="16"/>
                                    </w:rPr>
                                    <w:t xml:space="preserve">2.53 </w:t>
                                  </w:r>
                                </w:p>
                              </w:tc>
                            </w:tr>
                            <w:tr w:rsidR="0036489F" w:rsidRPr="00CE6C05" w14:paraId="6B87EDEA"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66901F34"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209F25F"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12A3F03F" w14:textId="77777777" w:rsidR="0036489F" w:rsidRPr="00CE6C05" w:rsidRDefault="0036489F" w:rsidP="00791369">
                                  <w:pPr>
                                    <w:jc w:val="center"/>
                                    <w:rPr>
                                      <w:color w:val="000000"/>
                                      <w:sz w:val="16"/>
                                      <w:szCs w:val="16"/>
                                    </w:rPr>
                                  </w:pPr>
                                  <w:r w:rsidRPr="00CE6C05">
                                    <w:rPr>
                                      <w:color w:val="000000"/>
                                      <w:sz w:val="16"/>
                                      <w:szCs w:val="16"/>
                                    </w:rPr>
                                    <w:t xml:space="preserve">1.23 </w:t>
                                  </w:r>
                                </w:p>
                              </w:tc>
                              <w:tc>
                                <w:tcPr>
                                  <w:tcW w:w="709" w:type="dxa"/>
                                  <w:tcBorders>
                                    <w:top w:val="nil"/>
                                    <w:left w:val="nil"/>
                                    <w:bottom w:val="single" w:sz="4" w:space="0" w:color="auto"/>
                                    <w:right w:val="single" w:sz="4" w:space="0" w:color="auto"/>
                                  </w:tcBorders>
                                  <w:vAlign w:val="center"/>
                                </w:tcPr>
                                <w:p w14:paraId="36444A2C" w14:textId="77777777" w:rsidR="0036489F" w:rsidRPr="00CE6C05" w:rsidRDefault="0036489F" w:rsidP="00791369">
                                  <w:pPr>
                                    <w:jc w:val="center"/>
                                    <w:rPr>
                                      <w:color w:val="000000"/>
                                      <w:sz w:val="16"/>
                                      <w:szCs w:val="16"/>
                                    </w:rPr>
                                  </w:pPr>
                                  <w:r w:rsidRPr="00CE6C05">
                                    <w:rPr>
                                      <w:color w:val="000000"/>
                                      <w:sz w:val="16"/>
                                      <w:szCs w:val="16"/>
                                    </w:rPr>
                                    <w:t xml:space="preserve">1.10 </w:t>
                                  </w:r>
                                </w:p>
                              </w:tc>
                              <w:tc>
                                <w:tcPr>
                                  <w:tcW w:w="567" w:type="dxa"/>
                                  <w:tcBorders>
                                    <w:top w:val="nil"/>
                                    <w:left w:val="nil"/>
                                    <w:bottom w:val="single" w:sz="4" w:space="0" w:color="auto"/>
                                    <w:right w:val="single" w:sz="4" w:space="0" w:color="auto"/>
                                  </w:tcBorders>
                                  <w:vAlign w:val="center"/>
                                </w:tcPr>
                                <w:p w14:paraId="74DE570B" w14:textId="77777777" w:rsidR="0036489F" w:rsidRPr="00CE6C05" w:rsidRDefault="0036489F" w:rsidP="00791369">
                                  <w:pPr>
                                    <w:jc w:val="center"/>
                                    <w:rPr>
                                      <w:color w:val="000000"/>
                                      <w:sz w:val="16"/>
                                      <w:szCs w:val="16"/>
                                    </w:rPr>
                                  </w:pPr>
                                  <w:r w:rsidRPr="00CE6C05">
                                    <w:rPr>
                                      <w:color w:val="000000"/>
                                      <w:sz w:val="16"/>
                                      <w:szCs w:val="16"/>
                                    </w:rPr>
                                    <w:t xml:space="preserve">1.46 </w:t>
                                  </w:r>
                                </w:p>
                              </w:tc>
                              <w:tc>
                                <w:tcPr>
                                  <w:tcW w:w="708" w:type="dxa"/>
                                  <w:tcBorders>
                                    <w:top w:val="nil"/>
                                    <w:left w:val="nil"/>
                                    <w:bottom w:val="single" w:sz="4" w:space="0" w:color="auto"/>
                                    <w:right w:val="single" w:sz="4" w:space="0" w:color="auto"/>
                                  </w:tcBorders>
                                  <w:vAlign w:val="center"/>
                                </w:tcPr>
                                <w:p w14:paraId="10BE31C4" w14:textId="77777777" w:rsidR="0036489F" w:rsidRPr="00CE6C05" w:rsidRDefault="0036489F" w:rsidP="00791369">
                                  <w:pPr>
                                    <w:jc w:val="center"/>
                                    <w:rPr>
                                      <w:color w:val="000000"/>
                                      <w:sz w:val="16"/>
                                      <w:szCs w:val="16"/>
                                    </w:rPr>
                                  </w:pPr>
                                  <w:r w:rsidRPr="00CE6C05">
                                    <w:rPr>
                                      <w:color w:val="000000"/>
                                      <w:sz w:val="16"/>
                                      <w:szCs w:val="16"/>
                                    </w:rPr>
                                    <w:t xml:space="preserve">1.29 </w:t>
                                  </w:r>
                                </w:p>
                              </w:tc>
                            </w:tr>
                            <w:tr w:rsidR="0036489F" w:rsidRPr="00CE6C05" w14:paraId="04BE9013"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58BF0F4F" w14:textId="77777777" w:rsidR="0036489F" w:rsidRPr="00CE6C05" w:rsidRDefault="0036489F"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34BB39B8"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0DA21087" w14:textId="77777777" w:rsidR="0036489F" w:rsidRPr="00CE6C05" w:rsidRDefault="0036489F" w:rsidP="00791369">
                                  <w:pPr>
                                    <w:jc w:val="center"/>
                                    <w:rPr>
                                      <w:color w:val="000000"/>
                                      <w:sz w:val="16"/>
                                      <w:szCs w:val="16"/>
                                    </w:rPr>
                                  </w:pPr>
                                  <w:r w:rsidRPr="00CE6C05">
                                    <w:rPr>
                                      <w:color w:val="000000"/>
                                      <w:sz w:val="16"/>
                                      <w:szCs w:val="16"/>
                                    </w:rPr>
                                    <w:t xml:space="preserve">1.51 </w:t>
                                  </w:r>
                                </w:p>
                              </w:tc>
                              <w:tc>
                                <w:tcPr>
                                  <w:tcW w:w="709" w:type="dxa"/>
                                  <w:tcBorders>
                                    <w:top w:val="nil"/>
                                    <w:left w:val="nil"/>
                                    <w:bottom w:val="nil"/>
                                    <w:right w:val="single" w:sz="4" w:space="0" w:color="auto"/>
                                  </w:tcBorders>
                                  <w:vAlign w:val="center"/>
                                </w:tcPr>
                                <w:p w14:paraId="1D60C5DD" w14:textId="77777777" w:rsidR="0036489F" w:rsidRPr="00CE6C05" w:rsidRDefault="0036489F" w:rsidP="00791369">
                                  <w:pPr>
                                    <w:jc w:val="center"/>
                                    <w:rPr>
                                      <w:color w:val="000000"/>
                                      <w:sz w:val="16"/>
                                      <w:szCs w:val="16"/>
                                    </w:rPr>
                                  </w:pPr>
                                  <w:r w:rsidRPr="00CE6C05">
                                    <w:rPr>
                                      <w:color w:val="000000"/>
                                      <w:sz w:val="16"/>
                                      <w:szCs w:val="16"/>
                                    </w:rPr>
                                    <w:t xml:space="preserve">1.40 </w:t>
                                  </w:r>
                                </w:p>
                              </w:tc>
                              <w:tc>
                                <w:tcPr>
                                  <w:tcW w:w="567" w:type="dxa"/>
                                  <w:tcBorders>
                                    <w:top w:val="nil"/>
                                    <w:left w:val="nil"/>
                                    <w:bottom w:val="nil"/>
                                    <w:right w:val="single" w:sz="4" w:space="0" w:color="auto"/>
                                  </w:tcBorders>
                                  <w:vAlign w:val="center"/>
                                </w:tcPr>
                                <w:p w14:paraId="24937951" w14:textId="77777777" w:rsidR="0036489F" w:rsidRPr="00CE6C05" w:rsidRDefault="0036489F" w:rsidP="00791369">
                                  <w:pPr>
                                    <w:jc w:val="center"/>
                                    <w:rPr>
                                      <w:color w:val="000000"/>
                                      <w:sz w:val="16"/>
                                      <w:szCs w:val="16"/>
                                    </w:rPr>
                                  </w:pPr>
                                  <w:r w:rsidRPr="00CE6C05">
                                    <w:rPr>
                                      <w:color w:val="000000"/>
                                      <w:sz w:val="16"/>
                                      <w:szCs w:val="16"/>
                                    </w:rPr>
                                    <w:t xml:space="preserve">2.56 </w:t>
                                  </w:r>
                                </w:p>
                              </w:tc>
                              <w:tc>
                                <w:tcPr>
                                  <w:tcW w:w="708" w:type="dxa"/>
                                  <w:tcBorders>
                                    <w:top w:val="nil"/>
                                    <w:left w:val="nil"/>
                                    <w:bottom w:val="nil"/>
                                    <w:right w:val="single" w:sz="4" w:space="0" w:color="auto"/>
                                  </w:tcBorders>
                                  <w:vAlign w:val="center"/>
                                </w:tcPr>
                                <w:p w14:paraId="48A1DD96" w14:textId="77777777" w:rsidR="0036489F" w:rsidRPr="00CE6C05" w:rsidRDefault="0036489F" w:rsidP="00791369">
                                  <w:pPr>
                                    <w:jc w:val="center"/>
                                    <w:rPr>
                                      <w:color w:val="000000"/>
                                      <w:sz w:val="16"/>
                                      <w:szCs w:val="16"/>
                                    </w:rPr>
                                  </w:pPr>
                                  <w:r w:rsidRPr="00CE6C05">
                                    <w:rPr>
                                      <w:color w:val="000000"/>
                                      <w:sz w:val="16"/>
                                      <w:szCs w:val="16"/>
                                    </w:rPr>
                                    <w:t xml:space="preserve">1.91 </w:t>
                                  </w:r>
                                </w:p>
                              </w:tc>
                            </w:tr>
                            <w:tr w:rsidR="0036489F" w:rsidRPr="00CE6C05" w14:paraId="71C9C0FD"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1DA9CE72"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16619EF8"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3A1C425F" w14:textId="77777777" w:rsidR="0036489F" w:rsidRPr="00CE6C05" w:rsidRDefault="0036489F" w:rsidP="00791369">
                                  <w:pPr>
                                    <w:jc w:val="center"/>
                                    <w:rPr>
                                      <w:color w:val="000000"/>
                                      <w:sz w:val="16"/>
                                      <w:szCs w:val="16"/>
                                    </w:rPr>
                                  </w:pPr>
                                  <w:r w:rsidRPr="00CE6C05">
                                    <w:rPr>
                                      <w:color w:val="000000"/>
                                      <w:sz w:val="16"/>
                                      <w:szCs w:val="16"/>
                                    </w:rPr>
                                    <w:t xml:space="preserve">1.14 </w:t>
                                  </w:r>
                                </w:p>
                              </w:tc>
                              <w:tc>
                                <w:tcPr>
                                  <w:tcW w:w="709" w:type="dxa"/>
                                  <w:tcBorders>
                                    <w:top w:val="nil"/>
                                    <w:left w:val="nil"/>
                                    <w:bottom w:val="single" w:sz="4" w:space="0" w:color="auto"/>
                                    <w:right w:val="single" w:sz="4" w:space="0" w:color="auto"/>
                                  </w:tcBorders>
                                  <w:vAlign w:val="center"/>
                                </w:tcPr>
                                <w:p w14:paraId="692B0BC7" w14:textId="77777777" w:rsidR="0036489F" w:rsidRPr="00CE6C05" w:rsidRDefault="0036489F" w:rsidP="00791369">
                                  <w:pPr>
                                    <w:jc w:val="center"/>
                                    <w:rPr>
                                      <w:color w:val="000000"/>
                                      <w:sz w:val="16"/>
                                      <w:szCs w:val="16"/>
                                    </w:rPr>
                                  </w:pPr>
                                  <w:r w:rsidRPr="00CE6C05">
                                    <w:rPr>
                                      <w:color w:val="000000"/>
                                      <w:sz w:val="16"/>
                                      <w:szCs w:val="16"/>
                                    </w:rPr>
                                    <w:t xml:space="preserve">1.05 </w:t>
                                  </w:r>
                                </w:p>
                              </w:tc>
                              <w:tc>
                                <w:tcPr>
                                  <w:tcW w:w="567" w:type="dxa"/>
                                  <w:tcBorders>
                                    <w:top w:val="nil"/>
                                    <w:left w:val="nil"/>
                                    <w:bottom w:val="single" w:sz="4" w:space="0" w:color="auto"/>
                                    <w:right w:val="single" w:sz="4" w:space="0" w:color="auto"/>
                                  </w:tcBorders>
                                  <w:vAlign w:val="center"/>
                                </w:tcPr>
                                <w:p w14:paraId="336FC642" w14:textId="77777777" w:rsidR="0036489F" w:rsidRPr="00CE6C05" w:rsidRDefault="0036489F" w:rsidP="00791369">
                                  <w:pPr>
                                    <w:jc w:val="center"/>
                                    <w:rPr>
                                      <w:color w:val="000000"/>
                                      <w:sz w:val="16"/>
                                      <w:szCs w:val="16"/>
                                    </w:rPr>
                                  </w:pPr>
                                  <w:r w:rsidRPr="00CE6C05">
                                    <w:rPr>
                                      <w:color w:val="000000"/>
                                      <w:sz w:val="16"/>
                                      <w:szCs w:val="16"/>
                                    </w:rPr>
                                    <w:t xml:space="preserve">1.30 </w:t>
                                  </w:r>
                                </w:p>
                              </w:tc>
                              <w:tc>
                                <w:tcPr>
                                  <w:tcW w:w="708" w:type="dxa"/>
                                  <w:tcBorders>
                                    <w:top w:val="nil"/>
                                    <w:left w:val="nil"/>
                                    <w:bottom w:val="single" w:sz="4" w:space="0" w:color="auto"/>
                                    <w:right w:val="single" w:sz="4" w:space="0" w:color="auto"/>
                                  </w:tcBorders>
                                  <w:vAlign w:val="center"/>
                                </w:tcPr>
                                <w:p w14:paraId="62159A35" w14:textId="77777777" w:rsidR="0036489F" w:rsidRPr="00CE6C05" w:rsidRDefault="0036489F" w:rsidP="00791369">
                                  <w:pPr>
                                    <w:jc w:val="center"/>
                                    <w:rPr>
                                      <w:color w:val="000000"/>
                                      <w:sz w:val="16"/>
                                      <w:szCs w:val="16"/>
                                    </w:rPr>
                                  </w:pPr>
                                  <w:r w:rsidRPr="00CE6C05">
                                    <w:rPr>
                                      <w:color w:val="000000"/>
                                      <w:sz w:val="16"/>
                                      <w:szCs w:val="16"/>
                                    </w:rPr>
                                    <w:t xml:space="preserve">1.15 </w:t>
                                  </w:r>
                                </w:p>
                              </w:tc>
                            </w:tr>
                          </w:tbl>
                          <w:p w14:paraId="63FD8CAA" w14:textId="77777777" w:rsidR="0036489F" w:rsidRDefault="0036489F" w:rsidP="0036489F">
                            <w:pPr>
                              <w:pStyle w:val="a4"/>
                              <w:ind w:firstLine="0"/>
                              <w:jc w:val="center"/>
                              <w:rPr>
                                <w:rFonts w:ascii="Arial" w:hAnsi="Arial" w:cs="Arial"/>
                                <w:b/>
                                <w:noProof/>
                                <w:sz w:val="20"/>
                                <w:szCs w:val="20"/>
                                <w:bdr w:val="single" w:sz="12" w:space="0" w:color="FFFFFF"/>
                                <w:lang w:eastAsia="zh-CN"/>
                              </w:rPr>
                            </w:pPr>
                          </w:p>
                          <w:p w14:paraId="110A3F2F" w14:textId="2046F5C5" w:rsidR="0036489F" w:rsidRPr="00791369" w:rsidRDefault="0036489F" w:rsidP="0036489F">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5</w:t>
                            </w:r>
                            <w:r>
                              <w:rPr>
                                <w:szCs w:val="21"/>
                              </w:rPr>
                              <w:t>.</w:t>
                            </w:r>
                            <w:r w:rsidRPr="005F6E54">
                              <w:rPr>
                                <w:rFonts w:hint="eastAsia"/>
                                <w:szCs w:val="21"/>
                              </w:rPr>
                              <w:t xml:space="preserve"> The </w:t>
                            </w:r>
                            <w:r w:rsidRPr="005F6E54">
                              <w:rPr>
                                <w:szCs w:val="21"/>
                              </w:rPr>
                              <w:t xml:space="preserve">maximal and mean reconstructed errors for </w:t>
                            </w:r>
                            <w:r>
                              <w:rPr>
                                <w:szCs w:val="21"/>
                              </w:rPr>
                              <w:t>14</w:t>
                            </w:r>
                            <w:r w:rsidRPr="005F6E54">
                              <w:rPr>
                                <w:szCs w:val="21"/>
                              </w:rPr>
                              <w:t xml:space="preserve">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36489F" w:rsidRPr="00CE6C05" w14:paraId="24D2BE31"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5126B75A" w14:textId="77777777" w:rsidR="0036489F" w:rsidRPr="00CE6C05" w:rsidRDefault="0036489F"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5554EA42" w14:textId="77777777" w:rsidR="0036489F" w:rsidRPr="00CE6C05" w:rsidRDefault="0036489F"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35ABDBC4"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1.5"/>
                                      <w:attr w:name="UnitName" w:val="g"/>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1D1AB65D"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2.5"/>
                                      <w:attr w:name="UnitName" w:val="g"/>
                                    </w:smartTagPr>
                                    <w:r w:rsidRPr="00CE6C05">
                                      <w:rPr>
                                        <w:color w:val="000000"/>
                                        <w:sz w:val="16"/>
                                        <w:szCs w:val="16"/>
                                      </w:rPr>
                                      <w:t>2.5g</w:t>
                                    </w:r>
                                  </w:smartTag>
                                  <w:r w:rsidRPr="00CE6C05">
                                    <w:rPr>
                                      <w:color w:val="000000"/>
                                      <w:sz w:val="16"/>
                                      <w:szCs w:val="16"/>
                                    </w:rPr>
                                    <w:t>/cc</w:t>
                                  </w:r>
                                </w:p>
                              </w:tc>
                            </w:tr>
                            <w:tr w:rsidR="0036489F" w:rsidRPr="00CE6C05" w14:paraId="3FDDE2ED"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43D71E50" w14:textId="77777777" w:rsidR="0036489F" w:rsidRPr="00CE6C05" w:rsidRDefault="0036489F"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2EB2CBF7" w14:textId="77777777" w:rsidR="0036489F" w:rsidRPr="00CE6C05" w:rsidRDefault="0036489F"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1C478199" w14:textId="77777777" w:rsidR="0036489F" w:rsidRPr="00CE6C05" w:rsidRDefault="0036489F"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7E438D44" w14:textId="77777777" w:rsidR="0036489F" w:rsidRPr="00CE6C05" w:rsidRDefault="0036489F"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008F5CDF" w14:textId="77777777" w:rsidR="0036489F" w:rsidRPr="00CE6C05" w:rsidRDefault="0036489F"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16EA9189" w14:textId="77777777" w:rsidR="0036489F" w:rsidRPr="00CE6C05" w:rsidRDefault="0036489F" w:rsidP="00791369">
                                  <w:pPr>
                                    <w:jc w:val="center"/>
                                    <w:rPr>
                                      <w:color w:val="000000"/>
                                      <w:sz w:val="16"/>
                                      <w:szCs w:val="16"/>
                                    </w:rPr>
                                  </w:pPr>
                                  <w:r w:rsidRPr="00CE6C05">
                                    <w:rPr>
                                      <w:color w:val="000000"/>
                                      <w:sz w:val="16"/>
                                      <w:szCs w:val="16"/>
                                    </w:rPr>
                                    <w:t>IM</w:t>
                                  </w:r>
                                </w:p>
                              </w:tc>
                            </w:tr>
                            <w:tr w:rsidR="0036489F" w:rsidRPr="00CE6C05" w14:paraId="681B0F58"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E577F3E" w14:textId="77777777" w:rsidR="0036489F" w:rsidRPr="00CE6C05" w:rsidRDefault="0036489F"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3DB9474A"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7F0AC97" w14:textId="77777777" w:rsidR="0036489F" w:rsidRPr="00791369" w:rsidRDefault="0036489F" w:rsidP="00791369">
                                  <w:pPr>
                                    <w:jc w:val="center"/>
                                    <w:rPr>
                                      <w:color w:val="000000"/>
                                      <w:sz w:val="16"/>
                                      <w:szCs w:val="16"/>
                                    </w:rPr>
                                  </w:pPr>
                                  <w:r w:rsidRPr="00791369">
                                    <w:rPr>
                                      <w:sz w:val="16"/>
                                      <w:szCs w:val="16"/>
                                    </w:rPr>
                                    <w:t xml:space="preserve">2.05 </w:t>
                                  </w:r>
                                </w:p>
                              </w:tc>
                              <w:tc>
                                <w:tcPr>
                                  <w:tcW w:w="709" w:type="dxa"/>
                                  <w:tcBorders>
                                    <w:top w:val="nil"/>
                                    <w:left w:val="nil"/>
                                    <w:bottom w:val="nil"/>
                                    <w:right w:val="single" w:sz="4" w:space="0" w:color="auto"/>
                                  </w:tcBorders>
                                </w:tcPr>
                                <w:p w14:paraId="3719D401" w14:textId="77777777" w:rsidR="0036489F" w:rsidRPr="00791369" w:rsidRDefault="0036489F" w:rsidP="00791369">
                                  <w:pPr>
                                    <w:jc w:val="center"/>
                                    <w:rPr>
                                      <w:color w:val="000000"/>
                                      <w:sz w:val="16"/>
                                      <w:szCs w:val="16"/>
                                    </w:rPr>
                                  </w:pPr>
                                  <w:r w:rsidRPr="00791369">
                                    <w:rPr>
                                      <w:sz w:val="16"/>
                                      <w:szCs w:val="16"/>
                                    </w:rPr>
                                    <w:t xml:space="preserve">1.67 </w:t>
                                  </w:r>
                                </w:p>
                              </w:tc>
                              <w:tc>
                                <w:tcPr>
                                  <w:tcW w:w="567" w:type="dxa"/>
                                  <w:tcBorders>
                                    <w:top w:val="nil"/>
                                    <w:left w:val="nil"/>
                                    <w:bottom w:val="nil"/>
                                    <w:right w:val="single" w:sz="4" w:space="0" w:color="auto"/>
                                  </w:tcBorders>
                                </w:tcPr>
                                <w:p w14:paraId="74E6F836" w14:textId="77777777" w:rsidR="0036489F" w:rsidRPr="00791369" w:rsidRDefault="0036489F" w:rsidP="00791369">
                                  <w:pPr>
                                    <w:jc w:val="center"/>
                                    <w:rPr>
                                      <w:color w:val="000000"/>
                                      <w:sz w:val="16"/>
                                      <w:szCs w:val="16"/>
                                    </w:rPr>
                                  </w:pPr>
                                  <w:r w:rsidRPr="00791369">
                                    <w:rPr>
                                      <w:sz w:val="16"/>
                                      <w:szCs w:val="16"/>
                                    </w:rPr>
                                    <w:t xml:space="preserve">3.29 </w:t>
                                  </w:r>
                                </w:p>
                              </w:tc>
                              <w:tc>
                                <w:tcPr>
                                  <w:tcW w:w="708" w:type="dxa"/>
                                  <w:tcBorders>
                                    <w:top w:val="nil"/>
                                    <w:left w:val="nil"/>
                                    <w:bottom w:val="nil"/>
                                    <w:right w:val="single" w:sz="4" w:space="0" w:color="auto"/>
                                  </w:tcBorders>
                                </w:tcPr>
                                <w:p w14:paraId="5BCD2541" w14:textId="77777777" w:rsidR="0036489F" w:rsidRPr="00791369" w:rsidRDefault="0036489F" w:rsidP="00791369">
                                  <w:pPr>
                                    <w:jc w:val="center"/>
                                    <w:rPr>
                                      <w:color w:val="000000"/>
                                      <w:sz w:val="16"/>
                                      <w:szCs w:val="16"/>
                                    </w:rPr>
                                  </w:pPr>
                                  <w:r w:rsidRPr="00791369">
                                    <w:rPr>
                                      <w:sz w:val="16"/>
                                      <w:szCs w:val="16"/>
                                    </w:rPr>
                                    <w:t xml:space="preserve">2.64 </w:t>
                                  </w:r>
                                </w:p>
                              </w:tc>
                            </w:tr>
                            <w:tr w:rsidR="0036489F" w:rsidRPr="00CE6C05" w14:paraId="0A06A73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71288FE9"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C25E1E5"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1457D899" w14:textId="77777777" w:rsidR="0036489F" w:rsidRPr="00791369" w:rsidRDefault="0036489F" w:rsidP="00791369">
                                  <w:pPr>
                                    <w:jc w:val="center"/>
                                    <w:rPr>
                                      <w:color w:val="000000"/>
                                      <w:sz w:val="16"/>
                                      <w:szCs w:val="16"/>
                                    </w:rPr>
                                  </w:pPr>
                                  <w:r w:rsidRPr="00791369">
                                    <w:rPr>
                                      <w:sz w:val="16"/>
                                      <w:szCs w:val="16"/>
                                    </w:rPr>
                                    <w:t xml:space="preserve">1.21 </w:t>
                                  </w:r>
                                </w:p>
                              </w:tc>
                              <w:tc>
                                <w:tcPr>
                                  <w:tcW w:w="709" w:type="dxa"/>
                                  <w:tcBorders>
                                    <w:top w:val="nil"/>
                                    <w:left w:val="nil"/>
                                    <w:bottom w:val="single" w:sz="4" w:space="0" w:color="auto"/>
                                    <w:right w:val="single" w:sz="4" w:space="0" w:color="auto"/>
                                  </w:tcBorders>
                                </w:tcPr>
                                <w:p w14:paraId="091D2739" w14:textId="77777777" w:rsidR="0036489F" w:rsidRPr="00791369" w:rsidRDefault="0036489F" w:rsidP="00791369">
                                  <w:pPr>
                                    <w:jc w:val="center"/>
                                    <w:rPr>
                                      <w:color w:val="000000"/>
                                      <w:sz w:val="16"/>
                                      <w:szCs w:val="16"/>
                                    </w:rPr>
                                  </w:pPr>
                                  <w:r w:rsidRPr="00791369">
                                    <w:rPr>
                                      <w:sz w:val="16"/>
                                      <w:szCs w:val="16"/>
                                    </w:rPr>
                                    <w:t xml:space="preserve">1.16 </w:t>
                                  </w:r>
                                </w:p>
                              </w:tc>
                              <w:tc>
                                <w:tcPr>
                                  <w:tcW w:w="567" w:type="dxa"/>
                                  <w:tcBorders>
                                    <w:top w:val="nil"/>
                                    <w:left w:val="nil"/>
                                    <w:bottom w:val="single" w:sz="4" w:space="0" w:color="auto"/>
                                    <w:right w:val="single" w:sz="4" w:space="0" w:color="auto"/>
                                  </w:tcBorders>
                                </w:tcPr>
                                <w:p w14:paraId="3E766DAE" w14:textId="77777777" w:rsidR="0036489F" w:rsidRPr="00791369" w:rsidRDefault="0036489F" w:rsidP="00791369">
                                  <w:pPr>
                                    <w:jc w:val="center"/>
                                    <w:rPr>
                                      <w:color w:val="000000"/>
                                      <w:sz w:val="16"/>
                                      <w:szCs w:val="16"/>
                                    </w:rPr>
                                  </w:pPr>
                                  <w:r w:rsidRPr="00791369">
                                    <w:rPr>
                                      <w:sz w:val="16"/>
                                      <w:szCs w:val="16"/>
                                    </w:rPr>
                                    <w:t xml:space="preserve">1.39 </w:t>
                                  </w:r>
                                </w:p>
                              </w:tc>
                              <w:tc>
                                <w:tcPr>
                                  <w:tcW w:w="708" w:type="dxa"/>
                                  <w:tcBorders>
                                    <w:top w:val="nil"/>
                                    <w:left w:val="nil"/>
                                    <w:bottom w:val="single" w:sz="4" w:space="0" w:color="auto"/>
                                    <w:right w:val="single" w:sz="4" w:space="0" w:color="auto"/>
                                  </w:tcBorders>
                                </w:tcPr>
                                <w:p w14:paraId="605A79FC" w14:textId="77777777" w:rsidR="0036489F" w:rsidRPr="00791369" w:rsidRDefault="0036489F" w:rsidP="00791369">
                                  <w:pPr>
                                    <w:jc w:val="center"/>
                                    <w:rPr>
                                      <w:color w:val="000000"/>
                                      <w:sz w:val="16"/>
                                      <w:szCs w:val="16"/>
                                    </w:rPr>
                                  </w:pPr>
                                  <w:r w:rsidRPr="00791369">
                                    <w:rPr>
                                      <w:sz w:val="16"/>
                                      <w:szCs w:val="16"/>
                                    </w:rPr>
                                    <w:t xml:space="preserve">1.32 </w:t>
                                  </w:r>
                                </w:p>
                              </w:tc>
                            </w:tr>
                            <w:tr w:rsidR="0036489F" w:rsidRPr="00CE6C05" w14:paraId="49CAE54C"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C49CDAF" w14:textId="77777777" w:rsidR="0036489F" w:rsidRPr="00CE6C05" w:rsidRDefault="0036489F"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76649135"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B2387E8" w14:textId="77777777" w:rsidR="0036489F" w:rsidRPr="00791369" w:rsidRDefault="0036489F" w:rsidP="00791369">
                                  <w:pPr>
                                    <w:jc w:val="center"/>
                                    <w:rPr>
                                      <w:color w:val="000000"/>
                                      <w:sz w:val="16"/>
                                      <w:szCs w:val="16"/>
                                    </w:rPr>
                                  </w:pPr>
                                  <w:r w:rsidRPr="00791369">
                                    <w:rPr>
                                      <w:sz w:val="16"/>
                                      <w:szCs w:val="16"/>
                                    </w:rPr>
                                    <w:t xml:space="preserve">1.64 </w:t>
                                  </w:r>
                                </w:p>
                              </w:tc>
                              <w:tc>
                                <w:tcPr>
                                  <w:tcW w:w="709" w:type="dxa"/>
                                  <w:tcBorders>
                                    <w:top w:val="nil"/>
                                    <w:left w:val="nil"/>
                                    <w:bottom w:val="nil"/>
                                    <w:right w:val="single" w:sz="4" w:space="0" w:color="auto"/>
                                  </w:tcBorders>
                                </w:tcPr>
                                <w:p w14:paraId="6D218740" w14:textId="77777777" w:rsidR="0036489F" w:rsidRPr="00791369" w:rsidRDefault="0036489F" w:rsidP="00791369">
                                  <w:pPr>
                                    <w:jc w:val="center"/>
                                    <w:rPr>
                                      <w:color w:val="000000"/>
                                      <w:sz w:val="16"/>
                                      <w:szCs w:val="16"/>
                                    </w:rPr>
                                  </w:pPr>
                                  <w:r w:rsidRPr="00791369">
                                    <w:rPr>
                                      <w:sz w:val="16"/>
                                      <w:szCs w:val="16"/>
                                    </w:rPr>
                                    <w:t xml:space="preserve">1.30 </w:t>
                                  </w:r>
                                </w:p>
                              </w:tc>
                              <w:tc>
                                <w:tcPr>
                                  <w:tcW w:w="567" w:type="dxa"/>
                                  <w:tcBorders>
                                    <w:top w:val="nil"/>
                                    <w:left w:val="nil"/>
                                    <w:bottom w:val="nil"/>
                                    <w:right w:val="single" w:sz="4" w:space="0" w:color="auto"/>
                                  </w:tcBorders>
                                </w:tcPr>
                                <w:p w14:paraId="3A4E9664" w14:textId="77777777" w:rsidR="0036489F" w:rsidRPr="00791369" w:rsidRDefault="0036489F" w:rsidP="00791369">
                                  <w:pPr>
                                    <w:jc w:val="center"/>
                                    <w:rPr>
                                      <w:color w:val="000000"/>
                                      <w:sz w:val="16"/>
                                      <w:szCs w:val="16"/>
                                    </w:rPr>
                                  </w:pPr>
                                  <w:r w:rsidRPr="00791369">
                                    <w:rPr>
                                      <w:sz w:val="16"/>
                                      <w:szCs w:val="16"/>
                                    </w:rPr>
                                    <w:t xml:space="preserve">2.48 </w:t>
                                  </w:r>
                                </w:p>
                              </w:tc>
                              <w:tc>
                                <w:tcPr>
                                  <w:tcW w:w="708" w:type="dxa"/>
                                  <w:tcBorders>
                                    <w:top w:val="nil"/>
                                    <w:left w:val="nil"/>
                                    <w:bottom w:val="nil"/>
                                    <w:right w:val="single" w:sz="4" w:space="0" w:color="auto"/>
                                  </w:tcBorders>
                                </w:tcPr>
                                <w:p w14:paraId="73EC42C8" w14:textId="77777777" w:rsidR="0036489F" w:rsidRPr="00791369" w:rsidRDefault="0036489F" w:rsidP="00791369">
                                  <w:pPr>
                                    <w:jc w:val="center"/>
                                    <w:rPr>
                                      <w:color w:val="000000"/>
                                      <w:sz w:val="16"/>
                                      <w:szCs w:val="16"/>
                                    </w:rPr>
                                  </w:pPr>
                                  <w:r w:rsidRPr="00791369">
                                    <w:rPr>
                                      <w:sz w:val="16"/>
                                      <w:szCs w:val="16"/>
                                    </w:rPr>
                                    <w:t xml:space="preserve">1.87 </w:t>
                                  </w:r>
                                </w:p>
                              </w:tc>
                            </w:tr>
                            <w:tr w:rsidR="0036489F" w:rsidRPr="00CE6C05" w14:paraId="169C3AA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7CB6B28"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21DA8924"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57CBF8FA" w14:textId="77777777" w:rsidR="0036489F" w:rsidRPr="00791369" w:rsidRDefault="0036489F" w:rsidP="00791369">
                                  <w:pPr>
                                    <w:jc w:val="center"/>
                                    <w:rPr>
                                      <w:color w:val="000000"/>
                                      <w:sz w:val="16"/>
                                      <w:szCs w:val="16"/>
                                    </w:rPr>
                                  </w:pPr>
                                  <w:r w:rsidRPr="00791369">
                                    <w:rPr>
                                      <w:sz w:val="16"/>
                                      <w:szCs w:val="16"/>
                                    </w:rPr>
                                    <w:t xml:space="preserve">1.14 </w:t>
                                  </w:r>
                                </w:p>
                              </w:tc>
                              <w:tc>
                                <w:tcPr>
                                  <w:tcW w:w="709" w:type="dxa"/>
                                  <w:tcBorders>
                                    <w:top w:val="nil"/>
                                    <w:left w:val="nil"/>
                                    <w:bottom w:val="single" w:sz="4" w:space="0" w:color="auto"/>
                                    <w:right w:val="single" w:sz="4" w:space="0" w:color="auto"/>
                                  </w:tcBorders>
                                </w:tcPr>
                                <w:p w14:paraId="471B72ED" w14:textId="77777777" w:rsidR="0036489F" w:rsidRPr="00791369" w:rsidRDefault="0036489F" w:rsidP="00791369">
                                  <w:pPr>
                                    <w:jc w:val="center"/>
                                    <w:rPr>
                                      <w:color w:val="000000"/>
                                      <w:sz w:val="16"/>
                                      <w:szCs w:val="16"/>
                                    </w:rPr>
                                  </w:pPr>
                                  <w:r w:rsidRPr="00791369">
                                    <w:rPr>
                                      <w:sz w:val="16"/>
                                      <w:szCs w:val="16"/>
                                    </w:rPr>
                                    <w:t xml:space="preserve">1.08 </w:t>
                                  </w:r>
                                </w:p>
                              </w:tc>
                              <w:tc>
                                <w:tcPr>
                                  <w:tcW w:w="567" w:type="dxa"/>
                                  <w:tcBorders>
                                    <w:top w:val="nil"/>
                                    <w:left w:val="nil"/>
                                    <w:bottom w:val="single" w:sz="4" w:space="0" w:color="auto"/>
                                    <w:right w:val="single" w:sz="4" w:space="0" w:color="auto"/>
                                  </w:tcBorders>
                                </w:tcPr>
                                <w:p w14:paraId="0314BB5A" w14:textId="77777777" w:rsidR="0036489F" w:rsidRPr="00791369" w:rsidRDefault="0036489F" w:rsidP="00791369">
                                  <w:pPr>
                                    <w:jc w:val="center"/>
                                    <w:rPr>
                                      <w:color w:val="000000"/>
                                      <w:sz w:val="16"/>
                                      <w:szCs w:val="16"/>
                                    </w:rPr>
                                  </w:pPr>
                                  <w:r w:rsidRPr="00791369">
                                    <w:rPr>
                                      <w:sz w:val="16"/>
                                      <w:szCs w:val="16"/>
                                    </w:rPr>
                                    <w:t xml:space="preserve">1.28 </w:t>
                                  </w:r>
                                </w:p>
                              </w:tc>
                              <w:tc>
                                <w:tcPr>
                                  <w:tcW w:w="708" w:type="dxa"/>
                                  <w:tcBorders>
                                    <w:top w:val="nil"/>
                                    <w:left w:val="nil"/>
                                    <w:bottom w:val="single" w:sz="4" w:space="0" w:color="auto"/>
                                    <w:right w:val="single" w:sz="4" w:space="0" w:color="auto"/>
                                  </w:tcBorders>
                                </w:tcPr>
                                <w:p w14:paraId="4D642996" w14:textId="77777777" w:rsidR="0036489F" w:rsidRPr="00791369" w:rsidRDefault="0036489F" w:rsidP="00791369">
                                  <w:pPr>
                                    <w:jc w:val="center"/>
                                    <w:rPr>
                                      <w:color w:val="000000"/>
                                      <w:sz w:val="16"/>
                                      <w:szCs w:val="16"/>
                                    </w:rPr>
                                  </w:pPr>
                                  <w:r w:rsidRPr="00791369">
                                    <w:rPr>
                                      <w:sz w:val="16"/>
                                      <w:szCs w:val="16"/>
                                    </w:rPr>
                                    <w:t xml:space="preserve">1.21 </w:t>
                                  </w:r>
                                </w:p>
                              </w:tc>
                            </w:tr>
                            <w:tr w:rsidR="0036489F" w:rsidRPr="00CE6C05" w14:paraId="0772E2AA"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0284183B" w14:textId="77777777" w:rsidR="0036489F" w:rsidRPr="00CE6C05" w:rsidRDefault="0036489F"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20A23BF1"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AE26259" w14:textId="77777777" w:rsidR="0036489F" w:rsidRPr="00791369" w:rsidRDefault="0036489F" w:rsidP="00791369">
                                  <w:pPr>
                                    <w:jc w:val="center"/>
                                    <w:rPr>
                                      <w:color w:val="000000"/>
                                      <w:sz w:val="16"/>
                                      <w:szCs w:val="16"/>
                                    </w:rPr>
                                  </w:pPr>
                                  <w:r w:rsidRPr="00791369">
                                    <w:rPr>
                                      <w:sz w:val="16"/>
                                      <w:szCs w:val="16"/>
                                    </w:rPr>
                                    <w:t xml:space="preserve">1.32 </w:t>
                                  </w:r>
                                </w:p>
                              </w:tc>
                              <w:tc>
                                <w:tcPr>
                                  <w:tcW w:w="709" w:type="dxa"/>
                                  <w:tcBorders>
                                    <w:top w:val="nil"/>
                                    <w:left w:val="nil"/>
                                    <w:bottom w:val="nil"/>
                                    <w:right w:val="single" w:sz="4" w:space="0" w:color="auto"/>
                                  </w:tcBorders>
                                </w:tcPr>
                                <w:p w14:paraId="29E3B9FD" w14:textId="77777777" w:rsidR="0036489F" w:rsidRPr="00791369" w:rsidRDefault="0036489F" w:rsidP="00791369">
                                  <w:pPr>
                                    <w:jc w:val="center"/>
                                    <w:rPr>
                                      <w:color w:val="000000"/>
                                      <w:sz w:val="16"/>
                                      <w:szCs w:val="16"/>
                                    </w:rPr>
                                  </w:pPr>
                                  <w:r w:rsidRPr="00791369">
                                    <w:rPr>
                                      <w:sz w:val="16"/>
                                      <w:szCs w:val="16"/>
                                    </w:rPr>
                                    <w:t xml:space="preserve">1.15 </w:t>
                                  </w:r>
                                </w:p>
                              </w:tc>
                              <w:tc>
                                <w:tcPr>
                                  <w:tcW w:w="567" w:type="dxa"/>
                                  <w:tcBorders>
                                    <w:top w:val="nil"/>
                                    <w:left w:val="nil"/>
                                    <w:bottom w:val="nil"/>
                                    <w:right w:val="single" w:sz="4" w:space="0" w:color="auto"/>
                                  </w:tcBorders>
                                </w:tcPr>
                                <w:p w14:paraId="2062E798" w14:textId="77777777" w:rsidR="0036489F" w:rsidRPr="00791369" w:rsidRDefault="0036489F" w:rsidP="00791369">
                                  <w:pPr>
                                    <w:jc w:val="center"/>
                                    <w:rPr>
                                      <w:color w:val="000000"/>
                                      <w:sz w:val="16"/>
                                      <w:szCs w:val="16"/>
                                    </w:rPr>
                                  </w:pPr>
                                  <w:r w:rsidRPr="00791369">
                                    <w:rPr>
                                      <w:sz w:val="16"/>
                                      <w:szCs w:val="16"/>
                                    </w:rPr>
                                    <w:t xml:space="preserve">1.89 </w:t>
                                  </w:r>
                                </w:p>
                              </w:tc>
                              <w:tc>
                                <w:tcPr>
                                  <w:tcW w:w="708" w:type="dxa"/>
                                  <w:tcBorders>
                                    <w:top w:val="nil"/>
                                    <w:left w:val="nil"/>
                                    <w:bottom w:val="nil"/>
                                    <w:right w:val="single" w:sz="4" w:space="0" w:color="auto"/>
                                  </w:tcBorders>
                                </w:tcPr>
                                <w:p w14:paraId="0D5B6D0A" w14:textId="77777777" w:rsidR="0036489F" w:rsidRPr="00791369" w:rsidRDefault="0036489F" w:rsidP="00791369">
                                  <w:pPr>
                                    <w:jc w:val="center"/>
                                    <w:rPr>
                                      <w:color w:val="000000"/>
                                      <w:sz w:val="16"/>
                                      <w:szCs w:val="16"/>
                                    </w:rPr>
                                  </w:pPr>
                                  <w:r w:rsidRPr="00791369">
                                    <w:rPr>
                                      <w:sz w:val="16"/>
                                      <w:szCs w:val="16"/>
                                    </w:rPr>
                                    <w:t xml:space="preserve">1.45 </w:t>
                                  </w:r>
                                </w:p>
                              </w:tc>
                            </w:tr>
                            <w:tr w:rsidR="0036489F" w:rsidRPr="00CE6C05" w14:paraId="321231C3"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5D6E58EA"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D55FBF2"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16AF652F" w14:textId="77777777" w:rsidR="0036489F" w:rsidRPr="00791369" w:rsidRDefault="0036489F" w:rsidP="00791369">
                                  <w:pPr>
                                    <w:jc w:val="center"/>
                                    <w:rPr>
                                      <w:color w:val="000000"/>
                                      <w:sz w:val="16"/>
                                      <w:szCs w:val="16"/>
                                    </w:rPr>
                                  </w:pPr>
                                  <w:r w:rsidRPr="00791369">
                                    <w:rPr>
                                      <w:sz w:val="16"/>
                                      <w:szCs w:val="16"/>
                                    </w:rPr>
                                    <w:t xml:space="preserve">1.08 </w:t>
                                  </w:r>
                                </w:p>
                              </w:tc>
                              <w:tc>
                                <w:tcPr>
                                  <w:tcW w:w="709" w:type="dxa"/>
                                  <w:tcBorders>
                                    <w:top w:val="nil"/>
                                    <w:left w:val="nil"/>
                                    <w:bottom w:val="single" w:sz="4" w:space="0" w:color="auto"/>
                                    <w:right w:val="single" w:sz="4" w:space="0" w:color="auto"/>
                                  </w:tcBorders>
                                </w:tcPr>
                                <w:p w14:paraId="61C96FB3" w14:textId="77777777" w:rsidR="0036489F" w:rsidRPr="00791369" w:rsidRDefault="0036489F" w:rsidP="00791369">
                                  <w:pPr>
                                    <w:jc w:val="center"/>
                                    <w:rPr>
                                      <w:color w:val="000000"/>
                                      <w:sz w:val="16"/>
                                      <w:szCs w:val="16"/>
                                    </w:rPr>
                                  </w:pPr>
                                  <w:r w:rsidRPr="00791369">
                                    <w:rPr>
                                      <w:sz w:val="16"/>
                                      <w:szCs w:val="16"/>
                                    </w:rPr>
                                    <w:t xml:space="preserve">1.04 </w:t>
                                  </w:r>
                                </w:p>
                              </w:tc>
                              <w:tc>
                                <w:tcPr>
                                  <w:tcW w:w="567" w:type="dxa"/>
                                  <w:tcBorders>
                                    <w:top w:val="nil"/>
                                    <w:left w:val="nil"/>
                                    <w:bottom w:val="single" w:sz="4" w:space="0" w:color="auto"/>
                                    <w:right w:val="single" w:sz="4" w:space="0" w:color="auto"/>
                                  </w:tcBorders>
                                </w:tcPr>
                                <w:p w14:paraId="07CF05A4" w14:textId="77777777" w:rsidR="0036489F" w:rsidRPr="00791369" w:rsidRDefault="0036489F" w:rsidP="00791369">
                                  <w:pPr>
                                    <w:jc w:val="center"/>
                                    <w:rPr>
                                      <w:color w:val="000000"/>
                                      <w:sz w:val="16"/>
                                      <w:szCs w:val="16"/>
                                    </w:rPr>
                                  </w:pPr>
                                  <w:r w:rsidRPr="00791369">
                                    <w:rPr>
                                      <w:sz w:val="16"/>
                                      <w:szCs w:val="16"/>
                                    </w:rPr>
                                    <w:t xml:space="preserve">1.19 </w:t>
                                  </w:r>
                                </w:p>
                              </w:tc>
                              <w:tc>
                                <w:tcPr>
                                  <w:tcW w:w="708" w:type="dxa"/>
                                  <w:tcBorders>
                                    <w:top w:val="nil"/>
                                    <w:left w:val="nil"/>
                                    <w:bottom w:val="single" w:sz="4" w:space="0" w:color="auto"/>
                                    <w:right w:val="single" w:sz="4" w:space="0" w:color="auto"/>
                                  </w:tcBorders>
                                </w:tcPr>
                                <w:p w14:paraId="2C180F5D" w14:textId="77777777" w:rsidR="0036489F" w:rsidRPr="00791369" w:rsidRDefault="0036489F" w:rsidP="00791369">
                                  <w:pPr>
                                    <w:jc w:val="center"/>
                                    <w:rPr>
                                      <w:color w:val="000000"/>
                                      <w:sz w:val="16"/>
                                      <w:szCs w:val="16"/>
                                    </w:rPr>
                                  </w:pPr>
                                  <w:r w:rsidRPr="00791369">
                                    <w:rPr>
                                      <w:sz w:val="16"/>
                                      <w:szCs w:val="16"/>
                                    </w:rPr>
                                    <w:t xml:space="preserve">1.12 </w:t>
                                  </w:r>
                                </w:p>
                              </w:tc>
                            </w:tr>
                          </w:tbl>
                          <w:p w14:paraId="7F0BCA8C" w14:textId="77777777" w:rsidR="0036489F" w:rsidRDefault="0036489F" w:rsidP="0036489F">
                            <w:pPr>
                              <w:pStyle w:val="a4"/>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230D1" id="_x0000_s1034" type="#_x0000_t202" style="position:absolute;left:0;text-align:left;margin-left:197.2pt;margin-top:2.6pt;width:248.4pt;height:212.4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" stroked="f">
                <v:textbox inset="0,0,0,0">
                  <w:txbxContent>
                    <w:p w14:paraId="17C2287F" w14:textId="6BC2B36A" w:rsidR="0036489F" w:rsidRDefault="0036489F" w:rsidP="0036489F">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4</w:t>
                      </w:r>
                      <w:r>
                        <w:rPr>
                          <w:szCs w:val="21"/>
                        </w:rPr>
                        <w:t>.</w:t>
                      </w:r>
                      <w:r w:rsidRPr="005F6E54">
                        <w:rPr>
                          <w:rFonts w:hint="eastAsia"/>
                          <w:szCs w:val="21"/>
                        </w:rPr>
                        <w:t xml:space="preserve"> </w:t>
                      </w:r>
                      <w:proofErr w:type="gramStart"/>
                      <w:r w:rsidRPr="005F6E54">
                        <w:rPr>
                          <w:rFonts w:hint="eastAsia"/>
                          <w:szCs w:val="21"/>
                        </w:rPr>
                        <w:t>The</w:t>
                      </w:r>
                      <w:proofErr w:type="gramEnd"/>
                      <w:r w:rsidRPr="005F6E54">
                        <w:rPr>
                          <w:rFonts w:hint="eastAsia"/>
                          <w:szCs w:val="21"/>
                        </w:rPr>
                        <w:t xml:space="preserve"> </w:t>
                      </w:r>
                      <w:r w:rsidRPr="005F6E54">
                        <w:rPr>
                          <w:szCs w:val="21"/>
                        </w:rPr>
                        <w:t>maximal and mean reconstructed errors for 7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36489F" w:rsidRPr="00CE6C05" w14:paraId="301913CF"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0E985D64" w14:textId="77777777" w:rsidR="0036489F" w:rsidRPr="00CE6C05" w:rsidRDefault="0036489F"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6438339" w14:textId="77777777" w:rsidR="0036489F" w:rsidRPr="00CE6C05" w:rsidRDefault="0036489F"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670DD688"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1.5"/>
                                <w:attr w:name="UnitName" w:val="g"/>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18EBFB6C"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2.5"/>
                                <w:attr w:name="UnitName" w:val="g"/>
                              </w:smartTagPr>
                              <w:r w:rsidRPr="00CE6C05">
                                <w:rPr>
                                  <w:color w:val="000000"/>
                                  <w:sz w:val="16"/>
                                  <w:szCs w:val="16"/>
                                </w:rPr>
                                <w:t>2.5g</w:t>
                              </w:r>
                            </w:smartTag>
                            <w:r w:rsidRPr="00CE6C05">
                              <w:rPr>
                                <w:color w:val="000000"/>
                                <w:sz w:val="16"/>
                                <w:szCs w:val="16"/>
                              </w:rPr>
                              <w:t>/cc</w:t>
                            </w:r>
                          </w:p>
                        </w:tc>
                      </w:tr>
                      <w:tr w:rsidR="0036489F" w:rsidRPr="00CE6C05" w14:paraId="3F2CB542"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4D19C12B" w14:textId="77777777" w:rsidR="0036489F" w:rsidRPr="00CE6C05" w:rsidRDefault="0036489F"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701467B5" w14:textId="77777777" w:rsidR="0036489F" w:rsidRPr="00CE6C05" w:rsidRDefault="0036489F"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59DB89D5" w14:textId="77777777" w:rsidR="0036489F" w:rsidRPr="00CE6C05" w:rsidRDefault="0036489F"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56438C9D" w14:textId="77777777" w:rsidR="0036489F" w:rsidRPr="00CE6C05" w:rsidRDefault="0036489F"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787653E0" w14:textId="77777777" w:rsidR="0036489F" w:rsidRPr="00CE6C05" w:rsidRDefault="0036489F"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6E7CA757" w14:textId="77777777" w:rsidR="0036489F" w:rsidRPr="00CE6C05" w:rsidRDefault="0036489F" w:rsidP="00791369">
                            <w:pPr>
                              <w:jc w:val="center"/>
                              <w:rPr>
                                <w:color w:val="000000"/>
                                <w:sz w:val="16"/>
                                <w:szCs w:val="16"/>
                              </w:rPr>
                            </w:pPr>
                            <w:r w:rsidRPr="00CE6C05">
                              <w:rPr>
                                <w:color w:val="000000"/>
                                <w:sz w:val="16"/>
                                <w:szCs w:val="16"/>
                              </w:rPr>
                              <w:t>IM</w:t>
                            </w:r>
                          </w:p>
                        </w:tc>
                      </w:tr>
                      <w:tr w:rsidR="0036489F" w:rsidRPr="00CE6C05" w14:paraId="23A60149"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1327A2C" w14:textId="77777777" w:rsidR="0036489F" w:rsidRPr="00CE6C05" w:rsidRDefault="0036489F"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7885B19D"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3BFBC6C0" w14:textId="77777777" w:rsidR="0036489F" w:rsidRPr="00CE6C05" w:rsidRDefault="0036489F" w:rsidP="00791369">
                            <w:pPr>
                              <w:jc w:val="center"/>
                              <w:rPr>
                                <w:color w:val="000000"/>
                                <w:sz w:val="16"/>
                                <w:szCs w:val="16"/>
                              </w:rPr>
                            </w:pPr>
                            <w:r w:rsidRPr="00CE6C05">
                              <w:rPr>
                                <w:color w:val="000000"/>
                                <w:sz w:val="16"/>
                                <w:szCs w:val="16"/>
                              </w:rPr>
                              <w:t xml:space="preserve">2.96 </w:t>
                            </w:r>
                          </w:p>
                        </w:tc>
                        <w:tc>
                          <w:tcPr>
                            <w:tcW w:w="709" w:type="dxa"/>
                            <w:tcBorders>
                              <w:top w:val="nil"/>
                              <w:left w:val="nil"/>
                              <w:bottom w:val="nil"/>
                              <w:right w:val="single" w:sz="4" w:space="0" w:color="auto"/>
                            </w:tcBorders>
                            <w:vAlign w:val="center"/>
                          </w:tcPr>
                          <w:p w14:paraId="45049130" w14:textId="77777777" w:rsidR="0036489F" w:rsidRPr="00CE6C05" w:rsidRDefault="0036489F" w:rsidP="00791369">
                            <w:pPr>
                              <w:jc w:val="center"/>
                              <w:rPr>
                                <w:color w:val="000000"/>
                                <w:sz w:val="16"/>
                                <w:szCs w:val="16"/>
                              </w:rPr>
                            </w:pPr>
                            <w:r w:rsidRPr="00CE6C05">
                              <w:rPr>
                                <w:color w:val="000000"/>
                                <w:sz w:val="16"/>
                                <w:szCs w:val="16"/>
                              </w:rPr>
                              <w:t xml:space="preserve">2.01 </w:t>
                            </w:r>
                          </w:p>
                        </w:tc>
                        <w:tc>
                          <w:tcPr>
                            <w:tcW w:w="567" w:type="dxa"/>
                            <w:tcBorders>
                              <w:top w:val="nil"/>
                              <w:left w:val="nil"/>
                              <w:bottom w:val="nil"/>
                              <w:right w:val="single" w:sz="4" w:space="0" w:color="auto"/>
                            </w:tcBorders>
                            <w:vAlign w:val="center"/>
                          </w:tcPr>
                          <w:p w14:paraId="5B42A551" w14:textId="77777777" w:rsidR="0036489F" w:rsidRPr="00CE6C05" w:rsidRDefault="0036489F" w:rsidP="00791369">
                            <w:pPr>
                              <w:jc w:val="center"/>
                              <w:rPr>
                                <w:color w:val="000000"/>
                                <w:sz w:val="16"/>
                                <w:szCs w:val="16"/>
                              </w:rPr>
                            </w:pPr>
                            <w:r w:rsidRPr="00CE6C05">
                              <w:rPr>
                                <w:color w:val="000000"/>
                                <w:sz w:val="16"/>
                                <w:szCs w:val="16"/>
                              </w:rPr>
                              <w:t xml:space="preserve">8.06 </w:t>
                            </w:r>
                          </w:p>
                        </w:tc>
                        <w:tc>
                          <w:tcPr>
                            <w:tcW w:w="708" w:type="dxa"/>
                            <w:tcBorders>
                              <w:top w:val="nil"/>
                              <w:left w:val="nil"/>
                              <w:bottom w:val="nil"/>
                              <w:right w:val="single" w:sz="4" w:space="0" w:color="auto"/>
                            </w:tcBorders>
                            <w:vAlign w:val="center"/>
                          </w:tcPr>
                          <w:p w14:paraId="26CD0E30" w14:textId="77777777" w:rsidR="0036489F" w:rsidRPr="00CE6C05" w:rsidRDefault="0036489F" w:rsidP="00791369">
                            <w:pPr>
                              <w:jc w:val="center"/>
                              <w:rPr>
                                <w:color w:val="000000"/>
                                <w:sz w:val="16"/>
                                <w:szCs w:val="16"/>
                              </w:rPr>
                            </w:pPr>
                            <w:r w:rsidRPr="00CE6C05">
                              <w:rPr>
                                <w:color w:val="000000"/>
                                <w:sz w:val="16"/>
                                <w:szCs w:val="16"/>
                              </w:rPr>
                              <w:t xml:space="preserve">3.11 </w:t>
                            </w:r>
                          </w:p>
                        </w:tc>
                      </w:tr>
                      <w:tr w:rsidR="0036489F" w:rsidRPr="00CE6C05" w14:paraId="5A3342E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328C09B0"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15C794F"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13A69369" w14:textId="77777777" w:rsidR="0036489F" w:rsidRPr="00CE6C05" w:rsidRDefault="0036489F" w:rsidP="00791369">
                            <w:pPr>
                              <w:jc w:val="center"/>
                              <w:rPr>
                                <w:color w:val="000000"/>
                                <w:sz w:val="16"/>
                                <w:szCs w:val="16"/>
                              </w:rPr>
                            </w:pPr>
                            <w:r w:rsidRPr="00CE6C05">
                              <w:rPr>
                                <w:color w:val="000000"/>
                                <w:sz w:val="16"/>
                                <w:szCs w:val="16"/>
                              </w:rPr>
                              <w:t xml:space="preserve">1.34 </w:t>
                            </w:r>
                          </w:p>
                        </w:tc>
                        <w:tc>
                          <w:tcPr>
                            <w:tcW w:w="709" w:type="dxa"/>
                            <w:tcBorders>
                              <w:top w:val="nil"/>
                              <w:left w:val="nil"/>
                              <w:bottom w:val="single" w:sz="4" w:space="0" w:color="auto"/>
                              <w:right w:val="single" w:sz="4" w:space="0" w:color="auto"/>
                            </w:tcBorders>
                            <w:vAlign w:val="center"/>
                          </w:tcPr>
                          <w:p w14:paraId="7871D019" w14:textId="77777777" w:rsidR="0036489F" w:rsidRPr="00CE6C05" w:rsidRDefault="0036489F" w:rsidP="00791369">
                            <w:pPr>
                              <w:jc w:val="center"/>
                              <w:rPr>
                                <w:color w:val="000000"/>
                                <w:sz w:val="16"/>
                                <w:szCs w:val="16"/>
                              </w:rPr>
                            </w:pPr>
                            <w:r w:rsidRPr="00CE6C05">
                              <w:rPr>
                                <w:color w:val="000000"/>
                                <w:sz w:val="16"/>
                                <w:szCs w:val="16"/>
                              </w:rPr>
                              <w:t xml:space="preserve">1.19 </w:t>
                            </w:r>
                          </w:p>
                        </w:tc>
                        <w:tc>
                          <w:tcPr>
                            <w:tcW w:w="567" w:type="dxa"/>
                            <w:tcBorders>
                              <w:top w:val="nil"/>
                              <w:left w:val="nil"/>
                              <w:bottom w:val="single" w:sz="4" w:space="0" w:color="auto"/>
                              <w:right w:val="single" w:sz="4" w:space="0" w:color="auto"/>
                            </w:tcBorders>
                            <w:vAlign w:val="center"/>
                          </w:tcPr>
                          <w:p w14:paraId="41494EAF" w14:textId="77777777" w:rsidR="0036489F" w:rsidRPr="00CE6C05" w:rsidRDefault="0036489F" w:rsidP="00791369">
                            <w:pPr>
                              <w:jc w:val="center"/>
                              <w:rPr>
                                <w:color w:val="000000"/>
                                <w:sz w:val="16"/>
                                <w:szCs w:val="16"/>
                              </w:rPr>
                            </w:pPr>
                            <w:r w:rsidRPr="00CE6C05">
                              <w:rPr>
                                <w:color w:val="000000"/>
                                <w:sz w:val="16"/>
                                <w:szCs w:val="16"/>
                              </w:rPr>
                              <w:t xml:space="preserve">1.66 </w:t>
                            </w:r>
                          </w:p>
                        </w:tc>
                        <w:tc>
                          <w:tcPr>
                            <w:tcW w:w="708" w:type="dxa"/>
                            <w:tcBorders>
                              <w:top w:val="nil"/>
                              <w:left w:val="nil"/>
                              <w:bottom w:val="single" w:sz="4" w:space="0" w:color="auto"/>
                              <w:right w:val="single" w:sz="4" w:space="0" w:color="auto"/>
                            </w:tcBorders>
                            <w:vAlign w:val="center"/>
                          </w:tcPr>
                          <w:p w14:paraId="345C764D" w14:textId="77777777" w:rsidR="0036489F" w:rsidRPr="00CE6C05" w:rsidRDefault="0036489F" w:rsidP="00791369">
                            <w:pPr>
                              <w:jc w:val="center"/>
                              <w:rPr>
                                <w:color w:val="000000"/>
                                <w:sz w:val="16"/>
                                <w:szCs w:val="16"/>
                              </w:rPr>
                            </w:pPr>
                            <w:r w:rsidRPr="00CE6C05">
                              <w:rPr>
                                <w:color w:val="000000"/>
                                <w:sz w:val="16"/>
                                <w:szCs w:val="16"/>
                              </w:rPr>
                              <w:t xml:space="preserve">1.43 </w:t>
                            </w:r>
                          </w:p>
                        </w:tc>
                      </w:tr>
                      <w:tr w:rsidR="0036489F" w:rsidRPr="00CE6C05" w14:paraId="2F5EE551"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7B9BB84B" w14:textId="77777777" w:rsidR="0036489F" w:rsidRPr="00CE6C05" w:rsidRDefault="0036489F"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1FF9FD8C"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5480B7B4" w14:textId="77777777" w:rsidR="0036489F" w:rsidRPr="00CE6C05" w:rsidRDefault="0036489F" w:rsidP="00791369">
                            <w:pPr>
                              <w:jc w:val="center"/>
                              <w:rPr>
                                <w:color w:val="000000"/>
                                <w:sz w:val="16"/>
                                <w:szCs w:val="16"/>
                              </w:rPr>
                            </w:pPr>
                            <w:r w:rsidRPr="00CE6C05">
                              <w:rPr>
                                <w:color w:val="000000"/>
                                <w:sz w:val="16"/>
                                <w:szCs w:val="16"/>
                              </w:rPr>
                              <w:t xml:space="preserve">2.03 </w:t>
                            </w:r>
                          </w:p>
                        </w:tc>
                        <w:tc>
                          <w:tcPr>
                            <w:tcW w:w="709" w:type="dxa"/>
                            <w:tcBorders>
                              <w:top w:val="nil"/>
                              <w:left w:val="nil"/>
                              <w:bottom w:val="nil"/>
                              <w:right w:val="single" w:sz="4" w:space="0" w:color="auto"/>
                            </w:tcBorders>
                            <w:vAlign w:val="center"/>
                          </w:tcPr>
                          <w:p w14:paraId="6914580B" w14:textId="77777777" w:rsidR="0036489F" w:rsidRPr="00CE6C05" w:rsidRDefault="0036489F" w:rsidP="00791369">
                            <w:pPr>
                              <w:jc w:val="center"/>
                              <w:rPr>
                                <w:color w:val="000000"/>
                                <w:sz w:val="16"/>
                                <w:szCs w:val="16"/>
                              </w:rPr>
                            </w:pPr>
                            <w:r w:rsidRPr="00CE6C05">
                              <w:rPr>
                                <w:color w:val="000000"/>
                                <w:sz w:val="16"/>
                                <w:szCs w:val="16"/>
                              </w:rPr>
                              <w:t xml:space="preserve">1.58 </w:t>
                            </w:r>
                          </w:p>
                        </w:tc>
                        <w:tc>
                          <w:tcPr>
                            <w:tcW w:w="567" w:type="dxa"/>
                            <w:tcBorders>
                              <w:top w:val="nil"/>
                              <w:left w:val="nil"/>
                              <w:bottom w:val="nil"/>
                              <w:right w:val="single" w:sz="4" w:space="0" w:color="auto"/>
                            </w:tcBorders>
                            <w:vAlign w:val="center"/>
                          </w:tcPr>
                          <w:p w14:paraId="4C828E2A" w14:textId="77777777" w:rsidR="0036489F" w:rsidRPr="00CE6C05" w:rsidRDefault="0036489F" w:rsidP="00791369">
                            <w:pPr>
                              <w:jc w:val="center"/>
                              <w:rPr>
                                <w:color w:val="000000"/>
                                <w:sz w:val="16"/>
                                <w:szCs w:val="16"/>
                              </w:rPr>
                            </w:pPr>
                            <w:r w:rsidRPr="00CE6C05">
                              <w:rPr>
                                <w:color w:val="000000"/>
                                <w:sz w:val="16"/>
                                <w:szCs w:val="16"/>
                              </w:rPr>
                              <w:t xml:space="preserve">4.13 </w:t>
                            </w:r>
                          </w:p>
                        </w:tc>
                        <w:tc>
                          <w:tcPr>
                            <w:tcW w:w="708" w:type="dxa"/>
                            <w:tcBorders>
                              <w:top w:val="nil"/>
                              <w:left w:val="nil"/>
                              <w:bottom w:val="nil"/>
                              <w:right w:val="single" w:sz="4" w:space="0" w:color="auto"/>
                            </w:tcBorders>
                            <w:vAlign w:val="center"/>
                          </w:tcPr>
                          <w:p w14:paraId="4794B7E0" w14:textId="77777777" w:rsidR="0036489F" w:rsidRPr="00CE6C05" w:rsidRDefault="0036489F" w:rsidP="00791369">
                            <w:pPr>
                              <w:jc w:val="center"/>
                              <w:rPr>
                                <w:color w:val="000000"/>
                                <w:sz w:val="16"/>
                                <w:szCs w:val="16"/>
                              </w:rPr>
                            </w:pPr>
                            <w:r w:rsidRPr="00CE6C05">
                              <w:rPr>
                                <w:color w:val="000000"/>
                                <w:sz w:val="16"/>
                                <w:szCs w:val="16"/>
                              </w:rPr>
                              <w:t xml:space="preserve">2.53 </w:t>
                            </w:r>
                          </w:p>
                        </w:tc>
                      </w:tr>
                      <w:tr w:rsidR="0036489F" w:rsidRPr="00CE6C05" w14:paraId="6B87EDEA"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66901F34"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4209F25F"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12A3F03F" w14:textId="77777777" w:rsidR="0036489F" w:rsidRPr="00CE6C05" w:rsidRDefault="0036489F" w:rsidP="00791369">
                            <w:pPr>
                              <w:jc w:val="center"/>
                              <w:rPr>
                                <w:color w:val="000000"/>
                                <w:sz w:val="16"/>
                                <w:szCs w:val="16"/>
                              </w:rPr>
                            </w:pPr>
                            <w:r w:rsidRPr="00CE6C05">
                              <w:rPr>
                                <w:color w:val="000000"/>
                                <w:sz w:val="16"/>
                                <w:szCs w:val="16"/>
                              </w:rPr>
                              <w:t xml:space="preserve">1.23 </w:t>
                            </w:r>
                          </w:p>
                        </w:tc>
                        <w:tc>
                          <w:tcPr>
                            <w:tcW w:w="709" w:type="dxa"/>
                            <w:tcBorders>
                              <w:top w:val="nil"/>
                              <w:left w:val="nil"/>
                              <w:bottom w:val="single" w:sz="4" w:space="0" w:color="auto"/>
                              <w:right w:val="single" w:sz="4" w:space="0" w:color="auto"/>
                            </w:tcBorders>
                            <w:vAlign w:val="center"/>
                          </w:tcPr>
                          <w:p w14:paraId="36444A2C" w14:textId="77777777" w:rsidR="0036489F" w:rsidRPr="00CE6C05" w:rsidRDefault="0036489F" w:rsidP="00791369">
                            <w:pPr>
                              <w:jc w:val="center"/>
                              <w:rPr>
                                <w:color w:val="000000"/>
                                <w:sz w:val="16"/>
                                <w:szCs w:val="16"/>
                              </w:rPr>
                            </w:pPr>
                            <w:r w:rsidRPr="00CE6C05">
                              <w:rPr>
                                <w:color w:val="000000"/>
                                <w:sz w:val="16"/>
                                <w:szCs w:val="16"/>
                              </w:rPr>
                              <w:t xml:space="preserve">1.10 </w:t>
                            </w:r>
                          </w:p>
                        </w:tc>
                        <w:tc>
                          <w:tcPr>
                            <w:tcW w:w="567" w:type="dxa"/>
                            <w:tcBorders>
                              <w:top w:val="nil"/>
                              <w:left w:val="nil"/>
                              <w:bottom w:val="single" w:sz="4" w:space="0" w:color="auto"/>
                              <w:right w:val="single" w:sz="4" w:space="0" w:color="auto"/>
                            </w:tcBorders>
                            <w:vAlign w:val="center"/>
                          </w:tcPr>
                          <w:p w14:paraId="74DE570B" w14:textId="77777777" w:rsidR="0036489F" w:rsidRPr="00CE6C05" w:rsidRDefault="0036489F" w:rsidP="00791369">
                            <w:pPr>
                              <w:jc w:val="center"/>
                              <w:rPr>
                                <w:color w:val="000000"/>
                                <w:sz w:val="16"/>
                                <w:szCs w:val="16"/>
                              </w:rPr>
                            </w:pPr>
                            <w:r w:rsidRPr="00CE6C05">
                              <w:rPr>
                                <w:color w:val="000000"/>
                                <w:sz w:val="16"/>
                                <w:szCs w:val="16"/>
                              </w:rPr>
                              <w:t xml:space="preserve">1.46 </w:t>
                            </w:r>
                          </w:p>
                        </w:tc>
                        <w:tc>
                          <w:tcPr>
                            <w:tcW w:w="708" w:type="dxa"/>
                            <w:tcBorders>
                              <w:top w:val="nil"/>
                              <w:left w:val="nil"/>
                              <w:bottom w:val="single" w:sz="4" w:space="0" w:color="auto"/>
                              <w:right w:val="single" w:sz="4" w:space="0" w:color="auto"/>
                            </w:tcBorders>
                            <w:vAlign w:val="center"/>
                          </w:tcPr>
                          <w:p w14:paraId="10BE31C4" w14:textId="77777777" w:rsidR="0036489F" w:rsidRPr="00CE6C05" w:rsidRDefault="0036489F" w:rsidP="00791369">
                            <w:pPr>
                              <w:jc w:val="center"/>
                              <w:rPr>
                                <w:color w:val="000000"/>
                                <w:sz w:val="16"/>
                                <w:szCs w:val="16"/>
                              </w:rPr>
                            </w:pPr>
                            <w:r w:rsidRPr="00CE6C05">
                              <w:rPr>
                                <w:color w:val="000000"/>
                                <w:sz w:val="16"/>
                                <w:szCs w:val="16"/>
                              </w:rPr>
                              <w:t xml:space="preserve">1.29 </w:t>
                            </w:r>
                          </w:p>
                        </w:tc>
                      </w:tr>
                      <w:tr w:rsidR="0036489F" w:rsidRPr="00CE6C05" w14:paraId="04BE9013"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58BF0F4F" w14:textId="77777777" w:rsidR="0036489F" w:rsidRPr="00CE6C05" w:rsidRDefault="0036489F"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34BB39B8"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vAlign w:val="center"/>
                          </w:tcPr>
                          <w:p w14:paraId="0DA21087" w14:textId="77777777" w:rsidR="0036489F" w:rsidRPr="00CE6C05" w:rsidRDefault="0036489F" w:rsidP="00791369">
                            <w:pPr>
                              <w:jc w:val="center"/>
                              <w:rPr>
                                <w:color w:val="000000"/>
                                <w:sz w:val="16"/>
                                <w:szCs w:val="16"/>
                              </w:rPr>
                            </w:pPr>
                            <w:r w:rsidRPr="00CE6C05">
                              <w:rPr>
                                <w:color w:val="000000"/>
                                <w:sz w:val="16"/>
                                <w:szCs w:val="16"/>
                              </w:rPr>
                              <w:t xml:space="preserve">1.51 </w:t>
                            </w:r>
                          </w:p>
                        </w:tc>
                        <w:tc>
                          <w:tcPr>
                            <w:tcW w:w="709" w:type="dxa"/>
                            <w:tcBorders>
                              <w:top w:val="nil"/>
                              <w:left w:val="nil"/>
                              <w:bottom w:val="nil"/>
                              <w:right w:val="single" w:sz="4" w:space="0" w:color="auto"/>
                            </w:tcBorders>
                            <w:vAlign w:val="center"/>
                          </w:tcPr>
                          <w:p w14:paraId="1D60C5DD" w14:textId="77777777" w:rsidR="0036489F" w:rsidRPr="00CE6C05" w:rsidRDefault="0036489F" w:rsidP="00791369">
                            <w:pPr>
                              <w:jc w:val="center"/>
                              <w:rPr>
                                <w:color w:val="000000"/>
                                <w:sz w:val="16"/>
                                <w:szCs w:val="16"/>
                              </w:rPr>
                            </w:pPr>
                            <w:r w:rsidRPr="00CE6C05">
                              <w:rPr>
                                <w:color w:val="000000"/>
                                <w:sz w:val="16"/>
                                <w:szCs w:val="16"/>
                              </w:rPr>
                              <w:t xml:space="preserve">1.40 </w:t>
                            </w:r>
                          </w:p>
                        </w:tc>
                        <w:tc>
                          <w:tcPr>
                            <w:tcW w:w="567" w:type="dxa"/>
                            <w:tcBorders>
                              <w:top w:val="nil"/>
                              <w:left w:val="nil"/>
                              <w:bottom w:val="nil"/>
                              <w:right w:val="single" w:sz="4" w:space="0" w:color="auto"/>
                            </w:tcBorders>
                            <w:vAlign w:val="center"/>
                          </w:tcPr>
                          <w:p w14:paraId="24937951" w14:textId="77777777" w:rsidR="0036489F" w:rsidRPr="00CE6C05" w:rsidRDefault="0036489F" w:rsidP="00791369">
                            <w:pPr>
                              <w:jc w:val="center"/>
                              <w:rPr>
                                <w:color w:val="000000"/>
                                <w:sz w:val="16"/>
                                <w:szCs w:val="16"/>
                              </w:rPr>
                            </w:pPr>
                            <w:r w:rsidRPr="00CE6C05">
                              <w:rPr>
                                <w:color w:val="000000"/>
                                <w:sz w:val="16"/>
                                <w:szCs w:val="16"/>
                              </w:rPr>
                              <w:t xml:space="preserve">2.56 </w:t>
                            </w:r>
                          </w:p>
                        </w:tc>
                        <w:tc>
                          <w:tcPr>
                            <w:tcW w:w="708" w:type="dxa"/>
                            <w:tcBorders>
                              <w:top w:val="nil"/>
                              <w:left w:val="nil"/>
                              <w:bottom w:val="nil"/>
                              <w:right w:val="single" w:sz="4" w:space="0" w:color="auto"/>
                            </w:tcBorders>
                            <w:vAlign w:val="center"/>
                          </w:tcPr>
                          <w:p w14:paraId="48A1DD96" w14:textId="77777777" w:rsidR="0036489F" w:rsidRPr="00CE6C05" w:rsidRDefault="0036489F" w:rsidP="00791369">
                            <w:pPr>
                              <w:jc w:val="center"/>
                              <w:rPr>
                                <w:color w:val="000000"/>
                                <w:sz w:val="16"/>
                                <w:szCs w:val="16"/>
                              </w:rPr>
                            </w:pPr>
                            <w:r w:rsidRPr="00CE6C05">
                              <w:rPr>
                                <w:color w:val="000000"/>
                                <w:sz w:val="16"/>
                                <w:szCs w:val="16"/>
                              </w:rPr>
                              <w:t xml:space="preserve">1.91 </w:t>
                            </w:r>
                          </w:p>
                        </w:tc>
                      </w:tr>
                      <w:tr w:rsidR="0036489F" w:rsidRPr="00CE6C05" w14:paraId="71C9C0FD"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1DA9CE72"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16619EF8"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vAlign w:val="center"/>
                          </w:tcPr>
                          <w:p w14:paraId="3A1C425F" w14:textId="77777777" w:rsidR="0036489F" w:rsidRPr="00CE6C05" w:rsidRDefault="0036489F" w:rsidP="00791369">
                            <w:pPr>
                              <w:jc w:val="center"/>
                              <w:rPr>
                                <w:color w:val="000000"/>
                                <w:sz w:val="16"/>
                                <w:szCs w:val="16"/>
                              </w:rPr>
                            </w:pPr>
                            <w:r w:rsidRPr="00CE6C05">
                              <w:rPr>
                                <w:color w:val="000000"/>
                                <w:sz w:val="16"/>
                                <w:szCs w:val="16"/>
                              </w:rPr>
                              <w:t xml:space="preserve">1.14 </w:t>
                            </w:r>
                          </w:p>
                        </w:tc>
                        <w:tc>
                          <w:tcPr>
                            <w:tcW w:w="709" w:type="dxa"/>
                            <w:tcBorders>
                              <w:top w:val="nil"/>
                              <w:left w:val="nil"/>
                              <w:bottom w:val="single" w:sz="4" w:space="0" w:color="auto"/>
                              <w:right w:val="single" w:sz="4" w:space="0" w:color="auto"/>
                            </w:tcBorders>
                            <w:vAlign w:val="center"/>
                          </w:tcPr>
                          <w:p w14:paraId="692B0BC7" w14:textId="77777777" w:rsidR="0036489F" w:rsidRPr="00CE6C05" w:rsidRDefault="0036489F" w:rsidP="00791369">
                            <w:pPr>
                              <w:jc w:val="center"/>
                              <w:rPr>
                                <w:color w:val="000000"/>
                                <w:sz w:val="16"/>
                                <w:szCs w:val="16"/>
                              </w:rPr>
                            </w:pPr>
                            <w:r w:rsidRPr="00CE6C05">
                              <w:rPr>
                                <w:color w:val="000000"/>
                                <w:sz w:val="16"/>
                                <w:szCs w:val="16"/>
                              </w:rPr>
                              <w:t xml:space="preserve">1.05 </w:t>
                            </w:r>
                          </w:p>
                        </w:tc>
                        <w:tc>
                          <w:tcPr>
                            <w:tcW w:w="567" w:type="dxa"/>
                            <w:tcBorders>
                              <w:top w:val="nil"/>
                              <w:left w:val="nil"/>
                              <w:bottom w:val="single" w:sz="4" w:space="0" w:color="auto"/>
                              <w:right w:val="single" w:sz="4" w:space="0" w:color="auto"/>
                            </w:tcBorders>
                            <w:vAlign w:val="center"/>
                          </w:tcPr>
                          <w:p w14:paraId="336FC642" w14:textId="77777777" w:rsidR="0036489F" w:rsidRPr="00CE6C05" w:rsidRDefault="0036489F" w:rsidP="00791369">
                            <w:pPr>
                              <w:jc w:val="center"/>
                              <w:rPr>
                                <w:color w:val="000000"/>
                                <w:sz w:val="16"/>
                                <w:szCs w:val="16"/>
                              </w:rPr>
                            </w:pPr>
                            <w:r w:rsidRPr="00CE6C05">
                              <w:rPr>
                                <w:color w:val="000000"/>
                                <w:sz w:val="16"/>
                                <w:szCs w:val="16"/>
                              </w:rPr>
                              <w:t xml:space="preserve">1.30 </w:t>
                            </w:r>
                          </w:p>
                        </w:tc>
                        <w:tc>
                          <w:tcPr>
                            <w:tcW w:w="708" w:type="dxa"/>
                            <w:tcBorders>
                              <w:top w:val="nil"/>
                              <w:left w:val="nil"/>
                              <w:bottom w:val="single" w:sz="4" w:space="0" w:color="auto"/>
                              <w:right w:val="single" w:sz="4" w:space="0" w:color="auto"/>
                            </w:tcBorders>
                            <w:vAlign w:val="center"/>
                          </w:tcPr>
                          <w:p w14:paraId="62159A35" w14:textId="77777777" w:rsidR="0036489F" w:rsidRPr="00CE6C05" w:rsidRDefault="0036489F" w:rsidP="00791369">
                            <w:pPr>
                              <w:jc w:val="center"/>
                              <w:rPr>
                                <w:color w:val="000000"/>
                                <w:sz w:val="16"/>
                                <w:szCs w:val="16"/>
                              </w:rPr>
                            </w:pPr>
                            <w:r w:rsidRPr="00CE6C05">
                              <w:rPr>
                                <w:color w:val="000000"/>
                                <w:sz w:val="16"/>
                                <w:szCs w:val="16"/>
                              </w:rPr>
                              <w:t xml:space="preserve">1.15 </w:t>
                            </w:r>
                          </w:p>
                        </w:tc>
                      </w:tr>
                    </w:tbl>
                    <w:p w14:paraId="63FD8CAA" w14:textId="77777777" w:rsidR="0036489F" w:rsidRDefault="0036489F" w:rsidP="0036489F">
                      <w:pPr>
                        <w:pStyle w:val="a4"/>
                        <w:ind w:firstLine="0"/>
                        <w:jc w:val="center"/>
                        <w:rPr>
                          <w:rFonts w:ascii="Arial" w:hAnsi="Arial" w:cs="Arial"/>
                          <w:b/>
                          <w:noProof/>
                          <w:sz w:val="20"/>
                          <w:szCs w:val="20"/>
                          <w:bdr w:val="single" w:sz="12" w:space="0" w:color="FFFFFF"/>
                          <w:lang w:eastAsia="zh-CN"/>
                        </w:rPr>
                      </w:pPr>
                    </w:p>
                    <w:p w14:paraId="110A3F2F" w14:textId="2046F5C5" w:rsidR="0036489F" w:rsidRPr="00791369" w:rsidRDefault="0036489F" w:rsidP="0036489F">
                      <w:pPr>
                        <w:pStyle w:val="a4"/>
                        <w:ind w:firstLine="0"/>
                        <w:jc w:val="left"/>
                        <w:rPr>
                          <w:rFonts w:ascii="Arial" w:hAnsi="Arial" w:cs="Arial"/>
                          <w:b/>
                          <w:noProof/>
                          <w:sz w:val="20"/>
                          <w:szCs w:val="20"/>
                          <w:bdr w:val="single" w:sz="12" w:space="0" w:color="FFFFFF"/>
                          <w:lang w:eastAsia="zh-CN"/>
                        </w:rPr>
                      </w:pPr>
                      <w:r w:rsidRPr="005F6E54">
                        <w:rPr>
                          <w:rFonts w:hint="eastAsia"/>
                          <w:szCs w:val="21"/>
                        </w:rPr>
                        <w:t>Tab</w:t>
                      </w:r>
                      <w:r>
                        <w:rPr>
                          <w:szCs w:val="21"/>
                        </w:rPr>
                        <w:t>5</w:t>
                      </w:r>
                      <w:r>
                        <w:rPr>
                          <w:szCs w:val="21"/>
                        </w:rPr>
                        <w:t>.</w:t>
                      </w:r>
                      <w:r w:rsidRPr="005F6E54">
                        <w:rPr>
                          <w:rFonts w:hint="eastAsia"/>
                          <w:szCs w:val="21"/>
                        </w:rPr>
                        <w:t xml:space="preserve"> The </w:t>
                      </w:r>
                      <w:r w:rsidRPr="005F6E54">
                        <w:rPr>
                          <w:szCs w:val="21"/>
                        </w:rPr>
                        <w:t xml:space="preserve">maximal and mean reconstructed errors for </w:t>
                      </w:r>
                      <w:r>
                        <w:rPr>
                          <w:szCs w:val="21"/>
                        </w:rPr>
                        <w:t>14</w:t>
                      </w:r>
                      <w:r w:rsidRPr="005F6E54">
                        <w:rPr>
                          <w:szCs w:val="21"/>
                        </w:rPr>
                        <w:t xml:space="preserve"> radioactive sources in the waste drum</w:t>
                      </w:r>
                      <w:r>
                        <w:rPr>
                          <w:szCs w:val="21"/>
                        </w:rPr>
                        <w:t>.</w:t>
                      </w:r>
                    </w:p>
                    <w:tbl>
                      <w:tblPr>
                        <w:tblW w:w="0" w:type="auto"/>
                        <w:jc w:val="center"/>
                        <w:tblLayout w:type="fixed"/>
                        <w:tblLook w:val="0000" w:firstRow="0" w:lastRow="0" w:firstColumn="0" w:lastColumn="0" w:noHBand="0" w:noVBand="0"/>
                      </w:tblPr>
                      <w:tblGrid>
                        <w:gridCol w:w="788"/>
                        <w:gridCol w:w="709"/>
                        <w:gridCol w:w="709"/>
                        <w:gridCol w:w="709"/>
                        <w:gridCol w:w="567"/>
                        <w:gridCol w:w="708"/>
                      </w:tblGrid>
                      <w:tr w:rsidR="0036489F" w:rsidRPr="00CE6C05" w14:paraId="24D2BE31" w14:textId="77777777" w:rsidTr="00756E65">
                        <w:trPr>
                          <w:jc w:val="center"/>
                        </w:trPr>
                        <w:tc>
                          <w:tcPr>
                            <w:tcW w:w="788" w:type="dxa"/>
                            <w:vMerge w:val="restart"/>
                            <w:tcBorders>
                              <w:top w:val="single" w:sz="4" w:space="0" w:color="auto"/>
                              <w:left w:val="single" w:sz="4" w:space="0" w:color="auto"/>
                              <w:bottom w:val="single" w:sz="4" w:space="0" w:color="auto"/>
                              <w:right w:val="single" w:sz="4" w:space="0" w:color="auto"/>
                            </w:tcBorders>
                            <w:vAlign w:val="center"/>
                          </w:tcPr>
                          <w:p w14:paraId="5126B75A" w14:textId="77777777" w:rsidR="0036489F" w:rsidRPr="00CE6C05" w:rsidRDefault="0036489F" w:rsidP="00791369">
                            <w:pPr>
                              <w:jc w:val="center"/>
                              <w:rPr>
                                <w:color w:val="000000"/>
                                <w:sz w:val="16"/>
                                <w:szCs w:val="16"/>
                              </w:rPr>
                            </w:pPr>
                            <w:r w:rsidRPr="00CE6C05">
                              <w:rPr>
                                <w:color w:val="000000"/>
                                <w:sz w:val="16"/>
                                <w:szCs w:val="16"/>
                              </w:rPr>
                              <w:t>Nuclide</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5554EA42" w14:textId="77777777" w:rsidR="0036489F" w:rsidRPr="00CE6C05" w:rsidRDefault="0036489F" w:rsidP="00791369">
                            <w:pPr>
                              <w:jc w:val="center"/>
                              <w:rPr>
                                <w:i/>
                                <w:iCs/>
                                <w:color w:val="000000"/>
                                <w:sz w:val="16"/>
                                <w:szCs w:val="16"/>
                              </w:rPr>
                            </w:pPr>
                            <w:r w:rsidRPr="00CE6C05">
                              <w:rPr>
                                <w:sz w:val="16"/>
                                <w:szCs w:val="16"/>
                              </w:rPr>
                              <w:t>Δ</w:t>
                            </w:r>
                          </w:p>
                        </w:tc>
                        <w:tc>
                          <w:tcPr>
                            <w:tcW w:w="1418" w:type="dxa"/>
                            <w:gridSpan w:val="2"/>
                            <w:tcBorders>
                              <w:top w:val="single" w:sz="4" w:space="0" w:color="auto"/>
                              <w:left w:val="nil"/>
                              <w:bottom w:val="single" w:sz="4" w:space="0" w:color="auto"/>
                              <w:right w:val="single" w:sz="4" w:space="0" w:color="auto"/>
                            </w:tcBorders>
                            <w:vAlign w:val="center"/>
                          </w:tcPr>
                          <w:p w14:paraId="35ABDBC4"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1.5"/>
                                <w:attr w:name="UnitName" w:val="g"/>
                              </w:smartTagPr>
                              <w:r w:rsidRPr="00CE6C05">
                                <w:rPr>
                                  <w:color w:val="000000"/>
                                  <w:sz w:val="16"/>
                                  <w:szCs w:val="16"/>
                                </w:rPr>
                                <w:t>1.5g</w:t>
                              </w:r>
                            </w:smartTag>
                            <w:r w:rsidRPr="00CE6C05">
                              <w:rPr>
                                <w:color w:val="000000"/>
                                <w:sz w:val="16"/>
                                <w:szCs w:val="16"/>
                              </w:rPr>
                              <w:t>/cc</w:t>
                            </w:r>
                          </w:p>
                        </w:tc>
                        <w:tc>
                          <w:tcPr>
                            <w:tcW w:w="1275" w:type="dxa"/>
                            <w:gridSpan w:val="2"/>
                            <w:tcBorders>
                              <w:top w:val="single" w:sz="4" w:space="0" w:color="auto"/>
                              <w:left w:val="nil"/>
                              <w:bottom w:val="single" w:sz="4" w:space="0" w:color="auto"/>
                              <w:right w:val="single" w:sz="4" w:space="0" w:color="auto"/>
                            </w:tcBorders>
                            <w:vAlign w:val="center"/>
                          </w:tcPr>
                          <w:p w14:paraId="1D1AB65D" w14:textId="77777777" w:rsidR="0036489F" w:rsidRPr="00CE6C05" w:rsidRDefault="0036489F" w:rsidP="00791369">
                            <w:pPr>
                              <w:jc w:val="center"/>
                              <w:rPr>
                                <w:color w:val="000000"/>
                                <w:sz w:val="16"/>
                                <w:szCs w:val="16"/>
                              </w:rPr>
                            </w:pPr>
                            <w:r w:rsidRPr="00CE6C05">
                              <w:rPr>
                                <w:color w:val="000000"/>
                                <w:sz w:val="16"/>
                                <w:szCs w:val="16"/>
                              </w:rPr>
                              <w:t>Density=</w:t>
                            </w:r>
                            <w:smartTag w:uri="urn:schemas-microsoft-com:office:smarttags" w:element="chmetcnv">
                              <w:smartTagPr>
                                <w:attr w:name="TCSC" w:val="0"/>
                                <w:attr w:name="NumberType" w:val="1"/>
                                <w:attr w:name="Negative" w:val="False"/>
                                <w:attr w:name="HasSpace" w:val="False"/>
                                <w:attr w:name="SourceValue" w:val="2.5"/>
                                <w:attr w:name="UnitName" w:val="g"/>
                              </w:smartTagPr>
                              <w:r w:rsidRPr="00CE6C05">
                                <w:rPr>
                                  <w:color w:val="000000"/>
                                  <w:sz w:val="16"/>
                                  <w:szCs w:val="16"/>
                                </w:rPr>
                                <w:t>2.5g</w:t>
                              </w:r>
                            </w:smartTag>
                            <w:r w:rsidRPr="00CE6C05">
                              <w:rPr>
                                <w:color w:val="000000"/>
                                <w:sz w:val="16"/>
                                <w:szCs w:val="16"/>
                              </w:rPr>
                              <w:t>/cc</w:t>
                            </w:r>
                          </w:p>
                        </w:tc>
                      </w:tr>
                      <w:tr w:rsidR="0036489F" w:rsidRPr="00CE6C05" w14:paraId="3FDDE2ED" w14:textId="77777777" w:rsidTr="00756E65">
                        <w:trPr>
                          <w:jc w:val="center"/>
                        </w:trPr>
                        <w:tc>
                          <w:tcPr>
                            <w:tcW w:w="788" w:type="dxa"/>
                            <w:vMerge/>
                            <w:tcBorders>
                              <w:top w:val="single" w:sz="4" w:space="0" w:color="auto"/>
                              <w:left w:val="single" w:sz="4" w:space="0" w:color="auto"/>
                              <w:bottom w:val="single" w:sz="4" w:space="0" w:color="auto"/>
                              <w:right w:val="single" w:sz="4" w:space="0" w:color="auto"/>
                            </w:tcBorders>
                            <w:vAlign w:val="center"/>
                          </w:tcPr>
                          <w:p w14:paraId="43D71E50" w14:textId="77777777" w:rsidR="0036489F" w:rsidRPr="00CE6C05" w:rsidRDefault="0036489F" w:rsidP="00791369">
                            <w:pPr>
                              <w:rPr>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2EB2CBF7" w14:textId="77777777" w:rsidR="0036489F" w:rsidRPr="00CE6C05" w:rsidRDefault="0036489F" w:rsidP="00791369">
                            <w:pPr>
                              <w:rPr>
                                <w:i/>
                                <w:iCs/>
                                <w:color w:val="000000"/>
                                <w:sz w:val="16"/>
                                <w:szCs w:val="16"/>
                              </w:rPr>
                            </w:pPr>
                          </w:p>
                        </w:tc>
                        <w:tc>
                          <w:tcPr>
                            <w:tcW w:w="709" w:type="dxa"/>
                            <w:tcBorders>
                              <w:top w:val="nil"/>
                              <w:left w:val="nil"/>
                              <w:bottom w:val="single" w:sz="4" w:space="0" w:color="auto"/>
                              <w:right w:val="single" w:sz="4" w:space="0" w:color="auto"/>
                            </w:tcBorders>
                            <w:vAlign w:val="center"/>
                          </w:tcPr>
                          <w:p w14:paraId="1C478199" w14:textId="77777777" w:rsidR="0036489F" w:rsidRPr="00CE6C05" w:rsidRDefault="0036489F" w:rsidP="00791369">
                            <w:pPr>
                              <w:jc w:val="center"/>
                              <w:rPr>
                                <w:color w:val="000000"/>
                                <w:sz w:val="16"/>
                                <w:szCs w:val="16"/>
                              </w:rPr>
                            </w:pPr>
                            <w:r w:rsidRPr="00CE6C05">
                              <w:rPr>
                                <w:color w:val="000000"/>
                                <w:sz w:val="16"/>
                                <w:szCs w:val="16"/>
                              </w:rPr>
                              <w:t>SGS</w:t>
                            </w:r>
                          </w:p>
                        </w:tc>
                        <w:tc>
                          <w:tcPr>
                            <w:tcW w:w="709" w:type="dxa"/>
                            <w:tcBorders>
                              <w:top w:val="nil"/>
                              <w:left w:val="nil"/>
                              <w:bottom w:val="single" w:sz="4" w:space="0" w:color="auto"/>
                              <w:right w:val="single" w:sz="4" w:space="0" w:color="auto"/>
                            </w:tcBorders>
                            <w:vAlign w:val="center"/>
                          </w:tcPr>
                          <w:p w14:paraId="7E438D44" w14:textId="77777777" w:rsidR="0036489F" w:rsidRPr="00CE6C05" w:rsidRDefault="0036489F" w:rsidP="00791369">
                            <w:pPr>
                              <w:jc w:val="center"/>
                              <w:rPr>
                                <w:color w:val="000000"/>
                                <w:sz w:val="16"/>
                                <w:szCs w:val="16"/>
                              </w:rPr>
                            </w:pPr>
                            <w:r w:rsidRPr="00CE6C05">
                              <w:rPr>
                                <w:color w:val="000000"/>
                                <w:sz w:val="16"/>
                                <w:szCs w:val="16"/>
                              </w:rPr>
                              <w:t>IM</w:t>
                            </w:r>
                          </w:p>
                        </w:tc>
                        <w:tc>
                          <w:tcPr>
                            <w:tcW w:w="567" w:type="dxa"/>
                            <w:tcBorders>
                              <w:top w:val="nil"/>
                              <w:left w:val="nil"/>
                              <w:bottom w:val="single" w:sz="4" w:space="0" w:color="auto"/>
                              <w:right w:val="single" w:sz="4" w:space="0" w:color="auto"/>
                            </w:tcBorders>
                            <w:vAlign w:val="center"/>
                          </w:tcPr>
                          <w:p w14:paraId="008F5CDF" w14:textId="77777777" w:rsidR="0036489F" w:rsidRPr="00CE6C05" w:rsidRDefault="0036489F" w:rsidP="00791369">
                            <w:pPr>
                              <w:jc w:val="center"/>
                              <w:rPr>
                                <w:color w:val="000000"/>
                                <w:sz w:val="16"/>
                                <w:szCs w:val="16"/>
                              </w:rPr>
                            </w:pPr>
                            <w:r w:rsidRPr="00CE6C05">
                              <w:rPr>
                                <w:color w:val="000000"/>
                                <w:sz w:val="16"/>
                                <w:szCs w:val="16"/>
                              </w:rPr>
                              <w:t>SGS</w:t>
                            </w:r>
                          </w:p>
                        </w:tc>
                        <w:tc>
                          <w:tcPr>
                            <w:tcW w:w="708" w:type="dxa"/>
                            <w:tcBorders>
                              <w:top w:val="nil"/>
                              <w:left w:val="nil"/>
                              <w:bottom w:val="single" w:sz="4" w:space="0" w:color="auto"/>
                              <w:right w:val="single" w:sz="4" w:space="0" w:color="auto"/>
                            </w:tcBorders>
                            <w:vAlign w:val="center"/>
                          </w:tcPr>
                          <w:p w14:paraId="16EA9189" w14:textId="77777777" w:rsidR="0036489F" w:rsidRPr="00CE6C05" w:rsidRDefault="0036489F" w:rsidP="00791369">
                            <w:pPr>
                              <w:jc w:val="center"/>
                              <w:rPr>
                                <w:color w:val="000000"/>
                                <w:sz w:val="16"/>
                                <w:szCs w:val="16"/>
                              </w:rPr>
                            </w:pPr>
                            <w:r w:rsidRPr="00CE6C05">
                              <w:rPr>
                                <w:color w:val="000000"/>
                                <w:sz w:val="16"/>
                                <w:szCs w:val="16"/>
                              </w:rPr>
                              <w:t>IM</w:t>
                            </w:r>
                          </w:p>
                        </w:tc>
                      </w:tr>
                      <w:tr w:rsidR="0036489F" w:rsidRPr="00CE6C05" w14:paraId="681B0F58"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E577F3E" w14:textId="77777777" w:rsidR="0036489F" w:rsidRPr="00CE6C05" w:rsidRDefault="0036489F" w:rsidP="00791369">
                            <w:pPr>
                              <w:jc w:val="center"/>
                              <w:rPr>
                                <w:color w:val="000000"/>
                                <w:sz w:val="16"/>
                                <w:szCs w:val="16"/>
                              </w:rPr>
                            </w:pPr>
                            <w:r w:rsidRPr="00CE6C05">
                              <w:rPr>
                                <w:color w:val="000000"/>
                                <w:sz w:val="16"/>
                                <w:szCs w:val="16"/>
                              </w:rPr>
                              <w:t>Ba-133</w:t>
                            </w:r>
                          </w:p>
                        </w:tc>
                        <w:tc>
                          <w:tcPr>
                            <w:tcW w:w="709" w:type="dxa"/>
                            <w:tcBorders>
                              <w:top w:val="nil"/>
                              <w:left w:val="nil"/>
                              <w:bottom w:val="nil"/>
                              <w:right w:val="single" w:sz="4" w:space="0" w:color="auto"/>
                            </w:tcBorders>
                            <w:vAlign w:val="center"/>
                          </w:tcPr>
                          <w:p w14:paraId="3DB9474A"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7F0AC97" w14:textId="77777777" w:rsidR="0036489F" w:rsidRPr="00791369" w:rsidRDefault="0036489F" w:rsidP="00791369">
                            <w:pPr>
                              <w:jc w:val="center"/>
                              <w:rPr>
                                <w:color w:val="000000"/>
                                <w:sz w:val="16"/>
                                <w:szCs w:val="16"/>
                              </w:rPr>
                            </w:pPr>
                            <w:r w:rsidRPr="00791369">
                              <w:rPr>
                                <w:sz w:val="16"/>
                                <w:szCs w:val="16"/>
                              </w:rPr>
                              <w:t xml:space="preserve">2.05 </w:t>
                            </w:r>
                          </w:p>
                        </w:tc>
                        <w:tc>
                          <w:tcPr>
                            <w:tcW w:w="709" w:type="dxa"/>
                            <w:tcBorders>
                              <w:top w:val="nil"/>
                              <w:left w:val="nil"/>
                              <w:bottom w:val="nil"/>
                              <w:right w:val="single" w:sz="4" w:space="0" w:color="auto"/>
                            </w:tcBorders>
                          </w:tcPr>
                          <w:p w14:paraId="3719D401" w14:textId="77777777" w:rsidR="0036489F" w:rsidRPr="00791369" w:rsidRDefault="0036489F" w:rsidP="00791369">
                            <w:pPr>
                              <w:jc w:val="center"/>
                              <w:rPr>
                                <w:color w:val="000000"/>
                                <w:sz w:val="16"/>
                                <w:szCs w:val="16"/>
                              </w:rPr>
                            </w:pPr>
                            <w:r w:rsidRPr="00791369">
                              <w:rPr>
                                <w:sz w:val="16"/>
                                <w:szCs w:val="16"/>
                              </w:rPr>
                              <w:t xml:space="preserve">1.67 </w:t>
                            </w:r>
                          </w:p>
                        </w:tc>
                        <w:tc>
                          <w:tcPr>
                            <w:tcW w:w="567" w:type="dxa"/>
                            <w:tcBorders>
                              <w:top w:val="nil"/>
                              <w:left w:val="nil"/>
                              <w:bottom w:val="nil"/>
                              <w:right w:val="single" w:sz="4" w:space="0" w:color="auto"/>
                            </w:tcBorders>
                          </w:tcPr>
                          <w:p w14:paraId="74E6F836" w14:textId="77777777" w:rsidR="0036489F" w:rsidRPr="00791369" w:rsidRDefault="0036489F" w:rsidP="00791369">
                            <w:pPr>
                              <w:jc w:val="center"/>
                              <w:rPr>
                                <w:color w:val="000000"/>
                                <w:sz w:val="16"/>
                                <w:szCs w:val="16"/>
                              </w:rPr>
                            </w:pPr>
                            <w:r w:rsidRPr="00791369">
                              <w:rPr>
                                <w:sz w:val="16"/>
                                <w:szCs w:val="16"/>
                              </w:rPr>
                              <w:t xml:space="preserve">3.29 </w:t>
                            </w:r>
                          </w:p>
                        </w:tc>
                        <w:tc>
                          <w:tcPr>
                            <w:tcW w:w="708" w:type="dxa"/>
                            <w:tcBorders>
                              <w:top w:val="nil"/>
                              <w:left w:val="nil"/>
                              <w:bottom w:val="nil"/>
                              <w:right w:val="single" w:sz="4" w:space="0" w:color="auto"/>
                            </w:tcBorders>
                          </w:tcPr>
                          <w:p w14:paraId="5BCD2541" w14:textId="77777777" w:rsidR="0036489F" w:rsidRPr="00791369" w:rsidRDefault="0036489F" w:rsidP="00791369">
                            <w:pPr>
                              <w:jc w:val="center"/>
                              <w:rPr>
                                <w:color w:val="000000"/>
                                <w:sz w:val="16"/>
                                <w:szCs w:val="16"/>
                              </w:rPr>
                            </w:pPr>
                            <w:r w:rsidRPr="00791369">
                              <w:rPr>
                                <w:sz w:val="16"/>
                                <w:szCs w:val="16"/>
                              </w:rPr>
                              <w:t xml:space="preserve">2.64 </w:t>
                            </w:r>
                          </w:p>
                        </w:tc>
                      </w:tr>
                      <w:tr w:rsidR="0036489F" w:rsidRPr="00CE6C05" w14:paraId="0A06A738"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71288FE9"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3C25E1E5"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1457D899" w14:textId="77777777" w:rsidR="0036489F" w:rsidRPr="00791369" w:rsidRDefault="0036489F" w:rsidP="00791369">
                            <w:pPr>
                              <w:jc w:val="center"/>
                              <w:rPr>
                                <w:color w:val="000000"/>
                                <w:sz w:val="16"/>
                                <w:szCs w:val="16"/>
                              </w:rPr>
                            </w:pPr>
                            <w:r w:rsidRPr="00791369">
                              <w:rPr>
                                <w:sz w:val="16"/>
                                <w:szCs w:val="16"/>
                              </w:rPr>
                              <w:t xml:space="preserve">1.21 </w:t>
                            </w:r>
                          </w:p>
                        </w:tc>
                        <w:tc>
                          <w:tcPr>
                            <w:tcW w:w="709" w:type="dxa"/>
                            <w:tcBorders>
                              <w:top w:val="nil"/>
                              <w:left w:val="nil"/>
                              <w:bottom w:val="single" w:sz="4" w:space="0" w:color="auto"/>
                              <w:right w:val="single" w:sz="4" w:space="0" w:color="auto"/>
                            </w:tcBorders>
                          </w:tcPr>
                          <w:p w14:paraId="091D2739" w14:textId="77777777" w:rsidR="0036489F" w:rsidRPr="00791369" w:rsidRDefault="0036489F" w:rsidP="00791369">
                            <w:pPr>
                              <w:jc w:val="center"/>
                              <w:rPr>
                                <w:color w:val="000000"/>
                                <w:sz w:val="16"/>
                                <w:szCs w:val="16"/>
                              </w:rPr>
                            </w:pPr>
                            <w:r w:rsidRPr="00791369">
                              <w:rPr>
                                <w:sz w:val="16"/>
                                <w:szCs w:val="16"/>
                              </w:rPr>
                              <w:t xml:space="preserve">1.16 </w:t>
                            </w:r>
                          </w:p>
                        </w:tc>
                        <w:tc>
                          <w:tcPr>
                            <w:tcW w:w="567" w:type="dxa"/>
                            <w:tcBorders>
                              <w:top w:val="nil"/>
                              <w:left w:val="nil"/>
                              <w:bottom w:val="single" w:sz="4" w:space="0" w:color="auto"/>
                              <w:right w:val="single" w:sz="4" w:space="0" w:color="auto"/>
                            </w:tcBorders>
                          </w:tcPr>
                          <w:p w14:paraId="3E766DAE" w14:textId="77777777" w:rsidR="0036489F" w:rsidRPr="00791369" w:rsidRDefault="0036489F" w:rsidP="00791369">
                            <w:pPr>
                              <w:jc w:val="center"/>
                              <w:rPr>
                                <w:color w:val="000000"/>
                                <w:sz w:val="16"/>
                                <w:szCs w:val="16"/>
                              </w:rPr>
                            </w:pPr>
                            <w:r w:rsidRPr="00791369">
                              <w:rPr>
                                <w:sz w:val="16"/>
                                <w:szCs w:val="16"/>
                              </w:rPr>
                              <w:t xml:space="preserve">1.39 </w:t>
                            </w:r>
                          </w:p>
                        </w:tc>
                        <w:tc>
                          <w:tcPr>
                            <w:tcW w:w="708" w:type="dxa"/>
                            <w:tcBorders>
                              <w:top w:val="nil"/>
                              <w:left w:val="nil"/>
                              <w:bottom w:val="single" w:sz="4" w:space="0" w:color="auto"/>
                              <w:right w:val="single" w:sz="4" w:space="0" w:color="auto"/>
                            </w:tcBorders>
                          </w:tcPr>
                          <w:p w14:paraId="605A79FC" w14:textId="77777777" w:rsidR="0036489F" w:rsidRPr="00791369" w:rsidRDefault="0036489F" w:rsidP="00791369">
                            <w:pPr>
                              <w:jc w:val="center"/>
                              <w:rPr>
                                <w:color w:val="000000"/>
                                <w:sz w:val="16"/>
                                <w:szCs w:val="16"/>
                              </w:rPr>
                            </w:pPr>
                            <w:r w:rsidRPr="00791369">
                              <w:rPr>
                                <w:sz w:val="16"/>
                                <w:szCs w:val="16"/>
                              </w:rPr>
                              <w:t xml:space="preserve">1.32 </w:t>
                            </w:r>
                          </w:p>
                        </w:tc>
                      </w:tr>
                      <w:tr w:rsidR="0036489F" w:rsidRPr="00CE6C05" w14:paraId="49CAE54C"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3C49CDAF" w14:textId="77777777" w:rsidR="0036489F" w:rsidRPr="00CE6C05" w:rsidRDefault="0036489F" w:rsidP="00791369">
                            <w:pPr>
                              <w:jc w:val="center"/>
                              <w:rPr>
                                <w:color w:val="000000"/>
                                <w:sz w:val="16"/>
                                <w:szCs w:val="16"/>
                              </w:rPr>
                            </w:pPr>
                            <w:r w:rsidRPr="00CE6C05">
                              <w:rPr>
                                <w:color w:val="000000"/>
                                <w:sz w:val="16"/>
                                <w:szCs w:val="16"/>
                              </w:rPr>
                              <w:t>Cs-137</w:t>
                            </w:r>
                          </w:p>
                        </w:tc>
                        <w:tc>
                          <w:tcPr>
                            <w:tcW w:w="709" w:type="dxa"/>
                            <w:tcBorders>
                              <w:top w:val="nil"/>
                              <w:left w:val="nil"/>
                              <w:bottom w:val="nil"/>
                              <w:right w:val="single" w:sz="4" w:space="0" w:color="auto"/>
                            </w:tcBorders>
                            <w:vAlign w:val="center"/>
                          </w:tcPr>
                          <w:p w14:paraId="76649135"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B2387E8" w14:textId="77777777" w:rsidR="0036489F" w:rsidRPr="00791369" w:rsidRDefault="0036489F" w:rsidP="00791369">
                            <w:pPr>
                              <w:jc w:val="center"/>
                              <w:rPr>
                                <w:color w:val="000000"/>
                                <w:sz w:val="16"/>
                                <w:szCs w:val="16"/>
                              </w:rPr>
                            </w:pPr>
                            <w:r w:rsidRPr="00791369">
                              <w:rPr>
                                <w:sz w:val="16"/>
                                <w:szCs w:val="16"/>
                              </w:rPr>
                              <w:t xml:space="preserve">1.64 </w:t>
                            </w:r>
                          </w:p>
                        </w:tc>
                        <w:tc>
                          <w:tcPr>
                            <w:tcW w:w="709" w:type="dxa"/>
                            <w:tcBorders>
                              <w:top w:val="nil"/>
                              <w:left w:val="nil"/>
                              <w:bottom w:val="nil"/>
                              <w:right w:val="single" w:sz="4" w:space="0" w:color="auto"/>
                            </w:tcBorders>
                          </w:tcPr>
                          <w:p w14:paraId="6D218740" w14:textId="77777777" w:rsidR="0036489F" w:rsidRPr="00791369" w:rsidRDefault="0036489F" w:rsidP="00791369">
                            <w:pPr>
                              <w:jc w:val="center"/>
                              <w:rPr>
                                <w:color w:val="000000"/>
                                <w:sz w:val="16"/>
                                <w:szCs w:val="16"/>
                              </w:rPr>
                            </w:pPr>
                            <w:r w:rsidRPr="00791369">
                              <w:rPr>
                                <w:sz w:val="16"/>
                                <w:szCs w:val="16"/>
                              </w:rPr>
                              <w:t xml:space="preserve">1.30 </w:t>
                            </w:r>
                          </w:p>
                        </w:tc>
                        <w:tc>
                          <w:tcPr>
                            <w:tcW w:w="567" w:type="dxa"/>
                            <w:tcBorders>
                              <w:top w:val="nil"/>
                              <w:left w:val="nil"/>
                              <w:bottom w:val="nil"/>
                              <w:right w:val="single" w:sz="4" w:space="0" w:color="auto"/>
                            </w:tcBorders>
                          </w:tcPr>
                          <w:p w14:paraId="3A4E9664" w14:textId="77777777" w:rsidR="0036489F" w:rsidRPr="00791369" w:rsidRDefault="0036489F" w:rsidP="00791369">
                            <w:pPr>
                              <w:jc w:val="center"/>
                              <w:rPr>
                                <w:color w:val="000000"/>
                                <w:sz w:val="16"/>
                                <w:szCs w:val="16"/>
                              </w:rPr>
                            </w:pPr>
                            <w:r w:rsidRPr="00791369">
                              <w:rPr>
                                <w:sz w:val="16"/>
                                <w:szCs w:val="16"/>
                              </w:rPr>
                              <w:t xml:space="preserve">2.48 </w:t>
                            </w:r>
                          </w:p>
                        </w:tc>
                        <w:tc>
                          <w:tcPr>
                            <w:tcW w:w="708" w:type="dxa"/>
                            <w:tcBorders>
                              <w:top w:val="nil"/>
                              <w:left w:val="nil"/>
                              <w:bottom w:val="nil"/>
                              <w:right w:val="single" w:sz="4" w:space="0" w:color="auto"/>
                            </w:tcBorders>
                          </w:tcPr>
                          <w:p w14:paraId="73EC42C8" w14:textId="77777777" w:rsidR="0036489F" w:rsidRPr="00791369" w:rsidRDefault="0036489F" w:rsidP="00791369">
                            <w:pPr>
                              <w:jc w:val="center"/>
                              <w:rPr>
                                <w:color w:val="000000"/>
                                <w:sz w:val="16"/>
                                <w:szCs w:val="16"/>
                              </w:rPr>
                            </w:pPr>
                            <w:r w:rsidRPr="00791369">
                              <w:rPr>
                                <w:sz w:val="16"/>
                                <w:szCs w:val="16"/>
                              </w:rPr>
                              <w:t xml:space="preserve">1.87 </w:t>
                            </w:r>
                          </w:p>
                        </w:tc>
                      </w:tr>
                      <w:tr w:rsidR="0036489F" w:rsidRPr="00CE6C05" w14:paraId="169C3AAF"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07CB6B28"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21DA8924"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57CBF8FA" w14:textId="77777777" w:rsidR="0036489F" w:rsidRPr="00791369" w:rsidRDefault="0036489F" w:rsidP="00791369">
                            <w:pPr>
                              <w:jc w:val="center"/>
                              <w:rPr>
                                <w:color w:val="000000"/>
                                <w:sz w:val="16"/>
                                <w:szCs w:val="16"/>
                              </w:rPr>
                            </w:pPr>
                            <w:r w:rsidRPr="00791369">
                              <w:rPr>
                                <w:sz w:val="16"/>
                                <w:szCs w:val="16"/>
                              </w:rPr>
                              <w:t xml:space="preserve">1.14 </w:t>
                            </w:r>
                          </w:p>
                        </w:tc>
                        <w:tc>
                          <w:tcPr>
                            <w:tcW w:w="709" w:type="dxa"/>
                            <w:tcBorders>
                              <w:top w:val="nil"/>
                              <w:left w:val="nil"/>
                              <w:bottom w:val="single" w:sz="4" w:space="0" w:color="auto"/>
                              <w:right w:val="single" w:sz="4" w:space="0" w:color="auto"/>
                            </w:tcBorders>
                          </w:tcPr>
                          <w:p w14:paraId="471B72ED" w14:textId="77777777" w:rsidR="0036489F" w:rsidRPr="00791369" w:rsidRDefault="0036489F" w:rsidP="00791369">
                            <w:pPr>
                              <w:jc w:val="center"/>
                              <w:rPr>
                                <w:color w:val="000000"/>
                                <w:sz w:val="16"/>
                                <w:szCs w:val="16"/>
                              </w:rPr>
                            </w:pPr>
                            <w:r w:rsidRPr="00791369">
                              <w:rPr>
                                <w:sz w:val="16"/>
                                <w:szCs w:val="16"/>
                              </w:rPr>
                              <w:t xml:space="preserve">1.08 </w:t>
                            </w:r>
                          </w:p>
                        </w:tc>
                        <w:tc>
                          <w:tcPr>
                            <w:tcW w:w="567" w:type="dxa"/>
                            <w:tcBorders>
                              <w:top w:val="nil"/>
                              <w:left w:val="nil"/>
                              <w:bottom w:val="single" w:sz="4" w:space="0" w:color="auto"/>
                              <w:right w:val="single" w:sz="4" w:space="0" w:color="auto"/>
                            </w:tcBorders>
                          </w:tcPr>
                          <w:p w14:paraId="0314BB5A" w14:textId="77777777" w:rsidR="0036489F" w:rsidRPr="00791369" w:rsidRDefault="0036489F" w:rsidP="00791369">
                            <w:pPr>
                              <w:jc w:val="center"/>
                              <w:rPr>
                                <w:color w:val="000000"/>
                                <w:sz w:val="16"/>
                                <w:szCs w:val="16"/>
                              </w:rPr>
                            </w:pPr>
                            <w:r w:rsidRPr="00791369">
                              <w:rPr>
                                <w:sz w:val="16"/>
                                <w:szCs w:val="16"/>
                              </w:rPr>
                              <w:t xml:space="preserve">1.28 </w:t>
                            </w:r>
                          </w:p>
                        </w:tc>
                        <w:tc>
                          <w:tcPr>
                            <w:tcW w:w="708" w:type="dxa"/>
                            <w:tcBorders>
                              <w:top w:val="nil"/>
                              <w:left w:val="nil"/>
                              <w:bottom w:val="single" w:sz="4" w:space="0" w:color="auto"/>
                              <w:right w:val="single" w:sz="4" w:space="0" w:color="auto"/>
                            </w:tcBorders>
                          </w:tcPr>
                          <w:p w14:paraId="4D642996" w14:textId="77777777" w:rsidR="0036489F" w:rsidRPr="00791369" w:rsidRDefault="0036489F" w:rsidP="00791369">
                            <w:pPr>
                              <w:jc w:val="center"/>
                              <w:rPr>
                                <w:color w:val="000000"/>
                                <w:sz w:val="16"/>
                                <w:szCs w:val="16"/>
                              </w:rPr>
                            </w:pPr>
                            <w:r w:rsidRPr="00791369">
                              <w:rPr>
                                <w:sz w:val="16"/>
                                <w:szCs w:val="16"/>
                              </w:rPr>
                              <w:t xml:space="preserve">1.21 </w:t>
                            </w:r>
                          </w:p>
                        </w:tc>
                      </w:tr>
                      <w:tr w:rsidR="0036489F" w:rsidRPr="00CE6C05" w14:paraId="0772E2AA" w14:textId="77777777" w:rsidTr="00756E65">
                        <w:trPr>
                          <w:jc w:val="center"/>
                        </w:trPr>
                        <w:tc>
                          <w:tcPr>
                            <w:tcW w:w="788" w:type="dxa"/>
                            <w:vMerge w:val="restart"/>
                            <w:tcBorders>
                              <w:top w:val="nil"/>
                              <w:left w:val="single" w:sz="4" w:space="0" w:color="auto"/>
                              <w:bottom w:val="single" w:sz="4" w:space="0" w:color="000000"/>
                              <w:right w:val="single" w:sz="4" w:space="0" w:color="auto"/>
                            </w:tcBorders>
                            <w:vAlign w:val="center"/>
                          </w:tcPr>
                          <w:p w14:paraId="0284183B" w14:textId="77777777" w:rsidR="0036489F" w:rsidRPr="00CE6C05" w:rsidRDefault="0036489F" w:rsidP="00791369">
                            <w:pPr>
                              <w:jc w:val="center"/>
                              <w:rPr>
                                <w:color w:val="000000"/>
                                <w:sz w:val="16"/>
                                <w:szCs w:val="16"/>
                              </w:rPr>
                            </w:pPr>
                            <w:r w:rsidRPr="00CE6C05">
                              <w:rPr>
                                <w:color w:val="000000"/>
                                <w:sz w:val="16"/>
                                <w:szCs w:val="16"/>
                              </w:rPr>
                              <w:t>Co-60</w:t>
                            </w:r>
                          </w:p>
                        </w:tc>
                        <w:tc>
                          <w:tcPr>
                            <w:tcW w:w="709" w:type="dxa"/>
                            <w:tcBorders>
                              <w:top w:val="nil"/>
                              <w:left w:val="nil"/>
                              <w:bottom w:val="nil"/>
                              <w:right w:val="single" w:sz="4" w:space="0" w:color="auto"/>
                            </w:tcBorders>
                            <w:vAlign w:val="center"/>
                          </w:tcPr>
                          <w:p w14:paraId="20A23BF1" w14:textId="77777777" w:rsidR="0036489F" w:rsidRPr="00CE6C05" w:rsidRDefault="0036489F" w:rsidP="00791369">
                            <w:pPr>
                              <w:jc w:val="center"/>
                              <w:rPr>
                                <w:color w:val="000000"/>
                                <w:sz w:val="16"/>
                                <w:szCs w:val="16"/>
                              </w:rPr>
                            </w:pPr>
                            <w:r w:rsidRPr="00CE6C05">
                              <w:rPr>
                                <w:color w:val="000000"/>
                                <w:sz w:val="16"/>
                                <w:szCs w:val="16"/>
                              </w:rPr>
                              <w:t>Max.</w:t>
                            </w:r>
                          </w:p>
                        </w:tc>
                        <w:tc>
                          <w:tcPr>
                            <w:tcW w:w="709" w:type="dxa"/>
                            <w:tcBorders>
                              <w:top w:val="nil"/>
                              <w:left w:val="nil"/>
                              <w:bottom w:val="nil"/>
                              <w:right w:val="single" w:sz="4" w:space="0" w:color="auto"/>
                            </w:tcBorders>
                          </w:tcPr>
                          <w:p w14:paraId="0AE26259" w14:textId="77777777" w:rsidR="0036489F" w:rsidRPr="00791369" w:rsidRDefault="0036489F" w:rsidP="00791369">
                            <w:pPr>
                              <w:jc w:val="center"/>
                              <w:rPr>
                                <w:color w:val="000000"/>
                                <w:sz w:val="16"/>
                                <w:szCs w:val="16"/>
                              </w:rPr>
                            </w:pPr>
                            <w:r w:rsidRPr="00791369">
                              <w:rPr>
                                <w:sz w:val="16"/>
                                <w:szCs w:val="16"/>
                              </w:rPr>
                              <w:t xml:space="preserve">1.32 </w:t>
                            </w:r>
                          </w:p>
                        </w:tc>
                        <w:tc>
                          <w:tcPr>
                            <w:tcW w:w="709" w:type="dxa"/>
                            <w:tcBorders>
                              <w:top w:val="nil"/>
                              <w:left w:val="nil"/>
                              <w:bottom w:val="nil"/>
                              <w:right w:val="single" w:sz="4" w:space="0" w:color="auto"/>
                            </w:tcBorders>
                          </w:tcPr>
                          <w:p w14:paraId="29E3B9FD" w14:textId="77777777" w:rsidR="0036489F" w:rsidRPr="00791369" w:rsidRDefault="0036489F" w:rsidP="00791369">
                            <w:pPr>
                              <w:jc w:val="center"/>
                              <w:rPr>
                                <w:color w:val="000000"/>
                                <w:sz w:val="16"/>
                                <w:szCs w:val="16"/>
                              </w:rPr>
                            </w:pPr>
                            <w:r w:rsidRPr="00791369">
                              <w:rPr>
                                <w:sz w:val="16"/>
                                <w:szCs w:val="16"/>
                              </w:rPr>
                              <w:t xml:space="preserve">1.15 </w:t>
                            </w:r>
                          </w:p>
                        </w:tc>
                        <w:tc>
                          <w:tcPr>
                            <w:tcW w:w="567" w:type="dxa"/>
                            <w:tcBorders>
                              <w:top w:val="nil"/>
                              <w:left w:val="nil"/>
                              <w:bottom w:val="nil"/>
                              <w:right w:val="single" w:sz="4" w:space="0" w:color="auto"/>
                            </w:tcBorders>
                          </w:tcPr>
                          <w:p w14:paraId="2062E798" w14:textId="77777777" w:rsidR="0036489F" w:rsidRPr="00791369" w:rsidRDefault="0036489F" w:rsidP="00791369">
                            <w:pPr>
                              <w:jc w:val="center"/>
                              <w:rPr>
                                <w:color w:val="000000"/>
                                <w:sz w:val="16"/>
                                <w:szCs w:val="16"/>
                              </w:rPr>
                            </w:pPr>
                            <w:r w:rsidRPr="00791369">
                              <w:rPr>
                                <w:sz w:val="16"/>
                                <w:szCs w:val="16"/>
                              </w:rPr>
                              <w:t xml:space="preserve">1.89 </w:t>
                            </w:r>
                          </w:p>
                        </w:tc>
                        <w:tc>
                          <w:tcPr>
                            <w:tcW w:w="708" w:type="dxa"/>
                            <w:tcBorders>
                              <w:top w:val="nil"/>
                              <w:left w:val="nil"/>
                              <w:bottom w:val="nil"/>
                              <w:right w:val="single" w:sz="4" w:space="0" w:color="auto"/>
                            </w:tcBorders>
                          </w:tcPr>
                          <w:p w14:paraId="0D5B6D0A" w14:textId="77777777" w:rsidR="0036489F" w:rsidRPr="00791369" w:rsidRDefault="0036489F" w:rsidP="00791369">
                            <w:pPr>
                              <w:jc w:val="center"/>
                              <w:rPr>
                                <w:color w:val="000000"/>
                                <w:sz w:val="16"/>
                                <w:szCs w:val="16"/>
                              </w:rPr>
                            </w:pPr>
                            <w:r w:rsidRPr="00791369">
                              <w:rPr>
                                <w:sz w:val="16"/>
                                <w:szCs w:val="16"/>
                              </w:rPr>
                              <w:t xml:space="preserve">1.45 </w:t>
                            </w:r>
                          </w:p>
                        </w:tc>
                      </w:tr>
                      <w:tr w:rsidR="0036489F" w:rsidRPr="00CE6C05" w14:paraId="321231C3" w14:textId="77777777" w:rsidTr="00756E65">
                        <w:trPr>
                          <w:jc w:val="center"/>
                        </w:trPr>
                        <w:tc>
                          <w:tcPr>
                            <w:tcW w:w="788" w:type="dxa"/>
                            <w:vMerge/>
                            <w:tcBorders>
                              <w:top w:val="nil"/>
                              <w:left w:val="single" w:sz="4" w:space="0" w:color="auto"/>
                              <w:bottom w:val="single" w:sz="4" w:space="0" w:color="000000"/>
                              <w:right w:val="single" w:sz="4" w:space="0" w:color="auto"/>
                            </w:tcBorders>
                            <w:vAlign w:val="center"/>
                          </w:tcPr>
                          <w:p w14:paraId="5D6E58EA" w14:textId="77777777" w:rsidR="0036489F" w:rsidRPr="00CE6C05" w:rsidRDefault="0036489F" w:rsidP="00791369">
                            <w:pPr>
                              <w:rPr>
                                <w:color w:val="000000"/>
                                <w:sz w:val="16"/>
                                <w:szCs w:val="16"/>
                              </w:rPr>
                            </w:pPr>
                          </w:p>
                        </w:tc>
                        <w:tc>
                          <w:tcPr>
                            <w:tcW w:w="709" w:type="dxa"/>
                            <w:tcBorders>
                              <w:top w:val="nil"/>
                              <w:left w:val="nil"/>
                              <w:bottom w:val="single" w:sz="4" w:space="0" w:color="auto"/>
                              <w:right w:val="single" w:sz="4" w:space="0" w:color="auto"/>
                            </w:tcBorders>
                            <w:vAlign w:val="center"/>
                          </w:tcPr>
                          <w:p w14:paraId="6D55FBF2" w14:textId="77777777" w:rsidR="0036489F" w:rsidRPr="00CE6C05" w:rsidRDefault="0036489F" w:rsidP="00791369">
                            <w:pPr>
                              <w:jc w:val="center"/>
                              <w:rPr>
                                <w:color w:val="000000"/>
                                <w:sz w:val="16"/>
                                <w:szCs w:val="16"/>
                              </w:rPr>
                            </w:pPr>
                            <w:r w:rsidRPr="00CE6C05">
                              <w:rPr>
                                <w:color w:val="000000"/>
                                <w:sz w:val="16"/>
                                <w:szCs w:val="16"/>
                              </w:rPr>
                              <w:t>Mean</w:t>
                            </w:r>
                          </w:p>
                        </w:tc>
                        <w:tc>
                          <w:tcPr>
                            <w:tcW w:w="709" w:type="dxa"/>
                            <w:tcBorders>
                              <w:top w:val="nil"/>
                              <w:left w:val="nil"/>
                              <w:bottom w:val="single" w:sz="4" w:space="0" w:color="auto"/>
                              <w:right w:val="single" w:sz="4" w:space="0" w:color="auto"/>
                            </w:tcBorders>
                          </w:tcPr>
                          <w:p w14:paraId="16AF652F" w14:textId="77777777" w:rsidR="0036489F" w:rsidRPr="00791369" w:rsidRDefault="0036489F" w:rsidP="00791369">
                            <w:pPr>
                              <w:jc w:val="center"/>
                              <w:rPr>
                                <w:color w:val="000000"/>
                                <w:sz w:val="16"/>
                                <w:szCs w:val="16"/>
                              </w:rPr>
                            </w:pPr>
                            <w:r w:rsidRPr="00791369">
                              <w:rPr>
                                <w:sz w:val="16"/>
                                <w:szCs w:val="16"/>
                              </w:rPr>
                              <w:t xml:space="preserve">1.08 </w:t>
                            </w:r>
                          </w:p>
                        </w:tc>
                        <w:tc>
                          <w:tcPr>
                            <w:tcW w:w="709" w:type="dxa"/>
                            <w:tcBorders>
                              <w:top w:val="nil"/>
                              <w:left w:val="nil"/>
                              <w:bottom w:val="single" w:sz="4" w:space="0" w:color="auto"/>
                              <w:right w:val="single" w:sz="4" w:space="0" w:color="auto"/>
                            </w:tcBorders>
                          </w:tcPr>
                          <w:p w14:paraId="61C96FB3" w14:textId="77777777" w:rsidR="0036489F" w:rsidRPr="00791369" w:rsidRDefault="0036489F" w:rsidP="00791369">
                            <w:pPr>
                              <w:jc w:val="center"/>
                              <w:rPr>
                                <w:color w:val="000000"/>
                                <w:sz w:val="16"/>
                                <w:szCs w:val="16"/>
                              </w:rPr>
                            </w:pPr>
                            <w:r w:rsidRPr="00791369">
                              <w:rPr>
                                <w:sz w:val="16"/>
                                <w:szCs w:val="16"/>
                              </w:rPr>
                              <w:t xml:space="preserve">1.04 </w:t>
                            </w:r>
                          </w:p>
                        </w:tc>
                        <w:tc>
                          <w:tcPr>
                            <w:tcW w:w="567" w:type="dxa"/>
                            <w:tcBorders>
                              <w:top w:val="nil"/>
                              <w:left w:val="nil"/>
                              <w:bottom w:val="single" w:sz="4" w:space="0" w:color="auto"/>
                              <w:right w:val="single" w:sz="4" w:space="0" w:color="auto"/>
                            </w:tcBorders>
                          </w:tcPr>
                          <w:p w14:paraId="07CF05A4" w14:textId="77777777" w:rsidR="0036489F" w:rsidRPr="00791369" w:rsidRDefault="0036489F" w:rsidP="00791369">
                            <w:pPr>
                              <w:jc w:val="center"/>
                              <w:rPr>
                                <w:color w:val="000000"/>
                                <w:sz w:val="16"/>
                                <w:szCs w:val="16"/>
                              </w:rPr>
                            </w:pPr>
                            <w:r w:rsidRPr="00791369">
                              <w:rPr>
                                <w:sz w:val="16"/>
                                <w:szCs w:val="16"/>
                              </w:rPr>
                              <w:t xml:space="preserve">1.19 </w:t>
                            </w:r>
                          </w:p>
                        </w:tc>
                        <w:tc>
                          <w:tcPr>
                            <w:tcW w:w="708" w:type="dxa"/>
                            <w:tcBorders>
                              <w:top w:val="nil"/>
                              <w:left w:val="nil"/>
                              <w:bottom w:val="single" w:sz="4" w:space="0" w:color="auto"/>
                              <w:right w:val="single" w:sz="4" w:space="0" w:color="auto"/>
                            </w:tcBorders>
                          </w:tcPr>
                          <w:p w14:paraId="2C180F5D" w14:textId="77777777" w:rsidR="0036489F" w:rsidRPr="00791369" w:rsidRDefault="0036489F" w:rsidP="00791369">
                            <w:pPr>
                              <w:jc w:val="center"/>
                              <w:rPr>
                                <w:color w:val="000000"/>
                                <w:sz w:val="16"/>
                                <w:szCs w:val="16"/>
                              </w:rPr>
                            </w:pPr>
                            <w:r w:rsidRPr="00791369">
                              <w:rPr>
                                <w:sz w:val="16"/>
                                <w:szCs w:val="16"/>
                              </w:rPr>
                              <w:t xml:space="preserve">1.12 </w:t>
                            </w:r>
                          </w:p>
                        </w:tc>
                      </w:tr>
                    </w:tbl>
                    <w:p w14:paraId="7F0BCA8C" w14:textId="77777777" w:rsidR="0036489F" w:rsidRDefault="0036489F" w:rsidP="0036489F">
                      <w:pPr>
                        <w:pStyle w:val="a4"/>
                        <w:ind w:firstLine="0"/>
                        <w:jc w:val="center"/>
                      </w:pPr>
                    </w:p>
                  </w:txbxContent>
                </v:textbox>
                <w10:wrap type="square" anchorx="margin" anchory="margin"/>
              </v:shape>
            </w:pict>
          </mc:Fallback>
        </mc:AlternateContent>
      </w:r>
      <w:r w:rsidR="00292232" w:rsidRPr="001F4C5C">
        <w:rPr>
          <w:noProof/>
          <w:lang w:eastAsia="zh-CN"/>
        </w:rPr>
        <mc:AlternateContent>
          <mc:Choice Requires="wps">
            <w:drawing>
              <wp:anchor distT="0" distB="0" distL="114300" distR="114300" simplePos="0" relativeHeight="251694080" behindDoc="0" locked="0" layoutInCell="1" allowOverlap="1" wp14:anchorId="3BE05D90" wp14:editId="54D92024">
                <wp:simplePos x="0" y="0"/>
                <wp:positionH relativeFrom="column">
                  <wp:posOffset>-4762</wp:posOffset>
                </wp:positionH>
                <wp:positionV relativeFrom="margin">
                  <wp:align>top</wp:align>
                </wp:positionV>
                <wp:extent cx="3154680" cy="3319145"/>
                <wp:effectExtent l="0" t="0" r="7620" b="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3191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7901FD" w14:textId="77777777" w:rsidR="00756E65" w:rsidRDefault="00756E65" w:rsidP="00B13881">
                            <w:pPr>
                              <w:pStyle w:val="a4"/>
                              <w:ind w:firstLine="0"/>
                              <w:jc w:val="center"/>
                              <w:rPr>
                                <w:rFonts w:ascii="Arial" w:hAnsi="Arial" w:cs="Arial"/>
                                <w:b/>
                                <w:noProof/>
                                <w:sz w:val="20"/>
                                <w:szCs w:val="20"/>
                                <w:bdr w:val="single" w:sz="12" w:space="0" w:color="FFFFFF"/>
                                <w:lang w:eastAsia="zh-CN"/>
                              </w:rPr>
                            </w:pPr>
                            <w:r w:rsidRPr="005F6E54">
                              <w:rPr>
                                <w:noProof/>
                                <w:szCs w:val="21"/>
                                <w:lang w:eastAsia="zh-CN"/>
                              </w:rPr>
                              <w:drawing>
                                <wp:inline distT="0" distB="0" distL="0" distR="0" wp14:anchorId="4325B4ED" wp14:editId="189AB521">
                                  <wp:extent cx="1977242" cy="137882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8308" cy="1386537"/>
                                          </a:xfrm>
                                          <a:prstGeom prst="rect">
                                            <a:avLst/>
                                          </a:prstGeom>
                                          <a:noFill/>
                                          <a:ln>
                                            <a:noFill/>
                                          </a:ln>
                                          <a:effectLst/>
                                        </pic:spPr>
                                      </pic:pic>
                                    </a:graphicData>
                                  </a:graphic>
                                </wp:inline>
                              </w:drawing>
                            </w:r>
                          </w:p>
                          <w:p w14:paraId="634E2D7C" w14:textId="77777777" w:rsidR="00756E65" w:rsidRDefault="00756E65" w:rsidP="00B13881">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w:t>
                            </w:r>
                            <w:r w:rsidRPr="005F6E54">
                              <w:rPr>
                                <w:rFonts w:hint="eastAsia"/>
                                <w:szCs w:val="21"/>
                              </w:rPr>
                              <w:t>Density=1.5 g/cc</w:t>
                            </w:r>
                          </w:p>
                          <w:p w14:paraId="4933E170" w14:textId="77777777" w:rsidR="00756E65" w:rsidRDefault="00756E65" w:rsidP="00B13881">
                            <w:pPr>
                              <w:pStyle w:val="a4"/>
                              <w:ind w:firstLine="0"/>
                              <w:jc w:val="center"/>
                            </w:pPr>
                            <w:r w:rsidRPr="005F6E54">
                              <w:rPr>
                                <w:noProof/>
                                <w:szCs w:val="21"/>
                                <w:lang w:eastAsia="zh-CN"/>
                              </w:rPr>
                              <w:drawing>
                                <wp:inline distT="0" distB="0" distL="0" distR="0" wp14:anchorId="02236771" wp14:editId="23441339">
                                  <wp:extent cx="2012868" cy="1385282"/>
                                  <wp:effectExtent l="0" t="0" r="698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74" cy="1397123"/>
                                          </a:xfrm>
                                          <a:prstGeom prst="rect">
                                            <a:avLst/>
                                          </a:prstGeom>
                                          <a:noFill/>
                                          <a:ln>
                                            <a:noFill/>
                                          </a:ln>
                                          <a:effectLst/>
                                        </pic:spPr>
                                      </pic:pic>
                                    </a:graphicData>
                                  </a:graphic>
                                </wp:inline>
                              </w:drawing>
                            </w:r>
                          </w:p>
                          <w:p w14:paraId="665C5509" w14:textId="77777777" w:rsidR="00756E65" w:rsidRDefault="00756E65" w:rsidP="00B13881">
                            <w:pPr>
                              <w:pStyle w:val="a4"/>
                              <w:ind w:firstLine="0"/>
                              <w:jc w:val="left"/>
                            </w:pPr>
                            <w:r>
                              <w:rPr>
                                <w:szCs w:val="21"/>
                              </w:rPr>
                              <w:t xml:space="preserve">(b) </w:t>
                            </w:r>
                            <w:r w:rsidRPr="005F6E54">
                              <w:rPr>
                                <w:rFonts w:hint="eastAsia"/>
                                <w:szCs w:val="21"/>
                              </w:rPr>
                              <w:t>Density=</w:t>
                            </w:r>
                            <w:r>
                              <w:rPr>
                                <w:szCs w:val="21"/>
                              </w:rPr>
                              <w:t>2</w:t>
                            </w:r>
                            <w:r w:rsidRPr="005F6E54">
                              <w:rPr>
                                <w:rFonts w:hint="eastAsia"/>
                                <w:szCs w:val="21"/>
                              </w:rPr>
                              <w:t>.5 g/cc</w:t>
                            </w:r>
                          </w:p>
                          <w:p w14:paraId="7F3721D1" w14:textId="0287853A" w:rsidR="00756E65" w:rsidRDefault="00756E65" w:rsidP="00B13881">
                            <w:pPr>
                              <w:pStyle w:val="a4"/>
                              <w:ind w:firstLine="0"/>
                              <w:jc w:val="left"/>
                            </w:pPr>
                            <w:r w:rsidRPr="00B774B3">
                              <w:t xml:space="preserve"> </w:t>
                            </w:r>
                            <w:r>
                              <w:t xml:space="preserve">Fig. </w:t>
                            </w:r>
                            <w:r w:rsidR="00292232">
                              <w:t>7</w:t>
                            </w:r>
                            <w:r>
                              <w:t xml:space="preserve">.  </w:t>
                            </w:r>
                            <w:r w:rsidRPr="00371422">
                              <w:t xml:space="preserve">The reconstructed results for a line source which </w:t>
                            </w:r>
                            <w:r w:rsidR="0069571A">
                              <w:t>is inside the d</w:t>
                            </w:r>
                            <w:r w:rsidR="00204C9E">
                              <w:t>r</w:t>
                            </w:r>
                            <w:r w:rsidR="0069571A">
                              <w:t>um and parallel to the drum axis</w:t>
                            </w:r>
                            <w:r w:rsidRPr="00371422">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05D90" id="_x0000_s1035" type="#_x0000_t202" style="position:absolute;left:0;text-align:left;margin-left:-.35pt;margin-top:0;width:248.4pt;height:261.35pt;z-index:251694080;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" stroked="f">
                <v:textbox inset="0,0,0,0">
                  <w:txbxContent>
                    <w:p w14:paraId="5E7901FD" w14:textId="77777777" w:rsidR="00756E65" w:rsidRDefault="00756E65" w:rsidP="00B13881">
                      <w:pPr>
                        <w:pStyle w:val="a4"/>
                        <w:ind w:firstLine="0"/>
                        <w:jc w:val="center"/>
                        <w:rPr>
                          <w:rFonts w:ascii="Arial" w:hAnsi="Arial" w:cs="Arial"/>
                          <w:b/>
                          <w:noProof/>
                          <w:sz w:val="20"/>
                          <w:szCs w:val="20"/>
                          <w:bdr w:val="single" w:sz="12" w:space="0" w:color="FFFFFF"/>
                          <w:lang w:eastAsia="zh-CN"/>
                        </w:rPr>
                      </w:pPr>
                      <w:r w:rsidRPr="005F6E54">
                        <w:rPr>
                          <w:noProof/>
                          <w:szCs w:val="21"/>
                          <w:lang w:eastAsia="zh-CN"/>
                        </w:rPr>
                        <w:drawing>
                          <wp:inline distT="0" distB="0" distL="0" distR="0" wp14:anchorId="4325B4ED" wp14:editId="189AB521">
                            <wp:extent cx="1977242" cy="137882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8308" cy="1386537"/>
                                    </a:xfrm>
                                    <a:prstGeom prst="rect">
                                      <a:avLst/>
                                    </a:prstGeom>
                                    <a:noFill/>
                                    <a:ln>
                                      <a:noFill/>
                                    </a:ln>
                                    <a:effectLst/>
                                  </pic:spPr>
                                </pic:pic>
                              </a:graphicData>
                            </a:graphic>
                          </wp:inline>
                        </w:drawing>
                      </w:r>
                    </w:p>
                    <w:p w14:paraId="634E2D7C" w14:textId="77777777" w:rsidR="00756E65" w:rsidRDefault="00756E65" w:rsidP="00B13881">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w:t>
                      </w:r>
                      <w:r w:rsidRPr="005F6E54">
                        <w:rPr>
                          <w:rFonts w:hint="eastAsia"/>
                          <w:szCs w:val="21"/>
                        </w:rPr>
                        <w:t>Density=1.5 g/cc</w:t>
                      </w:r>
                    </w:p>
                    <w:p w14:paraId="4933E170" w14:textId="77777777" w:rsidR="00756E65" w:rsidRDefault="00756E65" w:rsidP="00B13881">
                      <w:pPr>
                        <w:pStyle w:val="a4"/>
                        <w:ind w:firstLine="0"/>
                        <w:jc w:val="center"/>
                      </w:pPr>
                      <w:r w:rsidRPr="005F6E54">
                        <w:rPr>
                          <w:noProof/>
                          <w:szCs w:val="21"/>
                          <w:lang w:eastAsia="zh-CN"/>
                        </w:rPr>
                        <w:drawing>
                          <wp:inline distT="0" distB="0" distL="0" distR="0" wp14:anchorId="02236771" wp14:editId="23441339">
                            <wp:extent cx="2012868" cy="1385282"/>
                            <wp:effectExtent l="0" t="0" r="698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74" cy="1397123"/>
                                    </a:xfrm>
                                    <a:prstGeom prst="rect">
                                      <a:avLst/>
                                    </a:prstGeom>
                                    <a:noFill/>
                                    <a:ln>
                                      <a:noFill/>
                                    </a:ln>
                                    <a:effectLst/>
                                  </pic:spPr>
                                </pic:pic>
                              </a:graphicData>
                            </a:graphic>
                          </wp:inline>
                        </w:drawing>
                      </w:r>
                    </w:p>
                    <w:p w14:paraId="665C5509" w14:textId="77777777" w:rsidR="00756E65" w:rsidRDefault="00756E65" w:rsidP="00B13881">
                      <w:pPr>
                        <w:pStyle w:val="a4"/>
                        <w:ind w:firstLine="0"/>
                        <w:jc w:val="left"/>
                      </w:pPr>
                      <w:r>
                        <w:rPr>
                          <w:szCs w:val="21"/>
                        </w:rPr>
                        <w:t xml:space="preserve">(b) </w:t>
                      </w:r>
                      <w:r w:rsidRPr="005F6E54">
                        <w:rPr>
                          <w:rFonts w:hint="eastAsia"/>
                          <w:szCs w:val="21"/>
                        </w:rPr>
                        <w:t>Density=</w:t>
                      </w:r>
                      <w:r>
                        <w:rPr>
                          <w:szCs w:val="21"/>
                        </w:rPr>
                        <w:t>2</w:t>
                      </w:r>
                      <w:r w:rsidRPr="005F6E54">
                        <w:rPr>
                          <w:rFonts w:hint="eastAsia"/>
                          <w:szCs w:val="21"/>
                        </w:rPr>
                        <w:t>.5 g/cc</w:t>
                      </w:r>
                    </w:p>
                    <w:p w14:paraId="7F3721D1" w14:textId="0287853A" w:rsidR="00756E65" w:rsidRDefault="00756E65" w:rsidP="00B13881">
                      <w:pPr>
                        <w:pStyle w:val="a4"/>
                        <w:ind w:firstLine="0"/>
                        <w:jc w:val="left"/>
                      </w:pPr>
                      <w:r w:rsidRPr="00B774B3">
                        <w:t xml:space="preserve"> </w:t>
                      </w:r>
                      <w:r>
                        <w:t xml:space="preserve">Fig. </w:t>
                      </w:r>
                      <w:r w:rsidR="00292232">
                        <w:t>7</w:t>
                      </w:r>
                      <w:r>
                        <w:t xml:space="preserve">.  </w:t>
                      </w:r>
                      <w:r w:rsidRPr="00371422">
                        <w:t xml:space="preserve">The reconstructed results for a line source which </w:t>
                      </w:r>
                      <w:r w:rsidR="0069571A">
                        <w:t>is inside the d</w:t>
                      </w:r>
                      <w:r w:rsidR="00204C9E">
                        <w:t>r</w:t>
                      </w:r>
                      <w:r w:rsidR="0069571A">
                        <w:t>um and parallel to the drum axis</w:t>
                      </w:r>
                      <w:r w:rsidRPr="00371422">
                        <w:t>.</w:t>
                      </w:r>
                    </w:p>
                  </w:txbxContent>
                </v:textbox>
                <w10:wrap type="square" anchory="margin"/>
              </v:shape>
            </w:pict>
          </mc:Fallback>
        </mc:AlternateContent>
      </w:r>
      <w:r w:rsidR="00C40EF4" w:rsidRPr="00C40EF4">
        <w:rPr>
          <w:rFonts w:hint="eastAsia"/>
        </w:rPr>
        <w:t xml:space="preserve">The </w:t>
      </w:r>
      <w:r w:rsidR="00C40EF4" w:rsidRPr="00C40EF4">
        <w:t>geometric mean</w:t>
      </w:r>
      <w:r w:rsidR="00C40EF4" w:rsidRPr="00C40EF4">
        <w:rPr>
          <w:rFonts w:hint="eastAsia"/>
        </w:rPr>
        <w:t xml:space="preserve"> of </w:t>
      </w:r>
      <w:r w:rsidR="00C40EF4" w:rsidRPr="00C40EF4">
        <w:rPr>
          <w:i/>
          <w:iCs/>
          <w:color w:val="000000"/>
        </w:rPr>
        <w:t>A</w:t>
      </w:r>
      <w:r w:rsidR="00C40EF4" w:rsidRPr="00C40EF4">
        <w:rPr>
          <w:i/>
          <w:iCs/>
          <w:color w:val="000000"/>
          <w:vertAlign w:val="subscript"/>
        </w:rPr>
        <w:t>rc</w:t>
      </w:r>
      <w:r w:rsidR="00C40EF4" w:rsidRPr="00C40EF4">
        <w:rPr>
          <w:i/>
          <w:iCs/>
          <w:color w:val="000000"/>
        </w:rPr>
        <w:t>/A</w:t>
      </w:r>
      <w:r w:rsidR="00C40EF4" w:rsidRPr="00C40EF4">
        <w:rPr>
          <w:i/>
          <w:iCs/>
          <w:color w:val="000000"/>
          <w:vertAlign w:val="subscript"/>
        </w:rPr>
        <w:t>real</w:t>
      </w:r>
      <w:r w:rsidR="00C40EF4" w:rsidRPr="00C40EF4">
        <w:rPr>
          <w:rFonts w:hint="eastAsia"/>
        </w:rPr>
        <w:t xml:space="preserve"> is used to compare the detection accuracy. In order to avoid the </w:t>
      </w:r>
      <w:r w:rsidR="00C40EF4" w:rsidRPr="00C40EF4">
        <w:t>neutralization</w:t>
      </w:r>
      <w:r w:rsidR="00C40EF4" w:rsidRPr="00C40EF4">
        <w:rPr>
          <w:rFonts w:hint="eastAsia"/>
        </w:rPr>
        <w:t xml:space="preserve"> of </w:t>
      </w:r>
      <w:r w:rsidR="00292232">
        <w:t xml:space="preserve">the </w:t>
      </w:r>
      <w:r w:rsidR="00C41181">
        <w:t>values</w:t>
      </w:r>
      <w:r w:rsidR="00C40EF4" w:rsidRPr="00C40EF4">
        <w:rPr>
          <w:rFonts w:hint="eastAsia"/>
        </w:rPr>
        <w:t xml:space="preserve"> which are </w:t>
      </w:r>
      <w:r w:rsidR="00C41181">
        <w:t>large</w:t>
      </w:r>
      <w:r w:rsidR="00C40EF4" w:rsidRPr="00C40EF4">
        <w:rPr>
          <w:rFonts w:hint="eastAsia"/>
        </w:rPr>
        <w:t xml:space="preserve">r </w:t>
      </w:r>
      <w:r w:rsidR="00C41181">
        <w:t>or less</w:t>
      </w:r>
      <w:r w:rsidR="00C40EF4" w:rsidRPr="00C40EF4">
        <w:rPr>
          <w:rFonts w:hint="eastAsia"/>
        </w:rPr>
        <w:t xml:space="preserve"> than 1</w:t>
      </w:r>
      <w:proofErr w:type="gramStart"/>
      <w:r w:rsidR="00C40EF4" w:rsidRPr="00C40EF4">
        <w:rPr>
          <w:rFonts w:hint="eastAsia"/>
        </w:rPr>
        <w:t>,</w:t>
      </w:r>
      <w:r w:rsidR="00C40EF4" w:rsidRPr="00C40EF4">
        <w:t>Δ</w:t>
      </w:r>
      <w:proofErr w:type="gramEnd"/>
      <w:r w:rsidR="00C41181">
        <w:t xml:space="preserve"> </w:t>
      </w:r>
      <w:r w:rsidR="00C40EF4" w:rsidRPr="00C40EF4">
        <w:rPr>
          <w:rFonts w:hint="eastAsia"/>
        </w:rPr>
        <w:t>is defined as follows.</w:t>
      </w:r>
    </w:p>
    <w:p w14:paraId="0FCE6779" w14:textId="29E6923E" w:rsidR="00C40EF4" w:rsidRPr="00C40EF4" w:rsidRDefault="00C40EF4" w:rsidP="00C40EF4">
      <w:pPr>
        <w:spacing w:line="252" w:lineRule="auto"/>
      </w:pPr>
      <w:r w:rsidRPr="00C40EF4">
        <w:rPr>
          <w:position w:val="-14"/>
        </w:rPr>
        <w:object w:dxaOrig="3440" w:dyaOrig="400" w14:anchorId="5FDCDA05">
          <v:shape id="_x0000_i1033" type="#_x0000_t75" style="width:159pt;height:17.05pt" o:ole="">
            <v:imagedata r:id="rId38" o:title=""/>
          </v:shape>
          <o:OLEObject Type="Embed" ProgID="Equation.DSMT4" ShapeID="_x0000_i1033" DrawAspect="Content" ObjectID="_1574536678" r:id="rId39"/>
        </w:object>
      </w:r>
    </w:p>
    <w:p w14:paraId="2C8759D1" w14:textId="53258633" w:rsidR="00C40EF4" w:rsidRPr="00C40EF4" w:rsidRDefault="00C40EF4" w:rsidP="00C40EF4">
      <w:pPr>
        <w:pStyle w:val="Text"/>
      </w:pPr>
      <w:r w:rsidRPr="00C40EF4">
        <w:rPr>
          <w:rFonts w:hint="eastAsia"/>
        </w:rPr>
        <w:t xml:space="preserve">Here, Max and Min denote the large and small </w:t>
      </w:r>
      <w:r w:rsidRPr="00C40EF4">
        <w:t xml:space="preserve">value </w:t>
      </w:r>
      <w:r w:rsidRPr="00C40EF4">
        <w:rPr>
          <w:rFonts w:hint="eastAsia"/>
        </w:rPr>
        <w:t xml:space="preserve">by comparing </w:t>
      </w:r>
      <w:r w:rsidR="00C41181" w:rsidRPr="00C40EF4">
        <w:rPr>
          <w:i/>
          <w:iCs/>
          <w:color w:val="000000"/>
        </w:rPr>
        <w:t>A</w:t>
      </w:r>
      <w:r w:rsidR="00C41181" w:rsidRPr="00C40EF4">
        <w:rPr>
          <w:i/>
          <w:iCs/>
          <w:color w:val="000000"/>
          <w:vertAlign w:val="subscript"/>
        </w:rPr>
        <w:t>rc</w:t>
      </w:r>
      <w:r w:rsidR="00C41181">
        <w:rPr>
          <w:i/>
          <w:iCs/>
          <w:color w:val="000000"/>
        </w:rPr>
        <w:t xml:space="preserve"> </w:t>
      </w:r>
      <w:r w:rsidR="00C41181">
        <w:t>and</w:t>
      </w:r>
      <w:r w:rsidR="00C41181" w:rsidRPr="00C40EF4">
        <w:rPr>
          <w:i/>
          <w:iCs/>
          <w:color w:val="000000"/>
        </w:rPr>
        <w:t xml:space="preserve"> A</w:t>
      </w:r>
      <w:r w:rsidR="00C41181" w:rsidRPr="00C40EF4">
        <w:rPr>
          <w:i/>
          <w:iCs/>
          <w:color w:val="000000"/>
          <w:vertAlign w:val="subscript"/>
        </w:rPr>
        <w:t>real</w:t>
      </w:r>
      <w:r w:rsidRPr="00C40EF4">
        <w:rPr>
          <w:rFonts w:hint="eastAsia"/>
        </w:rPr>
        <w:t xml:space="preserve">. The </w:t>
      </w:r>
      <w:r w:rsidRPr="00C40EF4">
        <w:t>geometric mean</w:t>
      </w:r>
      <w:r w:rsidRPr="00C40EF4">
        <w:rPr>
          <w:rFonts w:hint="eastAsia"/>
        </w:rPr>
        <w:t xml:space="preserve"> is calculated by</w:t>
      </w:r>
    </w:p>
    <w:p w14:paraId="5F8D7A05" w14:textId="0FD3A40B" w:rsidR="00C40EF4" w:rsidRPr="00C40EF4" w:rsidRDefault="00C40EF4" w:rsidP="00C40EF4">
      <w:pPr>
        <w:spacing w:line="252" w:lineRule="auto"/>
        <w:jc w:val="center"/>
      </w:pPr>
      <w:r w:rsidRPr="00C40EF4">
        <w:rPr>
          <w:position w:val="-30"/>
        </w:rPr>
        <w:object w:dxaOrig="1860" w:dyaOrig="859" w14:anchorId="36A4E9C7">
          <v:shape id="_x0000_i1034" type="#_x0000_t75" style="width:79.5pt;height:37.45pt" o:ole="">
            <v:imagedata r:id="rId40" o:title=""/>
          </v:shape>
          <o:OLEObject Type="Embed" ProgID="Equation.DSMT4" ShapeID="_x0000_i1034" DrawAspect="Content" ObjectID="_1574536679" r:id="rId41"/>
        </w:object>
      </w:r>
    </w:p>
    <w:p w14:paraId="518EFC83" w14:textId="12731F6F" w:rsidR="00C40EF4" w:rsidRPr="00C40EF4" w:rsidRDefault="00C40EF4" w:rsidP="0036489F">
      <w:pPr>
        <w:pStyle w:val="Text"/>
      </w:pPr>
      <w:proofErr w:type="gramStart"/>
      <w:r w:rsidRPr="00C40EF4">
        <w:rPr>
          <w:rFonts w:hint="eastAsia"/>
        </w:rPr>
        <w:t>where</w:t>
      </w:r>
      <w:proofErr w:type="gramEnd"/>
      <w:r w:rsidRPr="00C40EF4">
        <w:rPr>
          <w:rFonts w:hint="eastAsia"/>
        </w:rPr>
        <w:t xml:space="preserve"> </w:t>
      </w:r>
      <w:r w:rsidRPr="0036489F">
        <w:rPr>
          <w:rFonts w:hint="eastAsia"/>
          <w:i/>
        </w:rPr>
        <w:t>N</w:t>
      </w:r>
      <w:r w:rsidRPr="00C40EF4">
        <w:rPr>
          <w:rFonts w:hint="eastAsia"/>
        </w:rPr>
        <w:t xml:space="preserve"> is the total number of samples.</w:t>
      </w:r>
      <w:r w:rsidR="00C41181">
        <w:t xml:space="preserve"> So it presents the statistical </w:t>
      </w:r>
      <w:r w:rsidR="00C41181" w:rsidRPr="00C41181">
        <w:t>deviation</w:t>
      </w:r>
      <w:r w:rsidR="00C41181">
        <w:t xml:space="preserve"> of reconstructed activity from the real activity.</w:t>
      </w:r>
    </w:p>
    <w:p w14:paraId="6A18DDB3" w14:textId="7E74520F" w:rsidR="00B06AE0" w:rsidRPr="00C40EF4" w:rsidRDefault="00292232" w:rsidP="00C40EF4">
      <w:pPr>
        <w:pStyle w:val="Text"/>
      </w:pPr>
      <w:r w:rsidRPr="001F4C5C">
        <w:rPr>
          <w:noProof/>
          <w:lang w:eastAsia="zh-CN"/>
        </w:rPr>
        <mc:AlternateContent>
          <mc:Choice Requires="wps">
            <w:drawing>
              <wp:anchor distT="0" distB="0" distL="114300" distR="114300" simplePos="0" relativeHeight="251687936" behindDoc="0" locked="0" layoutInCell="1" allowOverlap="1" wp14:anchorId="137BA6D9" wp14:editId="0D7A8509">
                <wp:simplePos x="0" y="0"/>
                <wp:positionH relativeFrom="margin">
                  <wp:align>left</wp:align>
                </wp:positionH>
                <wp:positionV relativeFrom="margin">
                  <wp:posOffset>3322320</wp:posOffset>
                </wp:positionV>
                <wp:extent cx="3154680" cy="3679825"/>
                <wp:effectExtent l="0" t="0" r="7620" b="0"/>
                <wp:wrapSquare wrapText="bothSides"/>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6798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E52BC6" w14:textId="636DCE1D" w:rsidR="00756E65" w:rsidRDefault="00756E65" w:rsidP="00371422">
                            <w:pPr>
                              <w:pStyle w:val="a4"/>
                              <w:ind w:firstLine="0"/>
                              <w:jc w:val="center"/>
                              <w:rPr>
                                <w:rFonts w:ascii="Arial" w:hAnsi="Arial" w:cs="Arial"/>
                                <w:b/>
                                <w:noProof/>
                                <w:sz w:val="20"/>
                                <w:szCs w:val="20"/>
                                <w:bdr w:val="single" w:sz="12" w:space="0" w:color="FFFFFF"/>
                                <w:lang w:eastAsia="zh-CN"/>
                              </w:rPr>
                            </w:pPr>
                            <w:r>
                              <w:rPr>
                                <w:rFonts w:ascii="Arial" w:hAnsi="Arial" w:cs="Arial"/>
                                <w:b/>
                                <w:noProof/>
                                <w:sz w:val="20"/>
                                <w:szCs w:val="20"/>
                                <w:bdr w:val="single" w:sz="12" w:space="0" w:color="FFFFFF"/>
                                <w:lang w:eastAsia="zh-CN"/>
                              </w:rPr>
                              <w:drawing>
                                <wp:inline distT="0" distB="0" distL="0" distR="0" wp14:anchorId="757979EC" wp14:editId="3B4B33EA">
                                  <wp:extent cx="2333286" cy="15875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7854" cy="1611098"/>
                                          </a:xfrm>
                                          <a:prstGeom prst="rect">
                                            <a:avLst/>
                                          </a:prstGeom>
                                          <a:noFill/>
                                          <a:ln>
                                            <a:noFill/>
                                          </a:ln>
                                        </pic:spPr>
                                      </pic:pic>
                                    </a:graphicData>
                                  </a:graphic>
                                </wp:inline>
                              </w:drawing>
                            </w:r>
                          </w:p>
                          <w:p w14:paraId="0B894BA8" w14:textId="77777777" w:rsidR="00756E65" w:rsidRDefault="00756E65" w:rsidP="00371422">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w:t>
                            </w:r>
                            <w:r w:rsidRPr="005F6E54">
                              <w:rPr>
                                <w:rFonts w:hint="eastAsia"/>
                                <w:szCs w:val="21"/>
                              </w:rPr>
                              <w:t>Density=1.5 g/cc</w:t>
                            </w:r>
                          </w:p>
                          <w:p w14:paraId="2D282ECB" w14:textId="7CF57325" w:rsidR="00756E65" w:rsidRDefault="00756E65" w:rsidP="00371422">
                            <w:pPr>
                              <w:pStyle w:val="a4"/>
                              <w:ind w:firstLine="0"/>
                              <w:jc w:val="center"/>
                            </w:pPr>
                            <w:r>
                              <w:rPr>
                                <w:noProof/>
                                <w:lang w:eastAsia="zh-CN"/>
                              </w:rPr>
                              <w:drawing>
                                <wp:inline distT="0" distB="0" distL="0" distR="0" wp14:anchorId="175DBE28" wp14:editId="343319C8">
                                  <wp:extent cx="2309803" cy="15258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6933" cy="1537186"/>
                                          </a:xfrm>
                                          <a:prstGeom prst="rect">
                                            <a:avLst/>
                                          </a:prstGeom>
                                          <a:noFill/>
                                          <a:ln>
                                            <a:noFill/>
                                          </a:ln>
                                        </pic:spPr>
                                      </pic:pic>
                                    </a:graphicData>
                                  </a:graphic>
                                </wp:inline>
                              </w:drawing>
                            </w:r>
                          </w:p>
                          <w:p w14:paraId="7997F583" w14:textId="77777777" w:rsidR="00756E65" w:rsidRDefault="00756E65" w:rsidP="00371422">
                            <w:pPr>
                              <w:pStyle w:val="a4"/>
                              <w:ind w:firstLine="0"/>
                              <w:jc w:val="left"/>
                            </w:pPr>
                            <w:r>
                              <w:rPr>
                                <w:szCs w:val="21"/>
                              </w:rPr>
                              <w:t xml:space="preserve">(b) </w:t>
                            </w:r>
                            <w:r w:rsidRPr="005F6E54">
                              <w:rPr>
                                <w:rFonts w:hint="eastAsia"/>
                                <w:szCs w:val="21"/>
                              </w:rPr>
                              <w:t>Density=</w:t>
                            </w:r>
                            <w:r>
                              <w:rPr>
                                <w:szCs w:val="21"/>
                              </w:rPr>
                              <w:t>2</w:t>
                            </w:r>
                            <w:r w:rsidRPr="005F6E54">
                              <w:rPr>
                                <w:rFonts w:hint="eastAsia"/>
                                <w:szCs w:val="21"/>
                              </w:rPr>
                              <w:t>.5 g/cc</w:t>
                            </w:r>
                          </w:p>
                          <w:p w14:paraId="55B2A5A3" w14:textId="2314CE5D" w:rsidR="00756E65" w:rsidRDefault="00756E65" w:rsidP="00371422">
                            <w:pPr>
                              <w:pStyle w:val="a4"/>
                              <w:ind w:firstLine="0"/>
                              <w:jc w:val="left"/>
                            </w:pPr>
                            <w:r w:rsidRPr="00B774B3">
                              <w:t xml:space="preserve"> </w:t>
                            </w:r>
                            <w:r>
                              <w:t xml:space="preserve">Fig. </w:t>
                            </w:r>
                            <w:r w:rsidR="00292232">
                              <w:t>8</w:t>
                            </w:r>
                            <w:r>
                              <w:t xml:space="preserve">.  </w:t>
                            </w:r>
                            <w:r>
                              <w:rPr>
                                <w:szCs w:val="21"/>
                              </w:rPr>
                              <w:t>The identified radius of a line source which positioned in the waste drum parallelly to the drum axis</w:t>
                            </w:r>
                            <w:r w:rsidRPr="00371422">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A6D9" id="_x0000_s1036" type="#_x0000_t202" style="position:absolute;left:0;text-align:left;margin-left:0;margin-top:261.6pt;width:248.4pt;height:289.7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" stroked="f">
                <v:textbox inset="0,0,0,0">
                  <w:txbxContent>
                    <w:p w14:paraId="72E52BC6" w14:textId="636DCE1D" w:rsidR="00756E65" w:rsidRDefault="00756E65" w:rsidP="00371422">
                      <w:pPr>
                        <w:pStyle w:val="a4"/>
                        <w:ind w:firstLine="0"/>
                        <w:jc w:val="center"/>
                        <w:rPr>
                          <w:rFonts w:ascii="Arial" w:hAnsi="Arial" w:cs="Arial"/>
                          <w:b/>
                          <w:noProof/>
                          <w:sz w:val="20"/>
                          <w:szCs w:val="20"/>
                          <w:bdr w:val="single" w:sz="12" w:space="0" w:color="FFFFFF"/>
                          <w:lang w:eastAsia="zh-CN"/>
                        </w:rPr>
                      </w:pPr>
                      <w:r>
                        <w:rPr>
                          <w:rFonts w:ascii="Arial" w:hAnsi="Arial" w:cs="Arial"/>
                          <w:b/>
                          <w:noProof/>
                          <w:sz w:val="20"/>
                          <w:szCs w:val="20"/>
                          <w:bdr w:val="single" w:sz="12" w:space="0" w:color="FFFFFF"/>
                          <w:lang w:eastAsia="zh-CN"/>
                        </w:rPr>
                        <w:drawing>
                          <wp:inline distT="0" distB="0" distL="0" distR="0" wp14:anchorId="757979EC" wp14:editId="3B4B33EA">
                            <wp:extent cx="2333286" cy="15875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7854" cy="1611098"/>
                                    </a:xfrm>
                                    <a:prstGeom prst="rect">
                                      <a:avLst/>
                                    </a:prstGeom>
                                    <a:noFill/>
                                    <a:ln>
                                      <a:noFill/>
                                    </a:ln>
                                  </pic:spPr>
                                </pic:pic>
                              </a:graphicData>
                            </a:graphic>
                          </wp:inline>
                        </w:drawing>
                      </w:r>
                    </w:p>
                    <w:p w14:paraId="0B894BA8" w14:textId="77777777" w:rsidR="00756E65" w:rsidRDefault="00756E65" w:rsidP="00371422">
                      <w:pPr>
                        <w:pStyle w:val="a4"/>
                        <w:ind w:firstLine="0"/>
                        <w:jc w:val="left"/>
                        <w:rPr>
                          <w:rFonts w:ascii="Arial" w:hAnsi="Arial" w:cs="Arial"/>
                          <w:b/>
                          <w:noProof/>
                          <w:sz w:val="20"/>
                          <w:szCs w:val="20"/>
                          <w:bdr w:val="single" w:sz="12" w:space="0" w:color="FFFFFF"/>
                          <w:lang w:eastAsia="zh-CN"/>
                        </w:rPr>
                      </w:pPr>
                      <w:r w:rsidRPr="006137B2">
                        <w:rPr>
                          <w:szCs w:val="21"/>
                        </w:rPr>
                        <w:t>(a</w:t>
                      </w:r>
                      <w:r>
                        <w:rPr>
                          <w:szCs w:val="21"/>
                        </w:rPr>
                        <w:t xml:space="preserve">) </w:t>
                      </w:r>
                      <w:r w:rsidRPr="005F6E54">
                        <w:rPr>
                          <w:rFonts w:hint="eastAsia"/>
                          <w:szCs w:val="21"/>
                        </w:rPr>
                        <w:t>Density=1.5 g/cc</w:t>
                      </w:r>
                    </w:p>
                    <w:p w14:paraId="2D282ECB" w14:textId="7CF57325" w:rsidR="00756E65" w:rsidRDefault="00756E65" w:rsidP="00371422">
                      <w:pPr>
                        <w:pStyle w:val="a4"/>
                        <w:ind w:firstLine="0"/>
                        <w:jc w:val="center"/>
                      </w:pPr>
                      <w:r>
                        <w:rPr>
                          <w:noProof/>
                          <w:lang w:eastAsia="zh-CN"/>
                        </w:rPr>
                        <w:drawing>
                          <wp:inline distT="0" distB="0" distL="0" distR="0" wp14:anchorId="175DBE28" wp14:editId="343319C8">
                            <wp:extent cx="2309803" cy="15258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6933" cy="1537186"/>
                                    </a:xfrm>
                                    <a:prstGeom prst="rect">
                                      <a:avLst/>
                                    </a:prstGeom>
                                    <a:noFill/>
                                    <a:ln>
                                      <a:noFill/>
                                    </a:ln>
                                  </pic:spPr>
                                </pic:pic>
                              </a:graphicData>
                            </a:graphic>
                          </wp:inline>
                        </w:drawing>
                      </w:r>
                    </w:p>
                    <w:p w14:paraId="7997F583" w14:textId="77777777" w:rsidR="00756E65" w:rsidRDefault="00756E65" w:rsidP="00371422">
                      <w:pPr>
                        <w:pStyle w:val="a4"/>
                        <w:ind w:firstLine="0"/>
                        <w:jc w:val="left"/>
                      </w:pPr>
                      <w:r>
                        <w:rPr>
                          <w:szCs w:val="21"/>
                        </w:rPr>
                        <w:t xml:space="preserve">(b) </w:t>
                      </w:r>
                      <w:r w:rsidRPr="005F6E54">
                        <w:rPr>
                          <w:rFonts w:hint="eastAsia"/>
                          <w:szCs w:val="21"/>
                        </w:rPr>
                        <w:t>Density=</w:t>
                      </w:r>
                      <w:r>
                        <w:rPr>
                          <w:szCs w:val="21"/>
                        </w:rPr>
                        <w:t>2</w:t>
                      </w:r>
                      <w:r w:rsidRPr="005F6E54">
                        <w:rPr>
                          <w:rFonts w:hint="eastAsia"/>
                          <w:szCs w:val="21"/>
                        </w:rPr>
                        <w:t>.5 g/cc</w:t>
                      </w:r>
                    </w:p>
                    <w:p w14:paraId="55B2A5A3" w14:textId="2314CE5D" w:rsidR="00756E65" w:rsidRDefault="00756E65" w:rsidP="00371422">
                      <w:pPr>
                        <w:pStyle w:val="a4"/>
                        <w:ind w:firstLine="0"/>
                        <w:jc w:val="left"/>
                      </w:pPr>
                      <w:r w:rsidRPr="00B774B3">
                        <w:t xml:space="preserve"> </w:t>
                      </w:r>
                      <w:r>
                        <w:t xml:space="preserve">Fig. </w:t>
                      </w:r>
                      <w:r w:rsidR="00292232">
                        <w:t>8</w:t>
                      </w:r>
                      <w:r>
                        <w:t xml:space="preserve">.  </w:t>
                      </w:r>
                      <w:r>
                        <w:rPr>
                          <w:szCs w:val="21"/>
                        </w:rPr>
                        <w:t>The identified radius of a line source which positioned in the waste drum parallelly to the drum axis</w:t>
                      </w:r>
                      <w:r w:rsidRPr="00371422">
                        <w:t>.</w:t>
                      </w:r>
                    </w:p>
                  </w:txbxContent>
                </v:textbox>
                <w10:wrap type="square" anchorx="margin" anchory="margin"/>
              </v:shape>
            </w:pict>
          </mc:Fallback>
        </mc:AlternateContent>
      </w:r>
      <w:r w:rsidR="00C40EF4" w:rsidRPr="00C40EF4">
        <w:rPr>
          <w:rFonts w:hint="eastAsia"/>
        </w:rPr>
        <w:t xml:space="preserve">Table </w:t>
      </w:r>
      <w:r w:rsidR="0036489F">
        <w:t>4</w:t>
      </w:r>
      <w:r w:rsidR="00C40EF4" w:rsidRPr="00C40EF4">
        <w:rPr>
          <w:rFonts w:hint="eastAsia"/>
        </w:rPr>
        <w:t xml:space="preserve"> and </w:t>
      </w:r>
      <w:r w:rsidR="0036489F">
        <w:t>5</w:t>
      </w:r>
      <w:r w:rsidR="00C40EF4" w:rsidRPr="00C40EF4">
        <w:rPr>
          <w:rFonts w:hint="eastAsia"/>
        </w:rPr>
        <w:t xml:space="preserve"> </w:t>
      </w:r>
      <w:r w:rsidR="00C41181">
        <w:t>show the</w:t>
      </w:r>
      <w:r w:rsidR="00C40EF4" w:rsidRPr="00C40EF4">
        <w:rPr>
          <w:rFonts w:hint="eastAsia"/>
        </w:rPr>
        <w:t xml:space="preserve"> maximal and </w:t>
      </w:r>
      <w:r w:rsidR="00C40EF4" w:rsidRPr="00C40EF4">
        <w:t>geometric mean</w:t>
      </w:r>
      <w:r w:rsidR="00C40EF4" w:rsidRPr="00C40EF4">
        <w:rPr>
          <w:rFonts w:hint="eastAsia"/>
        </w:rPr>
        <w:t xml:space="preserve"> of </w:t>
      </w:r>
      <w:r w:rsidR="00C40EF4" w:rsidRPr="00C40EF4">
        <w:t>Δ</w:t>
      </w:r>
      <w:r w:rsidR="00C40EF4" w:rsidRPr="00C40EF4">
        <w:rPr>
          <w:rFonts w:hint="eastAsia"/>
        </w:rPr>
        <w:t xml:space="preserve"> </w:t>
      </w:r>
      <w:r w:rsidR="00C41181">
        <w:t>in assaying</w:t>
      </w:r>
      <w:r w:rsidR="00C40EF4" w:rsidRPr="00C40EF4">
        <w:rPr>
          <w:rFonts w:hint="eastAsia"/>
        </w:rPr>
        <w:t xml:space="preserve"> the waste drums whose density includes 1.5 and 2.5 g/cc </w:t>
      </w:r>
      <w:r w:rsidR="00C40EF4" w:rsidRPr="00C40EF4">
        <w:t xml:space="preserve">containing </w:t>
      </w:r>
      <w:r w:rsidR="00C40EF4" w:rsidRPr="00C40EF4">
        <w:rPr>
          <w:rFonts w:hint="eastAsia"/>
        </w:rPr>
        <w:t xml:space="preserve">7 and 14 </w:t>
      </w:r>
      <w:r w:rsidR="00C41181">
        <w:t>randomly distributed sources</w:t>
      </w:r>
      <w:r w:rsidR="00C40EF4" w:rsidRPr="00C40EF4">
        <w:rPr>
          <w:rFonts w:hint="eastAsia"/>
        </w:rPr>
        <w:t xml:space="preserve">. </w:t>
      </w:r>
      <w:r w:rsidR="00C41181">
        <w:t>It is found in t</w:t>
      </w:r>
      <w:r w:rsidR="00C40EF4" w:rsidRPr="00C40EF4">
        <w:rPr>
          <w:rFonts w:hint="eastAsia"/>
        </w:rPr>
        <w:t>he tables that the detection accuracy will be improved when the nuclide becomes from the low energy to high energy</w:t>
      </w:r>
      <w:r w:rsidR="00C40EF4" w:rsidRPr="00C40EF4">
        <w:t xml:space="preserve">. Especially for SGS, </w:t>
      </w:r>
      <w:r w:rsidR="00761217">
        <w:t>w</w:t>
      </w:r>
      <w:r w:rsidR="00C40EF4" w:rsidRPr="00C40EF4">
        <w:rPr>
          <w:rFonts w:hint="eastAsia"/>
        </w:rPr>
        <w:t xml:space="preserve">hen the </w:t>
      </w:r>
      <w:r w:rsidR="00C40EF4" w:rsidRPr="00C40EF4">
        <w:t xml:space="preserve">matrix </w:t>
      </w:r>
      <w:r w:rsidR="00C40EF4" w:rsidRPr="00C40EF4">
        <w:rPr>
          <w:rFonts w:hint="eastAsia"/>
        </w:rPr>
        <w:t xml:space="preserve">density is 2.5 g/cc as shown in table </w:t>
      </w:r>
      <w:r w:rsidR="0036489F">
        <w:t>4</w:t>
      </w:r>
      <w:r w:rsidR="00C40EF4" w:rsidRPr="00C40EF4">
        <w:rPr>
          <w:rFonts w:hint="eastAsia"/>
        </w:rPr>
        <w:t xml:space="preserve">, the maximal </w:t>
      </w:r>
      <w:r w:rsidR="00C40EF4" w:rsidRPr="00C40EF4">
        <w:t>Δ</w:t>
      </w:r>
      <w:r w:rsidR="00761217">
        <w:t xml:space="preserve"> </w:t>
      </w:r>
      <w:r w:rsidR="00C40EF4" w:rsidRPr="00C40EF4">
        <w:t xml:space="preserve">for </w:t>
      </w:r>
      <w:r w:rsidR="00C40EF4" w:rsidRPr="00C40EF4">
        <w:rPr>
          <w:rFonts w:hint="eastAsia"/>
        </w:rPr>
        <w:t>Ba-133, Cs-137 and Co-60 is 8.06, 4.13 and 2.56, which means that the reconstructed activity will probably be about 8, 4 and 2.6 times la</w:t>
      </w:r>
      <w:r w:rsidR="00C40EF4" w:rsidRPr="00C40EF4">
        <w:t>r</w:t>
      </w:r>
      <w:r w:rsidR="00C40EF4" w:rsidRPr="00C40EF4">
        <w:rPr>
          <w:rFonts w:hint="eastAsia"/>
        </w:rPr>
        <w:t xml:space="preserve">ger or smaller than the real activity. </w:t>
      </w:r>
      <w:r w:rsidR="00761217">
        <w:t>I</w:t>
      </w:r>
      <w:r w:rsidR="00761217" w:rsidRPr="00C40EF4">
        <w:t>t is</w:t>
      </w:r>
      <w:r w:rsidR="00761217" w:rsidRPr="00C40EF4">
        <w:rPr>
          <w:rFonts w:hint="eastAsia"/>
        </w:rPr>
        <w:t xml:space="preserve"> indicate</w:t>
      </w:r>
      <w:r w:rsidR="00761217" w:rsidRPr="00C40EF4">
        <w:t>d</w:t>
      </w:r>
      <w:r w:rsidR="00761217" w:rsidRPr="00C40EF4">
        <w:rPr>
          <w:rFonts w:hint="eastAsia"/>
        </w:rPr>
        <w:t xml:space="preserve"> that the </w:t>
      </w:r>
      <w:r w:rsidR="00761217" w:rsidRPr="00C40EF4">
        <w:t>enhance</w:t>
      </w:r>
      <w:r w:rsidR="00761217" w:rsidRPr="00C40EF4">
        <w:rPr>
          <w:rFonts w:hint="eastAsia"/>
        </w:rPr>
        <w:t xml:space="preserve">ment of gamma </w:t>
      </w:r>
      <w:r w:rsidR="00761217" w:rsidRPr="00C40EF4">
        <w:t>penetrating</w:t>
      </w:r>
      <w:r w:rsidR="00761217" w:rsidRPr="00C40EF4">
        <w:rPr>
          <w:rFonts w:hint="eastAsia"/>
        </w:rPr>
        <w:t xml:space="preserve"> will reduce </w:t>
      </w:r>
      <w:r w:rsidR="00761217">
        <w:rPr>
          <w:rFonts w:hint="eastAsia"/>
        </w:rPr>
        <w:t>the</w:t>
      </w:r>
      <w:r w:rsidR="00761217">
        <w:t xml:space="preserve"> assay error because </w:t>
      </w:r>
      <w:r w:rsidR="00761217" w:rsidRPr="00C40EF4">
        <w:rPr>
          <w:rFonts w:hint="eastAsia"/>
        </w:rPr>
        <w:t>detection efficiency</w:t>
      </w:r>
      <w:r w:rsidR="00761217">
        <w:t xml:space="preserve"> will not change in a large degree versus the source </w:t>
      </w:r>
      <w:r w:rsidR="00761217" w:rsidRPr="00C40EF4">
        <w:rPr>
          <w:rFonts w:hint="eastAsia"/>
        </w:rPr>
        <w:t>positions.</w:t>
      </w:r>
      <w:r w:rsidR="00761217">
        <w:t xml:space="preserve"> </w:t>
      </w:r>
      <w:r w:rsidR="00C40EF4" w:rsidRPr="00C40EF4">
        <w:rPr>
          <w:rFonts w:hint="eastAsia"/>
        </w:rPr>
        <w:t xml:space="preserve">At the same time, the improved method </w:t>
      </w:r>
      <w:r w:rsidR="00C40EF4" w:rsidRPr="00C40EF4">
        <w:t>distinctly</w:t>
      </w:r>
      <w:r w:rsidR="00C40EF4" w:rsidRPr="00C40EF4">
        <w:rPr>
          <w:rFonts w:hint="eastAsia"/>
        </w:rPr>
        <w:t xml:space="preserve"> reduces the detection error </w:t>
      </w:r>
      <w:r w:rsidR="00761217">
        <w:t>which will be found in</w:t>
      </w:r>
      <w:r w:rsidR="00C40EF4" w:rsidRPr="00C40EF4">
        <w:rPr>
          <w:rFonts w:hint="eastAsia"/>
        </w:rPr>
        <w:t xml:space="preserve"> both the maximal and mean </w:t>
      </w:r>
      <w:r w:rsidR="00C40EF4" w:rsidRPr="00C40EF4">
        <w:t>Δ</w:t>
      </w:r>
      <w:r w:rsidR="00C40EF4" w:rsidRPr="00C40EF4">
        <w:rPr>
          <w:rFonts w:hint="eastAsia"/>
        </w:rPr>
        <w:t xml:space="preserve">. When the density is 1.5 g/cc in table </w:t>
      </w:r>
      <w:r w:rsidR="0036489F">
        <w:t>4</w:t>
      </w:r>
      <w:r w:rsidR="00C40EF4" w:rsidRPr="00C40EF4">
        <w:rPr>
          <w:rFonts w:hint="eastAsia"/>
        </w:rPr>
        <w:t xml:space="preserve">, the mean </w:t>
      </w:r>
      <w:r w:rsidR="00C40EF4" w:rsidRPr="00C40EF4">
        <w:t>Δ</w:t>
      </w:r>
      <w:r w:rsidR="00C40EF4" w:rsidRPr="00C40EF4">
        <w:rPr>
          <w:rFonts w:hint="eastAsia"/>
        </w:rPr>
        <w:t xml:space="preserve"> of Co-60, for example, is 1.14 for SGS and 1.05 for IM, which </w:t>
      </w:r>
      <w:r w:rsidR="00C40EF4" w:rsidRPr="00C40EF4">
        <w:t>represents</w:t>
      </w:r>
      <w:r w:rsidR="00C40EF4" w:rsidRPr="00C40EF4">
        <w:rPr>
          <w:rFonts w:hint="eastAsia"/>
        </w:rPr>
        <w:t xml:space="preserve"> the </w:t>
      </w:r>
      <w:r w:rsidR="00C40EF4" w:rsidRPr="00C40EF4">
        <w:t>relative error</w:t>
      </w:r>
      <w:r w:rsidR="00C40EF4" w:rsidRPr="00C40EF4">
        <w:rPr>
          <w:rFonts w:hint="eastAsia"/>
        </w:rPr>
        <w:t xml:space="preserve"> of reconstructed activities is 14% </w:t>
      </w:r>
      <w:r w:rsidR="00761217">
        <w:t>and</w:t>
      </w:r>
      <w:r w:rsidR="00C40EF4" w:rsidRPr="00C40EF4">
        <w:rPr>
          <w:rFonts w:hint="eastAsia"/>
        </w:rPr>
        <w:t xml:space="preserve"> 5% of the real activities. S</w:t>
      </w:r>
      <w:r w:rsidR="00C40EF4" w:rsidRPr="00C40EF4">
        <w:t>imilarly</w:t>
      </w:r>
      <w:r w:rsidR="00C40EF4" w:rsidRPr="00C40EF4">
        <w:rPr>
          <w:rFonts w:hint="eastAsia"/>
        </w:rPr>
        <w:t xml:space="preserve">, the mean </w:t>
      </w:r>
      <w:r w:rsidR="00C40EF4" w:rsidRPr="00C40EF4">
        <w:t>Δ by IM is</w:t>
      </w:r>
      <w:r w:rsidR="00C40EF4" w:rsidRPr="00C40EF4">
        <w:rPr>
          <w:rFonts w:hint="eastAsia"/>
        </w:rPr>
        <w:t xml:space="preserve"> nearly</w:t>
      </w:r>
      <w:r w:rsidR="00C40EF4" w:rsidRPr="00C40EF4">
        <w:t xml:space="preserve"> </w:t>
      </w:r>
      <w:r w:rsidR="00C40EF4" w:rsidRPr="00C40EF4">
        <w:rPr>
          <w:rFonts w:hint="eastAsia"/>
        </w:rPr>
        <w:t>half</w:t>
      </w:r>
      <w:r w:rsidR="00C40EF4" w:rsidRPr="00C40EF4">
        <w:t xml:space="preserve"> of that by SGS</w:t>
      </w:r>
      <w:r w:rsidR="00C40EF4" w:rsidRPr="00C40EF4">
        <w:rPr>
          <w:rFonts w:hint="eastAsia"/>
        </w:rPr>
        <w:t xml:space="preserve"> for Ba-133 and Cs-137. When the density increases to 2.5 g/cc, </w:t>
      </w:r>
      <w:r w:rsidR="00C40EF4" w:rsidRPr="00C40EF4">
        <w:t>t</w:t>
      </w:r>
      <w:r w:rsidR="00C40EF4" w:rsidRPr="00C40EF4">
        <w:rPr>
          <w:rFonts w:hint="eastAsia"/>
        </w:rPr>
        <w:t xml:space="preserve">he </w:t>
      </w:r>
      <w:r w:rsidR="00C40EF4" w:rsidRPr="00C40EF4">
        <w:t>relative error</w:t>
      </w:r>
      <w:r w:rsidR="00C40EF4" w:rsidRPr="00C40EF4">
        <w:rPr>
          <w:rFonts w:hint="eastAsia"/>
        </w:rPr>
        <w:t xml:space="preserve">s for both SGS and IM </w:t>
      </w:r>
      <w:r w:rsidR="00761217">
        <w:t>is</w:t>
      </w:r>
      <w:r w:rsidR="00C40EF4" w:rsidRPr="00C40EF4">
        <w:rPr>
          <w:rFonts w:hint="eastAsia"/>
        </w:rPr>
        <w:t xml:space="preserve"> nearly double. </w:t>
      </w:r>
      <w:r w:rsidR="00C40EF4" w:rsidRPr="00C40EF4">
        <w:t>T</w:t>
      </w:r>
      <w:r w:rsidR="00C40EF4" w:rsidRPr="00C40EF4">
        <w:rPr>
          <w:rFonts w:hint="eastAsia"/>
        </w:rPr>
        <w:t xml:space="preserve">he mean </w:t>
      </w:r>
      <w:r w:rsidR="009223AB">
        <w:t>relative error</w:t>
      </w:r>
      <w:r w:rsidR="00C40EF4" w:rsidRPr="00C40EF4">
        <w:t xml:space="preserve"> by IM is</w:t>
      </w:r>
      <w:r w:rsidR="00C40EF4" w:rsidRPr="00C40EF4">
        <w:rPr>
          <w:rFonts w:hint="eastAsia"/>
        </w:rPr>
        <w:t xml:space="preserve"> 43% for Ba-133, 29% for Cs-137 and 15% for Co-60</w:t>
      </w:r>
      <w:r w:rsidR="00C40EF4" w:rsidRPr="00C40EF4">
        <w:t xml:space="preserve">, </w:t>
      </w:r>
      <w:r w:rsidR="009223AB">
        <w:t>which are</w:t>
      </w:r>
      <w:r w:rsidR="00C40EF4" w:rsidRPr="00C40EF4">
        <w:t xml:space="preserve"> about</w:t>
      </w:r>
      <w:r w:rsidR="00C40EF4" w:rsidRPr="00C40EF4">
        <w:rPr>
          <w:rFonts w:hint="eastAsia"/>
        </w:rPr>
        <w:t xml:space="preserve"> </w:t>
      </w:r>
      <w:r w:rsidR="00C40EF4" w:rsidRPr="00C40EF4">
        <w:t>one thirds</w:t>
      </w:r>
      <w:r w:rsidR="00C40EF4" w:rsidRPr="00C40EF4">
        <w:rPr>
          <w:rFonts w:hint="eastAsia"/>
        </w:rPr>
        <w:t xml:space="preserve"> </w:t>
      </w:r>
      <w:r w:rsidR="00C40EF4" w:rsidRPr="00C40EF4">
        <w:t>or</w:t>
      </w:r>
      <w:r w:rsidR="00C40EF4" w:rsidRPr="00C40EF4">
        <w:rPr>
          <w:rFonts w:hint="eastAsia"/>
        </w:rPr>
        <w:t xml:space="preserve"> a half </w:t>
      </w:r>
      <w:r w:rsidR="00C40EF4" w:rsidRPr="00C40EF4">
        <w:t xml:space="preserve">less than that of </w:t>
      </w:r>
      <w:r w:rsidR="00C40EF4" w:rsidRPr="00C40EF4">
        <w:rPr>
          <w:rFonts w:hint="eastAsia"/>
        </w:rPr>
        <w:lastRenderedPageBreak/>
        <w:t>SGS.</w:t>
      </w:r>
    </w:p>
    <w:p w14:paraId="0932C0A9" w14:textId="2935A7E7" w:rsidR="00E37E80" w:rsidRDefault="00C40EF4" w:rsidP="0036489F">
      <w:pPr>
        <w:pStyle w:val="Text"/>
      </w:pPr>
      <w:r w:rsidRPr="00C40EF4">
        <w:t xml:space="preserve">When the sources number increases, </w:t>
      </w:r>
      <w:r w:rsidR="00204C9E" w:rsidRPr="00C40EF4">
        <w:t>the sources distribution</w:t>
      </w:r>
      <w:r w:rsidR="00204C9E">
        <w:t xml:space="preserve"> will become increasingly uniform, so the assay error is </w:t>
      </w:r>
      <w:r w:rsidR="00204C9E" w:rsidRPr="00C40EF4">
        <w:t xml:space="preserve">further reduced especially for SGS as shown in </w:t>
      </w:r>
      <w:r w:rsidR="00204C9E">
        <w:t>Tab.</w:t>
      </w:r>
      <w:r w:rsidR="0036489F">
        <w:t>5</w:t>
      </w:r>
      <w:r w:rsidR="00204C9E" w:rsidRPr="00C40EF4">
        <w:t>.</w:t>
      </w:r>
      <w:r w:rsidR="0036489F">
        <w:t xml:space="preserve"> </w:t>
      </w:r>
      <w:r w:rsidRPr="00C40EF4">
        <w:t xml:space="preserve">The mean relative error of SGS is almost less than 20% when density is 1.5 g/cc, and is less than 40% when density is 2.5 g/cc for all nuclides. Meanwhile, the mean relative error by IM is also smaller </w:t>
      </w:r>
      <w:r w:rsidR="0036489F">
        <w:rPr>
          <w:rFonts w:hint="eastAsia"/>
          <w:lang w:eastAsia="zh-CN"/>
        </w:rPr>
        <w:t>and</w:t>
      </w:r>
      <w:r w:rsidR="0036489F">
        <w:t xml:space="preserve"> less</w:t>
      </w:r>
      <w:r w:rsidRPr="00C40EF4">
        <w:t xml:space="preserve"> 5% and 7% than that of SGS when the matrix density is 1.5 and 2.5 g/cc. It can be foreseen that when more sources exist in the waste drum, the assay error of SGS will accordingly be reduced. In this situation, the improved method will also exhibit the high assay accuracy because the equivalent radius is innate and can be concluded even for the uniform distribution of activities.</w:t>
      </w:r>
      <w:r w:rsidR="00791369" w:rsidRPr="00791369">
        <w:rPr>
          <w:noProof/>
          <w:lang w:eastAsia="zh-CN"/>
        </w:rPr>
        <w:t xml:space="preserve"> </w:t>
      </w:r>
    </w:p>
    <w:p w14:paraId="7AE90C01" w14:textId="03EC279B" w:rsidR="00E37E80" w:rsidRPr="00E857A2" w:rsidRDefault="00E37E80" w:rsidP="00E37E80">
      <w:pPr>
        <w:pStyle w:val="1"/>
      </w:pPr>
      <w:r w:rsidRPr="00E37E80">
        <w:t>CONCLUSION</w:t>
      </w:r>
    </w:p>
    <w:p w14:paraId="3EA1FC39" w14:textId="3DFD21C6" w:rsidR="00C40EF4" w:rsidRDefault="00C40EF4" w:rsidP="00C40EF4">
      <w:pPr>
        <w:pStyle w:val="Text"/>
      </w:pPr>
      <w:r>
        <w:t xml:space="preserve">One improved gamma scanning assay and its algorithm are proposed aiming at 400 liter drum with low and intermediate level radioactive wastes which are highly compressed. In the improved method, the nuclides in the waste drum are supposed to be projected into one </w:t>
      </w:r>
      <w:r w:rsidR="003A605A">
        <w:t>plate</w:t>
      </w:r>
      <w:r>
        <w:t xml:space="preserve"> and approximated to a ring source. The equivalent radius of the ring source is estimated by applying two detectors, so that the detection accuracy is markedly improved by accurate calibration basing on the equivalent radius. </w:t>
      </w:r>
    </w:p>
    <w:p w14:paraId="6755F0C5" w14:textId="77777777" w:rsidR="00C40EF4" w:rsidRDefault="00C40EF4" w:rsidP="00C40EF4">
      <w:pPr>
        <w:pStyle w:val="Text"/>
      </w:pPr>
      <w:r>
        <w:t xml:space="preserve">Three common nuclides (Ba-133, Cs-137, </w:t>
      </w:r>
      <w:proofErr w:type="gramStart"/>
      <w:r>
        <w:t>Co</w:t>
      </w:r>
      <w:proofErr w:type="gramEnd"/>
      <w:r>
        <w:t xml:space="preserve">-60) and two waste densities (1.5, 2.5 g/cc) are selected for contrastive analysis. The reconstructed results show that the improved method distinctly exhibits the very good performance in detecting the large and highly compressed radioactive wastes drum. The performance depends on the waste's density, nuclide's type and sources' number, but the whole maximal errors of the improved method are several times smaller than </w:t>
      </w:r>
      <w:bookmarkStart w:id="6" w:name="_GoBack"/>
      <w:bookmarkEnd w:id="6"/>
      <w:r>
        <w:t>that of SGS, and the mean errors are reduced nearly in half for all nuclides.</w:t>
      </w:r>
    </w:p>
    <w:p w14:paraId="14B07D6F" w14:textId="67029C24" w:rsidR="005D72BB" w:rsidRDefault="00C40EF4" w:rsidP="00C40EF4">
      <w:pPr>
        <w:pStyle w:val="Text"/>
      </w:pPr>
      <w:r>
        <w:t>With the increase of sources number, the detection accuracy of SGS is gradually improved and increasingly close to that of the improved method. However, due to the difficulty in judging the sources distribution in practical waste drums, the proposed method is efficient and promising especially for the compressed waste drums whose radioactive sources will be finite and heterogeneous.</w:t>
      </w:r>
    </w:p>
    <w:p w14:paraId="20716BEF" w14:textId="5D84E042" w:rsidR="00E97402" w:rsidRDefault="00E97402">
      <w:pPr>
        <w:pStyle w:val="ReferenceHead"/>
      </w:pPr>
      <w:r>
        <w:t>References</w:t>
      </w:r>
    </w:p>
    <w:p w14:paraId="1F49E019" w14:textId="0ED633D7" w:rsidR="00C40EF4" w:rsidRDefault="00C40EF4" w:rsidP="00C40EF4">
      <w:pPr>
        <w:pStyle w:val="References"/>
      </w:pPr>
      <w:r>
        <w:t>Martin E.R., Jones D.F., and Parker J.L., “Gamma-ray measurements with the segmented gamma scanner”. Technical Report LA-7059-M, Los Alamos Scientiﬁc Laboratory, 1977.</w:t>
      </w:r>
    </w:p>
    <w:p w14:paraId="7026E609" w14:textId="2F655129" w:rsidR="00C40EF4" w:rsidRDefault="00C40EF4" w:rsidP="00C40EF4">
      <w:pPr>
        <w:pStyle w:val="References"/>
      </w:pPr>
      <w:r>
        <w:t xml:space="preserve">Bronson F., </w:t>
      </w:r>
      <w:proofErr w:type="spellStart"/>
      <w:r>
        <w:t>Atrashkevich</w:t>
      </w:r>
      <w:proofErr w:type="spellEnd"/>
      <w:r>
        <w:t xml:space="preserve"> V., </w:t>
      </w:r>
      <w:proofErr w:type="spellStart"/>
      <w:r>
        <w:t>Geurkov</w:t>
      </w:r>
      <w:proofErr w:type="spellEnd"/>
      <w:r>
        <w:t xml:space="preserve"> G., Young B., “Probabilistic uncertainty estimator for gamma-spectroscopy measurements”. J. </w:t>
      </w:r>
      <w:proofErr w:type="spellStart"/>
      <w:r>
        <w:t>Radioanal</w:t>
      </w:r>
      <w:proofErr w:type="spellEnd"/>
      <w:r>
        <w:t xml:space="preserve">. </w:t>
      </w:r>
      <w:proofErr w:type="spellStart"/>
      <w:r>
        <w:t>Nucl</w:t>
      </w:r>
      <w:proofErr w:type="spellEnd"/>
      <w:r>
        <w:t xml:space="preserve">. Chem. 2008, 276(3), 589–594. </w:t>
      </w:r>
    </w:p>
    <w:p w14:paraId="1F53E800" w14:textId="5CE74E36" w:rsidR="00C40EF4" w:rsidRDefault="00C40EF4" w:rsidP="00C40EF4">
      <w:pPr>
        <w:pStyle w:val="References"/>
      </w:pPr>
      <w:r>
        <w:t xml:space="preserve">Estep R.J., </w:t>
      </w:r>
      <w:proofErr w:type="spellStart"/>
      <w:r>
        <w:t>Prettyman</w:t>
      </w:r>
      <w:proofErr w:type="spellEnd"/>
      <w:r>
        <w:t xml:space="preserve"> T.H., Sheppard G.A., “Tomographic gamma scanning to assay heterogeneous radioactive waste”. Nuclear science and engineering, 1994, 118: 145-152.</w:t>
      </w:r>
    </w:p>
    <w:p w14:paraId="70F7FDDF" w14:textId="2A3A04C8" w:rsidR="00C40EF4" w:rsidRDefault="00C40EF4" w:rsidP="00C40EF4">
      <w:pPr>
        <w:pStyle w:val="References"/>
      </w:pPr>
      <w:proofErr w:type="spellStart"/>
      <w:r>
        <w:t>Ramkumar</w:t>
      </w:r>
      <w:proofErr w:type="spellEnd"/>
      <w:r>
        <w:t xml:space="preserve"> </w:t>
      </w:r>
      <w:proofErr w:type="spellStart"/>
      <w:r>
        <w:t>Venkataraman</w:t>
      </w:r>
      <w:proofErr w:type="spellEnd"/>
      <w:r>
        <w:t xml:space="preserve">, Marcel </w:t>
      </w:r>
      <w:proofErr w:type="spellStart"/>
      <w:r>
        <w:t>Villani</w:t>
      </w:r>
      <w:proofErr w:type="spellEnd"/>
      <w:r>
        <w:t>, et al., “An integrated Tomographic Gamma Scanning system for non-destructive assay of radioactive waste”. Nuclear Instruments and Methods in Physics Research A, 2007, 579: 375-379.</w:t>
      </w:r>
    </w:p>
    <w:p w14:paraId="74D344DA" w14:textId="2A2D62F4" w:rsidR="00C40EF4" w:rsidRDefault="00C40EF4" w:rsidP="00C40EF4">
      <w:pPr>
        <w:pStyle w:val="References"/>
      </w:pPr>
      <w:r>
        <w:t xml:space="preserve">LIU Cheng, GU </w:t>
      </w:r>
      <w:proofErr w:type="spellStart"/>
      <w:r>
        <w:t>Weiguo</w:t>
      </w:r>
      <w:proofErr w:type="spellEnd"/>
      <w:r>
        <w:t xml:space="preserve">, QIAN Nan, WANG </w:t>
      </w:r>
      <w:proofErr w:type="spellStart"/>
      <w:r>
        <w:t>Dezhong</w:t>
      </w:r>
      <w:proofErr w:type="spellEnd"/>
      <w:r>
        <w:t>, “Study of Image Reconstruction Using Dynamic Grids in Tomographic Gamma Scanning”. Nuclear Science and Techniques, 2012, 23(5): 277-283.</w:t>
      </w:r>
    </w:p>
    <w:p w14:paraId="68054E50" w14:textId="7F819B3D" w:rsidR="00C40EF4" w:rsidRDefault="00C40EF4" w:rsidP="00C40EF4">
      <w:pPr>
        <w:pStyle w:val="References"/>
      </w:pPr>
      <w:proofErr w:type="spellStart"/>
      <w:r>
        <w:rPr>
          <w:rFonts w:hint="eastAsia"/>
        </w:rPr>
        <w:lastRenderedPageBreak/>
        <w:t>Weiguo</w:t>
      </w:r>
      <w:proofErr w:type="spellEnd"/>
      <w:r>
        <w:rPr>
          <w:rFonts w:hint="eastAsia"/>
        </w:rPr>
        <w:t xml:space="preserve"> </w:t>
      </w:r>
      <w:proofErr w:type="spellStart"/>
      <w:r>
        <w:rPr>
          <w:rFonts w:hint="eastAsia"/>
        </w:rPr>
        <w:t>GU</w:t>
      </w:r>
      <w:r>
        <w:rPr>
          <w:rFonts w:hint="eastAsia"/>
        </w:rPr>
        <w:t>，</w:t>
      </w:r>
      <w:r>
        <w:rPr>
          <w:rFonts w:hint="eastAsia"/>
        </w:rPr>
        <w:t>Cheng</w:t>
      </w:r>
      <w:proofErr w:type="spellEnd"/>
      <w:r>
        <w:rPr>
          <w:rFonts w:hint="eastAsia"/>
        </w:rPr>
        <w:t xml:space="preserve"> </w:t>
      </w:r>
      <w:proofErr w:type="spellStart"/>
      <w:r>
        <w:rPr>
          <w:rFonts w:hint="eastAsia"/>
        </w:rPr>
        <w:t>LIU</w:t>
      </w:r>
      <w:r>
        <w:rPr>
          <w:rFonts w:hint="eastAsia"/>
        </w:rPr>
        <w:t>，</w:t>
      </w:r>
      <w:r>
        <w:rPr>
          <w:rFonts w:hint="eastAsia"/>
        </w:rPr>
        <w:t>Nan</w:t>
      </w:r>
      <w:proofErr w:type="spellEnd"/>
      <w:r>
        <w:rPr>
          <w:rFonts w:hint="eastAsia"/>
        </w:rPr>
        <w:t xml:space="preserve"> </w:t>
      </w:r>
      <w:proofErr w:type="spellStart"/>
      <w:r>
        <w:rPr>
          <w:rFonts w:hint="eastAsia"/>
        </w:rPr>
        <w:t>QIAN</w:t>
      </w:r>
      <w:r>
        <w:rPr>
          <w:rFonts w:hint="eastAsia"/>
        </w:rPr>
        <w:t>，</w:t>
      </w:r>
      <w:r>
        <w:rPr>
          <w:rFonts w:hint="eastAsia"/>
        </w:rPr>
        <w:t>Dezhong</w:t>
      </w:r>
      <w:proofErr w:type="spellEnd"/>
      <w:r>
        <w:rPr>
          <w:rFonts w:hint="eastAsia"/>
        </w:rPr>
        <w:t xml:space="preserve"> WANG</w:t>
      </w:r>
      <w:r>
        <w:t>,</w:t>
      </w:r>
      <w:r>
        <w:rPr>
          <w:rFonts w:hint="eastAsia"/>
        </w:rPr>
        <w:t xml:space="preserve"> </w:t>
      </w:r>
      <w:r>
        <w:t>“</w:t>
      </w:r>
      <w:r>
        <w:rPr>
          <w:rFonts w:hint="eastAsia"/>
        </w:rPr>
        <w:t>Study on detection simplification of tomographic gamma scanning using dynamic grids applied in the emission reconstruction</w:t>
      </w:r>
      <w:r>
        <w:t>”.</w:t>
      </w:r>
      <w:r>
        <w:rPr>
          <w:rFonts w:hint="eastAsia"/>
        </w:rPr>
        <w:t xml:space="preserve"> Annual of Nuclear Energy, </w:t>
      </w:r>
      <w:r>
        <w:t xml:space="preserve">2013, </w:t>
      </w:r>
      <w:r>
        <w:rPr>
          <w:rFonts w:hint="eastAsia"/>
        </w:rPr>
        <w:t>58</w:t>
      </w:r>
      <w:r>
        <w:t xml:space="preserve">: </w:t>
      </w:r>
      <w:r>
        <w:rPr>
          <w:rFonts w:hint="eastAsia"/>
        </w:rPr>
        <w:t>113</w:t>
      </w:r>
      <w:r>
        <w:rPr>
          <w:rFonts w:hint="eastAsia"/>
          <w:lang w:eastAsia="zh-CN"/>
        </w:rPr>
        <w:t>-</w:t>
      </w:r>
      <w:r>
        <w:rPr>
          <w:rFonts w:hint="eastAsia"/>
        </w:rPr>
        <w:t>123</w:t>
      </w:r>
      <w:r>
        <w:t>.</w:t>
      </w:r>
    </w:p>
    <w:p w14:paraId="2E9A3B4A" w14:textId="4C36E0BB" w:rsidR="00C40EF4" w:rsidRDefault="00C40EF4" w:rsidP="00C40EF4">
      <w:pPr>
        <w:pStyle w:val="References"/>
      </w:pPr>
      <w:proofErr w:type="spellStart"/>
      <w:r>
        <w:t>Weiguo</w:t>
      </w:r>
      <w:proofErr w:type="spellEnd"/>
      <w:r>
        <w:t xml:space="preserve"> </w:t>
      </w:r>
      <w:proofErr w:type="spellStart"/>
      <w:proofErr w:type="gramStart"/>
      <w:r>
        <w:t>Gu</w:t>
      </w:r>
      <w:proofErr w:type="spellEnd"/>
      <w:proofErr w:type="gramEnd"/>
      <w:r>
        <w:t xml:space="preserve">, </w:t>
      </w:r>
      <w:proofErr w:type="spellStart"/>
      <w:r>
        <w:t>Kaiyuan</w:t>
      </w:r>
      <w:proofErr w:type="spellEnd"/>
      <w:r>
        <w:t xml:space="preserve"> Rao, </w:t>
      </w:r>
      <w:proofErr w:type="spellStart"/>
      <w:r>
        <w:t>Dezhong</w:t>
      </w:r>
      <w:proofErr w:type="spellEnd"/>
      <w:r>
        <w:t xml:space="preserve"> Wang, and </w:t>
      </w:r>
      <w:proofErr w:type="spellStart"/>
      <w:r>
        <w:t>Jiemei</w:t>
      </w:r>
      <w:proofErr w:type="spellEnd"/>
      <w:r>
        <w:t xml:space="preserve"> </w:t>
      </w:r>
      <w:proofErr w:type="spellStart"/>
      <w:r>
        <w:t>Xiong</w:t>
      </w:r>
      <w:proofErr w:type="spellEnd"/>
      <w:r>
        <w:t>, “Semi-tomographic gamma scanning technique for non-destructive assay of radioactive waste drums”. IEEE Transactions on Nuclear Science, 2016, 63 (6): 2793-2800.</w:t>
      </w:r>
    </w:p>
    <w:p w14:paraId="6DE152C2" w14:textId="02F5948B" w:rsidR="00C40EF4" w:rsidRDefault="00C40EF4" w:rsidP="00C40EF4">
      <w:pPr>
        <w:pStyle w:val="References"/>
      </w:pPr>
      <w:proofErr w:type="spellStart"/>
      <w:r>
        <w:t>Stanga</w:t>
      </w:r>
      <w:proofErr w:type="spellEnd"/>
      <w:r>
        <w:t xml:space="preserve"> D., </w:t>
      </w:r>
      <w:proofErr w:type="spellStart"/>
      <w:r>
        <w:t>Gurau</w:t>
      </w:r>
      <w:proofErr w:type="spellEnd"/>
      <w:r>
        <w:t xml:space="preserve"> D., “A new approach in gamma-ray scanning of rotating drums containing radioactive waste”. Applied Radiation and Nuclides, 2012, 70: 2149-C2153.</w:t>
      </w:r>
    </w:p>
    <w:p w14:paraId="7830C440" w14:textId="708F7FBC" w:rsidR="00C40EF4" w:rsidRDefault="00C40EF4" w:rsidP="00C40EF4">
      <w:pPr>
        <w:pStyle w:val="References"/>
      </w:pPr>
      <w:r>
        <w:t xml:space="preserve">LIU Cheng, WANG </w:t>
      </w:r>
      <w:proofErr w:type="spellStart"/>
      <w:r>
        <w:t>Dezhong</w:t>
      </w:r>
      <w:proofErr w:type="spellEnd"/>
      <w:r>
        <w:t xml:space="preserve">, BAI </w:t>
      </w:r>
      <w:proofErr w:type="spellStart"/>
      <w:r>
        <w:t>Yunfei</w:t>
      </w:r>
      <w:proofErr w:type="spellEnd"/>
      <w:r>
        <w:t>, QIAN Nan</w:t>
      </w:r>
      <w:r w:rsidR="00910D9F">
        <w:t>,</w:t>
      </w:r>
      <w:r>
        <w:t xml:space="preserve"> </w:t>
      </w:r>
      <w:r w:rsidR="00910D9F">
        <w:t>“</w:t>
      </w:r>
      <w:r>
        <w:t>An improved segmented gamma scanning for radioactive waste drums</w:t>
      </w:r>
      <w:r w:rsidR="00910D9F">
        <w:t>”.</w:t>
      </w:r>
      <w:r>
        <w:t xml:space="preserve"> Nuclear Science and Techniques, 2010, 21(4): 204-208</w:t>
      </w:r>
      <w:r w:rsidR="00910D9F">
        <w:t>.</w:t>
      </w:r>
    </w:p>
    <w:p w14:paraId="1A3D046E" w14:textId="593152F8" w:rsidR="00C40EF4" w:rsidRDefault="00C40EF4" w:rsidP="00C40EF4">
      <w:pPr>
        <w:pStyle w:val="References"/>
      </w:pPr>
      <w:r>
        <w:t>Tran</w:t>
      </w:r>
      <w:r w:rsidR="00BA694A">
        <w:t xml:space="preserve"> </w:t>
      </w:r>
      <w:proofErr w:type="spellStart"/>
      <w:r>
        <w:t>Thien</w:t>
      </w:r>
      <w:proofErr w:type="spellEnd"/>
      <w:r w:rsidR="00BA694A">
        <w:t xml:space="preserve"> </w:t>
      </w:r>
      <w:proofErr w:type="spellStart"/>
      <w:r>
        <w:t>Thanh</w:t>
      </w:r>
      <w:proofErr w:type="spellEnd"/>
      <w:r>
        <w:t>, Hoang</w:t>
      </w:r>
      <w:r w:rsidR="00BA694A">
        <w:t xml:space="preserve"> </w:t>
      </w:r>
      <w:proofErr w:type="spellStart"/>
      <w:r>
        <w:t>Thi</w:t>
      </w:r>
      <w:proofErr w:type="spellEnd"/>
      <w:r w:rsidR="00BA694A">
        <w:t xml:space="preserve"> </w:t>
      </w:r>
      <w:proofErr w:type="spellStart"/>
      <w:r>
        <w:t>Kieu</w:t>
      </w:r>
      <w:proofErr w:type="spellEnd"/>
      <w:r w:rsidR="00BA694A">
        <w:t xml:space="preserve"> </w:t>
      </w:r>
      <w:proofErr w:type="spellStart"/>
      <w:r>
        <w:t>Trang</w:t>
      </w:r>
      <w:proofErr w:type="spellEnd"/>
      <w:r>
        <w:t xml:space="preserve">, et al., </w:t>
      </w:r>
      <w:r w:rsidR="00910D9F">
        <w:t>“</w:t>
      </w:r>
      <w:r>
        <w:t>A prototype of radioactive waste drum monitor by non-destructive assays using gamma spectrometry</w:t>
      </w:r>
      <w:r w:rsidR="00910D9F">
        <w:t xml:space="preserve">”. </w:t>
      </w:r>
      <w:r>
        <w:t>Applied Radiation and Nuclides, 2016, 109:</w:t>
      </w:r>
      <w:r w:rsidR="00BA694A">
        <w:t xml:space="preserve"> </w:t>
      </w:r>
      <w:r>
        <w:t>544-546</w:t>
      </w:r>
      <w:r w:rsidR="00910D9F">
        <w:t>.</w:t>
      </w:r>
    </w:p>
    <w:p w14:paraId="5FDEA25C" w14:textId="5EFABEB4" w:rsidR="00FE7C9D" w:rsidRPr="00BC3BE1" w:rsidRDefault="00FE7C9D" w:rsidP="00FE7C9D">
      <w:pPr>
        <w:pStyle w:val="References"/>
      </w:pPr>
      <w:r>
        <w:t xml:space="preserve">Nan Qian, Thomas </w:t>
      </w:r>
      <w:proofErr w:type="spellStart"/>
      <w:r>
        <w:t>Krings</w:t>
      </w:r>
      <w:proofErr w:type="spellEnd"/>
      <w:r>
        <w:t xml:space="preserve">, Eric </w:t>
      </w:r>
      <w:proofErr w:type="spellStart"/>
      <w:r>
        <w:t>Mauerhofer</w:t>
      </w:r>
      <w:proofErr w:type="spellEnd"/>
      <w:r>
        <w:t xml:space="preserve">, </w:t>
      </w:r>
      <w:proofErr w:type="spellStart"/>
      <w:r>
        <w:t>Dezhong</w:t>
      </w:r>
      <w:proofErr w:type="spellEnd"/>
      <w:r>
        <w:t xml:space="preserve"> Wang, </w:t>
      </w:r>
      <w:proofErr w:type="spellStart"/>
      <w:r>
        <w:t>Yunfei</w:t>
      </w:r>
      <w:proofErr w:type="spellEnd"/>
      <w:r>
        <w:t xml:space="preserve"> Bai, “Analytical calculation of the collimated detector response for the characterization of nuclear waste drums by segmented gamma scanning”, </w:t>
      </w:r>
      <w:r w:rsidRPr="00FE7C9D">
        <w:t>J</w:t>
      </w:r>
      <w:r>
        <w:t>.</w:t>
      </w:r>
      <w:r w:rsidRPr="00FE7C9D">
        <w:t xml:space="preserve"> </w:t>
      </w:r>
      <w:proofErr w:type="spellStart"/>
      <w:r w:rsidRPr="00FE7C9D">
        <w:t>Radioanal</w:t>
      </w:r>
      <w:proofErr w:type="spellEnd"/>
      <w:r w:rsidRPr="00FE7C9D">
        <w:t xml:space="preserve"> </w:t>
      </w:r>
      <w:proofErr w:type="spellStart"/>
      <w:r w:rsidRPr="00FE7C9D">
        <w:t>Nucl</w:t>
      </w:r>
      <w:proofErr w:type="spellEnd"/>
      <w:r>
        <w:t>.</w:t>
      </w:r>
      <w:r w:rsidRPr="00FE7C9D">
        <w:t xml:space="preserve"> Chem</w:t>
      </w:r>
      <w:r>
        <w:t xml:space="preserve">., </w:t>
      </w:r>
      <w:r w:rsidRPr="00FE7C9D">
        <w:t>2012</w:t>
      </w:r>
      <w:r>
        <w:t xml:space="preserve">, </w:t>
      </w:r>
      <w:r w:rsidRPr="00FE7C9D">
        <w:t>292:1325–1328</w:t>
      </w:r>
      <w:r>
        <w:t>.</w:t>
      </w:r>
    </w:p>
    <w:sectPr w:rsidR="00FE7C9D" w:rsidRPr="00BC3BE1"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CDBCC" w14:textId="77777777" w:rsidR="00271365" w:rsidRDefault="00271365">
      <w:r>
        <w:separator/>
      </w:r>
    </w:p>
  </w:endnote>
  <w:endnote w:type="continuationSeparator" w:id="0">
    <w:p w14:paraId="0657894C" w14:textId="77777777" w:rsidR="00271365" w:rsidRDefault="0027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dvGulliv-R">
    <w:altName w:val="宋体"/>
    <w:charset w:val="86"/>
    <w:family w:val="auto"/>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E488D" w14:textId="77777777" w:rsidR="00271365" w:rsidRDefault="00271365"/>
  </w:footnote>
  <w:footnote w:type="continuationSeparator" w:id="0">
    <w:p w14:paraId="53264DD6" w14:textId="77777777" w:rsidR="00271365" w:rsidRDefault="00271365">
      <w:r>
        <w:continuationSeparator/>
      </w:r>
    </w:p>
  </w:footnote>
  <w:footnote w:id="1">
    <w:p w14:paraId="3BB80BC9" w14:textId="783E86DC" w:rsidR="00756E65" w:rsidRDefault="00756E65">
      <w:pPr>
        <w:pStyle w:val="a4"/>
      </w:pPr>
      <w:r>
        <w:t xml:space="preserve">Corresponding author. </w:t>
      </w:r>
      <w:r>
        <w:rPr>
          <w:rStyle w:val="af1"/>
          <w:b w:val="0"/>
        </w:rPr>
        <w:t>dzwang@sjtu.edu.cn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0D24"/>
    <w:rsid w:val="00042E13"/>
    <w:rsid w:val="00076E95"/>
    <w:rsid w:val="00083DB1"/>
    <w:rsid w:val="000A168B"/>
    <w:rsid w:val="000D2BDE"/>
    <w:rsid w:val="000D2D4F"/>
    <w:rsid w:val="00104BB0"/>
    <w:rsid w:val="0010794E"/>
    <w:rsid w:val="001218DD"/>
    <w:rsid w:val="0013354F"/>
    <w:rsid w:val="00143F2E"/>
    <w:rsid w:val="00143F52"/>
    <w:rsid w:val="00144E72"/>
    <w:rsid w:val="00164EC0"/>
    <w:rsid w:val="001768FF"/>
    <w:rsid w:val="0019360F"/>
    <w:rsid w:val="001943EB"/>
    <w:rsid w:val="001A2BDB"/>
    <w:rsid w:val="001A60B1"/>
    <w:rsid w:val="001A7706"/>
    <w:rsid w:val="001B36B1"/>
    <w:rsid w:val="001B53F0"/>
    <w:rsid w:val="001B6F6D"/>
    <w:rsid w:val="001D72EF"/>
    <w:rsid w:val="001E7B7A"/>
    <w:rsid w:val="001F4C5C"/>
    <w:rsid w:val="002039C5"/>
    <w:rsid w:val="00204478"/>
    <w:rsid w:val="00204C9E"/>
    <w:rsid w:val="00214E2E"/>
    <w:rsid w:val="00216141"/>
    <w:rsid w:val="00217186"/>
    <w:rsid w:val="00226F4E"/>
    <w:rsid w:val="002434A1"/>
    <w:rsid w:val="00244FD0"/>
    <w:rsid w:val="00263037"/>
    <w:rsid w:val="00263943"/>
    <w:rsid w:val="00267B35"/>
    <w:rsid w:val="00271365"/>
    <w:rsid w:val="00291414"/>
    <w:rsid w:val="00292232"/>
    <w:rsid w:val="002F7095"/>
    <w:rsid w:val="002F7910"/>
    <w:rsid w:val="003427CE"/>
    <w:rsid w:val="00360269"/>
    <w:rsid w:val="00363413"/>
    <w:rsid w:val="0036489F"/>
    <w:rsid w:val="00371422"/>
    <w:rsid w:val="0037551B"/>
    <w:rsid w:val="00392DBA"/>
    <w:rsid w:val="003A605A"/>
    <w:rsid w:val="003C1F52"/>
    <w:rsid w:val="003C3322"/>
    <w:rsid w:val="003C68C2"/>
    <w:rsid w:val="003D4CAE"/>
    <w:rsid w:val="003E0023"/>
    <w:rsid w:val="003F26BD"/>
    <w:rsid w:val="003F52AD"/>
    <w:rsid w:val="00401D59"/>
    <w:rsid w:val="0040767A"/>
    <w:rsid w:val="00411BE2"/>
    <w:rsid w:val="00421B87"/>
    <w:rsid w:val="0042319A"/>
    <w:rsid w:val="00430AF1"/>
    <w:rsid w:val="0043144F"/>
    <w:rsid w:val="00431BFA"/>
    <w:rsid w:val="004353CF"/>
    <w:rsid w:val="00441974"/>
    <w:rsid w:val="00442A79"/>
    <w:rsid w:val="004440A0"/>
    <w:rsid w:val="004631BC"/>
    <w:rsid w:val="00477DFF"/>
    <w:rsid w:val="00484761"/>
    <w:rsid w:val="00484DD5"/>
    <w:rsid w:val="004C1E16"/>
    <w:rsid w:val="004C2543"/>
    <w:rsid w:val="004C4273"/>
    <w:rsid w:val="004D15CA"/>
    <w:rsid w:val="004D24EC"/>
    <w:rsid w:val="004E3E4C"/>
    <w:rsid w:val="004F23A0"/>
    <w:rsid w:val="004F32F7"/>
    <w:rsid w:val="004F6EA7"/>
    <w:rsid w:val="005003E3"/>
    <w:rsid w:val="005052CD"/>
    <w:rsid w:val="00533AAA"/>
    <w:rsid w:val="00550A26"/>
    <w:rsid w:val="00550BF5"/>
    <w:rsid w:val="005655EC"/>
    <w:rsid w:val="00567A70"/>
    <w:rsid w:val="005A2A15"/>
    <w:rsid w:val="005A3FC1"/>
    <w:rsid w:val="005B2A6A"/>
    <w:rsid w:val="005D1B15"/>
    <w:rsid w:val="005D2824"/>
    <w:rsid w:val="005D4F1A"/>
    <w:rsid w:val="005D72BB"/>
    <w:rsid w:val="005E692F"/>
    <w:rsid w:val="0062114B"/>
    <w:rsid w:val="00623698"/>
    <w:rsid w:val="00625E96"/>
    <w:rsid w:val="00647C09"/>
    <w:rsid w:val="00651F2C"/>
    <w:rsid w:val="006623E8"/>
    <w:rsid w:val="0067352B"/>
    <w:rsid w:val="006816A6"/>
    <w:rsid w:val="00693C09"/>
    <w:rsid w:val="00693D5D"/>
    <w:rsid w:val="0069571A"/>
    <w:rsid w:val="006B628E"/>
    <w:rsid w:val="006B7F03"/>
    <w:rsid w:val="006F5316"/>
    <w:rsid w:val="00725B45"/>
    <w:rsid w:val="00756E65"/>
    <w:rsid w:val="00761217"/>
    <w:rsid w:val="00791369"/>
    <w:rsid w:val="00794C49"/>
    <w:rsid w:val="007A22A6"/>
    <w:rsid w:val="007B06FA"/>
    <w:rsid w:val="007C251D"/>
    <w:rsid w:val="007C4336"/>
    <w:rsid w:val="007F7AA6"/>
    <w:rsid w:val="00823624"/>
    <w:rsid w:val="00823F86"/>
    <w:rsid w:val="00837E47"/>
    <w:rsid w:val="008473DC"/>
    <w:rsid w:val="008518FE"/>
    <w:rsid w:val="0085659C"/>
    <w:rsid w:val="00872026"/>
    <w:rsid w:val="0087792E"/>
    <w:rsid w:val="00883EAF"/>
    <w:rsid w:val="00885258"/>
    <w:rsid w:val="008A30C3"/>
    <w:rsid w:val="008A3C23"/>
    <w:rsid w:val="008C49CC"/>
    <w:rsid w:val="008D69E9"/>
    <w:rsid w:val="008E0645"/>
    <w:rsid w:val="008F594A"/>
    <w:rsid w:val="00904C7E"/>
    <w:rsid w:val="00907200"/>
    <w:rsid w:val="00907D55"/>
    <w:rsid w:val="0091035B"/>
    <w:rsid w:val="00910D9F"/>
    <w:rsid w:val="00915867"/>
    <w:rsid w:val="00917B17"/>
    <w:rsid w:val="009223AB"/>
    <w:rsid w:val="00932567"/>
    <w:rsid w:val="00966FB7"/>
    <w:rsid w:val="009A1F6E"/>
    <w:rsid w:val="009C742C"/>
    <w:rsid w:val="009C7D17"/>
    <w:rsid w:val="009E484E"/>
    <w:rsid w:val="009F40FB"/>
    <w:rsid w:val="00A22FCB"/>
    <w:rsid w:val="00A472F1"/>
    <w:rsid w:val="00A5237D"/>
    <w:rsid w:val="00A554A3"/>
    <w:rsid w:val="00A57AC2"/>
    <w:rsid w:val="00A57EBA"/>
    <w:rsid w:val="00A678FC"/>
    <w:rsid w:val="00A758EA"/>
    <w:rsid w:val="00A95C50"/>
    <w:rsid w:val="00AB79A6"/>
    <w:rsid w:val="00AC4850"/>
    <w:rsid w:val="00AD48DE"/>
    <w:rsid w:val="00AE3DEE"/>
    <w:rsid w:val="00B06AE0"/>
    <w:rsid w:val="00B13881"/>
    <w:rsid w:val="00B30551"/>
    <w:rsid w:val="00B46581"/>
    <w:rsid w:val="00B47B59"/>
    <w:rsid w:val="00B53F81"/>
    <w:rsid w:val="00B56C2B"/>
    <w:rsid w:val="00B65BD3"/>
    <w:rsid w:val="00B70469"/>
    <w:rsid w:val="00B72DD8"/>
    <w:rsid w:val="00B72E09"/>
    <w:rsid w:val="00B774B3"/>
    <w:rsid w:val="00B83E70"/>
    <w:rsid w:val="00B958E2"/>
    <w:rsid w:val="00BA694A"/>
    <w:rsid w:val="00BC3BE1"/>
    <w:rsid w:val="00BE51A2"/>
    <w:rsid w:val="00BF0C69"/>
    <w:rsid w:val="00BF3A9C"/>
    <w:rsid w:val="00BF629B"/>
    <w:rsid w:val="00BF655C"/>
    <w:rsid w:val="00C075EF"/>
    <w:rsid w:val="00C11E83"/>
    <w:rsid w:val="00C2378A"/>
    <w:rsid w:val="00C378A1"/>
    <w:rsid w:val="00C40EF4"/>
    <w:rsid w:val="00C41181"/>
    <w:rsid w:val="00C621D6"/>
    <w:rsid w:val="00C82D86"/>
    <w:rsid w:val="00C92BCE"/>
    <w:rsid w:val="00CA3888"/>
    <w:rsid w:val="00CB2813"/>
    <w:rsid w:val="00CB4B8D"/>
    <w:rsid w:val="00CB72B4"/>
    <w:rsid w:val="00CC0DDA"/>
    <w:rsid w:val="00CD684F"/>
    <w:rsid w:val="00CF76CC"/>
    <w:rsid w:val="00D06623"/>
    <w:rsid w:val="00D14C6B"/>
    <w:rsid w:val="00D339CB"/>
    <w:rsid w:val="00D4126A"/>
    <w:rsid w:val="00D5536F"/>
    <w:rsid w:val="00D56935"/>
    <w:rsid w:val="00D67E02"/>
    <w:rsid w:val="00D758C6"/>
    <w:rsid w:val="00D90C10"/>
    <w:rsid w:val="00D92E96"/>
    <w:rsid w:val="00DA0DE7"/>
    <w:rsid w:val="00DA258C"/>
    <w:rsid w:val="00DC181C"/>
    <w:rsid w:val="00DE07FA"/>
    <w:rsid w:val="00DF2DDE"/>
    <w:rsid w:val="00E01667"/>
    <w:rsid w:val="00E1615A"/>
    <w:rsid w:val="00E20BBC"/>
    <w:rsid w:val="00E36209"/>
    <w:rsid w:val="00E37227"/>
    <w:rsid w:val="00E37E80"/>
    <w:rsid w:val="00E420BB"/>
    <w:rsid w:val="00E50DF6"/>
    <w:rsid w:val="00E86D49"/>
    <w:rsid w:val="00E965C5"/>
    <w:rsid w:val="00E96A3A"/>
    <w:rsid w:val="00E97402"/>
    <w:rsid w:val="00E975D4"/>
    <w:rsid w:val="00E97B99"/>
    <w:rsid w:val="00EB0023"/>
    <w:rsid w:val="00EB2E9D"/>
    <w:rsid w:val="00ED6A36"/>
    <w:rsid w:val="00EE6FFC"/>
    <w:rsid w:val="00EF10AC"/>
    <w:rsid w:val="00EF4701"/>
    <w:rsid w:val="00EF564E"/>
    <w:rsid w:val="00F22198"/>
    <w:rsid w:val="00F33D49"/>
    <w:rsid w:val="00F3481E"/>
    <w:rsid w:val="00F47998"/>
    <w:rsid w:val="00F577F6"/>
    <w:rsid w:val="00F63414"/>
    <w:rsid w:val="00F65266"/>
    <w:rsid w:val="00F7047D"/>
    <w:rsid w:val="00F751E1"/>
    <w:rsid w:val="00FB534B"/>
    <w:rsid w:val="00FC323B"/>
    <w:rsid w:val="00FD347F"/>
    <w:rsid w:val="00FE7C9D"/>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268A1890"/>
  <w15:docId w15:val="{71CC4CF1-E28F-4A74-90C5-8AB666E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paragraph" w:styleId="af">
    <w:name w:val="Normal (Web)"/>
    <w:basedOn w:val="a"/>
    <w:uiPriority w:val="99"/>
    <w:semiHidden/>
    <w:rsid w:val="006F5316"/>
    <w:pPr>
      <w:spacing w:before="100" w:beforeAutospacing="1" w:after="100" w:afterAutospacing="1"/>
    </w:pPr>
    <w:rPr>
      <w:sz w:val="24"/>
      <w:szCs w:val="24"/>
    </w:rPr>
  </w:style>
  <w:style w:type="paragraph" w:styleId="af0">
    <w:name w:val="caption"/>
    <w:basedOn w:val="a"/>
    <w:next w:val="a"/>
    <w:uiPriority w:val="99"/>
    <w:qFormat/>
    <w:rsid w:val="00F7047D"/>
    <w:rPr>
      <w:b/>
      <w:bCs/>
    </w:rPr>
  </w:style>
  <w:style w:type="character" w:styleId="af1">
    <w:name w:val="Strong"/>
    <w:basedOn w:val="a0"/>
    <w:uiPriority w:val="99"/>
    <w:qFormat/>
    <w:rsid w:val="00932567"/>
    <w:rPr>
      <w:rFonts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098600">
      <w:bodyDiv w:val="1"/>
      <w:marLeft w:val="0"/>
      <w:marRight w:val="0"/>
      <w:marTop w:val="0"/>
      <w:marBottom w:val="0"/>
      <w:divBdr>
        <w:top w:val="none" w:sz="0" w:space="0" w:color="auto"/>
        <w:left w:val="none" w:sz="0" w:space="0" w:color="auto"/>
        <w:bottom w:val="none" w:sz="0" w:space="0" w:color="auto"/>
        <w:right w:val="none" w:sz="0" w:space="0" w:color="auto"/>
      </w:divBdr>
    </w:div>
    <w:div w:id="848520591">
      <w:bodyDiv w:val="1"/>
      <w:marLeft w:val="0"/>
      <w:marRight w:val="0"/>
      <w:marTop w:val="0"/>
      <w:marBottom w:val="0"/>
      <w:divBdr>
        <w:top w:val="none" w:sz="0" w:space="0" w:color="auto"/>
        <w:left w:val="none" w:sz="0" w:space="0" w:color="auto"/>
        <w:bottom w:val="none" w:sz="0" w:space="0" w:color="auto"/>
        <w:right w:val="none" w:sz="0" w:space="0" w:color="auto"/>
      </w:divBdr>
      <w:divsChild>
        <w:div w:id="302321780">
          <w:marLeft w:val="0"/>
          <w:marRight w:val="0"/>
          <w:marTop w:val="0"/>
          <w:marBottom w:val="0"/>
          <w:divBdr>
            <w:top w:val="none" w:sz="0" w:space="0" w:color="auto"/>
            <w:left w:val="none" w:sz="0" w:space="0" w:color="auto"/>
            <w:bottom w:val="none" w:sz="0" w:space="0" w:color="auto"/>
            <w:right w:val="none" w:sz="0" w:space="0" w:color="auto"/>
          </w:divBdr>
          <w:divsChild>
            <w:div w:id="1681812368">
              <w:marLeft w:val="0"/>
              <w:marRight w:val="0"/>
              <w:marTop w:val="0"/>
              <w:marBottom w:val="0"/>
              <w:divBdr>
                <w:top w:val="single" w:sz="6" w:space="0" w:color="DEDEDE"/>
                <w:left w:val="single" w:sz="6" w:space="0" w:color="DEDEDE"/>
                <w:bottom w:val="single" w:sz="6" w:space="0" w:color="DEDEDE"/>
                <w:right w:val="single" w:sz="6" w:space="0" w:color="DEDEDE"/>
              </w:divBdr>
              <w:divsChild>
                <w:div w:id="1213350469">
                  <w:marLeft w:val="0"/>
                  <w:marRight w:val="0"/>
                  <w:marTop w:val="0"/>
                  <w:marBottom w:val="0"/>
                  <w:divBdr>
                    <w:top w:val="none" w:sz="0" w:space="0" w:color="auto"/>
                    <w:left w:val="none" w:sz="0" w:space="0" w:color="auto"/>
                    <w:bottom w:val="none" w:sz="0" w:space="0" w:color="auto"/>
                    <w:right w:val="none" w:sz="0" w:space="0" w:color="auto"/>
                  </w:divBdr>
                  <w:divsChild>
                    <w:div w:id="17574408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18889755">
          <w:marLeft w:val="0"/>
          <w:marRight w:val="0"/>
          <w:marTop w:val="0"/>
          <w:marBottom w:val="0"/>
          <w:divBdr>
            <w:top w:val="none" w:sz="0" w:space="0" w:color="auto"/>
            <w:left w:val="none" w:sz="0" w:space="0" w:color="auto"/>
            <w:bottom w:val="none" w:sz="0" w:space="0" w:color="auto"/>
            <w:right w:val="none" w:sz="0" w:space="0" w:color="auto"/>
          </w:divBdr>
          <w:divsChild>
            <w:div w:id="2061980262">
              <w:marLeft w:val="0"/>
              <w:marRight w:val="0"/>
              <w:marTop w:val="0"/>
              <w:marBottom w:val="0"/>
              <w:divBdr>
                <w:top w:val="none" w:sz="0" w:space="0" w:color="auto"/>
                <w:left w:val="none" w:sz="0" w:space="0" w:color="auto"/>
                <w:bottom w:val="none" w:sz="0" w:space="0" w:color="auto"/>
                <w:right w:val="none" w:sz="0" w:space="0" w:color="auto"/>
              </w:divBdr>
              <w:divsChild>
                <w:div w:id="1702782382">
                  <w:marLeft w:val="0"/>
                  <w:marRight w:val="0"/>
                  <w:marTop w:val="0"/>
                  <w:marBottom w:val="0"/>
                  <w:divBdr>
                    <w:top w:val="single" w:sz="6" w:space="8" w:color="EEEEEE"/>
                    <w:left w:val="none" w:sz="0" w:space="8" w:color="auto"/>
                    <w:bottom w:val="single" w:sz="6" w:space="8" w:color="EEEEEE"/>
                    <w:right w:val="single" w:sz="6" w:space="8" w:color="EEEEEE"/>
                  </w:divBdr>
                  <w:divsChild>
                    <w:div w:id="12919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6156">
      <w:bodyDiv w:val="1"/>
      <w:marLeft w:val="0"/>
      <w:marRight w:val="0"/>
      <w:marTop w:val="0"/>
      <w:marBottom w:val="0"/>
      <w:divBdr>
        <w:top w:val="none" w:sz="0" w:space="0" w:color="auto"/>
        <w:left w:val="none" w:sz="0" w:space="0" w:color="auto"/>
        <w:bottom w:val="none" w:sz="0" w:space="0" w:color="auto"/>
        <w:right w:val="none" w:sz="0" w:space="0" w:color="auto"/>
      </w:divBdr>
    </w:div>
    <w:div w:id="15016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oleObject" Target="embeddings/oleObject9.bin"/><Relationship Id="rId21" Type="http://schemas.openxmlformats.org/officeDocument/2006/relationships/oleObject" Target="embeddings/oleObject5.bin"/><Relationship Id="rId34" Type="http://schemas.openxmlformats.org/officeDocument/2006/relationships/image" Target="media/image19.jpe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wmf"/><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20.png"/><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image" Target="media/image16.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image" Target="media/image15.png"/><Relationship Id="rId35" Type="http://schemas.openxmlformats.org/officeDocument/2006/relationships/chart" Target="charts/chart1.xm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image" Target="media/image18.jpeg"/><Relationship Id="rId38" Type="http://schemas.openxmlformats.org/officeDocument/2006/relationships/image" Target="media/image22.wmf"/><Relationship Id="rId20" Type="http://schemas.openxmlformats.org/officeDocument/2006/relationships/image" Target="media/image9.wmf"/><Relationship Id="rId41" Type="http://schemas.openxmlformats.org/officeDocument/2006/relationships/oleObject" Target="embeddings/oleObject10.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gwg\Desktop\&#21457;&#23556;&#25195;&#25551;&#25968;&#25454;&#23545;&#2760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181855098301392"/>
          <c:y val="6.0271305922488652E-2"/>
          <c:w val="0.77019402763333833"/>
          <c:h val="0.74887354686413687"/>
        </c:manualLayout>
      </c:layout>
      <c:scatterChart>
        <c:scatterStyle val="lineMarker"/>
        <c:varyColors val="0"/>
        <c:ser>
          <c:idx val="1"/>
          <c:order val="1"/>
          <c:tx>
            <c:strRef>
              <c:f>[发射扫描数据对比.xls]Sheet3!$C$18</c:f>
              <c:strCache>
                <c:ptCount val="1"/>
                <c:pt idx="0">
                  <c:v>E Δy=3.5</c:v>
                </c:pt>
              </c:strCache>
            </c:strRef>
          </c:tx>
          <c:spPr>
            <a:ln>
              <a:noFill/>
            </a:ln>
          </c:spPr>
          <c:marker>
            <c:symbol val="square"/>
            <c:size val="3"/>
            <c:spPr>
              <a:noFill/>
              <a:ln w="9525">
                <a:solidFill>
                  <a:schemeClr val="tx1"/>
                </a:solidFill>
              </a:ln>
            </c:spPr>
          </c:marker>
          <c:xVal>
            <c:numRef>
              <c:f>[发射扫描数据对比.xls]实验!$A$4:$A$27</c:f>
              <c:numCache>
                <c:formatCode>General</c:formatCode>
                <c:ptCount val="24"/>
                <c:pt idx="0">
                  <c:v>0</c:v>
                </c:pt>
                <c:pt idx="1">
                  <c:v>15</c:v>
                </c:pt>
                <c:pt idx="2">
                  <c:v>30</c:v>
                </c:pt>
                <c:pt idx="3">
                  <c:v>45</c:v>
                </c:pt>
                <c:pt idx="4">
                  <c:v>60</c:v>
                </c:pt>
                <c:pt idx="5">
                  <c:v>75</c:v>
                </c:pt>
                <c:pt idx="6">
                  <c:v>90</c:v>
                </c:pt>
                <c:pt idx="7">
                  <c:v>105</c:v>
                </c:pt>
                <c:pt idx="8">
                  <c:v>120</c:v>
                </c:pt>
                <c:pt idx="9">
                  <c:v>135</c:v>
                </c:pt>
                <c:pt idx="10">
                  <c:v>150</c:v>
                </c:pt>
                <c:pt idx="11">
                  <c:v>165</c:v>
                </c:pt>
                <c:pt idx="12">
                  <c:v>180</c:v>
                </c:pt>
                <c:pt idx="13">
                  <c:v>195</c:v>
                </c:pt>
                <c:pt idx="14">
                  <c:v>210</c:v>
                </c:pt>
                <c:pt idx="15">
                  <c:v>225</c:v>
                </c:pt>
                <c:pt idx="16">
                  <c:v>240</c:v>
                </c:pt>
                <c:pt idx="17">
                  <c:v>255</c:v>
                </c:pt>
                <c:pt idx="18">
                  <c:v>270</c:v>
                </c:pt>
                <c:pt idx="19">
                  <c:v>285</c:v>
                </c:pt>
                <c:pt idx="20">
                  <c:v>300</c:v>
                </c:pt>
                <c:pt idx="21">
                  <c:v>315</c:v>
                </c:pt>
                <c:pt idx="22">
                  <c:v>330</c:v>
                </c:pt>
                <c:pt idx="23">
                  <c:v>345</c:v>
                </c:pt>
              </c:numCache>
            </c:numRef>
          </c:xVal>
          <c:yVal>
            <c:numRef>
              <c:f>[发射扫描数据对比.xls]实验!$D$4:$D$27</c:f>
              <c:numCache>
                <c:formatCode>General</c:formatCode>
                <c:ptCount val="24"/>
                <c:pt idx="0">
                  <c:v>22</c:v>
                </c:pt>
                <c:pt idx="1">
                  <c:v>18.733333330000001</c:v>
                </c:pt>
                <c:pt idx="2">
                  <c:v>17.600000000000001</c:v>
                </c:pt>
                <c:pt idx="3">
                  <c:v>16.466666669999999</c:v>
                </c:pt>
                <c:pt idx="4">
                  <c:v>13.8</c:v>
                </c:pt>
                <c:pt idx="5">
                  <c:v>11.53333333</c:v>
                </c:pt>
                <c:pt idx="6">
                  <c:v>11.93333333</c:v>
                </c:pt>
                <c:pt idx="7">
                  <c:v>13.33333333</c:v>
                </c:pt>
                <c:pt idx="8">
                  <c:v>20.666666670000001</c:v>
                </c:pt>
                <c:pt idx="9">
                  <c:v>40.466666670000002</c:v>
                </c:pt>
                <c:pt idx="10">
                  <c:v>84.666666669999998</c:v>
                </c:pt>
                <c:pt idx="11">
                  <c:v>156</c:v>
                </c:pt>
                <c:pt idx="12">
                  <c:v>230.66666670000001</c:v>
                </c:pt>
                <c:pt idx="13">
                  <c:v>242</c:v>
                </c:pt>
                <c:pt idx="14">
                  <c:v>228.66666670000001</c:v>
                </c:pt>
                <c:pt idx="15">
                  <c:v>192</c:v>
                </c:pt>
                <c:pt idx="16">
                  <c:v>158.66666670000001</c:v>
                </c:pt>
                <c:pt idx="17">
                  <c:v>108.66666669999999</c:v>
                </c:pt>
                <c:pt idx="18">
                  <c:v>73.333333330000002</c:v>
                </c:pt>
                <c:pt idx="19">
                  <c:v>54.333333330000002</c:v>
                </c:pt>
                <c:pt idx="20">
                  <c:v>41.933333330000004</c:v>
                </c:pt>
                <c:pt idx="21">
                  <c:v>34.533333329999998</c:v>
                </c:pt>
                <c:pt idx="22">
                  <c:v>26.333333329999999</c:v>
                </c:pt>
                <c:pt idx="23">
                  <c:v>23.93333333</c:v>
                </c:pt>
              </c:numCache>
            </c:numRef>
          </c:yVal>
          <c:smooth val="0"/>
        </c:ser>
        <c:ser>
          <c:idx val="2"/>
          <c:order val="2"/>
          <c:tx>
            <c:strRef>
              <c:f>[发射扫描数据对比.xls]Sheet3!$C$15</c:f>
              <c:strCache>
                <c:ptCount val="1"/>
                <c:pt idx="0">
                  <c:v>S Δy=17.5</c:v>
                </c:pt>
              </c:strCache>
            </c:strRef>
          </c:tx>
          <c:spPr>
            <a:ln w="9525">
              <a:solidFill>
                <a:schemeClr val="tx1"/>
              </a:solidFill>
              <a:prstDash val="dash"/>
            </a:ln>
          </c:spPr>
          <c:marker>
            <c:symbol val="none"/>
          </c:marker>
          <c:xVal>
            <c:numRef>
              <c:f>[发射扫描数据对比.xls]模拟!$A$28:$A$51</c:f>
              <c:numCache>
                <c:formatCode>General</c:formatCode>
                <c:ptCount val="24"/>
                <c:pt idx="0">
                  <c:v>0</c:v>
                </c:pt>
                <c:pt idx="1">
                  <c:v>15</c:v>
                </c:pt>
                <c:pt idx="2">
                  <c:v>30</c:v>
                </c:pt>
                <c:pt idx="3">
                  <c:v>45</c:v>
                </c:pt>
                <c:pt idx="4">
                  <c:v>60</c:v>
                </c:pt>
                <c:pt idx="5">
                  <c:v>75</c:v>
                </c:pt>
                <c:pt idx="6">
                  <c:v>90</c:v>
                </c:pt>
                <c:pt idx="7">
                  <c:v>105</c:v>
                </c:pt>
                <c:pt idx="8">
                  <c:v>120</c:v>
                </c:pt>
                <c:pt idx="9">
                  <c:v>135</c:v>
                </c:pt>
                <c:pt idx="10">
                  <c:v>150</c:v>
                </c:pt>
                <c:pt idx="11">
                  <c:v>165</c:v>
                </c:pt>
                <c:pt idx="12">
                  <c:v>180</c:v>
                </c:pt>
                <c:pt idx="13">
                  <c:v>195</c:v>
                </c:pt>
                <c:pt idx="14">
                  <c:v>210</c:v>
                </c:pt>
                <c:pt idx="15">
                  <c:v>225</c:v>
                </c:pt>
                <c:pt idx="16">
                  <c:v>240</c:v>
                </c:pt>
                <c:pt idx="17">
                  <c:v>255</c:v>
                </c:pt>
                <c:pt idx="18">
                  <c:v>270</c:v>
                </c:pt>
                <c:pt idx="19">
                  <c:v>285</c:v>
                </c:pt>
                <c:pt idx="20">
                  <c:v>300</c:v>
                </c:pt>
                <c:pt idx="21">
                  <c:v>315</c:v>
                </c:pt>
                <c:pt idx="22">
                  <c:v>330</c:v>
                </c:pt>
                <c:pt idx="23">
                  <c:v>345</c:v>
                </c:pt>
              </c:numCache>
            </c:numRef>
          </c:xVal>
          <c:yVal>
            <c:numRef>
              <c:f>[发射扫描数据对比.xls]模拟!$D$28:$D$51</c:f>
              <c:numCache>
                <c:formatCode>General</c:formatCode>
                <c:ptCount val="24"/>
                <c:pt idx="0">
                  <c:v>2.6634097699999999</c:v>
                </c:pt>
                <c:pt idx="1">
                  <c:v>1.0068858199999999</c:v>
                </c:pt>
                <c:pt idx="2">
                  <c:v>0.33430182000000003</c:v>
                </c:pt>
                <c:pt idx="3">
                  <c:v>5.6683320000000002E-2</c:v>
                </c:pt>
                <c:pt idx="4">
                  <c:v>1.636721E-2</c:v>
                </c:pt>
                <c:pt idx="5">
                  <c:v>7.47264E-3</c:v>
                </c:pt>
                <c:pt idx="6">
                  <c:v>3.8559000000000002E-3</c:v>
                </c:pt>
                <c:pt idx="7">
                  <c:v>1.45918E-3</c:v>
                </c:pt>
                <c:pt idx="8">
                  <c:v>2.9313299999999998E-3</c:v>
                </c:pt>
                <c:pt idx="9">
                  <c:v>4.3209700000000004E-3</c:v>
                </c:pt>
                <c:pt idx="10">
                  <c:v>9.4577600000000008E-3</c:v>
                </c:pt>
                <c:pt idx="11">
                  <c:v>3.4156289999999999E-2</c:v>
                </c:pt>
                <c:pt idx="12">
                  <c:v>0.1862077</c:v>
                </c:pt>
                <c:pt idx="13">
                  <c:v>1.5742269799999999</c:v>
                </c:pt>
                <c:pt idx="14">
                  <c:v>10.646565239999999</c:v>
                </c:pt>
                <c:pt idx="15">
                  <c:v>34.84875023</c:v>
                </c:pt>
                <c:pt idx="16">
                  <c:v>57.501949660000001</c:v>
                </c:pt>
                <c:pt idx="17">
                  <c:v>68.397993040000003</c:v>
                </c:pt>
                <c:pt idx="18">
                  <c:v>55.750204879999998</c:v>
                </c:pt>
                <c:pt idx="19">
                  <c:v>42.273387079999999</c:v>
                </c:pt>
                <c:pt idx="20">
                  <c:v>28.707854059999999</c:v>
                </c:pt>
                <c:pt idx="21">
                  <c:v>17.861204000000001</c:v>
                </c:pt>
                <c:pt idx="22">
                  <c:v>10.55788439</c:v>
                </c:pt>
                <c:pt idx="23">
                  <c:v>5.6735919900000003</c:v>
                </c:pt>
              </c:numCache>
            </c:numRef>
          </c:yVal>
          <c:smooth val="0"/>
        </c:ser>
        <c:ser>
          <c:idx val="3"/>
          <c:order val="3"/>
          <c:tx>
            <c:strRef>
              <c:f>[发射扫描数据对比.xls]Sheet3!$C$19</c:f>
              <c:strCache>
                <c:ptCount val="1"/>
                <c:pt idx="0">
                  <c:v>E Δy=17.5</c:v>
                </c:pt>
              </c:strCache>
            </c:strRef>
          </c:tx>
          <c:spPr>
            <a:ln>
              <a:noFill/>
            </a:ln>
          </c:spPr>
          <c:marker>
            <c:symbol val="circle"/>
            <c:size val="3"/>
            <c:spPr>
              <a:noFill/>
              <a:ln w="9525">
                <a:solidFill>
                  <a:schemeClr val="tx1"/>
                </a:solidFill>
              </a:ln>
            </c:spPr>
          </c:marker>
          <c:xVal>
            <c:numRef>
              <c:f>[发射扫描数据对比.xls]实验!$A$28:$A$51</c:f>
              <c:numCache>
                <c:formatCode>General</c:formatCode>
                <c:ptCount val="24"/>
                <c:pt idx="0">
                  <c:v>0</c:v>
                </c:pt>
                <c:pt idx="1">
                  <c:v>15</c:v>
                </c:pt>
                <c:pt idx="2">
                  <c:v>30</c:v>
                </c:pt>
                <c:pt idx="3">
                  <c:v>45</c:v>
                </c:pt>
                <c:pt idx="4">
                  <c:v>60</c:v>
                </c:pt>
                <c:pt idx="5">
                  <c:v>75</c:v>
                </c:pt>
                <c:pt idx="6">
                  <c:v>90</c:v>
                </c:pt>
                <c:pt idx="7">
                  <c:v>105</c:v>
                </c:pt>
                <c:pt idx="8">
                  <c:v>120</c:v>
                </c:pt>
                <c:pt idx="9">
                  <c:v>135</c:v>
                </c:pt>
                <c:pt idx="10">
                  <c:v>150</c:v>
                </c:pt>
                <c:pt idx="11">
                  <c:v>165</c:v>
                </c:pt>
                <c:pt idx="12">
                  <c:v>180</c:v>
                </c:pt>
                <c:pt idx="13">
                  <c:v>195</c:v>
                </c:pt>
                <c:pt idx="14">
                  <c:v>210</c:v>
                </c:pt>
                <c:pt idx="15">
                  <c:v>225</c:v>
                </c:pt>
                <c:pt idx="16">
                  <c:v>240</c:v>
                </c:pt>
                <c:pt idx="17">
                  <c:v>255</c:v>
                </c:pt>
                <c:pt idx="18">
                  <c:v>270</c:v>
                </c:pt>
                <c:pt idx="19">
                  <c:v>285</c:v>
                </c:pt>
                <c:pt idx="20">
                  <c:v>300</c:v>
                </c:pt>
                <c:pt idx="21">
                  <c:v>315</c:v>
                </c:pt>
                <c:pt idx="22">
                  <c:v>330</c:v>
                </c:pt>
                <c:pt idx="23">
                  <c:v>345</c:v>
                </c:pt>
              </c:numCache>
            </c:numRef>
          </c:xVal>
          <c:yVal>
            <c:numRef>
              <c:f>[发射扫描数据对比.xls]实验!$D$28:$D$51</c:f>
              <c:numCache>
                <c:formatCode>General</c:formatCode>
                <c:ptCount val="24"/>
                <c:pt idx="0">
                  <c:v>1.586666667</c:v>
                </c:pt>
                <c:pt idx="1">
                  <c:v>0.32200000000000001</c:v>
                </c:pt>
                <c:pt idx="2">
                  <c:v>0</c:v>
                </c:pt>
                <c:pt idx="3">
                  <c:v>0</c:v>
                </c:pt>
                <c:pt idx="4">
                  <c:v>0</c:v>
                </c:pt>
                <c:pt idx="5">
                  <c:v>0</c:v>
                </c:pt>
                <c:pt idx="6">
                  <c:v>0</c:v>
                </c:pt>
                <c:pt idx="7">
                  <c:v>0</c:v>
                </c:pt>
                <c:pt idx="8">
                  <c:v>0</c:v>
                </c:pt>
                <c:pt idx="9">
                  <c:v>0</c:v>
                </c:pt>
                <c:pt idx="10">
                  <c:v>0</c:v>
                </c:pt>
                <c:pt idx="11">
                  <c:v>0</c:v>
                </c:pt>
                <c:pt idx="12">
                  <c:v>0</c:v>
                </c:pt>
                <c:pt idx="13">
                  <c:v>0.43533333299999999</c:v>
                </c:pt>
                <c:pt idx="14">
                  <c:v>4.3666666669999996</c:v>
                </c:pt>
                <c:pt idx="15">
                  <c:v>28.06666667</c:v>
                </c:pt>
                <c:pt idx="16">
                  <c:v>58</c:v>
                </c:pt>
                <c:pt idx="17">
                  <c:v>72</c:v>
                </c:pt>
                <c:pt idx="18">
                  <c:v>59.4</c:v>
                </c:pt>
                <c:pt idx="19">
                  <c:v>43.866666670000001</c:v>
                </c:pt>
                <c:pt idx="20">
                  <c:v>29.133333329999999</c:v>
                </c:pt>
                <c:pt idx="21">
                  <c:v>17.466666669999999</c:v>
                </c:pt>
                <c:pt idx="22">
                  <c:v>10.6</c:v>
                </c:pt>
                <c:pt idx="23">
                  <c:v>5.3666666669999996</c:v>
                </c:pt>
              </c:numCache>
            </c:numRef>
          </c:yVal>
          <c:smooth val="0"/>
        </c:ser>
        <c:dLbls>
          <c:showLegendKey val="0"/>
          <c:showVal val="0"/>
          <c:showCatName val="0"/>
          <c:showSerName val="0"/>
          <c:showPercent val="0"/>
          <c:showBubbleSize val="0"/>
        </c:dLbls>
        <c:axId val="-1210776176"/>
        <c:axId val="-1210775632"/>
      </c:scatterChart>
      <c:scatterChart>
        <c:scatterStyle val="lineMarker"/>
        <c:varyColors val="0"/>
        <c:ser>
          <c:idx val="0"/>
          <c:order val="0"/>
          <c:tx>
            <c:strRef>
              <c:f>[发射扫描数据对比.xls]Sheet3!$C$14</c:f>
              <c:strCache>
                <c:ptCount val="1"/>
                <c:pt idx="0">
                  <c:v>S Δy=3.5</c:v>
                </c:pt>
              </c:strCache>
            </c:strRef>
          </c:tx>
          <c:spPr>
            <a:ln w="9525">
              <a:solidFill>
                <a:schemeClr val="tx1"/>
              </a:solidFill>
            </a:ln>
          </c:spPr>
          <c:marker>
            <c:symbol val="none"/>
          </c:marker>
          <c:dPt>
            <c:idx val="13"/>
            <c:bubble3D val="0"/>
          </c:dPt>
          <c:xVal>
            <c:numRef>
              <c:f>[发射扫描数据对比.xls]模拟!$A$4:$A$27</c:f>
              <c:numCache>
                <c:formatCode>General</c:formatCode>
                <c:ptCount val="24"/>
                <c:pt idx="0">
                  <c:v>0</c:v>
                </c:pt>
                <c:pt idx="1">
                  <c:v>15</c:v>
                </c:pt>
                <c:pt idx="2">
                  <c:v>30</c:v>
                </c:pt>
                <c:pt idx="3">
                  <c:v>45</c:v>
                </c:pt>
                <c:pt idx="4">
                  <c:v>60</c:v>
                </c:pt>
                <c:pt idx="5">
                  <c:v>75</c:v>
                </c:pt>
                <c:pt idx="6">
                  <c:v>90</c:v>
                </c:pt>
                <c:pt idx="7">
                  <c:v>105</c:v>
                </c:pt>
                <c:pt idx="8">
                  <c:v>120</c:v>
                </c:pt>
                <c:pt idx="9">
                  <c:v>135</c:v>
                </c:pt>
                <c:pt idx="10">
                  <c:v>150</c:v>
                </c:pt>
                <c:pt idx="11">
                  <c:v>165</c:v>
                </c:pt>
                <c:pt idx="12">
                  <c:v>180</c:v>
                </c:pt>
                <c:pt idx="13">
                  <c:v>195</c:v>
                </c:pt>
                <c:pt idx="14">
                  <c:v>210</c:v>
                </c:pt>
                <c:pt idx="15">
                  <c:v>225</c:v>
                </c:pt>
                <c:pt idx="16">
                  <c:v>240</c:v>
                </c:pt>
                <c:pt idx="17">
                  <c:v>255</c:v>
                </c:pt>
                <c:pt idx="18">
                  <c:v>270</c:v>
                </c:pt>
                <c:pt idx="19">
                  <c:v>285</c:v>
                </c:pt>
                <c:pt idx="20">
                  <c:v>300</c:v>
                </c:pt>
                <c:pt idx="21">
                  <c:v>315</c:v>
                </c:pt>
                <c:pt idx="22">
                  <c:v>330</c:v>
                </c:pt>
                <c:pt idx="23">
                  <c:v>345</c:v>
                </c:pt>
              </c:numCache>
            </c:numRef>
          </c:xVal>
          <c:yVal>
            <c:numRef>
              <c:f>[发射扫描数据对比.xls]模拟!$D$4:$D$27</c:f>
              <c:numCache>
                <c:formatCode>General</c:formatCode>
                <c:ptCount val="24"/>
                <c:pt idx="0">
                  <c:v>21.612120350000001</c:v>
                </c:pt>
                <c:pt idx="1">
                  <c:v>19.490960210000001</c:v>
                </c:pt>
                <c:pt idx="2">
                  <c:v>16.433588759999999</c:v>
                </c:pt>
                <c:pt idx="3">
                  <c:v>14.33412407</c:v>
                </c:pt>
                <c:pt idx="4">
                  <c:v>13.37460044</c:v>
                </c:pt>
                <c:pt idx="5">
                  <c:v>12.8752633</c:v>
                </c:pt>
                <c:pt idx="6">
                  <c:v>13.539520380000001</c:v>
                </c:pt>
                <c:pt idx="7">
                  <c:v>16.460418780000001</c:v>
                </c:pt>
                <c:pt idx="8">
                  <c:v>24.09878702</c:v>
                </c:pt>
                <c:pt idx="9">
                  <c:v>44.11960732</c:v>
                </c:pt>
                <c:pt idx="10">
                  <c:v>76.700342730000003</c:v>
                </c:pt>
                <c:pt idx="11">
                  <c:v>146.55394716000001</c:v>
                </c:pt>
                <c:pt idx="12">
                  <c:v>226.73505372</c:v>
                </c:pt>
                <c:pt idx="13">
                  <c:v>248.43614715000001</c:v>
                </c:pt>
                <c:pt idx="14">
                  <c:v>229.64273623</c:v>
                </c:pt>
                <c:pt idx="15">
                  <c:v>193.41809458</c:v>
                </c:pt>
                <c:pt idx="16">
                  <c:v>145.86985364</c:v>
                </c:pt>
                <c:pt idx="17">
                  <c:v>100.77550399</c:v>
                </c:pt>
                <c:pt idx="18">
                  <c:v>70.169499119999998</c:v>
                </c:pt>
                <c:pt idx="19">
                  <c:v>51.985177870000001</c:v>
                </c:pt>
                <c:pt idx="20">
                  <c:v>41.200949690000002</c:v>
                </c:pt>
                <c:pt idx="21">
                  <c:v>34.641478829999997</c:v>
                </c:pt>
                <c:pt idx="22">
                  <c:v>28.378624210000002</c:v>
                </c:pt>
                <c:pt idx="23">
                  <c:v>24.350477139999999</c:v>
                </c:pt>
              </c:numCache>
            </c:numRef>
          </c:yVal>
          <c:smooth val="0"/>
        </c:ser>
        <c:dLbls>
          <c:showLegendKey val="0"/>
          <c:showVal val="0"/>
          <c:showCatName val="0"/>
          <c:showSerName val="0"/>
          <c:showPercent val="0"/>
          <c:showBubbleSize val="0"/>
        </c:dLbls>
        <c:axId val="-1210774000"/>
        <c:axId val="-1210774544"/>
      </c:scatterChart>
      <c:valAx>
        <c:axId val="-1210776176"/>
        <c:scaling>
          <c:orientation val="minMax"/>
          <c:max val="360"/>
        </c:scaling>
        <c:delete val="0"/>
        <c:axPos val="b"/>
        <c:title>
          <c:tx>
            <c:rich>
              <a:bodyPr/>
              <a:lstStyle/>
              <a:p>
                <a:pPr>
                  <a:defRPr/>
                </a:pPr>
                <a:r>
                  <a:rPr lang="en-US" i="1"/>
                  <a:t>Angle </a:t>
                </a:r>
                <a:r>
                  <a:rPr lang="en-US"/>
                  <a:t>(º)</a:t>
                </a:r>
              </a:p>
            </c:rich>
          </c:tx>
          <c:layout>
            <c:manualLayout>
              <c:xMode val="edge"/>
              <c:yMode val="edge"/>
              <c:x val="0.48568589791389977"/>
              <c:y val="0.9123103041277951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a:pPr>
            <a:endParaRPr lang="zh-CN"/>
          </a:p>
        </c:txPr>
        <c:crossAx val="-1210775632"/>
        <c:crossesAt val="0"/>
        <c:crossBetween val="midCat"/>
        <c:majorUnit val="60"/>
      </c:valAx>
      <c:valAx>
        <c:axId val="-1210775632"/>
        <c:scaling>
          <c:orientation val="minMax"/>
          <c:max val="300"/>
          <c:min val="0"/>
        </c:scaling>
        <c:delete val="0"/>
        <c:axPos val="l"/>
        <c:title>
          <c:tx>
            <c:rich>
              <a:bodyPr/>
              <a:lstStyle/>
              <a:p>
                <a:pPr>
                  <a:defRPr/>
                </a:pPr>
                <a:r>
                  <a:rPr lang="en-US" i="1"/>
                  <a:t>C</a:t>
                </a:r>
                <a:r>
                  <a:rPr lang="en-US"/>
                  <a:t> (1/s)</a:t>
                </a:r>
                <a:endParaRPr lang="zh-CN"/>
              </a:p>
            </c:rich>
          </c:tx>
          <c:layout>
            <c:manualLayout>
              <c:xMode val="edge"/>
              <c:yMode val="edge"/>
              <c:x val="6.0901339829476245E-3"/>
              <c:y val="0.35546875"/>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a:pPr>
            <a:endParaRPr lang="zh-CN"/>
          </a:p>
        </c:txPr>
        <c:crossAx val="-1210776176"/>
        <c:crosses val="autoZero"/>
        <c:crossBetween val="midCat"/>
        <c:majorUnit val="100"/>
      </c:valAx>
      <c:valAx>
        <c:axId val="-1210774544"/>
        <c:scaling>
          <c:orientation val="minMax"/>
        </c:scaling>
        <c:delete val="1"/>
        <c:axPos val="r"/>
        <c:numFmt formatCode="General" sourceLinked="1"/>
        <c:majorTickMark val="out"/>
        <c:minorTickMark val="none"/>
        <c:tickLblPos val="nextTo"/>
        <c:crossAx val="-1210774000"/>
        <c:crosses val="max"/>
        <c:crossBetween val="midCat"/>
      </c:valAx>
      <c:valAx>
        <c:axId val="-1210774000"/>
        <c:scaling>
          <c:orientation val="minMax"/>
        </c:scaling>
        <c:delete val="1"/>
        <c:axPos val="b"/>
        <c:numFmt formatCode="General" sourceLinked="1"/>
        <c:majorTickMark val="out"/>
        <c:minorTickMark val="none"/>
        <c:tickLblPos val="nextTo"/>
        <c:crossAx val="-1210774544"/>
        <c:crosses val="autoZero"/>
        <c:crossBetween val="midCat"/>
      </c:valAx>
      <c:spPr>
        <a:noFill/>
        <a:ln w="9525">
          <a:solidFill>
            <a:srgbClr val="000000"/>
          </a:solidFill>
          <a:prstDash val="solid"/>
        </a:ln>
      </c:spPr>
    </c:plotArea>
    <c:legend>
      <c:legendPos val="r"/>
      <c:layout>
        <c:manualLayout>
          <c:xMode val="edge"/>
          <c:yMode val="edge"/>
          <c:x val="0.15903778600492957"/>
          <c:y val="7.9202574010897503E-2"/>
          <c:w val="0.34817095032932205"/>
          <c:h val="0.28101796310368804"/>
        </c:manualLayout>
      </c:layout>
      <c:overlay val="0"/>
      <c:spPr>
        <a:solidFill>
          <a:srgbClr val="FFFFFF"/>
        </a:solidFill>
        <a:ln w="3175">
          <a:solidFill>
            <a:srgbClr val="000000"/>
          </a:solidFill>
          <a:prstDash val="solid"/>
        </a:ln>
      </c:spPr>
    </c:legend>
    <c:plotVisOnly val="1"/>
    <c:dispBlanksAs val="gap"/>
    <c:showDLblsOverMax val="0"/>
  </c:chart>
  <c:spPr>
    <a:solidFill>
      <a:srgbClr val="FFFFFF"/>
    </a:solidFill>
    <a:ln w="3175">
      <a:solidFill>
        <a:schemeClr val="bg1"/>
      </a:solidFill>
      <a:prstDash val="solid"/>
    </a:ln>
  </c:spPr>
  <c:txPr>
    <a:bodyPr/>
    <a:lstStyle/>
    <a:p>
      <a:pPr>
        <a:defRPr sz="600" b="1" i="0" u="none" strike="noStrike" baseline="0">
          <a:solidFill>
            <a:srgbClr val="000000"/>
          </a:solidFill>
          <a:latin typeface="Times New Roman" panose="02020603050405020304" pitchFamily="18" charset="0"/>
          <a:ea typeface="宋体"/>
          <a:cs typeface="Times New Roman" panose="02020603050405020304" pitchFamily="18" charset="0"/>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BA944-271B-48B4-9A99-B6E78AE0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8103</TotalTime>
  <Pages>6</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22855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guweiguo</cp:lastModifiedBy>
  <cp:revision>48</cp:revision>
  <cp:lastPrinted>2017-12-10T02:18:00Z</cp:lastPrinted>
  <dcterms:created xsi:type="dcterms:W3CDTF">2016-08-06T08:12:00Z</dcterms:created>
  <dcterms:modified xsi:type="dcterms:W3CDTF">2017-12-11T14:31:00Z</dcterms:modified>
</cp:coreProperties>
</file>