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첫 번째 DOCX 문단입니다.</w:t>
      </w:r>
    </w:p>
    <w:p>
      <w:r>
        <w:t>두 번째 DOCX 안전 지침 문단입니다.</w:t>
      </w:r>
    </w:p>
    <w:p>
      <w:r>
        <w:t>세 번째 DOCX 대피 안내 문단입니다.</w:t>
      </w:r>
    </w:p>
  </w:body>
</w:document>
</file>