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2A7" w:rsidRPr="00F40B1A" w:rsidRDefault="00D068C7" w:rsidP="00D068C7">
      <w:pPr>
        <w:jc w:val="center"/>
        <w:rPr>
          <w:rFonts w:ascii="Calibri Light" w:hAnsi="Calibri Light" w:cs="Calibri Light"/>
          <w:b/>
          <w:sz w:val="44"/>
          <w:u w:val="single"/>
        </w:rPr>
      </w:pPr>
      <w:r w:rsidRPr="00F40B1A">
        <w:rPr>
          <w:rFonts w:ascii="Calibri Light" w:hAnsi="Calibri Light" w:cs="Calibri Light"/>
          <w:b/>
          <w:sz w:val="44"/>
          <w:u w:val="single"/>
        </w:rPr>
        <w:t>Projet Transversal INGESUP B1 n°1</w:t>
      </w:r>
    </w:p>
    <w:p w:rsidR="00D068C7" w:rsidRDefault="00D068C7" w:rsidP="00D068C7">
      <w:pPr>
        <w:jc w:val="center"/>
      </w:pPr>
    </w:p>
    <w:p w:rsidR="00D068C7" w:rsidRDefault="00D068C7" w:rsidP="00F40B1A">
      <w:pPr>
        <w:jc w:val="center"/>
      </w:pPr>
      <w:r w:rsidRPr="00F40B1A">
        <w:rPr>
          <w:sz w:val="24"/>
        </w:rPr>
        <w:t>Par Dany Corbineau, Nicolas Durand, Jérémy</w:t>
      </w:r>
      <w:r w:rsidR="00F40B1A" w:rsidRPr="00F40B1A">
        <w:rPr>
          <w:sz w:val="24"/>
        </w:rPr>
        <w:t xml:space="preserve"> Nunes</w:t>
      </w:r>
      <w:r w:rsidRPr="00F40B1A">
        <w:rPr>
          <w:sz w:val="24"/>
        </w:rPr>
        <w:t>, Malo Dupont</w:t>
      </w:r>
    </w:p>
    <w:p w:rsidR="00D068C7" w:rsidRDefault="00D068C7" w:rsidP="00D068C7"/>
    <w:p w:rsidR="00F40B1A" w:rsidRDefault="00F40B1A" w:rsidP="00F40B1A">
      <w:pPr>
        <w:pStyle w:val="Paragraphedeliste"/>
        <w:numPr>
          <w:ilvl w:val="0"/>
          <w:numId w:val="1"/>
        </w:numPr>
        <w:rPr>
          <w:b/>
          <w:sz w:val="24"/>
          <w:u w:val="single"/>
        </w:rPr>
      </w:pPr>
      <w:r w:rsidRPr="00F40B1A">
        <w:rPr>
          <w:b/>
          <w:sz w:val="24"/>
          <w:u w:val="single"/>
        </w:rPr>
        <w:t>Liste des classes du programme :</w:t>
      </w:r>
    </w:p>
    <w:p w:rsidR="00D068C7" w:rsidRPr="00BC7798" w:rsidRDefault="00D068C7" w:rsidP="00F40B1A">
      <w:pPr>
        <w:spacing w:after="40"/>
        <w:rPr>
          <w:b/>
          <w:u w:val="single"/>
        </w:rPr>
      </w:pPr>
      <w:r w:rsidRPr="00BC7798">
        <w:rPr>
          <w:b/>
          <w:u w:val="single"/>
        </w:rPr>
        <w:t>Classe Main</w:t>
      </w:r>
    </w:p>
    <w:p w:rsidR="00D068C7" w:rsidRPr="00BC7798" w:rsidRDefault="00D068C7" w:rsidP="00F40B1A">
      <w:pPr>
        <w:spacing w:after="40"/>
        <w:rPr>
          <w:sz w:val="20"/>
        </w:rPr>
      </w:pPr>
      <w:r w:rsidRPr="00BC7798">
        <w:rPr>
          <w:sz w:val="20"/>
        </w:rPr>
        <w:t>Lance simplement le programme dans son ensemble. Contient également deux méthodes print() et println() pour ajouter un délai entre les affichages texte, et ainsi aérer l’affichage en console.</w:t>
      </w:r>
    </w:p>
    <w:p w:rsidR="00787478" w:rsidRPr="00BC7798" w:rsidRDefault="00787478" w:rsidP="00F40B1A">
      <w:pPr>
        <w:spacing w:after="40"/>
        <w:rPr>
          <w:sz w:val="20"/>
        </w:rPr>
      </w:pPr>
    </w:p>
    <w:p w:rsidR="00D068C7" w:rsidRPr="00BC7798" w:rsidRDefault="00D068C7" w:rsidP="00F40B1A">
      <w:pPr>
        <w:spacing w:after="40"/>
        <w:rPr>
          <w:b/>
          <w:u w:val="single"/>
        </w:rPr>
      </w:pPr>
      <w:r w:rsidRPr="00BC7798">
        <w:rPr>
          <w:b/>
          <w:u w:val="single"/>
        </w:rPr>
        <w:t>Classe Menu</w:t>
      </w:r>
    </w:p>
    <w:p w:rsidR="00D068C7" w:rsidRPr="00BC7798" w:rsidRDefault="00D068C7" w:rsidP="00F40B1A">
      <w:pPr>
        <w:spacing w:after="40"/>
        <w:rPr>
          <w:sz w:val="20"/>
        </w:rPr>
      </w:pPr>
      <w:r w:rsidRPr="00BC7798">
        <w:rPr>
          <w:sz w:val="20"/>
        </w:rPr>
        <w:t xml:space="preserve">C’est la première classe appelée, </w:t>
      </w:r>
      <w:r w:rsidR="00A7287B" w:rsidRPr="00BC7798">
        <w:rPr>
          <w:sz w:val="20"/>
        </w:rPr>
        <w:t>contient la sélection des fichiers niveau et personnage, et l’option pour démarrer la partie.</w:t>
      </w:r>
    </w:p>
    <w:p w:rsidR="00787478" w:rsidRPr="00BC7798" w:rsidRDefault="00787478" w:rsidP="00F40B1A">
      <w:pPr>
        <w:spacing w:after="40"/>
        <w:rPr>
          <w:sz w:val="20"/>
        </w:rPr>
      </w:pPr>
    </w:p>
    <w:p w:rsidR="00A7287B" w:rsidRPr="00BC7798" w:rsidRDefault="00A7287B" w:rsidP="00F40B1A">
      <w:pPr>
        <w:spacing w:after="40"/>
        <w:rPr>
          <w:b/>
          <w:u w:val="single"/>
        </w:rPr>
      </w:pPr>
      <w:r w:rsidRPr="00BC7798">
        <w:rPr>
          <w:b/>
          <w:u w:val="single"/>
        </w:rPr>
        <w:t>Classe Niveau</w:t>
      </w:r>
    </w:p>
    <w:p w:rsidR="00A7287B" w:rsidRPr="00BC7798" w:rsidRDefault="00A7287B" w:rsidP="00F40B1A">
      <w:pPr>
        <w:spacing w:after="40"/>
        <w:rPr>
          <w:sz w:val="20"/>
        </w:rPr>
      </w:pPr>
      <w:r w:rsidRPr="00BC7798">
        <w:rPr>
          <w:sz w:val="20"/>
        </w:rPr>
        <w:t>Appelée pour charger le niveau choisi dans Menu, cette classe charge les dangers et les objets dans la carte.</w:t>
      </w:r>
    </w:p>
    <w:p w:rsidR="00787478" w:rsidRPr="00BC7798" w:rsidRDefault="00787478" w:rsidP="00F40B1A">
      <w:pPr>
        <w:spacing w:after="40"/>
        <w:rPr>
          <w:sz w:val="20"/>
        </w:rPr>
      </w:pPr>
    </w:p>
    <w:p w:rsidR="00A7287B" w:rsidRPr="00BC7798" w:rsidRDefault="00A7287B" w:rsidP="00F40B1A">
      <w:pPr>
        <w:spacing w:after="40"/>
        <w:rPr>
          <w:b/>
          <w:u w:val="single"/>
        </w:rPr>
      </w:pPr>
      <w:r w:rsidRPr="00BC7798">
        <w:rPr>
          <w:b/>
          <w:u w:val="single"/>
        </w:rPr>
        <w:t>Classe Personnage</w:t>
      </w:r>
    </w:p>
    <w:p w:rsidR="00A7287B" w:rsidRPr="00BC7798" w:rsidRDefault="00A7287B" w:rsidP="00F40B1A">
      <w:pPr>
        <w:spacing w:after="40"/>
        <w:rPr>
          <w:sz w:val="20"/>
        </w:rPr>
      </w:pPr>
      <w:r w:rsidRPr="00BC7798">
        <w:rPr>
          <w:sz w:val="20"/>
        </w:rPr>
        <w:t>Permet</w:t>
      </w:r>
      <w:r w:rsidR="00787478" w:rsidRPr="00BC7798">
        <w:rPr>
          <w:sz w:val="20"/>
        </w:rPr>
        <w:t xml:space="preserve"> de choisir le personnage voulu, d’ajouter des objets à l’inventaire, et gère le système de combat contre les monstres.</w:t>
      </w:r>
    </w:p>
    <w:p w:rsidR="00787478" w:rsidRPr="00BC7798" w:rsidRDefault="00787478" w:rsidP="00F40B1A">
      <w:pPr>
        <w:spacing w:after="40"/>
        <w:rPr>
          <w:sz w:val="20"/>
        </w:rPr>
      </w:pPr>
    </w:p>
    <w:p w:rsidR="00787478" w:rsidRPr="00BC7798" w:rsidRDefault="00787478" w:rsidP="00F40B1A">
      <w:pPr>
        <w:spacing w:after="40"/>
        <w:rPr>
          <w:b/>
          <w:u w:val="single"/>
        </w:rPr>
      </w:pPr>
      <w:r w:rsidRPr="00BC7798">
        <w:rPr>
          <w:b/>
          <w:u w:val="single"/>
        </w:rPr>
        <w:t>Classe Inventaire </w:t>
      </w:r>
    </w:p>
    <w:p w:rsidR="00787478" w:rsidRPr="00BC7798" w:rsidRDefault="00787478" w:rsidP="00F40B1A">
      <w:pPr>
        <w:spacing w:after="40"/>
        <w:rPr>
          <w:sz w:val="20"/>
        </w:rPr>
      </w:pPr>
      <w:r w:rsidRPr="00BC7798">
        <w:rPr>
          <w:sz w:val="20"/>
        </w:rPr>
        <w:t>Gère l’ajout</w:t>
      </w:r>
      <w:r w:rsidR="009848DF">
        <w:rPr>
          <w:sz w:val="20"/>
        </w:rPr>
        <w:t>, le stockage</w:t>
      </w:r>
      <w:r w:rsidRPr="00BC7798">
        <w:rPr>
          <w:sz w:val="20"/>
        </w:rPr>
        <w:t xml:space="preserve"> et la délétion d’objets dans l’inventaire avec la classe personnage</w:t>
      </w:r>
      <w:r w:rsidR="009848DF">
        <w:rPr>
          <w:sz w:val="20"/>
        </w:rPr>
        <w:t>.</w:t>
      </w:r>
    </w:p>
    <w:p w:rsidR="00787478" w:rsidRPr="00BC7798" w:rsidRDefault="00787478" w:rsidP="00F40B1A">
      <w:pPr>
        <w:spacing w:after="40"/>
        <w:rPr>
          <w:b/>
          <w:u w:val="single"/>
        </w:rPr>
      </w:pPr>
    </w:p>
    <w:p w:rsidR="00787478" w:rsidRPr="00BC7798" w:rsidRDefault="00787478" w:rsidP="00F40B1A">
      <w:pPr>
        <w:spacing w:after="40"/>
        <w:rPr>
          <w:b/>
          <w:u w:val="single"/>
        </w:rPr>
      </w:pPr>
      <w:r w:rsidRPr="00BC7798">
        <w:rPr>
          <w:b/>
          <w:u w:val="single"/>
        </w:rPr>
        <w:t>Classe Carte</w:t>
      </w:r>
    </w:p>
    <w:p w:rsidR="00787478" w:rsidRPr="00BC7798" w:rsidRDefault="00872E57" w:rsidP="00F40B1A">
      <w:pPr>
        <w:spacing w:after="40"/>
        <w:rPr>
          <w:sz w:val="20"/>
        </w:rPr>
      </w:pPr>
      <w:r w:rsidRPr="00BC7798">
        <w:rPr>
          <w:sz w:val="20"/>
        </w:rPr>
        <w:t>La classe Carte charge l’ensemble des lieux de la carte, et permet aux objets clés de déverrouiller des accès fermés jusqu’alors.</w:t>
      </w:r>
    </w:p>
    <w:p w:rsidR="00872E57" w:rsidRPr="00BC7798" w:rsidRDefault="00872E57" w:rsidP="00F40B1A">
      <w:pPr>
        <w:spacing w:after="40"/>
        <w:rPr>
          <w:sz w:val="20"/>
        </w:rPr>
      </w:pPr>
    </w:p>
    <w:p w:rsidR="00872E57" w:rsidRPr="00BC7798" w:rsidRDefault="00872E57" w:rsidP="00F40B1A">
      <w:pPr>
        <w:spacing w:after="40"/>
        <w:rPr>
          <w:b/>
          <w:u w:val="single"/>
        </w:rPr>
      </w:pPr>
      <w:r w:rsidRPr="00BC7798">
        <w:rPr>
          <w:b/>
          <w:u w:val="single"/>
        </w:rPr>
        <w:t>Classe Lieu</w:t>
      </w:r>
    </w:p>
    <w:p w:rsidR="00872E57" w:rsidRPr="00BC7798" w:rsidRDefault="00872E57" w:rsidP="00F40B1A">
      <w:pPr>
        <w:spacing w:after="40"/>
        <w:rPr>
          <w:sz w:val="20"/>
        </w:rPr>
      </w:pPr>
      <w:r w:rsidRPr="00BC7798">
        <w:rPr>
          <w:sz w:val="20"/>
        </w:rPr>
        <w:t>La classe Lieu s’occupe de charger toutes les portes de la carte, de vérifier si une salle a été visitée ou non, et gère le bon fonctionnement du verrouillage des portes.</w:t>
      </w:r>
    </w:p>
    <w:p w:rsidR="00872E57" w:rsidRPr="00BC7798" w:rsidRDefault="00872E57" w:rsidP="00F40B1A">
      <w:pPr>
        <w:spacing w:after="40"/>
        <w:rPr>
          <w:sz w:val="20"/>
        </w:rPr>
      </w:pPr>
    </w:p>
    <w:p w:rsidR="00872E57" w:rsidRPr="00BC7798" w:rsidRDefault="00872E57" w:rsidP="00F40B1A">
      <w:pPr>
        <w:spacing w:after="40"/>
        <w:rPr>
          <w:b/>
          <w:u w:val="single"/>
        </w:rPr>
      </w:pPr>
      <w:r w:rsidRPr="00BC7798">
        <w:rPr>
          <w:b/>
          <w:u w:val="single"/>
        </w:rPr>
        <w:t>Classe Porte</w:t>
      </w:r>
    </w:p>
    <w:p w:rsidR="00872E57" w:rsidRPr="00BC7798" w:rsidRDefault="00872E57" w:rsidP="00F40B1A">
      <w:pPr>
        <w:spacing w:after="40"/>
        <w:rPr>
          <w:sz w:val="20"/>
        </w:rPr>
      </w:pPr>
      <w:r w:rsidRPr="00BC7798">
        <w:rPr>
          <w:sz w:val="20"/>
        </w:rPr>
        <w:t>La classe Porte retourne si une porte est verrouillée ou non, indique également vers quelle salle elle mène</w:t>
      </w:r>
      <w:r w:rsidR="00BC7798">
        <w:rPr>
          <w:sz w:val="20"/>
        </w:rPr>
        <w:t>.</w:t>
      </w:r>
    </w:p>
    <w:p w:rsidR="00872E57" w:rsidRPr="00BC7798" w:rsidRDefault="00872E57" w:rsidP="00F40B1A">
      <w:pPr>
        <w:spacing w:after="40"/>
        <w:rPr>
          <w:sz w:val="20"/>
        </w:rPr>
      </w:pPr>
    </w:p>
    <w:p w:rsidR="00872E57" w:rsidRPr="00BC7798" w:rsidRDefault="00872E57" w:rsidP="00F40B1A">
      <w:pPr>
        <w:spacing w:after="40"/>
        <w:rPr>
          <w:b/>
          <w:u w:val="single"/>
        </w:rPr>
      </w:pPr>
      <w:r w:rsidRPr="00BC7798">
        <w:rPr>
          <w:b/>
          <w:u w:val="single"/>
        </w:rPr>
        <w:t>Classe Objet</w:t>
      </w:r>
    </w:p>
    <w:p w:rsidR="00872E57" w:rsidRPr="00BC7798" w:rsidRDefault="00872E57" w:rsidP="00F40B1A">
      <w:pPr>
        <w:spacing w:after="40"/>
        <w:rPr>
          <w:sz w:val="20"/>
        </w:rPr>
      </w:pPr>
      <w:r w:rsidRPr="00BC7798">
        <w:rPr>
          <w:sz w:val="20"/>
        </w:rPr>
        <w:t>Classe parente des trois types d’objets présents dans le jeu, importe le fichier Objets.csv</w:t>
      </w:r>
      <w:r w:rsidR="006F0A32" w:rsidRPr="00BC7798">
        <w:rPr>
          <w:sz w:val="20"/>
        </w:rPr>
        <w:t>, et crée des instances de chaque sous classe selon l’objet envoyé depuis le fichier csv.</w:t>
      </w:r>
    </w:p>
    <w:p w:rsidR="006F0A32" w:rsidRPr="00BC7798" w:rsidRDefault="006F0A32" w:rsidP="00F40B1A">
      <w:pPr>
        <w:spacing w:after="40"/>
        <w:rPr>
          <w:sz w:val="20"/>
        </w:rPr>
      </w:pPr>
    </w:p>
    <w:p w:rsidR="006F0A32" w:rsidRPr="00BC7798" w:rsidRDefault="006F0A32" w:rsidP="00F40B1A">
      <w:pPr>
        <w:spacing w:after="40"/>
        <w:rPr>
          <w:b/>
          <w:u w:val="single"/>
        </w:rPr>
      </w:pPr>
      <w:r w:rsidRPr="00BC7798">
        <w:rPr>
          <w:b/>
          <w:u w:val="single"/>
        </w:rPr>
        <w:t>Classe Utilisable</w:t>
      </w:r>
    </w:p>
    <w:p w:rsidR="006F0A32" w:rsidRPr="00BC7798" w:rsidRDefault="006F0A32" w:rsidP="00F40B1A">
      <w:pPr>
        <w:spacing w:after="40"/>
        <w:rPr>
          <w:sz w:val="20"/>
        </w:rPr>
      </w:pPr>
      <w:r w:rsidRPr="00BC7798">
        <w:rPr>
          <w:sz w:val="20"/>
        </w:rPr>
        <w:t>Regroupe les objets que l’on peut utiliser, et mettre dans l’inventaire. Hérite de la classe Objet.</w:t>
      </w:r>
    </w:p>
    <w:p w:rsidR="006F0A32" w:rsidRPr="00BC7798" w:rsidRDefault="006F0A32" w:rsidP="00F40B1A">
      <w:pPr>
        <w:spacing w:after="40"/>
        <w:rPr>
          <w:sz w:val="20"/>
        </w:rPr>
      </w:pPr>
    </w:p>
    <w:p w:rsidR="00F40B1A" w:rsidRDefault="00F40B1A" w:rsidP="00F40B1A">
      <w:pPr>
        <w:spacing w:after="40"/>
        <w:rPr>
          <w:b/>
          <w:u w:val="single"/>
        </w:rPr>
      </w:pPr>
    </w:p>
    <w:p w:rsidR="006F0A32" w:rsidRPr="00BC7798" w:rsidRDefault="006F0A32" w:rsidP="00F40B1A">
      <w:pPr>
        <w:spacing w:after="40"/>
        <w:rPr>
          <w:b/>
          <w:u w:val="single"/>
        </w:rPr>
      </w:pPr>
      <w:r w:rsidRPr="00BC7798">
        <w:rPr>
          <w:b/>
          <w:u w:val="single"/>
        </w:rPr>
        <w:lastRenderedPageBreak/>
        <w:t>Classe Information</w:t>
      </w:r>
    </w:p>
    <w:p w:rsidR="006F0A32" w:rsidRPr="00BC7798" w:rsidRDefault="006F0A32" w:rsidP="00F40B1A">
      <w:pPr>
        <w:spacing w:after="40"/>
        <w:rPr>
          <w:sz w:val="20"/>
        </w:rPr>
      </w:pPr>
      <w:r w:rsidRPr="00BC7798">
        <w:rPr>
          <w:sz w:val="20"/>
        </w:rPr>
        <w:t xml:space="preserve">Regroupe les objets dont on peut seulement obtenir la description. </w:t>
      </w:r>
      <w:r w:rsidRPr="00BC7798">
        <w:rPr>
          <w:sz w:val="20"/>
        </w:rPr>
        <w:t>Hérite de la classe Objet.</w:t>
      </w:r>
    </w:p>
    <w:p w:rsidR="006F0A32" w:rsidRPr="00BC7798" w:rsidRDefault="006F0A32" w:rsidP="00F40B1A">
      <w:pPr>
        <w:spacing w:after="40"/>
        <w:rPr>
          <w:sz w:val="20"/>
        </w:rPr>
      </w:pPr>
    </w:p>
    <w:p w:rsidR="006F0A32" w:rsidRPr="00BC7798" w:rsidRDefault="006F0A32" w:rsidP="00F40B1A">
      <w:pPr>
        <w:spacing w:after="40"/>
        <w:rPr>
          <w:b/>
          <w:u w:val="single"/>
        </w:rPr>
      </w:pPr>
      <w:r w:rsidRPr="00BC7798">
        <w:rPr>
          <w:b/>
          <w:u w:val="single"/>
        </w:rPr>
        <w:t>Classe</w:t>
      </w:r>
    </w:p>
    <w:p w:rsidR="00872E57" w:rsidRPr="00BC7798" w:rsidRDefault="006F0A32" w:rsidP="00F40B1A">
      <w:pPr>
        <w:spacing w:after="40"/>
        <w:rPr>
          <w:sz w:val="20"/>
        </w:rPr>
      </w:pPr>
      <w:r w:rsidRPr="00BC7798">
        <w:rPr>
          <w:sz w:val="20"/>
        </w:rPr>
        <w:t xml:space="preserve">Regroupe les objets qui permettent de déverrouiller des passages secrets menant vers d’autres salles. </w:t>
      </w:r>
      <w:r w:rsidRPr="00BC7798">
        <w:rPr>
          <w:sz w:val="20"/>
        </w:rPr>
        <w:t>Hérite de la classe Objet.</w:t>
      </w:r>
    </w:p>
    <w:p w:rsidR="006F0A32" w:rsidRPr="00BC7798" w:rsidRDefault="006F0A32" w:rsidP="00F40B1A">
      <w:pPr>
        <w:spacing w:after="40"/>
        <w:rPr>
          <w:sz w:val="20"/>
        </w:rPr>
      </w:pPr>
    </w:p>
    <w:p w:rsidR="006F0A32" w:rsidRPr="00BC7798" w:rsidRDefault="006F0A32" w:rsidP="00F40B1A">
      <w:pPr>
        <w:spacing w:after="40"/>
        <w:rPr>
          <w:b/>
          <w:u w:val="single"/>
        </w:rPr>
      </w:pPr>
      <w:r w:rsidRPr="00BC7798">
        <w:rPr>
          <w:b/>
          <w:u w:val="single"/>
        </w:rPr>
        <w:t>Classe Scénario</w:t>
      </w:r>
    </w:p>
    <w:p w:rsidR="006F0A32" w:rsidRPr="00BC7798" w:rsidRDefault="006F0A32" w:rsidP="00F40B1A">
      <w:pPr>
        <w:spacing w:after="40"/>
        <w:rPr>
          <w:sz w:val="20"/>
        </w:rPr>
      </w:pPr>
      <w:r w:rsidRPr="00BC7798">
        <w:rPr>
          <w:sz w:val="20"/>
        </w:rPr>
        <w:t xml:space="preserve">Appuie la classe Menu, </w:t>
      </w:r>
      <w:r w:rsidR="009848DF">
        <w:rPr>
          <w:sz w:val="20"/>
        </w:rPr>
        <w:t>lance le scénario si les paramètres sont tous entrés</w:t>
      </w:r>
      <w:r w:rsidRPr="00BC7798">
        <w:rPr>
          <w:sz w:val="20"/>
        </w:rPr>
        <w:t>, gère la fin du jeu (game over), regroupe des méthodes d’interaction en jeu pour effectuer les actions demandées.</w:t>
      </w:r>
    </w:p>
    <w:p w:rsidR="00872E57" w:rsidRPr="00BC7798" w:rsidRDefault="00872E57" w:rsidP="00F40B1A">
      <w:pPr>
        <w:spacing w:after="40"/>
        <w:rPr>
          <w:sz w:val="20"/>
        </w:rPr>
      </w:pPr>
    </w:p>
    <w:p w:rsidR="00872E57" w:rsidRPr="00BC7798" w:rsidRDefault="006F0A32" w:rsidP="00F40B1A">
      <w:pPr>
        <w:spacing w:after="40"/>
        <w:rPr>
          <w:b/>
          <w:u w:val="single"/>
        </w:rPr>
      </w:pPr>
      <w:r w:rsidRPr="00BC7798">
        <w:rPr>
          <w:b/>
          <w:u w:val="single"/>
        </w:rPr>
        <w:t>Classe Pièce</w:t>
      </w:r>
    </w:p>
    <w:p w:rsidR="006F0A32" w:rsidRPr="00BC7798" w:rsidRDefault="00BC7798" w:rsidP="00F40B1A">
      <w:pPr>
        <w:spacing w:after="40"/>
        <w:rPr>
          <w:sz w:val="20"/>
        </w:rPr>
      </w:pPr>
      <w:r w:rsidRPr="00BC7798">
        <w:rPr>
          <w:sz w:val="20"/>
        </w:rPr>
        <w:t>Gère</w:t>
      </w:r>
      <w:r w:rsidR="006F0A32" w:rsidRPr="00BC7798">
        <w:rPr>
          <w:sz w:val="20"/>
        </w:rPr>
        <w:t xml:space="preserve"> la génération de monstres (aléatoire), génère l’interface utilisateur du menu principal en jeu (interactions </w:t>
      </w:r>
      <w:r w:rsidRPr="00BC7798">
        <w:rPr>
          <w:sz w:val="20"/>
        </w:rPr>
        <w:t>qui appellent les méthodes de la classe Scénario)</w:t>
      </w:r>
      <w:r w:rsidR="009848DF">
        <w:rPr>
          <w:sz w:val="20"/>
        </w:rPr>
        <w:t> ;</w:t>
      </w:r>
      <w:r w:rsidR="004455D3">
        <w:rPr>
          <w:sz w:val="20"/>
        </w:rPr>
        <w:t xml:space="preserve"> elle permet égale</w:t>
      </w:r>
      <w:bookmarkStart w:id="0" w:name="_GoBack"/>
      <w:bookmarkEnd w:id="0"/>
      <w:r w:rsidR="009848DF">
        <w:rPr>
          <w:sz w:val="20"/>
        </w:rPr>
        <w:t>ment de savoir dans quelle salle le joueur se situe.</w:t>
      </w:r>
    </w:p>
    <w:p w:rsidR="00BC7798" w:rsidRPr="00BC7798" w:rsidRDefault="00BC7798" w:rsidP="00F40B1A">
      <w:pPr>
        <w:spacing w:after="40"/>
        <w:rPr>
          <w:sz w:val="20"/>
        </w:rPr>
      </w:pPr>
    </w:p>
    <w:p w:rsidR="00BC7798" w:rsidRPr="00BC7798" w:rsidRDefault="00BC7798" w:rsidP="00F40B1A">
      <w:pPr>
        <w:spacing w:after="40"/>
        <w:rPr>
          <w:b/>
          <w:u w:val="single"/>
        </w:rPr>
      </w:pPr>
      <w:r w:rsidRPr="00BC7798">
        <w:rPr>
          <w:b/>
          <w:u w:val="single"/>
        </w:rPr>
        <w:t>Classe Danger</w:t>
      </w:r>
    </w:p>
    <w:p w:rsidR="00BC7798" w:rsidRDefault="00BC7798" w:rsidP="00F40B1A">
      <w:pPr>
        <w:spacing w:after="40"/>
        <w:rPr>
          <w:sz w:val="20"/>
        </w:rPr>
      </w:pPr>
      <w:r w:rsidRPr="00BC7798">
        <w:rPr>
          <w:sz w:val="20"/>
        </w:rPr>
        <w:t>Inclut des méthodes permettant aux dangers (monstres) d’attaquer et de prendre des dégâts.</w:t>
      </w:r>
    </w:p>
    <w:p w:rsidR="00D13D18" w:rsidRDefault="00D13D18" w:rsidP="00F40B1A">
      <w:pPr>
        <w:spacing w:after="40"/>
        <w:rPr>
          <w:sz w:val="20"/>
        </w:rPr>
      </w:pPr>
    </w:p>
    <w:p w:rsidR="00D13D18" w:rsidRDefault="00D13D18" w:rsidP="00D068C7">
      <w:pPr>
        <w:rPr>
          <w:sz w:val="20"/>
        </w:rPr>
      </w:pPr>
    </w:p>
    <w:p w:rsidR="00D13D18" w:rsidRDefault="00D13D18" w:rsidP="00D068C7">
      <w:pPr>
        <w:rPr>
          <w:sz w:val="20"/>
        </w:rPr>
      </w:pPr>
    </w:p>
    <w:p w:rsidR="00F40B1A" w:rsidRPr="00F40B1A" w:rsidRDefault="00F40B1A" w:rsidP="00F40B1A">
      <w:pPr>
        <w:pStyle w:val="Paragraphedeliste"/>
        <w:numPr>
          <w:ilvl w:val="0"/>
          <w:numId w:val="1"/>
        </w:numPr>
        <w:rPr>
          <w:b/>
          <w:sz w:val="24"/>
          <w:u w:val="single"/>
        </w:rPr>
      </w:pPr>
      <w:r w:rsidRPr="00F40B1A">
        <w:rPr>
          <w:b/>
          <w:sz w:val="24"/>
          <w:u w:val="single"/>
        </w:rPr>
        <w:t xml:space="preserve">Informations complémentaires : </w:t>
      </w:r>
    </w:p>
    <w:p w:rsidR="00F40B1A" w:rsidRDefault="00F40B1A" w:rsidP="00D068C7">
      <w:pPr>
        <w:rPr>
          <w:sz w:val="20"/>
        </w:rPr>
      </w:pPr>
    </w:p>
    <w:p w:rsidR="00EE7042" w:rsidRDefault="00D13D18" w:rsidP="00D068C7">
      <w:pPr>
        <w:rPr>
          <w:sz w:val="20"/>
        </w:rPr>
      </w:pPr>
      <w:r>
        <w:rPr>
          <w:sz w:val="20"/>
        </w:rPr>
        <w:t>Le nom des fichiers demandés avant de débuter la partie (niveau, personnages) s’écrivent sans extension.</w:t>
      </w:r>
    </w:p>
    <w:p w:rsidR="00EE7042" w:rsidRDefault="00EE7042" w:rsidP="00D068C7">
      <w:pPr>
        <w:rPr>
          <w:sz w:val="20"/>
        </w:rPr>
      </w:pPr>
      <w:r>
        <w:rPr>
          <w:sz w:val="20"/>
        </w:rPr>
        <w:t>Pour charger le niveau : le fichier à entrer est « laMysterieuseGrotte »</w:t>
      </w:r>
    </w:p>
    <w:p w:rsidR="00EE7042" w:rsidRDefault="00EE7042" w:rsidP="00D068C7">
      <w:pPr>
        <w:rPr>
          <w:sz w:val="20"/>
        </w:rPr>
      </w:pPr>
      <w:r>
        <w:rPr>
          <w:sz w:val="20"/>
        </w:rPr>
        <w:t>Pour charger les personnages : le fichier à entrer est « personnagesGrotte »</w:t>
      </w:r>
    </w:p>
    <w:p w:rsidR="00EE7042" w:rsidRDefault="00EE7042" w:rsidP="00D068C7">
      <w:pPr>
        <w:rPr>
          <w:sz w:val="20"/>
        </w:rPr>
      </w:pPr>
      <w:r>
        <w:rPr>
          <w:sz w:val="20"/>
        </w:rPr>
        <w:t>Le personnage Chuck Norris permet de terminer facilement la partie (beaucoup de vie et de dégâts d’attaque)</w:t>
      </w:r>
    </w:p>
    <w:p w:rsidR="004455D3" w:rsidRDefault="004455D3" w:rsidP="00D068C7">
      <w:pPr>
        <w:rPr>
          <w:sz w:val="20"/>
        </w:rPr>
      </w:pPr>
    </w:p>
    <w:p w:rsidR="00EE7042" w:rsidRPr="00BC7798" w:rsidRDefault="00EE7042" w:rsidP="00D068C7">
      <w:pPr>
        <w:rPr>
          <w:sz w:val="20"/>
        </w:rPr>
      </w:pPr>
    </w:p>
    <w:sectPr w:rsidR="00EE7042" w:rsidRPr="00BC7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43E8D"/>
    <w:multiLevelType w:val="hybridMultilevel"/>
    <w:tmpl w:val="BB983E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E039C"/>
    <w:multiLevelType w:val="hybridMultilevel"/>
    <w:tmpl w:val="BB983E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C7"/>
    <w:rsid w:val="004455D3"/>
    <w:rsid w:val="004C42A7"/>
    <w:rsid w:val="00531A93"/>
    <w:rsid w:val="006F0A32"/>
    <w:rsid w:val="00787478"/>
    <w:rsid w:val="00872E57"/>
    <w:rsid w:val="009848DF"/>
    <w:rsid w:val="00A7287B"/>
    <w:rsid w:val="00BC7798"/>
    <w:rsid w:val="00D068C7"/>
    <w:rsid w:val="00D13D18"/>
    <w:rsid w:val="00E94583"/>
    <w:rsid w:val="00EE7042"/>
    <w:rsid w:val="00F4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F399"/>
  <w15:chartTrackingRefBased/>
  <w15:docId w15:val="{0CA6A1B3-3274-4CD7-8FFA-856F4AC3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0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 Dupdup</dc:creator>
  <cp:keywords/>
  <dc:description/>
  <cp:lastModifiedBy>Mlo Dupdup</cp:lastModifiedBy>
  <cp:revision>5</cp:revision>
  <dcterms:created xsi:type="dcterms:W3CDTF">2016-12-16T13:01:00Z</dcterms:created>
  <dcterms:modified xsi:type="dcterms:W3CDTF">2016-12-16T15:26:00Z</dcterms:modified>
</cp:coreProperties>
</file>