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29771" w14:textId="77777777" w:rsidR="001224CB" w:rsidRPr="005A2129" w:rsidRDefault="001224CB" w:rsidP="001224CB">
      <w:pPr>
        <w:spacing w:before="240" w:after="24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A2129">
        <w:rPr>
          <w:rFonts w:ascii="Times New Roman" w:hAnsi="Times New Roman" w:cs="Times New Roman"/>
          <w:b/>
          <w:bCs/>
          <w:sz w:val="32"/>
          <w:szCs w:val="32"/>
        </w:rPr>
        <w:t>Руководство по стилю</w:t>
      </w:r>
    </w:p>
    <w:p w14:paraId="6A78A802" w14:textId="77777777" w:rsidR="001224CB" w:rsidRPr="004045AD" w:rsidRDefault="001224CB" w:rsidP="001224CB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</w:rPr>
      </w:pPr>
      <w:r w:rsidRPr="004045AD">
        <w:rPr>
          <w:rFonts w:ascii="Times New Roman" w:eastAsia="Calibri" w:hAnsi="Times New Roman" w:cs="Times New Roman"/>
          <w:b/>
          <w:sz w:val="28"/>
        </w:rPr>
        <w:t>Использование логотипа</w:t>
      </w:r>
    </w:p>
    <w:p w14:paraId="31D24C63" w14:textId="77777777" w:rsidR="001224CB" w:rsidRPr="004045AD" w:rsidRDefault="001224CB" w:rsidP="001224CB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  <w:r w:rsidRPr="004045AD">
        <w:rPr>
          <w:rFonts w:ascii="Times New Roman" w:eastAsia="Calibri" w:hAnsi="Times New Roman" w:cs="Times New Roman"/>
          <w:sz w:val="28"/>
        </w:rPr>
        <w:t>Все экранные формы пользовательского интерфейса должны иметь заголовок с логотипом. Нельзя искажать логотип. Также для приложений должна быть установлена иконка.</w:t>
      </w:r>
    </w:p>
    <w:p w14:paraId="6BC94EE0" w14:textId="77777777" w:rsidR="001224CB" w:rsidRPr="00571174" w:rsidRDefault="001224CB" w:rsidP="001224CB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  <w:lang w:val="en-US"/>
        </w:rPr>
      </w:pPr>
      <w:r w:rsidRPr="004045AD">
        <w:rPr>
          <w:rFonts w:ascii="Times New Roman" w:eastAsia="Calibri" w:hAnsi="Times New Roman" w:cs="Times New Roman"/>
          <w:b/>
          <w:sz w:val="28"/>
        </w:rPr>
        <w:t>Шрифт</w:t>
      </w:r>
    </w:p>
    <w:p w14:paraId="24E3CA35" w14:textId="2CF5CED1" w:rsidR="001224CB" w:rsidRPr="001224CB" w:rsidRDefault="001224CB" w:rsidP="001224CB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lang w:val="en-US"/>
        </w:rPr>
      </w:pPr>
      <w:r w:rsidRPr="004045AD">
        <w:rPr>
          <w:rFonts w:ascii="Times New Roman" w:eastAsia="Calibri" w:hAnsi="Times New Roman" w:cs="Times New Roman"/>
          <w:sz w:val="28"/>
        </w:rPr>
        <w:t>Используйт</w:t>
      </w:r>
      <w:r>
        <w:rPr>
          <w:rFonts w:ascii="Times New Roman" w:eastAsia="Calibri" w:hAnsi="Times New Roman" w:cs="Times New Roman"/>
          <w:sz w:val="28"/>
        </w:rPr>
        <w:t>е</w:t>
      </w:r>
      <w:r w:rsidRPr="001224CB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4045AD">
        <w:rPr>
          <w:rFonts w:ascii="Times New Roman" w:eastAsia="Calibri" w:hAnsi="Times New Roman" w:cs="Times New Roman"/>
          <w:sz w:val="28"/>
        </w:rPr>
        <w:t>шрифт</w:t>
      </w:r>
      <w:r w:rsidRPr="001224CB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Times New Roman</w:t>
      </w:r>
      <w:r w:rsidRPr="001224CB">
        <w:rPr>
          <w:rFonts w:ascii="Times New Roman" w:eastAsia="Calibri" w:hAnsi="Times New Roman" w:cs="Times New Roman"/>
          <w:sz w:val="28"/>
          <w:lang w:val="en-US"/>
        </w:rPr>
        <w:t>.</w:t>
      </w:r>
    </w:p>
    <w:p w14:paraId="51D11D35" w14:textId="77777777" w:rsidR="001224CB" w:rsidRPr="004045AD" w:rsidRDefault="001224CB" w:rsidP="001224CB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</w:rPr>
      </w:pPr>
      <w:r w:rsidRPr="004045AD">
        <w:rPr>
          <w:rFonts w:ascii="Times New Roman" w:eastAsia="Calibri" w:hAnsi="Times New Roman" w:cs="Times New Roman"/>
          <w:b/>
          <w:sz w:val="28"/>
        </w:rPr>
        <w:t>Цветовая схема</w:t>
      </w:r>
    </w:p>
    <w:p w14:paraId="5E5A5ECE" w14:textId="4F0C864B" w:rsidR="001224CB" w:rsidRPr="004045AD" w:rsidRDefault="001224CB" w:rsidP="001224CB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  <w:r w:rsidRPr="004045AD">
        <w:rPr>
          <w:rFonts w:ascii="Times New Roman" w:eastAsia="Calibri" w:hAnsi="Times New Roman" w:cs="Times New Roman"/>
          <w:sz w:val="28"/>
        </w:rPr>
        <w:t>В качестве основного фона используется цвет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C84233" w:rsidRPr="00C84233">
        <w:rPr>
          <w:rFonts w:ascii="Times New Roman" w:eastAsia="Calibri" w:hAnsi="Times New Roman" w:cs="Times New Roman"/>
          <w:sz w:val="28"/>
        </w:rPr>
        <w:t>#4B4453</w:t>
      </w:r>
      <w:r w:rsidRPr="004045AD">
        <w:rPr>
          <w:rFonts w:ascii="Times New Roman" w:eastAsia="Calibri" w:hAnsi="Times New Roman" w:cs="Times New Roman"/>
          <w:sz w:val="28"/>
        </w:rPr>
        <w:t xml:space="preserve">; в качестве дополнительного: </w:t>
      </w:r>
      <w:r w:rsidR="00C84233" w:rsidRPr="00C84233">
        <w:rPr>
          <w:rFonts w:ascii="Times New Roman" w:eastAsia="Calibri" w:hAnsi="Times New Roman" w:cs="Times New Roman"/>
          <w:sz w:val="28"/>
        </w:rPr>
        <w:t>#B0A8B9</w:t>
      </w:r>
      <w:r w:rsidRPr="004045AD">
        <w:rPr>
          <w:rFonts w:ascii="Times New Roman" w:eastAsia="Calibri" w:hAnsi="Times New Roman" w:cs="Times New Roman"/>
          <w:sz w:val="28"/>
        </w:rPr>
        <w:t>.</w:t>
      </w:r>
    </w:p>
    <w:tbl>
      <w:tblPr>
        <w:tblStyle w:val="1"/>
        <w:tblpPr w:leftFromText="180" w:rightFromText="180" w:vertAnchor="page" w:horzAnchor="margin" w:tblpY="7201"/>
        <w:tblW w:w="9774" w:type="dxa"/>
        <w:tblLayout w:type="fixed"/>
        <w:tblLook w:val="04A0" w:firstRow="1" w:lastRow="0" w:firstColumn="1" w:lastColumn="0" w:noHBand="0" w:noVBand="1"/>
      </w:tblPr>
      <w:tblGrid>
        <w:gridCol w:w="2693"/>
        <w:gridCol w:w="3683"/>
        <w:gridCol w:w="3398"/>
      </w:tblGrid>
      <w:tr w:rsidR="001224CB" w:rsidRPr="004045AD" w14:paraId="02C0EC10" w14:textId="77777777" w:rsidTr="00D204D7">
        <w:tc>
          <w:tcPr>
            <w:tcW w:w="2693" w:type="dxa"/>
            <w:vAlign w:val="center"/>
          </w:tcPr>
          <w:p w14:paraId="4BF3FBE6" w14:textId="77777777" w:rsidR="001224CB" w:rsidRPr="004045AD" w:rsidRDefault="001224CB" w:rsidP="00D204D7">
            <w:pPr>
              <w:ind w:left="0" w:right="0"/>
              <w:jc w:val="center"/>
              <w:rPr>
                <w:rFonts w:eastAsia="Calibri" w:cs="Times New Roman"/>
              </w:rPr>
            </w:pPr>
            <w:r w:rsidRPr="004045AD">
              <w:rPr>
                <w:rFonts w:eastAsia="Calibri" w:cs="Times New Roman"/>
              </w:rPr>
              <w:t>Основной фон</w:t>
            </w:r>
          </w:p>
        </w:tc>
        <w:tc>
          <w:tcPr>
            <w:tcW w:w="3683" w:type="dxa"/>
            <w:vAlign w:val="center"/>
          </w:tcPr>
          <w:p w14:paraId="6A137215" w14:textId="77777777" w:rsidR="001224CB" w:rsidRPr="004045AD" w:rsidRDefault="001224CB" w:rsidP="00D204D7">
            <w:pPr>
              <w:ind w:left="0" w:right="0"/>
              <w:jc w:val="center"/>
              <w:rPr>
                <w:rFonts w:eastAsia="Calibri" w:cs="Times New Roman"/>
              </w:rPr>
            </w:pPr>
            <w:r w:rsidRPr="004045AD">
              <w:rPr>
                <w:rFonts w:eastAsia="Calibri" w:cs="Times New Roman"/>
              </w:rPr>
              <w:t>Дополнительный фон</w:t>
            </w:r>
          </w:p>
        </w:tc>
        <w:tc>
          <w:tcPr>
            <w:tcW w:w="3398" w:type="dxa"/>
            <w:vAlign w:val="center"/>
          </w:tcPr>
          <w:p w14:paraId="070C6D11" w14:textId="77777777" w:rsidR="001224CB" w:rsidRPr="004045AD" w:rsidRDefault="001224CB" w:rsidP="00D204D7">
            <w:pPr>
              <w:ind w:left="0" w:right="0"/>
              <w:jc w:val="center"/>
              <w:rPr>
                <w:rFonts w:eastAsia="Calibri" w:cs="Times New Roman"/>
              </w:rPr>
            </w:pPr>
            <w:r w:rsidRPr="004045AD">
              <w:rPr>
                <w:rFonts w:eastAsia="Calibri" w:cs="Times New Roman"/>
              </w:rPr>
              <w:t>Акцентирование внимания</w:t>
            </w:r>
          </w:p>
        </w:tc>
      </w:tr>
      <w:tr w:rsidR="001224CB" w:rsidRPr="004045AD" w14:paraId="0CDBB579" w14:textId="77777777" w:rsidTr="00D204D7">
        <w:tc>
          <w:tcPr>
            <w:tcW w:w="2693" w:type="dxa"/>
          </w:tcPr>
          <w:p w14:paraId="580814AE" w14:textId="0039144B" w:rsidR="001224CB" w:rsidRPr="00DE59A8" w:rsidRDefault="00DE59A8" w:rsidP="00D204D7">
            <w:pPr>
              <w:ind w:left="0" w:right="0"/>
              <w:rPr>
                <w:rFonts w:eastAsia="Calibri" w:cs="Times New Roman"/>
                <w:lang w:val="en-US"/>
              </w:rPr>
            </w:pPr>
            <w:r w:rsidRPr="00DE59A8">
              <w:rPr>
                <w:rFonts w:eastAsia="Calibri" w:cs="Times New Roman"/>
                <w:lang w:val="en-US"/>
              </w:rPr>
              <w:t>#4B4453</w:t>
            </w:r>
          </w:p>
        </w:tc>
        <w:tc>
          <w:tcPr>
            <w:tcW w:w="3683" w:type="dxa"/>
            <w:shd w:val="clear" w:color="auto" w:fill="FFFFFF" w:themeFill="background1"/>
          </w:tcPr>
          <w:p w14:paraId="3F7CBCE8" w14:textId="6C0A052A" w:rsidR="001224CB" w:rsidRPr="00571174" w:rsidRDefault="00DE59A8" w:rsidP="00D204D7">
            <w:pPr>
              <w:ind w:left="0"/>
              <w:rPr>
                <w:rFonts w:cs="Times New Roman"/>
                <w:szCs w:val="28"/>
                <w:lang w:val="en-US"/>
              </w:rPr>
            </w:pPr>
            <w:r w:rsidRPr="00DE59A8">
              <w:rPr>
                <w:rFonts w:cs="Times New Roman"/>
                <w:szCs w:val="28"/>
              </w:rPr>
              <w:t>#B0A8B9</w:t>
            </w:r>
          </w:p>
        </w:tc>
        <w:tc>
          <w:tcPr>
            <w:tcW w:w="3398" w:type="dxa"/>
          </w:tcPr>
          <w:p w14:paraId="3DF576CF" w14:textId="4F3B8E6E" w:rsidR="001224CB" w:rsidRPr="004045AD" w:rsidRDefault="00DE59A8" w:rsidP="00D204D7">
            <w:pPr>
              <w:ind w:left="0" w:right="0"/>
              <w:rPr>
                <w:rFonts w:eastAsia="Calibri" w:cs="Times New Roman"/>
                <w:lang w:val="en-US"/>
              </w:rPr>
            </w:pPr>
            <w:r w:rsidRPr="00DE59A8">
              <w:rPr>
                <w:rFonts w:eastAsia="Calibri" w:cs="Times New Roman"/>
                <w:lang w:val="en-US"/>
              </w:rPr>
              <w:t>#845EC2</w:t>
            </w:r>
          </w:p>
        </w:tc>
      </w:tr>
      <w:tr w:rsidR="001224CB" w:rsidRPr="004045AD" w14:paraId="0193B199" w14:textId="77777777" w:rsidTr="00DE59A8">
        <w:tc>
          <w:tcPr>
            <w:tcW w:w="2693" w:type="dxa"/>
            <w:shd w:val="clear" w:color="auto" w:fill="4B4453"/>
          </w:tcPr>
          <w:p w14:paraId="63CDA75D" w14:textId="77777777" w:rsidR="001224CB" w:rsidRPr="004045AD" w:rsidRDefault="001224CB" w:rsidP="00D204D7">
            <w:pPr>
              <w:rPr>
                <w:rFonts w:eastAsia="Calibri" w:cs="Times New Roman"/>
              </w:rPr>
            </w:pPr>
          </w:p>
        </w:tc>
        <w:tc>
          <w:tcPr>
            <w:tcW w:w="3683" w:type="dxa"/>
            <w:shd w:val="clear" w:color="auto" w:fill="B0A8B9"/>
          </w:tcPr>
          <w:p w14:paraId="639A94C4" w14:textId="77777777" w:rsidR="001224CB" w:rsidRPr="004045AD" w:rsidRDefault="001224CB" w:rsidP="00D204D7">
            <w:pPr>
              <w:rPr>
                <w:rFonts w:eastAsia="Calibri" w:cs="Times New Roman"/>
              </w:rPr>
            </w:pPr>
          </w:p>
        </w:tc>
        <w:tc>
          <w:tcPr>
            <w:tcW w:w="3398" w:type="dxa"/>
            <w:shd w:val="clear" w:color="auto" w:fill="845EC2"/>
          </w:tcPr>
          <w:p w14:paraId="3C4A1851" w14:textId="77777777" w:rsidR="001224CB" w:rsidRPr="004045AD" w:rsidRDefault="001224CB" w:rsidP="00D204D7">
            <w:pPr>
              <w:rPr>
                <w:rFonts w:eastAsia="Calibri" w:cs="Times New Roman"/>
              </w:rPr>
            </w:pPr>
          </w:p>
        </w:tc>
      </w:tr>
    </w:tbl>
    <w:p w14:paraId="1A10E9B7" w14:textId="2BB216E7" w:rsidR="001224CB" w:rsidRPr="00C84233" w:rsidRDefault="001224CB" w:rsidP="00571174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  <w:r w:rsidRPr="004045AD">
        <w:rPr>
          <w:rFonts w:ascii="Times New Roman" w:eastAsia="Calibri" w:hAnsi="Times New Roman" w:cs="Times New Roman"/>
          <w:sz w:val="28"/>
        </w:rPr>
        <w:t xml:space="preserve">Для акцентирования внимания пользователя </w:t>
      </w:r>
      <w:r w:rsidR="00571174">
        <w:rPr>
          <w:rFonts w:ascii="Times New Roman" w:eastAsia="Calibri" w:hAnsi="Times New Roman" w:cs="Times New Roman"/>
          <w:sz w:val="28"/>
        </w:rPr>
        <w:t>используется цвет</w:t>
      </w:r>
      <w:r w:rsidR="00571174" w:rsidRPr="00571174">
        <w:rPr>
          <w:rFonts w:ascii="Times New Roman" w:eastAsia="Calibri" w:hAnsi="Times New Roman" w:cs="Times New Roman"/>
          <w:sz w:val="28"/>
        </w:rPr>
        <w:t xml:space="preserve">: </w:t>
      </w:r>
      <w:r w:rsidR="00C84233" w:rsidRPr="00C84233">
        <w:rPr>
          <w:rFonts w:ascii="Times New Roman" w:eastAsia="Calibri" w:hAnsi="Times New Roman" w:cs="Times New Roman"/>
          <w:sz w:val="28"/>
        </w:rPr>
        <w:t>#845EC2</w:t>
      </w:r>
    </w:p>
    <w:p w14:paraId="15E2CEA0" w14:textId="77777777" w:rsidR="001224CB" w:rsidRDefault="001224CB" w:rsidP="001224CB">
      <w:pPr>
        <w:pStyle w:val="a4"/>
        <w:keepNext/>
        <w:spacing w:before="120" w:after="0"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F6CA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4F6CAC">
        <w:rPr>
          <w:rFonts w:ascii="Times New Roman" w:hAnsi="Times New Roman" w:cs="Times New Roman"/>
          <w:i w:val="0"/>
          <w:color w:val="auto"/>
          <w:sz w:val="28"/>
          <w:szCs w:val="28"/>
        </w:rPr>
        <w:t>Используемая палитра цветов</w:t>
      </w:r>
    </w:p>
    <w:p w14:paraId="391D977F" w14:textId="77777777" w:rsidR="001224CB" w:rsidRPr="006D674E" w:rsidRDefault="001224CB" w:rsidP="001224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D674E">
        <w:rPr>
          <w:rFonts w:ascii="Times New Roman" w:hAnsi="Times New Roman" w:cs="Times New Roman"/>
          <w:sz w:val="28"/>
          <w:szCs w:val="28"/>
        </w:rPr>
        <w:t>Логотип программы, следующий:</w:t>
      </w:r>
    </w:p>
    <w:p w14:paraId="3F49AA48" w14:textId="7A66C427" w:rsidR="001224CB" w:rsidRPr="005A2129" w:rsidRDefault="00237952" w:rsidP="001224CB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BF09328" wp14:editId="12A3C44B">
            <wp:extent cx="1872717" cy="179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587" cy="179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664BA" w14:textId="77777777" w:rsidR="001224CB" w:rsidRPr="005A2129" w:rsidRDefault="001224CB" w:rsidP="001224CB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A212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A212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A212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A212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5A2129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5A212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5A212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. </w:t>
      </w:r>
      <w:r w:rsidRPr="005A212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Логотип приложения</w:t>
      </w:r>
    </w:p>
    <w:p w14:paraId="49B6F8AE" w14:textId="77777777" w:rsidR="00F372E7" w:rsidRDefault="00F372E7"/>
    <w:sectPr w:rsidR="00F37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32"/>
    <w:rsid w:val="001224CB"/>
    <w:rsid w:val="00237952"/>
    <w:rsid w:val="00571174"/>
    <w:rsid w:val="006E3D32"/>
    <w:rsid w:val="0070129E"/>
    <w:rsid w:val="00C84233"/>
    <w:rsid w:val="00DE59A8"/>
    <w:rsid w:val="00F3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6F9B337"/>
  <w15:chartTrackingRefBased/>
  <w15:docId w15:val="{EECADA89-5766-4754-9806-49715145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4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1224CB"/>
    <w:pPr>
      <w:spacing w:after="0" w:line="240" w:lineRule="auto"/>
      <w:ind w:left="720" w:right="1276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224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3">
    <w:name w:val="Table Grid"/>
    <w:basedOn w:val="a1"/>
    <w:uiPriority w:val="39"/>
    <w:rsid w:val="00122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98FC0-C7D8-429A-90E2-92924970E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stud418</dc:creator>
  <cp:keywords/>
  <dc:description/>
  <cp:lastModifiedBy>stud418</cp:lastModifiedBy>
  <cp:revision>5</cp:revision>
  <dcterms:created xsi:type="dcterms:W3CDTF">2022-11-16T08:01:00Z</dcterms:created>
  <dcterms:modified xsi:type="dcterms:W3CDTF">2022-11-16T10:53:00Z</dcterms:modified>
</cp:coreProperties>
</file>