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39C0" w:rsidRPr="007D39C0" w:rsidRDefault="007D39C0" w:rsidP="007D39C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Задание 1 (основное). Разработка класса </w:t>
      </w:r>
      <w:r w:rsidRPr="007D39C0"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eastAsia="ru-RU"/>
        </w:rPr>
        <w:t>IntArray</w:t>
      </w:r>
    </w:p>
    <w:p w:rsidR="007D39C0" w:rsidRPr="007D39C0" w:rsidRDefault="007D39C0" w:rsidP="007D39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В этом задании реализован класс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IntArray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управляющий динамическим массивом целых чисел. В коде присутствуют все требуемые специальные </w:t>
      </w:r>
      <w:proofErr w:type="gramStart"/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функции ,</w:t>
      </w:r>
      <w:proofErr w:type="gramEnd"/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поля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data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size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, а также метод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print()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 Комментарии описывают, в каких ситуациях вызывается та или иная функция.</w:t>
      </w:r>
    </w:p>
    <w:p w:rsidR="007D39C0" w:rsidRPr="007D39C0" w:rsidRDefault="007D39C0" w:rsidP="007D39C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pict>
          <v:rect id="_x0000_i1025" style="width:0;height:1.5pt" o:hralign="center" o:hrstd="t" o:hrnoshade="t" o:hr="t" fillcolor="gray" stroked="f"/>
        </w:pict>
      </w:r>
    </w:p>
    <w:p w:rsidR="007D39C0" w:rsidRPr="007D39C0" w:rsidRDefault="007D39C0" w:rsidP="007D39C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Задание 2. Анализ фрагмента кода</w:t>
      </w:r>
    </w:p>
    <w:p w:rsidR="007D39C0" w:rsidRPr="007D39C0" w:rsidRDefault="007D39C0" w:rsidP="007D39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Данный фрагмент кода анализирует порядок вызовов конструкторов.</w:t>
      </w:r>
    </w:p>
    <w:p w:rsidR="007D39C0" w:rsidRPr="007D39C0" w:rsidRDefault="007D39C0" w:rsidP="007D39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1. Выведенные сообщения (в порядке вызова):</w:t>
      </w:r>
    </w:p>
    <w:p w:rsidR="007D39C0" w:rsidRPr="007D39C0" w:rsidRDefault="007D39C0" w:rsidP="007D39C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Default</w:t>
      </w:r>
    </w:p>
    <w:p w:rsidR="007D39C0" w:rsidRPr="007D39C0" w:rsidRDefault="007D39C0" w:rsidP="007D39C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Copy</w:t>
      </w:r>
    </w:p>
    <w:p w:rsidR="007D39C0" w:rsidRPr="007D39C0" w:rsidRDefault="007D39C0" w:rsidP="007D39C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Move</w:t>
      </w:r>
    </w:p>
    <w:p w:rsidR="007D39C0" w:rsidRPr="007D39C0" w:rsidRDefault="007D39C0" w:rsidP="007D39C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Default</w:t>
      </w:r>
    </w:p>
    <w:p w:rsidR="007D39C0" w:rsidRPr="007D39C0" w:rsidRDefault="007D39C0" w:rsidP="007D39C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Move</w:t>
      </w:r>
    </w:p>
    <w:p w:rsidR="007D39C0" w:rsidRPr="007D39C0" w:rsidRDefault="007D39C0" w:rsidP="007D39C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Dtor</w:t>
      </w:r>
    </w:p>
    <w:p w:rsidR="007D39C0" w:rsidRPr="007D39C0" w:rsidRDefault="007D39C0" w:rsidP="007D39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 xml:space="preserve">(Далее при завершении </w:t>
      </w:r>
      <w:r w:rsidRPr="007D39C0">
        <w:rPr>
          <w:rFonts w:ascii="Times New Roman" w:eastAsia="Times New Roman" w:hAnsi="Times New Roman" w:cs="Times New Roman"/>
          <w:i/>
          <w:iCs/>
          <w:color w:val="444746"/>
          <w:sz w:val="28"/>
          <w:szCs w:val="28"/>
          <w:bdr w:val="none" w:sz="0" w:space="0" w:color="auto" w:frame="1"/>
          <w:lang w:eastAsia="ru-RU"/>
        </w:rPr>
        <w:t>main</w:t>
      </w:r>
      <w:r w:rsidRPr="007D39C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 xml:space="preserve"> вызовутся деструкторы в обратном порядке: для элемента вектора, </w:t>
      </w:r>
      <w:r w:rsidRPr="007D39C0">
        <w:rPr>
          <w:rFonts w:ascii="Times New Roman" w:eastAsia="Times New Roman" w:hAnsi="Times New Roman" w:cs="Times New Roman"/>
          <w:i/>
          <w:iCs/>
          <w:color w:val="444746"/>
          <w:sz w:val="28"/>
          <w:szCs w:val="28"/>
          <w:bdr w:val="none" w:sz="0" w:space="0" w:color="auto" w:frame="1"/>
          <w:lang w:eastAsia="ru-RU"/>
        </w:rPr>
        <w:t>c</w:t>
      </w:r>
      <w:r w:rsidRPr="007D39C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r w:rsidRPr="007D39C0">
        <w:rPr>
          <w:rFonts w:ascii="Times New Roman" w:eastAsia="Times New Roman" w:hAnsi="Times New Roman" w:cs="Times New Roman"/>
          <w:i/>
          <w:iCs/>
          <w:color w:val="444746"/>
          <w:sz w:val="28"/>
          <w:szCs w:val="28"/>
          <w:bdr w:val="none" w:sz="0" w:space="0" w:color="auto" w:frame="1"/>
          <w:lang w:eastAsia="ru-RU"/>
        </w:rPr>
        <w:t>b</w:t>
      </w:r>
      <w:r w:rsidRPr="007D39C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 xml:space="preserve">, </w:t>
      </w:r>
      <w:r w:rsidRPr="007D39C0">
        <w:rPr>
          <w:rFonts w:ascii="Times New Roman" w:eastAsia="Times New Roman" w:hAnsi="Times New Roman" w:cs="Times New Roman"/>
          <w:i/>
          <w:iCs/>
          <w:color w:val="444746"/>
          <w:sz w:val="28"/>
          <w:szCs w:val="28"/>
          <w:bdr w:val="none" w:sz="0" w:space="0" w:color="auto" w:frame="1"/>
          <w:lang w:eastAsia="ru-RU"/>
        </w:rPr>
        <w:t>a</w:t>
      </w:r>
      <w:r w:rsidRPr="007D39C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)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:rsidR="007D39C0" w:rsidRPr="007D39C0" w:rsidRDefault="007D39C0" w:rsidP="007D39C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Dtor</w:t>
      </w:r>
    </w:p>
    <w:p w:rsidR="007D39C0" w:rsidRPr="007D39C0" w:rsidRDefault="007D39C0" w:rsidP="007D39C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Dtor</w:t>
      </w:r>
    </w:p>
    <w:p w:rsidR="007D39C0" w:rsidRPr="007D39C0" w:rsidRDefault="007D39C0" w:rsidP="007D39C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Dtor</w:t>
      </w:r>
    </w:p>
    <w:p w:rsidR="007D39C0" w:rsidRPr="007D39C0" w:rsidRDefault="007D39C0" w:rsidP="007D39C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Dtor</w:t>
      </w:r>
    </w:p>
    <w:p w:rsidR="007D39C0" w:rsidRPr="007D39C0" w:rsidRDefault="007D39C0" w:rsidP="007D39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2. Объяснение вызовов:</w:t>
      </w:r>
    </w:p>
    <w:p w:rsidR="007D39C0" w:rsidRPr="007D39C0" w:rsidRDefault="007D39C0" w:rsidP="007D39C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Simple a;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-&gt; Создается обычный объект без параметров, поэтому вызывается </w:t>
      </w:r>
      <w:r w:rsidRPr="007D39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Конструктор по умолчанию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Default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:rsidR="007D39C0" w:rsidRPr="007D39C0" w:rsidRDefault="007D39C0" w:rsidP="007D39C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Simple b = a;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-&gt; Создается новый объект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b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который инициализируется существующим объектом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a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(lvalue). Вызывается </w:t>
      </w:r>
      <w:r w:rsidRPr="007D39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Конструктор копирования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Copy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:rsidR="007D39C0" w:rsidRPr="007D39C0" w:rsidRDefault="007D39C0" w:rsidP="007D39C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 xml:space="preserve">Simple c = </w:t>
      </w:r>
      <w:proofErr w:type="gramStart"/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std::</w:t>
      </w:r>
      <w:proofErr w:type="gramEnd"/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move(a);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-&gt;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std::move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явно преобразует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a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в rvalue (временное значение). Компилятор видит, что объект "можно забрать", и вызывает </w:t>
      </w:r>
      <w:r w:rsidRPr="007D39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Конструктор перемещения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Move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:rsidR="007D39C0" w:rsidRPr="007D39C0" w:rsidRDefault="007D39C0" w:rsidP="007D39C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gramStart"/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std::</w:t>
      </w:r>
      <w:proofErr w:type="gramEnd"/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vector&lt;Simple&gt; v;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-&gt; Вектор просто создается, сами элементы пока не создаются. Ничего не выводится.</w:t>
      </w:r>
    </w:p>
    <w:p w:rsidR="007D39C0" w:rsidRPr="007D39C0" w:rsidRDefault="007D39C0" w:rsidP="007D39C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v.push_</w:t>
      </w:r>
      <w:proofErr w:type="gramStart"/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back(</w:t>
      </w:r>
      <w:proofErr w:type="gramEnd"/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Simple());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-&gt; Здесь происходит три действия:</w:t>
      </w:r>
    </w:p>
    <w:p w:rsidR="007D39C0" w:rsidRPr="007D39C0" w:rsidRDefault="007D39C0" w:rsidP="007D39C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gramStart"/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Simple(</w:t>
      </w:r>
      <w:proofErr w:type="gramEnd"/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)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создает безымянный временный объект (rvalue). Вызывается </w:t>
      </w:r>
      <w:r w:rsidRPr="007D39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Конструктор по умолчанию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Default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:rsidR="007D39C0" w:rsidRPr="007D39C0" w:rsidRDefault="007D39C0" w:rsidP="007D39C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lastRenderedPageBreak/>
        <w:t xml:space="preserve">Временный объект передается в метод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push_back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Так как он rvalue, </w:t>
      </w:r>
      <w:proofErr w:type="gramStart"/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std::</w:t>
      </w:r>
      <w:proofErr w:type="gramEnd"/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vector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использует </w:t>
      </w:r>
      <w:r w:rsidRPr="007D39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Конструктор перемещения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Move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), чтобы поместить его в выделенную для вектора память.</w:t>
      </w:r>
    </w:p>
    <w:p w:rsidR="007D39C0" w:rsidRPr="007D39C0" w:rsidRDefault="007D39C0" w:rsidP="007D39C0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Инструкция заканчивается, и временный безымянный объект, созданный на шаге 1, уничтожается. Вызывается </w:t>
      </w:r>
      <w:r w:rsidRPr="007D39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Деструктор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Dtor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:rsidR="007D39C0" w:rsidRPr="007D39C0" w:rsidRDefault="007D39C0" w:rsidP="007D39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3. Что произойдёт, если убрать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noexcept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из конструктора перемещения?: Если вектор </w:t>
      </w:r>
      <w:proofErr w:type="gramStart"/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std::</w:t>
      </w:r>
      <w:proofErr w:type="gramEnd"/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vector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решает увеличить свою вместимость (реаллокация), ему нужно перенести старые элементы в новый блок памяти. Вектор предоставляет "строгую гарантию безопасности исключений" (strong exception guarantee). Если конструктор перемещения не помечен как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noexcept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, вектор не будет рисковать использовать его (ведь если перемещение выбросит исключение на середине процесса, часть объектов будет сломана). Вместо этого вектор "откатится" на использование более медленного </w:t>
      </w:r>
      <w:r w:rsidRPr="007D39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Конструктора копирования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 Таким образом, потеряется вся польза от семантики перемещения при работе с контейнерами.</w:t>
      </w:r>
    </w:p>
    <w:p w:rsidR="007D39C0" w:rsidRPr="007D39C0" w:rsidRDefault="007D39C0" w:rsidP="007D39C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pict>
          <v:rect id="_x0000_i1026" style="width:0;height:1.5pt" o:hralign="center" o:hrstd="t" o:hrnoshade="t" o:hr="t" fillcolor="gray" stroked="f"/>
        </w:pict>
      </w:r>
    </w:p>
    <w:p w:rsidR="007D39C0" w:rsidRPr="007D39C0" w:rsidRDefault="007D39C0" w:rsidP="007D39C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Задание 4. Дополнить класс </w:t>
      </w:r>
      <w:r w:rsidRPr="007D39C0">
        <w:rPr>
          <w:rFonts w:ascii="Times New Roman" w:eastAsia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eastAsia="ru-RU"/>
        </w:rPr>
        <w:t>Buffer</w:t>
      </w:r>
      <w:r w:rsidRPr="007D39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поддержкой перемещения</w:t>
      </w:r>
    </w:p>
    <w:p w:rsidR="007D39C0" w:rsidRPr="007D39C0" w:rsidRDefault="007D39C0" w:rsidP="007D39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Исходный класс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Buffer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выполняет "тяжелое" глубокое копирование памяти. Мы добавим ему перемещающие функции.</w:t>
      </w:r>
    </w:p>
    <w:p w:rsidR="007D39C0" w:rsidRPr="007D39C0" w:rsidRDefault="007D39C0" w:rsidP="007D39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Почему добавление этих функций улучшает производительность? Без конструктора перемещения, при строке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 xml:space="preserve">Buffer b2 = </w:t>
      </w:r>
      <w:proofErr w:type="gramStart"/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std::</w:t>
      </w:r>
      <w:proofErr w:type="gramEnd"/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move(b1);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или при возврате объекта из функции, происходило бы выделение новой динамической памяти (оператор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new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) и побайтовое копирование всех 100 элементов (в худших сценариях — мегабайты данных) функцией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std::copy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.</w:t>
      </w:r>
    </w:p>
    <w:p w:rsidR="007D39C0" w:rsidRPr="007D39C0" w:rsidRDefault="007D39C0" w:rsidP="007D39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При семантике перемещения мы просто "крадем" указатель на уже выделенный блок памяти (копирование значения двух переменных —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char*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и </w:t>
      </w:r>
      <w:r w:rsidRPr="007D39C0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  <w:t>size_t</w:t>
      </w:r>
      <w:bookmarkStart w:id="0" w:name="_GoBack"/>
      <w:bookmarkEnd w:id="0"/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) и зануляем указатель в старом объекте. Это операция со сложностью </w:t>
      </w:r>
      <w:proofErr w:type="gramStart"/>
      <w:r w:rsidRPr="007D39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O(</w:t>
      </w:r>
      <w:proofErr w:type="gramEnd"/>
      <w:r w:rsidRPr="007D39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1)</w:t>
      </w: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, которая выполняется мгновенно и экономит как процессорное время, так и оперативную память.</w:t>
      </w:r>
    </w:p>
    <w:p w:rsidR="007D39C0" w:rsidRPr="007D39C0" w:rsidRDefault="007D39C0" w:rsidP="007D39C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D39C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pict>
          <v:rect id="_x0000_i1027" style="width:0;height:1.5pt" o:hralign="center" o:hrstd="t" o:hrnoshade="t" o:hr="t" fillcolor="gray" stroked="f"/>
        </w:pict>
      </w:r>
    </w:p>
    <w:p w:rsidR="00101EBA" w:rsidRPr="007D39C0" w:rsidRDefault="00101EBA">
      <w:pPr>
        <w:rPr>
          <w:rFonts w:ascii="Times New Roman" w:hAnsi="Times New Roman" w:cs="Times New Roman"/>
          <w:sz w:val="28"/>
          <w:szCs w:val="28"/>
        </w:rPr>
      </w:pPr>
    </w:p>
    <w:sectPr w:rsidR="00101EBA" w:rsidRPr="007D3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26798"/>
    <w:multiLevelType w:val="multilevel"/>
    <w:tmpl w:val="0656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B3E96"/>
    <w:multiLevelType w:val="multilevel"/>
    <w:tmpl w:val="A69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C0"/>
    <w:rsid w:val="00101EBA"/>
    <w:rsid w:val="007D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8D7A5"/>
  <w15:chartTrackingRefBased/>
  <w15:docId w15:val="{B7CA6ABF-1A57-4915-81A7-F206A2BB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D39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D39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D3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D39C0"/>
    <w:rPr>
      <w:rFonts w:ascii="Courier New" w:eastAsia="Times New Roman" w:hAnsi="Courier New" w:cs="Courier New"/>
      <w:sz w:val="20"/>
      <w:szCs w:val="20"/>
    </w:rPr>
  </w:style>
  <w:style w:type="character" w:customStyle="1" w:styleId="citation-39">
    <w:name w:val="citation-39"/>
    <w:basedOn w:val="a0"/>
    <w:rsid w:val="007D39C0"/>
  </w:style>
  <w:style w:type="character" w:customStyle="1" w:styleId="citation-38">
    <w:name w:val="citation-38"/>
    <w:basedOn w:val="a0"/>
    <w:rsid w:val="007D39C0"/>
  </w:style>
  <w:style w:type="character" w:customStyle="1" w:styleId="citation-37">
    <w:name w:val="citation-37"/>
    <w:basedOn w:val="a0"/>
    <w:rsid w:val="007D39C0"/>
  </w:style>
  <w:style w:type="character" w:customStyle="1" w:styleId="citation-36">
    <w:name w:val="citation-36"/>
    <w:basedOn w:val="a0"/>
    <w:rsid w:val="007D39C0"/>
  </w:style>
  <w:style w:type="character" w:customStyle="1" w:styleId="citation-35">
    <w:name w:val="citation-35"/>
    <w:basedOn w:val="a0"/>
    <w:rsid w:val="007D39C0"/>
  </w:style>
  <w:style w:type="character" w:customStyle="1" w:styleId="citation-33">
    <w:name w:val="citation-33"/>
    <w:basedOn w:val="a0"/>
    <w:rsid w:val="007D39C0"/>
  </w:style>
  <w:style w:type="character" w:customStyle="1" w:styleId="citation-32">
    <w:name w:val="citation-32"/>
    <w:basedOn w:val="a0"/>
    <w:rsid w:val="007D39C0"/>
  </w:style>
  <w:style w:type="character" w:customStyle="1" w:styleId="citation-31">
    <w:name w:val="citation-31"/>
    <w:basedOn w:val="a0"/>
    <w:rsid w:val="007D39C0"/>
  </w:style>
  <w:style w:type="character" w:customStyle="1" w:styleId="citation-30">
    <w:name w:val="citation-30"/>
    <w:basedOn w:val="a0"/>
    <w:rsid w:val="007D39C0"/>
  </w:style>
  <w:style w:type="character" w:customStyle="1" w:styleId="citation-29">
    <w:name w:val="citation-29"/>
    <w:basedOn w:val="a0"/>
    <w:rsid w:val="007D39C0"/>
  </w:style>
  <w:style w:type="character" w:customStyle="1" w:styleId="citation-28">
    <w:name w:val="citation-28"/>
    <w:basedOn w:val="a0"/>
    <w:rsid w:val="007D39C0"/>
  </w:style>
  <w:style w:type="character" w:customStyle="1" w:styleId="citation-27">
    <w:name w:val="citation-27"/>
    <w:basedOn w:val="a0"/>
    <w:rsid w:val="007D39C0"/>
  </w:style>
  <w:style w:type="character" w:customStyle="1" w:styleId="citation-22">
    <w:name w:val="citation-22"/>
    <w:basedOn w:val="a0"/>
    <w:rsid w:val="007D39C0"/>
  </w:style>
  <w:style w:type="character" w:customStyle="1" w:styleId="citation-21">
    <w:name w:val="citation-21"/>
    <w:basedOn w:val="a0"/>
    <w:rsid w:val="007D39C0"/>
  </w:style>
  <w:style w:type="character" w:customStyle="1" w:styleId="citation-20">
    <w:name w:val="citation-20"/>
    <w:basedOn w:val="a0"/>
    <w:rsid w:val="007D3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54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2026-03-27T07:30:00Z</dcterms:created>
  <dcterms:modified xsi:type="dcterms:W3CDTF">2026-03-27T07:33:00Z</dcterms:modified>
</cp:coreProperties>
</file>