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952B" w14:textId="77777777" w:rsidR="00783105" w:rsidRDefault="00783105" w:rsidP="0078310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14:paraId="45E0536F" w14:textId="77777777" w:rsidR="00783105" w:rsidRDefault="00783105" w:rsidP="0078310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университет информатики</w:t>
      </w:r>
    </w:p>
    <w:p w14:paraId="49EDA7BC" w14:textId="77777777" w:rsidR="00783105" w:rsidRDefault="00783105" w:rsidP="0078310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 радиоэлектроники»</w:t>
      </w:r>
    </w:p>
    <w:p w14:paraId="3D48AC0B" w14:textId="77777777" w:rsidR="00783105" w:rsidRDefault="00783105" w:rsidP="00783105">
      <w:pPr>
        <w:spacing w:line="240" w:lineRule="auto"/>
        <w:contextualSpacing/>
        <w:jc w:val="center"/>
        <w:rPr>
          <w:rFonts w:cs="Times New Roman"/>
          <w:szCs w:val="28"/>
        </w:rPr>
      </w:pPr>
    </w:p>
    <w:p w14:paraId="27FCE62F" w14:textId="77777777" w:rsidR="00783105" w:rsidRDefault="00783105" w:rsidP="0078310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14:paraId="2C1757CA" w14:textId="77777777" w:rsidR="00783105" w:rsidRDefault="00783105" w:rsidP="00783105">
      <w:pPr>
        <w:spacing w:line="240" w:lineRule="auto"/>
        <w:jc w:val="center"/>
        <w:rPr>
          <w:rFonts w:cs="Times New Roman"/>
          <w:szCs w:val="28"/>
        </w:rPr>
      </w:pPr>
    </w:p>
    <w:p w14:paraId="168FBB80" w14:textId="77777777" w:rsidR="00783105" w:rsidRDefault="00783105" w:rsidP="00783105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УТВЕРЖДАЮ</w:t>
      </w:r>
    </w:p>
    <w:p w14:paraId="2318CC2F" w14:textId="77777777" w:rsidR="00783105" w:rsidRDefault="00783105" w:rsidP="00783105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Заведующий кафедрой ЭВМ</w:t>
      </w:r>
    </w:p>
    <w:p w14:paraId="095DE0C6" w14:textId="77777777" w:rsidR="00783105" w:rsidRDefault="00783105" w:rsidP="0078310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</w:t>
      </w:r>
      <w:r>
        <w:rPr>
          <w:rFonts w:cs="Times New Roman"/>
          <w:szCs w:val="28"/>
          <w:u w:val="single"/>
        </w:rPr>
        <w:t xml:space="preserve">   </w:t>
      </w:r>
      <w:r>
        <w:rPr>
          <w:rFonts w:cs="Times New Roman"/>
          <w:szCs w:val="28"/>
          <w:u w:val="single"/>
        </w:rPr>
        <w:tab/>
        <w:t xml:space="preserve">   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>Б.В. Никульшин</w:t>
      </w:r>
    </w:p>
    <w:p w14:paraId="7184BA28" w14:textId="77777777" w:rsidR="00783105" w:rsidRDefault="00783105" w:rsidP="00783105">
      <w:pPr>
        <w:spacing w:line="240" w:lineRule="auto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0BE69382" w14:textId="77777777" w:rsidR="00783105" w:rsidRDefault="00783105" w:rsidP="00783105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«</w:t>
      </w:r>
      <w:r>
        <w:rPr>
          <w:rFonts w:cs="Times New Roman"/>
          <w:szCs w:val="28"/>
          <w:u w:val="single"/>
        </w:rPr>
        <w:t xml:space="preserve">     </w:t>
      </w:r>
      <w:r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  <w:u w:val="single"/>
        </w:rPr>
        <w:tab/>
        <w:t xml:space="preserve">             </w:t>
      </w:r>
      <w:r>
        <w:rPr>
          <w:rFonts w:cs="Times New Roman"/>
          <w:szCs w:val="28"/>
        </w:rPr>
        <w:t>2021 г.</w:t>
      </w:r>
    </w:p>
    <w:p w14:paraId="27B5A92F" w14:textId="77777777" w:rsidR="00783105" w:rsidRPr="006F7A1B" w:rsidRDefault="00783105" w:rsidP="00783105">
      <w:pPr>
        <w:spacing w:line="240" w:lineRule="auto"/>
        <w:jc w:val="both"/>
        <w:rPr>
          <w:rFonts w:cs="Times New Roman"/>
          <w:szCs w:val="28"/>
        </w:rPr>
      </w:pPr>
    </w:p>
    <w:p w14:paraId="7F284A6F" w14:textId="77777777" w:rsidR="00783105" w:rsidRDefault="00783105" w:rsidP="0078310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ЗАДАНИЕ</w:t>
      </w:r>
    </w:p>
    <w:p w14:paraId="47BC86C6" w14:textId="77777777" w:rsidR="00783105" w:rsidRDefault="00783105" w:rsidP="0078310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курсовому проектированию</w:t>
      </w:r>
      <w:r>
        <w:rPr>
          <w:rFonts w:cs="Times New Roman"/>
          <w:szCs w:val="28"/>
        </w:rPr>
        <w:br/>
      </w:r>
    </w:p>
    <w:p w14:paraId="268B3CE9" w14:textId="1B81F17E" w:rsidR="00783105" w:rsidRPr="00055CB7" w:rsidRDefault="00783105" w:rsidP="00783105">
      <w:pPr>
        <w:spacing w:line="240" w:lineRule="auto"/>
        <w:jc w:val="right"/>
        <w:rPr>
          <w:rFonts w:cs="Times New Roman"/>
          <w:iCs/>
          <w:color w:val="000000" w:themeColor="text1"/>
          <w:szCs w:val="28"/>
          <w:u w:val="single"/>
          <w:lang w:val="ru-RU"/>
        </w:rPr>
      </w:pPr>
      <w:r>
        <w:rPr>
          <w:rFonts w:cs="Times New Roman"/>
          <w:szCs w:val="28"/>
        </w:rPr>
        <w:t xml:space="preserve">Студенту </w:t>
      </w:r>
      <w:r w:rsidR="00055CB7">
        <w:rPr>
          <w:rFonts w:cs="Times New Roman"/>
          <w:iCs/>
          <w:color w:val="000000" w:themeColor="text1"/>
          <w:szCs w:val="28"/>
          <w:u w:val="single"/>
          <w:lang w:val="ru-RU"/>
        </w:rPr>
        <w:t>Поддубному Даниле Павловичу</w:t>
      </w:r>
    </w:p>
    <w:p w14:paraId="46AC8E76" w14:textId="77777777" w:rsidR="00783105" w:rsidRDefault="00783105" w:rsidP="00783105">
      <w:pPr>
        <w:spacing w:line="240" w:lineRule="auto"/>
        <w:jc w:val="both"/>
        <w:rPr>
          <w:rFonts w:cs="Times New Roman"/>
          <w:color w:val="000000" w:themeColor="text1"/>
          <w:sz w:val="10"/>
          <w:szCs w:val="10"/>
          <w:u w:val="single"/>
        </w:rPr>
      </w:pPr>
    </w:p>
    <w:p w14:paraId="7E8BB7AC" w14:textId="77777777" w:rsidR="00055CB7" w:rsidRDefault="00055CB7" w:rsidP="00055CB7">
      <w:pPr>
        <w:spacing w:line="240" w:lineRule="auto"/>
        <w:jc w:val="both"/>
        <w:rPr>
          <w:rFonts w:cs="Times New Roman"/>
          <w:sz w:val="10"/>
          <w:szCs w:val="10"/>
        </w:rPr>
      </w:pPr>
      <w:r>
        <w:rPr>
          <w:rFonts w:cs="Times New Roman"/>
          <w:szCs w:val="28"/>
        </w:rPr>
        <w:t>1. Тема проекта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  <w:u w:val="single"/>
        </w:rPr>
        <w:t>Микропроцессорное устройство измерения параметров звукового сигнала</w:t>
      </w:r>
    </w:p>
    <w:p w14:paraId="51124F19" w14:textId="77777777" w:rsidR="00055CB7" w:rsidRDefault="00055CB7" w:rsidP="00055CB7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 Срок сдачи студентом законченного проекта </w:t>
      </w:r>
      <w:r w:rsidRPr="0016766F">
        <w:rPr>
          <w:rFonts w:cs="Times New Roman"/>
          <w:iCs/>
          <w:szCs w:val="28"/>
          <w:u w:val="single"/>
        </w:rPr>
        <w:t>с 06.12.20</w:t>
      </w:r>
      <w:r>
        <w:rPr>
          <w:rFonts w:cs="Times New Roman"/>
          <w:iCs/>
          <w:szCs w:val="28"/>
          <w:u w:val="single"/>
          <w:lang w:val="ru-RU"/>
        </w:rPr>
        <w:t>2</w:t>
      </w:r>
      <w:r w:rsidRPr="0016766F">
        <w:rPr>
          <w:rFonts w:cs="Times New Roman"/>
          <w:iCs/>
          <w:szCs w:val="28"/>
          <w:u w:val="single"/>
        </w:rPr>
        <w:t>1 по 09.12.2021 г</w:t>
      </w:r>
      <w:r w:rsidRPr="0016766F">
        <w:rPr>
          <w:rFonts w:cs="Times New Roman"/>
          <w:iCs/>
          <w:szCs w:val="28"/>
        </w:rPr>
        <w:t>.</w:t>
      </w:r>
    </w:p>
    <w:p w14:paraId="4671579C" w14:textId="77777777" w:rsidR="00055CB7" w:rsidRDefault="00055CB7" w:rsidP="00055CB7">
      <w:pPr>
        <w:spacing w:line="240" w:lineRule="auto"/>
        <w:jc w:val="both"/>
        <w:rPr>
          <w:rFonts w:cs="Times New Roman"/>
          <w:sz w:val="10"/>
          <w:szCs w:val="10"/>
        </w:rPr>
      </w:pPr>
    </w:p>
    <w:p w14:paraId="053ADA3C" w14:textId="77777777" w:rsidR="00055CB7" w:rsidRDefault="00055CB7" w:rsidP="00055CB7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 Исходные данные к проекту: </w:t>
      </w:r>
    </w:p>
    <w:p w14:paraId="3DD2EC1D" w14:textId="77777777" w:rsidR="00055CB7" w:rsidRPr="005F46B8" w:rsidRDefault="00055CB7" w:rsidP="00055CB7">
      <w:pPr>
        <w:spacing w:line="240" w:lineRule="auto"/>
        <w:rPr>
          <w:rFonts w:cs="Times New Roman"/>
          <w:szCs w:val="28"/>
          <w:lang w:val="ru-RU"/>
        </w:rPr>
      </w:pPr>
      <w:r w:rsidRPr="006F7A1B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632EFA">
        <w:rPr>
          <w:rFonts w:cs="Times New Roman"/>
          <w:szCs w:val="28"/>
          <w:u w:val="single"/>
        </w:rPr>
        <w:t xml:space="preserve">Источник питания – напряжение </w:t>
      </w:r>
      <w:r>
        <w:rPr>
          <w:rFonts w:cs="Times New Roman"/>
          <w:szCs w:val="28"/>
          <w:u w:val="single"/>
          <w:lang w:val="ru-RU"/>
        </w:rPr>
        <w:t>5</w:t>
      </w:r>
      <w:r w:rsidRPr="00632EFA">
        <w:rPr>
          <w:rFonts w:cs="Times New Roman"/>
          <w:szCs w:val="28"/>
          <w:u w:val="single"/>
        </w:rPr>
        <w:t xml:space="preserve"> В, максимальный выходной ток не менее </w:t>
      </w:r>
      <w:r>
        <w:rPr>
          <w:rFonts w:cs="Times New Roman"/>
          <w:szCs w:val="28"/>
          <w:u w:val="single"/>
          <w:lang w:val="ru-RU"/>
        </w:rPr>
        <w:t>0,5 А</w:t>
      </w:r>
    </w:p>
    <w:p w14:paraId="5FB8F6D7" w14:textId="77777777" w:rsidR="00055CB7" w:rsidRPr="006F7A1B" w:rsidRDefault="00055CB7" w:rsidP="00055CB7">
      <w:pPr>
        <w:spacing w:line="240" w:lineRule="auto"/>
        <w:rPr>
          <w:rFonts w:cs="Times New Roman"/>
          <w:szCs w:val="28"/>
        </w:rPr>
      </w:pPr>
      <w:r w:rsidRPr="006F7A1B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Аналогово-цифровой преобразователь с частотой дискретизации от 38.64кГц</w:t>
      </w:r>
    </w:p>
    <w:p w14:paraId="55E27BEF" w14:textId="77777777" w:rsidR="00055CB7" w:rsidRPr="00E02CC2" w:rsidRDefault="00055CB7" w:rsidP="00055CB7">
      <w:pPr>
        <w:spacing w:line="240" w:lineRule="auto"/>
        <w:rPr>
          <w:rFonts w:cs="Times New Roman"/>
          <w:szCs w:val="28"/>
          <w:lang w:val="ru-RU"/>
        </w:rPr>
      </w:pPr>
      <w:r w:rsidRPr="006F7A1B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  <w:lang w:val="ru-RU"/>
        </w:rPr>
        <w:t>Светодиодный дисплей шириной не менее 32 светодиодов</w:t>
      </w:r>
    </w:p>
    <w:p w14:paraId="6CB953E4" w14:textId="77777777" w:rsidR="00055CB7" w:rsidRPr="00E02CC2" w:rsidRDefault="00055CB7" w:rsidP="00055CB7">
      <w:pPr>
        <w:spacing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4</w:t>
      </w:r>
      <w:r w:rsidRPr="006F7A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  <w:lang w:val="ru-RU"/>
        </w:rPr>
        <w:t>Микропроцессор с тактовой частотой не менее 16 МГц</w:t>
      </w:r>
    </w:p>
    <w:p w14:paraId="1CD44A64" w14:textId="77777777" w:rsidR="00055CB7" w:rsidRPr="00055CB7" w:rsidRDefault="00055CB7" w:rsidP="00055CB7">
      <w:pPr>
        <w:spacing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5</w:t>
      </w:r>
      <w:r w:rsidRPr="006F7A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  <w:lang w:val="ru-RU"/>
        </w:rPr>
        <w:t xml:space="preserve">Входной стереопорт для приема аналогового сигнала </w:t>
      </w:r>
    </w:p>
    <w:p w14:paraId="698613C7" w14:textId="77777777" w:rsidR="00783105" w:rsidRPr="00055CB7" w:rsidRDefault="00783105" w:rsidP="00783105">
      <w:pPr>
        <w:spacing w:line="240" w:lineRule="auto"/>
        <w:rPr>
          <w:rFonts w:cs="Times New Roman"/>
          <w:szCs w:val="28"/>
          <w:lang w:val="ru-RU"/>
        </w:rPr>
      </w:pPr>
    </w:p>
    <w:p w14:paraId="57B1A3D7" w14:textId="77777777" w:rsidR="00783105" w:rsidRDefault="00783105" w:rsidP="00783105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54E7542F" w14:textId="77777777" w:rsidR="00783105" w:rsidRPr="0016766F" w:rsidRDefault="00783105" w:rsidP="00783105">
      <w:pPr>
        <w:spacing w:line="240" w:lineRule="auto"/>
        <w:rPr>
          <w:rFonts w:cs="Times New Roman"/>
          <w:iCs/>
          <w:szCs w:val="28"/>
        </w:rPr>
      </w:pPr>
      <w:r w:rsidRPr="0016766F">
        <w:rPr>
          <w:rFonts w:cs="Times New Roman"/>
          <w:iCs/>
          <w:szCs w:val="28"/>
          <w:u w:val="single"/>
        </w:rPr>
        <w:t>Введение</w:t>
      </w:r>
    </w:p>
    <w:p w14:paraId="49956A30" w14:textId="77777777" w:rsidR="00783105" w:rsidRPr="0016766F" w:rsidRDefault="00783105" w:rsidP="00783105">
      <w:pPr>
        <w:spacing w:line="240" w:lineRule="auto"/>
        <w:rPr>
          <w:rFonts w:cs="Times New Roman"/>
          <w:iCs/>
          <w:szCs w:val="28"/>
        </w:rPr>
      </w:pPr>
      <w:r w:rsidRPr="0016766F">
        <w:rPr>
          <w:rFonts w:cs="Times New Roman"/>
          <w:iCs/>
          <w:szCs w:val="28"/>
          <w:u w:val="single"/>
        </w:rPr>
        <w:t>1.Обзор литературы.</w:t>
      </w:r>
    </w:p>
    <w:p w14:paraId="0417887C" w14:textId="01C84046" w:rsidR="00783105" w:rsidRPr="0016766F" w:rsidRDefault="00783105" w:rsidP="00783105">
      <w:pPr>
        <w:spacing w:line="240" w:lineRule="auto"/>
        <w:rPr>
          <w:rFonts w:cs="Times New Roman"/>
          <w:iCs/>
          <w:szCs w:val="28"/>
        </w:rPr>
      </w:pPr>
      <w:r w:rsidRPr="0016766F">
        <w:rPr>
          <w:rFonts w:cs="Times New Roman"/>
          <w:iCs/>
          <w:szCs w:val="28"/>
          <w:u w:val="single"/>
        </w:rPr>
        <w:t>2.Разработка структуры устройства</w:t>
      </w:r>
      <w:r>
        <w:rPr>
          <w:rFonts w:cs="Times New Roman"/>
          <w:iCs/>
          <w:szCs w:val="28"/>
          <w:u w:val="single"/>
        </w:rPr>
        <w:t xml:space="preserve"> </w:t>
      </w:r>
      <w:r w:rsidR="00055CB7">
        <w:rPr>
          <w:rFonts w:cs="Times New Roman"/>
          <w:iCs/>
          <w:szCs w:val="28"/>
          <w:u w:val="single"/>
          <w:lang w:val="ru-RU"/>
        </w:rPr>
        <w:t>измерения параметров звука</w:t>
      </w:r>
      <w:r w:rsidRPr="0016766F">
        <w:rPr>
          <w:rFonts w:cs="Times New Roman"/>
          <w:iCs/>
          <w:szCs w:val="28"/>
          <w:u w:val="single"/>
        </w:rPr>
        <w:t>.</w:t>
      </w:r>
    </w:p>
    <w:p w14:paraId="15DBB6BF" w14:textId="509C64CA" w:rsidR="00783105" w:rsidRPr="0016766F" w:rsidRDefault="00783105" w:rsidP="00783105">
      <w:pPr>
        <w:spacing w:line="240" w:lineRule="auto"/>
        <w:rPr>
          <w:rFonts w:cs="Times New Roman"/>
          <w:iCs/>
          <w:szCs w:val="28"/>
        </w:rPr>
      </w:pPr>
      <w:r w:rsidRPr="0016766F">
        <w:rPr>
          <w:rFonts w:cs="Times New Roman"/>
          <w:iCs/>
          <w:szCs w:val="28"/>
          <w:u w:val="single"/>
        </w:rPr>
        <w:t>3.Обоснование выбора узлов, элементов функциональной схемы устройства</w:t>
      </w:r>
      <w:r>
        <w:rPr>
          <w:rFonts w:cs="Times New Roman"/>
          <w:iCs/>
          <w:szCs w:val="28"/>
          <w:u w:val="single"/>
        </w:rPr>
        <w:t xml:space="preserve"> </w:t>
      </w:r>
      <w:r w:rsidR="00055CB7">
        <w:rPr>
          <w:rFonts w:cs="Times New Roman"/>
          <w:iCs/>
          <w:szCs w:val="28"/>
          <w:u w:val="single"/>
          <w:lang w:val="ru-RU"/>
        </w:rPr>
        <w:t>измерения параметров звука</w:t>
      </w:r>
      <w:r w:rsidR="00055CB7">
        <w:rPr>
          <w:rFonts w:cs="Times New Roman"/>
          <w:iCs/>
          <w:szCs w:val="28"/>
          <w:u w:val="single"/>
          <w:lang w:val="ru-RU"/>
        </w:rPr>
        <w:t>.</w:t>
      </w:r>
    </w:p>
    <w:p w14:paraId="28FE6B9F" w14:textId="4A0C3B0A" w:rsidR="00783105" w:rsidRPr="0016766F" w:rsidRDefault="00783105" w:rsidP="00783105">
      <w:pPr>
        <w:spacing w:line="240" w:lineRule="auto"/>
        <w:rPr>
          <w:rFonts w:cs="Times New Roman"/>
          <w:iCs/>
          <w:szCs w:val="28"/>
        </w:rPr>
      </w:pPr>
      <w:r w:rsidRPr="0016766F">
        <w:rPr>
          <w:rFonts w:cs="Times New Roman"/>
          <w:iCs/>
          <w:szCs w:val="28"/>
          <w:u w:val="single"/>
        </w:rPr>
        <w:t>4. Разработка принципиальной электрической схемы устройства</w:t>
      </w:r>
      <w:r>
        <w:rPr>
          <w:rFonts w:cs="Times New Roman"/>
          <w:iCs/>
          <w:szCs w:val="28"/>
          <w:u w:val="single"/>
        </w:rPr>
        <w:t xml:space="preserve"> </w:t>
      </w:r>
      <w:r w:rsidR="00055CB7">
        <w:rPr>
          <w:rFonts w:cs="Times New Roman"/>
          <w:iCs/>
          <w:szCs w:val="28"/>
          <w:u w:val="single"/>
          <w:lang w:val="ru-RU"/>
        </w:rPr>
        <w:t>измерения параметров звука</w:t>
      </w:r>
      <w:r w:rsidR="00055CB7">
        <w:rPr>
          <w:rFonts w:cs="Times New Roman"/>
          <w:iCs/>
          <w:szCs w:val="28"/>
          <w:u w:val="single"/>
          <w:lang w:val="ru-RU"/>
        </w:rPr>
        <w:t>.</w:t>
      </w:r>
    </w:p>
    <w:p w14:paraId="43736903" w14:textId="77777777" w:rsidR="00783105" w:rsidRPr="0016766F" w:rsidRDefault="00783105" w:rsidP="00783105">
      <w:pPr>
        <w:spacing w:line="240" w:lineRule="auto"/>
        <w:rPr>
          <w:rFonts w:cs="Times New Roman"/>
          <w:iCs/>
          <w:szCs w:val="28"/>
        </w:rPr>
      </w:pPr>
      <w:r w:rsidRPr="0016766F">
        <w:rPr>
          <w:rFonts w:cs="Times New Roman"/>
          <w:iCs/>
          <w:szCs w:val="28"/>
          <w:u w:val="single"/>
        </w:rPr>
        <w:t>5. Разработка программного обеспечения.</w:t>
      </w:r>
    </w:p>
    <w:p w14:paraId="3D905F0C" w14:textId="77777777" w:rsidR="00783105" w:rsidRPr="0016766F" w:rsidRDefault="00783105" w:rsidP="00783105">
      <w:pPr>
        <w:spacing w:line="240" w:lineRule="auto"/>
        <w:rPr>
          <w:rFonts w:cs="Times New Roman"/>
          <w:iCs/>
          <w:szCs w:val="28"/>
        </w:rPr>
      </w:pPr>
      <w:r w:rsidRPr="0016766F">
        <w:rPr>
          <w:rFonts w:cs="Times New Roman"/>
          <w:iCs/>
          <w:szCs w:val="28"/>
          <w:u w:val="single"/>
        </w:rPr>
        <w:t>Заключение.</w:t>
      </w:r>
    </w:p>
    <w:p w14:paraId="669B29B9" w14:textId="77777777" w:rsidR="00783105" w:rsidRPr="0016766F" w:rsidRDefault="00783105" w:rsidP="00783105">
      <w:pPr>
        <w:spacing w:line="240" w:lineRule="auto"/>
        <w:jc w:val="both"/>
        <w:rPr>
          <w:rFonts w:cs="Times New Roman"/>
          <w:iCs/>
          <w:szCs w:val="28"/>
          <w:u w:val="single"/>
        </w:rPr>
      </w:pPr>
      <w:r w:rsidRPr="0016766F">
        <w:rPr>
          <w:rFonts w:cs="Times New Roman"/>
          <w:iCs/>
          <w:szCs w:val="28"/>
          <w:u w:val="single"/>
        </w:rPr>
        <w:t>Список использованных источников.</w:t>
      </w:r>
    </w:p>
    <w:p w14:paraId="699C7A4B" w14:textId="77777777" w:rsidR="00783105" w:rsidRDefault="00783105" w:rsidP="00783105">
      <w:pPr>
        <w:spacing w:line="240" w:lineRule="auto"/>
        <w:jc w:val="both"/>
        <w:rPr>
          <w:rFonts w:cs="Times New Roman"/>
          <w:sz w:val="10"/>
          <w:szCs w:val="10"/>
        </w:rPr>
      </w:pPr>
    </w:p>
    <w:p w14:paraId="330C7227" w14:textId="77777777" w:rsidR="00783105" w:rsidRDefault="00783105" w:rsidP="00783105">
      <w:pPr>
        <w:spacing w:line="240" w:lineRule="auto"/>
        <w:jc w:val="both"/>
        <w:rPr>
          <w:rFonts w:cs="Times New Roman"/>
          <w:i/>
          <w:szCs w:val="28"/>
          <w:u w:val="single"/>
        </w:rPr>
      </w:pPr>
      <w:r>
        <w:rPr>
          <w:rFonts w:cs="Times New Roman"/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7F841303" w14:textId="77777777" w:rsidR="00783105" w:rsidRDefault="00783105" w:rsidP="00783105">
      <w:pPr>
        <w:spacing w:after="120" w:line="240" w:lineRule="auto"/>
        <w:rPr>
          <w:rFonts w:cs="Times New Roman"/>
          <w:szCs w:val="28"/>
        </w:rPr>
        <w:sectPr w:rsidR="00783105" w:rsidSect="0048306E">
          <w:headerReference w:type="even" r:id="rId6"/>
          <w:headerReference w:type="default" r:id="rId7"/>
          <w:footerReference w:type="even" r:id="rId8"/>
          <w:footerReference w:type="default" r:id="rId9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08DA59EC" w14:textId="77777777" w:rsidR="00783105" w:rsidRPr="0016766F" w:rsidRDefault="00783105" w:rsidP="00783105">
      <w:pPr>
        <w:pStyle w:val="BodyText"/>
        <w:spacing w:line="320" w:lineRule="exact"/>
        <w:rPr>
          <w:i w:val="0"/>
          <w:iCs w:val="0"/>
          <w:sz w:val="28"/>
          <w:szCs w:val="28"/>
        </w:rPr>
      </w:pPr>
      <w:r w:rsidRPr="0016766F">
        <w:rPr>
          <w:i w:val="0"/>
          <w:iCs w:val="0"/>
          <w:sz w:val="28"/>
          <w:szCs w:val="28"/>
          <w:u w:val="single"/>
        </w:rPr>
        <w:lastRenderedPageBreak/>
        <w:t>1. Структурная схема устройства (формат А</w:t>
      </w:r>
      <w:r>
        <w:rPr>
          <w:i w:val="0"/>
          <w:iCs w:val="0"/>
          <w:sz w:val="28"/>
          <w:szCs w:val="28"/>
          <w:u w:val="single"/>
        </w:rPr>
        <w:t>4</w:t>
      </w:r>
      <w:r w:rsidRPr="0016766F">
        <w:rPr>
          <w:i w:val="0"/>
          <w:iCs w:val="0"/>
          <w:sz w:val="28"/>
          <w:szCs w:val="28"/>
          <w:u w:val="single"/>
        </w:rPr>
        <w:t>).</w:t>
      </w:r>
    </w:p>
    <w:p w14:paraId="3BB861B7" w14:textId="77777777" w:rsidR="00783105" w:rsidRPr="00632189" w:rsidRDefault="00783105" w:rsidP="00783105">
      <w:pPr>
        <w:pStyle w:val="BodyText"/>
        <w:spacing w:line="320" w:lineRule="exact"/>
        <w:rPr>
          <w:i w:val="0"/>
          <w:sz w:val="28"/>
          <w:szCs w:val="28"/>
        </w:rPr>
      </w:pPr>
      <w:r w:rsidRPr="00632189">
        <w:rPr>
          <w:i w:val="0"/>
          <w:sz w:val="28"/>
          <w:szCs w:val="28"/>
          <w:u w:val="single"/>
        </w:rPr>
        <w:t>2. Функциональная электрическая схема заданного блока системы (формат А3)</w:t>
      </w:r>
      <w:r>
        <w:rPr>
          <w:i w:val="0"/>
          <w:sz w:val="28"/>
          <w:szCs w:val="28"/>
          <w:u w:val="single"/>
        </w:rPr>
        <w:t>.</w:t>
      </w:r>
    </w:p>
    <w:p w14:paraId="2B897F0D" w14:textId="77777777" w:rsidR="00783105" w:rsidRDefault="00783105" w:rsidP="00783105">
      <w:pPr>
        <w:pStyle w:val="BodyText"/>
        <w:spacing w:line="320" w:lineRule="exact"/>
        <w:rPr>
          <w:i w:val="0"/>
          <w:sz w:val="28"/>
          <w:szCs w:val="28"/>
        </w:rPr>
      </w:pPr>
      <w:r w:rsidRPr="00632189">
        <w:rPr>
          <w:i w:val="0"/>
          <w:sz w:val="28"/>
          <w:szCs w:val="28"/>
          <w:u w:val="single"/>
        </w:rPr>
        <w:t>3. Принципиальная электрическая схема устройства (формат А</w:t>
      </w:r>
      <w:r>
        <w:rPr>
          <w:i w:val="0"/>
          <w:sz w:val="28"/>
          <w:szCs w:val="28"/>
          <w:u w:val="single"/>
        </w:rPr>
        <w:t>3</w:t>
      </w:r>
      <w:r w:rsidRPr="00632189">
        <w:rPr>
          <w:i w:val="0"/>
          <w:sz w:val="28"/>
          <w:szCs w:val="28"/>
          <w:u w:val="single"/>
        </w:rPr>
        <w:t>)</w:t>
      </w:r>
      <w:r>
        <w:rPr>
          <w:i w:val="0"/>
          <w:sz w:val="28"/>
          <w:szCs w:val="28"/>
        </w:rPr>
        <w:t>.</w:t>
      </w:r>
    </w:p>
    <w:p w14:paraId="54DBD9D5" w14:textId="63780BF6" w:rsidR="00783105" w:rsidRPr="0016766F" w:rsidRDefault="00783105" w:rsidP="00783105">
      <w:pPr>
        <w:pStyle w:val="BodyText"/>
        <w:spacing w:line="320" w:lineRule="exact"/>
        <w:rPr>
          <w:i w:val="0"/>
          <w:sz w:val="28"/>
          <w:szCs w:val="28"/>
          <w:u w:val="single"/>
        </w:rPr>
      </w:pPr>
      <w:r w:rsidRPr="00783105">
        <w:rPr>
          <w:i w:val="0"/>
          <w:sz w:val="28"/>
          <w:szCs w:val="28"/>
          <w:u w:val="single"/>
        </w:rPr>
        <w:t xml:space="preserve">4. </w:t>
      </w:r>
      <w:r w:rsidRPr="0016766F">
        <w:rPr>
          <w:i w:val="0"/>
          <w:sz w:val="28"/>
          <w:szCs w:val="28"/>
          <w:u w:val="single"/>
        </w:rPr>
        <w:t>Схема программы (форма А</w:t>
      </w:r>
      <w:r w:rsidR="00055CB7">
        <w:rPr>
          <w:i w:val="0"/>
          <w:sz w:val="28"/>
          <w:szCs w:val="28"/>
          <w:u w:val="single"/>
        </w:rPr>
        <w:t>4</w:t>
      </w:r>
      <w:r w:rsidRPr="0016766F">
        <w:rPr>
          <w:i w:val="0"/>
          <w:sz w:val="28"/>
          <w:szCs w:val="28"/>
          <w:u w:val="single"/>
        </w:rPr>
        <w:t>)</w:t>
      </w:r>
    </w:p>
    <w:p w14:paraId="11409E7E" w14:textId="77777777" w:rsidR="00783105" w:rsidRDefault="00783105" w:rsidP="00783105">
      <w:pPr>
        <w:spacing w:line="240" w:lineRule="auto"/>
        <w:jc w:val="both"/>
        <w:rPr>
          <w:rFonts w:cs="Times New Roman"/>
          <w:sz w:val="10"/>
          <w:szCs w:val="10"/>
        </w:rPr>
      </w:pPr>
    </w:p>
    <w:p w14:paraId="770D00A4" w14:textId="77777777" w:rsidR="00783105" w:rsidRPr="0016766F" w:rsidRDefault="00783105" w:rsidP="00783105">
      <w:pPr>
        <w:spacing w:line="240" w:lineRule="auto"/>
        <w:jc w:val="both"/>
        <w:rPr>
          <w:rFonts w:cs="Times New Roman"/>
          <w:iCs/>
          <w:szCs w:val="28"/>
          <w:u w:val="single"/>
        </w:rPr>
      </w:pPr>
      <w:r>
        <w:rPr>
          <w:rFonts w:cs="Times New Roman"/>
          <w:szCs w:val="28"/>
        </w:rPr>
        <w:t>6.</w:t>
      </w:r>
      <w:r>
        <w:t> </w:t>
      </w:r>
      <w:r>
        <w:rPr>
          <w:rFonts w:cs="Times New Roman"/>
          <w:szCs w:val="28"/>
        </w:rPr>
        <w:t xml:space="preserve">Консультант по проекту </w:t>
      </w:r>
      <w:r w:rsidRPr="0016766F">
        <w:rPr>
          <w:rFonts w:cs="Times New Roman"/>
          <w:iCs/>
          <w:color w:val="000000" w:themeColor="text1"/>
          <w:szCs w:val="28"/>
          <w:u w:val="single"/>
        </w:rPr>
        <w:t>И. Л. Селезнев.</w:t>
      </w:r>
    </w:p>
    <w:p w14:paraId="48DE8E9C" w14:textId="77777777" w:rsidR="00783105" w:rsidRDefault="00783105" w:rsidP="00783105">
      <w:pPr>
        <w:spacing w:line="240" w:lineRule="auto"/>
        <w:jc w:val="both"/>
        <w:rPr>
          <w:rFonts w:cs="Times New Roman"/>
          <w:sz w:val="10"/>
          <w:szCs w:val="10"/>
        </w:rPr>
      </w:pPr>
    </w:p>
    <w:p w14:paraId="1D11DA67" w14:textId="77777777" w:rsidR="00783105" w:rsidRDefault="00783105" w:rsidP="00783105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 Дата выдачи задания </w:t>
      </w:r>
      <w:r w:rsidRPr="0016766F">
        <w:rPr>
          <w:rFonts w:cs="Times New Roman"/>
          <w:iCs/>
          <w:szCs w:val="28"/>
          <w:u w:val="single"/>
        </w:rPr>
        <w:t>10.09.2021 г.</w:t>
      </w:r>
    </w:p>
    <w:p w14:paraId="50F47231" w14:textId="77777777" w:rsidR="00783105" w:rsidRDefault="00783105" w:rsidP="00783105">
      <w:pPr>
        <w:spacing w:line="240" w:lineRule="auto"/>
        <w:jc w:val="both"/>
        <w:rPr>
          <w:rFonts w:cs="Times New Roman"/>
          <w:sz w:val="10"/>
          <w:szCs w:val="10"/>
        </w:rPr>
      </w:pPr>
    </w:p>
    <w:p w14:paraId="4CCD944C" w14:textId="77777777" w:rsidR="00783105" w:rsidRDefault="00783105" w:rsidP="00783105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05BF00EE" w14:textId="77777777" w:rsidR="00783105" w:rsidRPr="0016766F" w:rsidRDefault="00783105" w:rsidP="00783105">
      <w:pPr>
        <w:spacing w:line="240" w:lineRule="auto"/>
        <w:jc w:val="both"/>
        <w:rPr>
          <w:rFonts w:cs="Times New Roman"/>
          <w:iCs/>
          <w:szCs w:val="28"/>
          <w:u w:val="single"/>
        </w:rPr>
      </w:pPr>
      <w:r w:rsidRPr="0016766F">
        <w:rPr>
          <w:rFonts w:cs="Times New Roman"/>
          <w:iCs/>
          <w:szCs w:val="28"/>
          <w:u w:val="single"/>
        </w:rPr>
        <w:t>разделы 1,2 к 24.09. – 20 %;</w:t>
      </w:r>
    </w:p>
    <w:p w14:paraId="0B934B5C" w14:textId="77777777" w:rsidR="00783105" w:rsidRPr="0016766F" w:rsidRDefault="00783105" w:rsidP="00783105">
      <w:pPr>
        <w:spacing w:line="240" w:lineRule="auto"/>
        <w:jc w:val="both"/>
        <w:rPr>
          <w:rFonts w:cs="Times New Roman"/>
          <w:iCs/>
          <w:szCs w:val="28"/>
          <w:u w:val="single"/>
        </w:rPr>
      </w:pPr>
      <w:r w:rsidRPr="0016766F">
        <w:rPr>
          <w:rFonts w:cs="Times New Roman"/>
          <w:iCs/>
          <w:szCs w:val="28"/>
          <w:u w:val="single"/>
        </w:rPr>
        <w:t>раздел 3 к 15.10. – 20 %;</w:t>
      </w:r>
    </w:p>
    <w:p w14:paraId="2CBEB1EF" w14:textId="77777777" w:rsidR="00783105" w:rsidRPr="0016766F" w:rsidRDefault="00783105" w:rsidP="00783105">
      <w:pPr>
        <w:spacing w:line="240" w:lineRule="auto"/>
        <w:jc w:val="both"/>
        <w:rPr>
          <w:rFonts w:cs="Times New Roman"/>
          <w:iCs/>
          <w:szCs w:val="28"/>
          <w:u w:val="single"/>
        </w:rPr>
      </w:pPr>
      <w:r w:rsidRPr="0016766F">
        <w:rPr>
          <w:rFonts w:cs="Times New Roman"/>
          <w:iCs/>
          <w:szCs w:val="28"/>
          <w:u w:val="single"/>
        </w:rPr>
        <w:t>раздел 4 к 05.11. – 25 %;</w:t>
      </w:r>
    </w:p>
    <w:p w14:paraId="2ABCE96E" w14:textId="77777777" w:rsidR="00783105" w:rsidRPr="0016766F" w:rsidRDefault="00783105" w:rsidP="00783105">
      <w:pPr>
        <w:spacing w:line="240" w:lineRule="auto"/>
        <w:jc w:val="both"/>
        <w:rPr>
          <w:rFonts w:cs="Times New Roman"/>
          <w:iCs/>
          <w:szCs w:val="28"/>
          <w:u w:val="single"/>
        </w:rPr>
      </w:pPr>
      <w:r w:rsidRPr="0016766F">
        <w:rPr>
          <w:rFonts w:cs="Times New Roman"/>
          <w:iCs/>
          <w:szCs w:val="28"/>
          <w:u w:val="single"/>
        </w:rPr>
        <w:t>раздел 5 к 19.11. – 20 %</w:t>
      </w:r>
    </w:p>
    <w:p w14:paraId="2C53DF01" w14:textId="77777777" w:rsidR="00783105" w:rsidRPr="0016766F" w:rsidRDefault="00783105" w:rsidP="00783105">
      <w:pPr>
        <w:spacing w:line="240" w:lineRule="auto"/>
        <w:jc w:val="both"/>
        <w:rPr>
          <w:rFonts w:cs="Times New Roman"/>
          <w:iCs/>
          <w:szCs w:val="28"/>
          <w:u w:val="single"/>
        </w:rPr>
      </w:pPr>
      <w:r w:rsidRPr="0016766F">
        <w:rPr>
          <w:rFonts w:cs="Times New Roman"/>
          <w:iCs/>
          <w:szCs w:val="28"/>
          <w:u w:val="single"/>
        </w:rPr>
        <w:t>оформление пояснительной записки и графического материала к 06.12 – 15 %</w:t>
      </w:r>
    </w:p>
    <w:p w14:paraId="289EEC20" w14:textId="77777777" w:rsidR="00783105" w:rsidRPr="0016766F" w:rsidRDefault="00783105" w:rsidP="00783105">
      <w:pPr>
        <w:spacing w:line="240" w:lineRule="auto"/>
        <w:jc w:val="both"/>
        <w:rPr>
          <w:rFonts w:cs="Times New Roman"/>
          <w:iCs/>
          <w:szCs w:val="28"/>
          <w:u w:val="single"/>
        </w:rPr>
      </w:pPr>
      <w:r w:rsidRPr="0016766F">
        <w:rPr>
          <w:rFonts w:cs="Times New Roman"/>
          <w:iCs/>
          <w:szCs w:val="28"/>
          <w:u w:val="single"/>
        </w:rPr>
        <w:t>Защита курсового проекта с 07.12 по 14.12.</w:t>
      </w:r>
    </w:p>
    <w:p w14:paraId="73D55B64" w14:textId="77777777" w:rsidR="00783105" w:rsidRDefault="00783105" w:rsidP="00783105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5B200E60" w14:textId="77777777" w:rsidR="00783105" w:rsidRDefault="00783105" w:rsidP="0078310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Pr="00473889">
        <w:rPr>
          <w:rFonts w:cs="Times New Roman"/>
          <w:szCs w:val="28"/>
          <w:u w:val="single"/>
        </w:rPr>
        <w:t>доцент каф. ЭВМ  Селезнёв И.Л</w:t>
      </w:r>
      <w:r>
        <w:rPr>
          <w:u w:val="single"/>
        </w:rPr>
        <w:t>.</w:t>
      </w:r>
    </w:p>
    <w:p w14:paraId="77D46D3C" w14:textId="77777777" w:rsidR="00783105" w:rsidRDefault="00783105" w:rsidP="00783105">
      <w:pPr>
        <w:spacing w:line="240" w:lineRule="auto"/>
        <w:ind w:left="5664"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(подпись)</w:t>
      </w:r>
    </w:p>
    <w:p w14:paraId="2B6F9A5F" w14:textId="77777777" w:rsidR="00783105" w:rsidRDefault="00783105" w:rsidP="00783105">
      <w:pPr>
        <w:spacing w:line="240" w:lineRule="auto"/>
        <w:ind w:left="510" w:firstLine="720"/>
        <w:jc w:val="both"/>
        <w:rPr>
          <w:rFonts w:cs="Times New Roman"/>
          <w:sz w:val="24"/>
          <w:szCs w:val="24"/>
        </w:rPr>
      </w:pPr>
    </w:p>
    <w:p w14:paraId="738206D9" w14:textId="4B0529B1" w:rsidR="00783105" w:rsidRPr="00055CB7" w:rsidRDefault="00783105" w:rsidP="00783105">
      <w:pPr>
        <w:spacing w:line="240" w:lineRule="auto"/>
        <w:jc w:val="both"/>
        <w:rPr>
          <w:rFonts w:cs="Times New Roman"/>
          <w:i/>
          <w:color w:val="FF0000"/>
          <w:szCs w:val="28"/>
          <w:u w:val="single"/>
          <w:lang w:val="ru-RU"/>
        </w:rPr>
      </w:pPr>
      <w:r>
        <w:rPr>
          <w:rFonts w:cs="Times New Roman"/>
          <w:szCs w:val="28"/>
        </w:rPr>
        <w:t xml:space="preserve">Задание принял к исполнению </w:t>
      </w:r>
      <w:r>
        <w:rPr>
          <w:rFonts w:cs="Times New Roman"/>
          <w:szCs w:val="28"/>
          <w:u w:val="single"/>
        </w:rPr>
        <w:t>10.09.2021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</w:t>
      </w:r>
      <w:r w:rsidR="00055CB7">
        <w:rPr>
          <w:rFonts w:cs="Times New Roman"/>
          <w:iCs/>
          <w:color w:val="000000" w:themeColor="text1"/>
          <w:szCs w:val="28"/>
          <w:u w:val="single"/>
          <w:lang w:val="ru-RU"/>
        </w:rPr>
        <w:t>Д</w:t>
      </w:r>
      <w:r w:rsidRPr="00783105">
        <w:rPr>
          <w:rFonts w:cs="Times New Roman"/>
          <w:iCs/>
          <w:color w:val="000000" w:themeColor="text1"/>
          <w:szCs w:val="28"/>
          <w:u w:val="single"/>
        </w:rPr>
        <w:t>.</w:t>
      </w:r>
      <w:r w:rsidR="00055CB7">
        <w:rPr>
          <w:rFonts w:cs="Times New Roman"/>
          <w:iCs/>
          <w:color w:val="000000" w:themeColor="text1"/>
          <w:szCs w:val="28"/>
          <w:u w:val="single"/>
          <w:lang w:val="ru-RU"/>
        </w:rPr>
        <w:t>П</w:t>
      </w:r>
      <w:r w:rsidRPr="00783105">
        <w:rPr>
          <w:rFonts w:cs="Times New Roman"/>
          <w:iCs/>
          <w:color w:val="000000" w:themeColor="text1"/>
          <w:szCs w:val="28"/>
          <w:u w:val="single"/>
        </w:rPr>
        <w:t xml:space="preserve">. </w:t>
      </w:r>
      <w:r w:rsidR="00055CB7">
        <w:rPr>
          <w:rFonts w:cs="Times New Roman"/>
          <w:iCs/>
          <w:color w:val="000000" w:themeColor="text1"/>
          <w:szCs w:val="28"/>
          <w:u w:val="single"/>
          <w:lang w:val="ru-RU"/>
        </w:rPr>
        <w:t>Поддубный</w:t>
      </w:r>
    </w:p>
    <w:p w14:paraId="5E4DB8F4" w14:textId="77777777" w:rsidR="00783105" w:rsidRPr="00473889" w:rsidRDefault="00783105" w:rsidP="00783105">
      <w:pPr>
        <w:spacing w:line="240" w:lineRule="auto"/>
        <w:ind w:left="3540"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(дата и подпись студента)</w:t>
      </w:r>
    </w:p>
    <w:p w14:paraId="38C55ADE" w14:textId="77777777" w:rsidR="00C47037" w:rsidRDefault="00C47037"/>
    <w:sectPr w:rsidR="00C47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270A" w14:textId="77777777" w:rsidR="00F5400C" w:rsidRDefault="00F5400C" w:rsidP="00783105">
      <w:pPr>
        <w:spacing w:line="240" w:lineRule="auto"/>
      </w:pPr>
      <w:r>
        <w:separator/>
      </w:r>
    </w:p>
  </w:endnote>
  <w:endnote w:type="continuationSeparator" w:id="0">
    <w:p w14:paraId="34746A46" w14:textId="77777777" w:rsidR="00F5400C" w:rsidRDefault="00F5400C" w:rsidP="00783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05744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C1A624" w14:textId="77777777" w:rsidR="00CB5557" w:rsidRDefault="00292A18" w:rsidP="007B1949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8161" w14:textId="77777777" w:rsidR="00CB5557" w:rsidRDefault="00D57698" w:rsidP="007B1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FD3A" w14:textId="7999CDA0" w:rsidR="00CB5557" w:rsidRPr="007B1949" w:rsidRDefault="00D57698" w:rsidP="007B1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9AFC" w14:textId="77777777" w:rsidR="00F5400C" w:rsidRDefault="00F5400C" w:rsidP="00783105">
      <w:pPr>
        <w:spacing w:line="240" w:lineRule="auto"/>
      </w:pPr>
      <w:r>
        <w:separator/>
      </w:r>
    </w:p>
  </w:footnote>
  <w:footnote w:type="continuationSeparator" w:id="0">
    <w:p w14:paraId="478EAC48" w14:textId="77777777" w:rsidR="00F5400C" w:rsidRDefault="00F5400C" w:rsidP="00783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582724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6BD47DF" w14:textId="77777777" w:rsidR="00CB5557" w:rsidRDefault="00292A18" w:rsidP="004830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7B310C" w14:textId="77777777" w:rsidR="00CB5557" w:rsidRDefault="00D57698" w:rsidP="0048306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2E9A" w14:textId="77777777" w:rsidR="00CB5557" w:rsidRDefault="00D57698" w:rsidP="0048306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05"/>
    <w:rsid w:val="00055CB7"/>
    <w:rsid w:val="00292A18"/>
    <w:rsid w:val="00294E6C"/>
    <w:rsid w:val="005F46B8"/>
    <w:rsid w:val="00783105"/>
    <w:rsid w:val="008F23A7"/>
    <w:rsid w:val="00C47037"/>
    <w:rsid w:val="00D57698"/>
    <w:rsid w:val="00F44F8A"/>
    <w:rsid w:val="00F5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07A4F"/>
  <w14:defaultImageDpi w14:val="32767"/>
  <w15:chartTrackingRefBased/>
  <w15:docId w15:val="{5F74D08B-1772-46D4-84A1-99547CCF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6C"/>
    <w:pPr>
      <w:spacing w:after="0" w:line="276" w:lineRule="auto"/>
    </w:pPr>
    <w:rPr>
      <w:rFonts w:ascii="Times New Roman" w:hAnsi="Times New Roman" w:cs="Arial"/>
      <w:sz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qFormat/>
    <w:rsid w:val="00783105"/>
    <w:pPr>
      <w:tabs>
        <w:tab w:val="center" w:pos="4680"/>
        <w:tab w:val="right" w:pos="9360"/>
      </w:tabs>
      <w:spacing w:line="240" w:lineRule="auto"/>
      <w:jc w:val="right"/>
    </w:pPr>
    <w:rPr>
      <w:rFonts w:eastAsiaTheme="minorHAnsi" w:cs="Times New Roman"/>
      <w:sz w:val="24"/>
      <w:szCs w:val="24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3105"/>
    <w:rPr>
      <w:rFonts w:ascii="Times New Roman" w:eastAsiaTheme="minorHAnsi" w:hAnsi="Times New Roman" w:cs="Times New Roman"/>
      <w:sz w:val="24"/>
      <w:szCs w:val="24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783105"/>
  </w:style>
  <w:style w:type="paragraph" w:styleId="Header">
    <w:name w:val="header"/>
    <w:basedOn w:val="Normal"/>
    <w:link w:val="HeaderChar"/>
    <w:uiPriority w:val="99"/>
    <w:unhideWhenUsed/>
    <w:rsid w:val="00783105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sz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83105"/>
    <w:rPr>
      <w:rFonts w:eastAsiaTheme="minorHAnsi"/>
      <w:lang w:val="ru-RU"/>
    </w:rPr>
  </w:style>
  <w:style w:type="paragraph" w:styleId="BodyText">
    <w:name w:val="Body Text"/>
    <w:basedOn w:val="Normal"/>
    <w:link w:val="BodyTextChar"/>
    <w:rsid w:val="00783105"/>
    <w:pPr>
      <w:spacing w:line="240" w:lineRule="auto"/>
    </w:pPr>
    <w:rPr>
      <w:rFonts w:eastAsia="Times New Roman" w:cs="Times New Roman"/>
      <w:i/>
      <w:iCs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783105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Kavaliou</dc:creator>
  <cp:keywords/>
  <dc:description/>
  <cp:lastModifiedBy>Danila Paddubny</cp:lastModifiedBy>
  <cp:revision>2</cp:revision>
  <dcterms:created xsi:type="dcterms:W3CDTF">2021-12-08T02:49:00Z</dcterms:created>
  <dcterms:modified xsi:type="dcterms:W3CDTF">2021-12-08T02:49:00Z</dcterms:modified>
</cp:coreProperties>
</file>