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59C2" w:rsidRDefault="003A21C4" w:rsidP="003A21C4">
      <w:pPr>
        <w:jc w:val="center"/>
        <w:rPr>
          <w:u w:val="single"/>
        </w:rPr>
      </w:pPr>
      <w:r w:rsidRPr="003A21C4">
        <w:rPr>
          <w:u w:val="single"/>
        </w:rPr>
        <w:t>Intensity_analyzer Instructions</w:t>
      </w:r>
    </w:p>
    <w:p w:rsidR="003A21C4" w:rsidRDefault="003A21C4" w:rsidP="003A21C4"/>
    <w:p w:rsidR="003A21C4" w:rsidRDefault="003A21C4" w:rsidP="003A21C4">
      <w:pPr>
        <w:spacing w:line="360" w:lineRule="auto"/>
      </w:pPr>
      <w:r>
        <w:t>This script takes in two images as input; lo_power and hi_power.</w:t>
      </w:r>
    </w:p>
    <w:p w:rsidR="003455FD" w:rsidRDefault="00CF03C4" w:rsidP="003A21C4">
      <w:pPr>
        <w:spacing w:line="360" w:lineRule="auto"/>
      </w:pPr>
      <w:r>
        <w:t xml:space="preserve">Here is a sample </w:t>
      </w:r>
      <w:r w:rsidR="003455FD">
        <w:t>file naming format:</w:t>
      </w:r>
    </w:p>
    <w:p w:rsidR="003455FD" w:rsidRPr="00CF03C4" w:rsidRDefault="003455FD" w:rsidP="003A21C4">
      <w:pPr>
        <w:spacing w:line="360" w:lineRule="auto"/>
        <w:rPr>
          <w:color w:val="E36C0A" w:themeColor="accent6" w:themeShade="BF"/>
        </w:rPr>
      </w:pPr>
      <w:r w:rsidRPr="00CF03C4">
        <w:rPr>
          <w:color w:val="E36C0A" w:themeColor="accent6" w:themeShade="BF"/>
        </w:rPr>
        <w:t>20140409_yw_cycB565lo.tif</w:t>
      </w:r>
    </w:p>
    <w:p w:rsidR="003455FD" w:rsidRPr="00CF03C4" w:rsidRDefault="003455FD" w:rsidP="003A21C4">
      <w:pPr>
        <w:spacing w:line="360" w:lineRule="auto"/>
        <w:rPr>
          <w:color w:val="E36C0A" w:themeColor="accent6" w:themeShade="BF"/>
        </w:rPr>
      </w:pPr>
      <w:r w:rsidRPr="00CF03C4">
        <w:rPr>
          <w:color w:val="E36C0A" w:themeColor="accent6" w:themeShade="BF"/>
        </w:rPr>
        <w:t>and</w:t>
      </w:r>
    </w:p>
    <w:p w:rsidR="003455FD" w:rsidRPr="00CF03C4" w:rsidRDefault="003455FD" w:rsidP="003A21C4">
      <w:pPr>
        <w:spacing w:line="360" w:lineRule="auto"/>
        <w:rPr>
          <w:color w:val="E36C0A" w:themeColor="accent6" w:themeShade="BF"/>
        </w:rPr>
      </w:pPr>
      <w:r w:rsidRPr="00CF03C4">
        <w:rPr>
          <w:color w:val="E36C0A" w:themeColor="accent6" w:themeShade="BF"/>
        </w:rPr>
        <w:t>20140409_yw_cycB565hi.tif</w:t>
      </w:r>
    </w:p>
    <w:p w:rsidR="003455FD" w:rsidRPr="00CF03C4" w:rsidRDefault="003455FD" w:rsidP="003A21C4">
      <w:pPr>
        <w:spacing w:line="360" w:lineRule="auto"/>
        <w:rPr>
          <w:color w:val="E36C0A" w:themeColor="accent6" w:themeShade="BF"/>
        </w:rPr>
      </w:pPr>
    </w:p>
    <w:p w:rsidR="003455FD" w:rsidRDefault="003455FD" w:rsidP="003455FD">
      <w:pPr>
        <w:pStyle w:val="ListParagraph"/>
        <w:numPr>
          <w:ilvl w:val="0"/>
          <w:numId w:val="1"/>
        </w:numPr>
        <w:spacing w:line="360" w:lineRule="auto"/>
      </w:pPr>
      <w:r>
        <w:t xml:space="preserve">copy the files : </w:t>
      </w:r>
    </w:p>
    <w:p w:rsidR="003455FD" w:rsidRDefault="003455FD" w:rsidP="003455FD">
      <w:pPr>
        <w:pStyle w:val="ListParagraph"/>
        <w:spacing w:line="360" w:lineRule="auto"/>
      </w:pPr>
      <w:r>
        <w:t>intro.fig</w:t>
      </w:r>
      <w:r>
        <w:br/>
        <w:t>intro.m</w:t>
      </w:r>
    </w:p>
    <w:p w:rsidR="003455FD" w:rsidRDefault="003455FD" w:rsidP="003455FD">
      <w:pPr>
        <w:pStyle w:val="ListParagraph"/>
        <w:spacing w:line="360" w:lineRule="auto"/>
      </w:pPr>
      <w:r>
        <w:t>selectdata.m</w:t>
      </w:r>
    </w:p>
    <w:p w:rsidR="003455FD" w:rsidRDefault="003455FD" w:rsidP="003455FD">
      <w:pPr>
        <w:pStyle w:val="ListParagraph"/>
        <w:spacing w:line="360" w:lineRule="auto"/>
      </w:pPr>
      <w:r>
        <w:t>tagwriter.m</w:t>
      </w:r>
    </w:p>
    <w:p w:rsidR="003455FD" w:rsidRDefault="003455FD" w:rsidP="003455FD">
      <w:pPr>
        <w:pStyle w:val="ListParagraph"/>
        <w:spacing w:line="360" w:lineRule="auto"/>
      </w:pPr>
      <w:r>
        <w:t>analyze_intensity.m</w:t>
      </w:r>
    </w:p>
    <w:p w:rsidR="003455FD" w:rsidRDefault="003455FD" w:rsidP="003455FD">
      <w:pPr>
        <w:pStyle w:val="ListParagraph"/>
        <w:spacing w:line="360" w:lineRule="auto"/>
      </w:pPr>
      <w:r>
        <w:t>intensity_analyzer.m   into your working directory or place the folder containing the files in your MATLAB path by clicking ‘set path’ in the MATLAB toolbar, and setting the folder containing these files as a path.</w:t>
      </w:r>
    </w:p>
    <w:p w:rsidR="003455FD" w:rsidRDefault="003455FD" w:rsidP="003455FD">
      <w:pPr>
        <w:pStyle w:val="ListParagraph"/>
        <w:spacing w:line="360" w:lineRule="auto"/>
      </w:pPr>
      <w:r>
        <w:t>Also make sure the folder containing Shawn’s code is in this path.</w:t>
      </w:r>
    </w:p>
    <w:p w:rsidR="003455FD" w:rsidRDefault="003455FD" w:rsidP="003455FD">
      <w:pPr>
        <w:spacing w:line="360" w:lineRule="auto"/>
      </w:pPr>
    </w:p>
    <w:p w:rsidR="003455FD" w:rsidRDefault="003455FD" w:rsidP="003455FD">
      <w:pPr>
        <w:spacing w:line="360" w:lineRule="auto"/>
      </w:pPr>
    </w:p>
    <w:p w:rsidR="003455FD" w:rsidRDefault="003455FD" w:rsidP="003455FD">
      <w:pPr>
        <w:pStyle w:val="ListParagraph"/>
        <w:numPr>
          <w:ilvl w:val="0"/>
          <w:numId w:val="1"/>
        </w:numPr>
        <w:spacing w:line="360" w:lineRule="auto"/>
      </w:pPr>
      <w:r>
        <w:t>set the folder containing the image files as your working directory.</w:t>
      </w:r>
    </w:p>
    <w:p w:rsidR="003455FD" w:rsidRDefault="003455FD" w:rsidP="003455FD">
      <w:pPr>
        <w:pStyle w:val="ListParagraph"/>
        <w:numPr>
          <w:ilvl w:val="0"/>
          <w:numId w:val="1"/>
        </w:numPr>
        <w:spacing w:line="360" w:lineRule="auto"/>
      </w:pPr>
      <w:r>
        <w:t xml:space="preserve">Run the script using the code </w:t>
      </w:r>
      <w:r w:rsidRPr="00CF03C4">
        <w:rPr>
          <w:color w:val="E36C0A" w:themeColor="accent6" w:themeShade="BF"/>
        </w:rPr>
        <w:t>“intensity_analyzer</w:t>
      </w:r>
      <w:r w:rsidRPr="00CF03C4">
        <w:rPr>
          <w:color w:val="8064A2" w:themeColor="accent4"/>
        </w:rPr>
        <w:t>(‘name of image file before lo/hi’</w:t>
      </w:r>
      <w:r w:rsidRPr="00CF03C4">
        <w:rPr>
          <w:color w:val="E36C0A" w:themeColor="accent6" w:themeShade="BF"/>
        </w:rPr>
        <w:t xml:space="preserve">, </w:t>
      </w:r>
      <w:r w:rsidRPr="00CF03C4">
        <w:rPr>
          <w:color w:val="9BBB59" w:themeColor="accent3"/>
        </w:rPr>
        <w:t>‘mRNA being investigated’</w:t>
      </w:r>
      <w:r w:rsidRPr="00CF03C4">
        <w:rPr>
          <w:color w:val="E36C0A" w:themeColor="accent6" w:themeShade="BF"/>
        </w:rPr>
        <w:t>)</w:t>
      </w:r>
      <w:r w:rsidR="00CF03C4" w:rsidRPr="00CF03C4">
        <w:rPr>
          <w:color w:val="E36C0A" w:themeColor="accent6" w:themeShade="BF"/>
        </w:rPr>
        <w:t>”</w:t>
      </w:r>
    </w:p>
    <w:p w:rsidR="001E1CD9" w:rsidRDefault="003455FD" w:rsidP="001E1CD9">
      <w:pPr>
        <w:pStyle w:val="ListParagraph"/>
        <w:spacing w:line="360" w:lineRule="auto"/>
      </w:pPr>
      <w:r>
        <w:t xml:space="preserve">Eg. </w:t>
      </w:r>
      <w:r w:rsidR="001E1CD9">
        <w:t>Intensity_analyzer</w:t>
      </w:r>
      <w:r w:rsidR="001E1CD9" w:rsidRPr="00CF03C4">
        <w:rPr>
          <w:color w:val="8064A2" w:themeColor="accent4"/>
        </w:rPr>
        <w:t>(‘20140409_yw_cycB565’</w:t>
      </w:r>
      <w:r w:rsidR="001E1CD9">
        <w:t>,</w:t>
      </w:r>
      <w:r w:rsidR="001E1CD9" w:rsidRPr="00CF03C4">
        <w:rPr>
          <w:color w:val="9BBB59" w:themeColor="accent3"/>
        </w:rPr>
        <w:t>’cycB’</w:t>
      </w:r>
      <w:r w:rsidR="001E1CD9">
        <w:t>)   ///Don’t forget that the parameters have to be in single quotation marks.</w:t>
      </w:r>
    </w:p>
    <w:p w:rsidR="001E1CD9" w:rsidRDefault="001E1CD9" w:rsidP="001E1CD9">
      <w:pPr>
        <w:spacing w:line="360" w:lineRule="auto"/>
      </w:pPr>
    </w:p>
    <w:p w:rsidR="001E1CD9" w:rsidRDefault="001E1CD9" w:rsidP="001E1CD9">
      <w:pPr>
        <w:spacing w:line="360" w:lineRule="auto"/>
      </w:pPr>
      <w:r>
        <w:t>4. The script will generate a dialog box(see fig.1 below) prefilled with the information that is needed to populate the tag file. Change any data that is erroneous. The ones in red are the ones that you may likely want to edit sometimes. Click ‘Proceed’ to continue.</w:t>
      </w:r>
    </w:p>
    <w:p w:rsidR="003A21C4" w:rsidRDefault="00380637" w:rsidP="003A21C4">
      <w:pPr>
        <w:spacing w:line="360" w:lineRule="auto"/>
      </w:pPr>
      <w:r>
        <w:rPr>
          <w:noProof/>
        </w:rPr>
        <w:lastRenderedPageBreak/>
        <w:drawing>
          <wp:inline distT="0" distB="0" distL="0" distR="0">
            <wp:extent cx="5943600" cy="4612091"/>
            <wp:effectExtent l="0" t="0" r="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612091"/>
                    </a:xfrm>
                    <a:prstGeom prst="rect">
                      <a:avLst/>
                    </a:prstGeom>
                    <a:noFill/>
                    <a:ln>
                      <a:noFill/>
                    </a:ln>
                  </pic:spPr>
                </pic:pic>
              </a:graphicData>
            </a:graphic>
          </wp:inline>
        </w:drawing>
      </w:r>
    </w:p>
    <w:p w:rsidR="003A21C4" w:rsidRDefault="00380637" w:rsidP="003A21C4">
      <w:r>
        <w:t>fig.1</w:t>
      </w:r>
    </w:p>
    <w:p w:rsidR="001E1CD9" w:rsidRDefault="001E1CD9" w:rsidP="003A21C4"/>
    <w:p w:rsidR="001E1CD9" w:rsidRDefault="002D1CB8" w:rsidP="002D1CB8">
      <w:pPr>
        <w:pStyle w:val="ListParagraph"/>
        <w:numPr>
          <w:ilvl w:val="0"/>
          <w:numId w:val="3"/>
        </w:numPr>
        <w:spacing w:line="360" w:lineRule="auto"/>
      </w:pPr>
      <w:r>
        <w:t xml:space="preserve">After the script analyzes the image, it will present you with an interactive histogram (fig. 2 below). At the lower end of the histogram, there should ideally be a valley. Points with intensities below this threshold are spurious. Click a point in the valley to select a ballpark threshold dog intensity above which the spots are </w:t>
      </w:r>
      <w:r w:rsidR="00CF03C4">
        <w:t>not spurious.</w:t>
      </w:r>
      <w:r>
        <w:t xml:space="preserve"> </w:t>
      </w:r>
    </w:p>
    <w:p w:rsidR="002D1CB8" w:rsidRDefault="002D1CB8" w:rsidP="002D1CB8">
      <w:pPr>
        <w:pStyle w:val="ListParagraph"/>
        <w:spacing w:line="360" w:lineRule="auto"/>
        <w:ind w:left="1080"/>
        <w:rPr>
          <w:noProof/>
        </w:rPr>
      </w:pPr>
    </w:p>
    <w:p w:rsidR="00455829" w:rsidRDefault="00455829" w:rsidP="002D1CB8">
      <w:pPr>
        <w:pStyle w:val="ListParagraph"/>
        <w:spacing w:line="360" w:lineRule="auto"/>
        <w:ind w:left="1080"/>
        <w:rPr>
          <w:noProof/>
        </w:rPr>
      </w:pPr>
    </w:p>
    <w:p w:rsidR="00455829" w:rsidRDefault="00455829" w:rsidP="002D1CB8">
      <w:pPr>
        <w:pStyle w:val="ListParagraph"/>
        <w:spacing w:line="360" w:lineRule="auto"/>
        <w:ind w:left="1080"/>
      </w:pPr>
      <w:r>
        <w:rPr>
          <w:noProof/>
        </w:rPr>
        <w:drawing>
          <wp:inline distT="0" distB="0" distL="0" distR="0">
            <wp:extent cx="5943600" cy="4212280"/>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212280"/>
                    </a:xfrm>
                    <a:prstGeom prst="rect">
                      <a:avLst/>
                    </a:prstGeom>
                    <a:noFill/>
                    <a:ln>
                      <a:noFill/>
                    </a:ln>
                  </pic:spPr>
                </pic:pic>
              </a:graphicData>
            </a:graphic>
          </wp:inline>
        </w:drawing>
      </w:r>
      <w:r>
        <w:t>Fig. 2</w:t>
      </w:r>
    </w:p>
    <w:p w:rsidR="00455829" w:rsidRDefault="00455829" w:rsidP="002D1CB8">
      <w:pPr>
        <w:pStyle w:val="ListParagraph"/>
        <w:spacing w:line="360" w:lineRule="auto"/>
        <w:ind w:left="1080"/>
      </w:pPr>
    </w:p>
    <w:p w:rsidR="00455829" w:rsidRDefault="00455829" w:rsidP="002D1CB8">
      <w:pPr>
        <w:pStyle w:val="ListParagraph"/>
        <w:spacing w:line="360" w:lineRule="auto"/>
        <w:ind w:left="1080"/>
      </w:pPr>
    </w:p>
    <w:p w:rsidR="00455829" w:rsidRDefault="00455829" w:rsidP="002D1CB8">
      <w:pPr>
        <w:pStyle w:val="ListParagraph"/>
        <w:spacing w:line="360" w:lineRule="auto"/>
        <w:ind w:left="1080"/>
      </w:pPr>
    </w:p>
    <w:p w:rsidR="00937757" w:rsidRDefault="00937757" w:rsidP="00937757">
      <w:pPr>
        <w:pStyle w:val="ListParagraph"/>
        <w:numPr>
          <w:ilvl w:val="0"/>
          <w:numId w:val="3"/>
        </w:numPr>
        <w:spacing w:line="360" w:lineRule="auto"/>
      </w:pPr>
      <w:r>
        <w:t>Next the script will calculate the scale by which the lo_power data has to be multiplied by to be comparable to the hi_power data. To facilitate this, the scr</w:t>
      </w:r>
      <w:r w:rsidR="00CF03C4">
        <w:t>i</w:t>
      </w:r>
      <w:r>
        <w:t>pt will present an interactive plot….Look for a relatively straight line on the plot, and select two points along this relatively straight part of the graph.</w:t>
      </w:r>
    </w:p>
    <w:p w:rsidR="00937757" w:rsidRDefault="00937757" w:rsidP="00937757">
      <w:pPr>
        <w:pStyle w:val="ListParagraph"/>
        <w:numPr>
          <w:ilvl w:val="0"/>
          <w:numId w:val="3"/>
        </w:numPr>
        <w:spacing w:line="360" w:lineRule="auto"/>
      </w:pPr>
      <w:r>
        <w:t>Next, the germ plasm of both the hi_power and lo_power data will have to be del</w:t>
      </w:r>
      <w:r w:rsidR="00CF03C4">
        <w:t>ineated. This is done by again selecting a valley in the histogram of log of dog intensities. An interactive histogram(see fig.3) will be displayed, and you are to click within the valley in the histogram. (This will be done twice; one for hi-power data and then for lo_power data)</w:t>
      </w:r>
    </w:p>
    <w:p w:rsidR="00CF03C4" w:rsidRDefault="00CF03C4" w:rsidP="00CF03C4">
      <w:pPr>
        <w:spacing w:line="360" w:lineRule="auto"/>
      </w:pPr>
      <w:r>
        <w:rPr>
          <w:noProof/>
        </w:rPr>
        <w:drawing>
          <wp:inline distT="0" distB="0" distL="0" distR="0">
            <wp:extent cx="5943600" cy="4813967"/>
            <wp:effectExtent l="0" t="0" r="0" b="120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813967"/>
                    </a:xfrm>
                    <a:prstGeom prst="rect">
                      <a:avLst/>
                    </a:prstGeom>
                    <a:noFill/>
                    <a:ln>
                      <a:noFill/>
                    </a:ln>
                  </pic:spPr>
                </pic:pic>
              </a:graphicData>
            </a:graphic>
          </wp:inline>
        </w:drawing>
      </w:r>
    </w:p>
    <w:p w:rsidR="00CF03C4" w:rsidRDefault="00CF03C4" w:rsidP="00CF03C4">
      <w:pPr>
        <w:spacing w:line="360" w:lineRule="auto"/>
      </w:pPr>
      <w:r>
        <w:t>fig. 3</w:t>
      </w:r>
    </w:p>
    <w:p w:rsidR="00F1181C" w:rsidRDefault="00F1181C" w:rsidP="00CF03C4">
      <w:pPr>
        <w:spacing w:line="360" w:lineRule="auto"/>
      </w:pPr>
    </w:p>
    <w:p w:rsidR="00F1181C" w:rsidRDefault="00F1181C" w:rsidP="00F1181C">
      <w:pPr>
        <w:pStyle w:val="ListParagraph"/>
        <w:numPr>
          <w:ilvl w:val="0"/>
          <w:numId w:val="3"/>
        </w:numPr>
        <w:spacing w:line="360" w:lineRule="auto"/>
      </w:pPr>
      <w:r>
        <w:t>At the end, the script should display a histogram of the scaled lo_power germ plasm dog intensities divided by the average intensity from the bulk cytoplasm of the hi_power image</w:t>
      </w:r>
      <w:r w:rsidR="00BD3EE4">
        <w:t xml:space="preserve"> (average no. of mRNA in germ plasm)</w:t>
      </w:r>
      <w:r>
        <w:t>.</w:t>
      </w:r>
    </w:p>
    <w:p w:rsidR="00F1181C" w:rsidRPr="003A21C4" w:rsidRDefault="00BD3EE4" w:rsidP="00F1181C">
      <w:pPr>
        <w:pStyle w:val="ListParagraph"/>
        <w:spacing w:line="360" w:lineRule="auto"/>
        <w:ind w:left="1080"/>
      </w:pPr>
      <w:r>
        <w:t>The range and mean</w:t>
      </w:r>
      <w:bookmarkStart w:id="0" w:name="_GoBack"/>
      <w:bookmarkEnd w:id="0"/>
      <w:r>
        <w:t xml:space="preserve"> of the average no. of mRNA in the germ plasm is also displayed.</w:t>
      </w:r>
    </w:p>
    <w:sectPr w:rsidR="00F1181C" w:rsidRPr="003A21C4" w:rsidSect="005C75DA">
      <w:headerReference w:type="even" r:id="rId11"/>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181C" w:rsidRDefault="00F1181C" w:rsidP="00DA2BAD">
      <w:r>
        <w:separator/>
      </w:r>
    </w:p>
  </w:endnote>
  <w:endnote w:type="continuationSeparator" w:id="0">
    <w:p w:rsidR="00F1181C" w:rsidRDefault="00F1181C" w:rsidP="00DA2B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Palatino">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181C" w:rsidRDefault="00F1181C" w:rsidP="00DA2BAD">
      <w:r>
        <w:separator/>
      </w:r>
    </w:p>
  </w:footnote>
  <w:footnote w:type="continuationSeparator" w:id="0">
    <w:p w:rsidR="00F1181C" w:rsidRDefault="00F1181C" w:rsidP="00DA2BA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181C" w:rsidRDefault="00F1181C" w:rsidP="003A21C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1181C" w:rsidRDefault="00F1181C" w:rsidP="00DA2BAD">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181C" w:rsidRDefault="00F1181C" w:rsidP="003A21C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A2FE6">
      <w:rPr>
        <w:rStyle w:val="PageNumber"/>
        <w:noProof/>
      </w:rPr>
      <w:t>1</w:t>
    </w:r>
    <w:r>
      <w:rPr>
        <w:rStyle w:val="PageNumber"/>
      </w:rPr>
      <w:fldChar w:fldCharType="end"/>
    </w:r>
  </w:p>
  <w:p w:rsidR="00F1181C" w:rsidRDefault="00F1181C" w:rsidP="00DA2BAD">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1614B8"/>
    <w:multiLevelType w:val="hybridMultilevel"/>
    <w:tmpl w:val="48985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E24824"/>
    <w:multiLevelType w:val="hybridMultilevel"/>
    <w:tmpl w:val="AC98B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1A6AA4"/>
    <w:multiLevelType w:val="hybridMultilevel"/>
    <w:tmpl w:val="513CDE3E"/>
    <w:lvl w:ilvl="0" w:tplc="AEC2C894">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1C4"/>
    <w:rsid w:val="001E1CD9"/>
    <w:rsid w:val="002D1CB8"/>
    <w:rsid w:val="003455FD"/>
    <w:rsid w:val="00380637"/>
    <w:rsid w:val="003A21C4"/>
    <w:rsid w:val="00455829"/>
    <w:rsid w:val="00491D7F"/>
    <w:rsid w:val="005C75DA"/>
    <w:rsid w:val="00937757"/>
    <w:rsid w:val="00AA2FE6"/>
    <w:rsid w:val="00B359C2"/>
    <w:rsid w:val="00BD3EE4"/>
    <w:rsid w:val="00CF03C4"/>
    <w:rsid w:val="00DA2BAD"/>
    <w:rsid w:val="00F118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8621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alatino" w:eastAsiaTheme="minorEastAsia" w:hAnsi="Palatino"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2BAD"/>
    <w:pPr>
      <w:tabs>
        <w:tab w:val="center" w:pos="4320"/>
        <w:tab w:val="right" w:pos="8640"/>
      </w:tabs>
    </w:pPr>
  </w:style>
  <w:style w:type="character" w:customStyle="1" w:styleId="HeaderChar">
    <w:name w:val="Header Char"/>
    <w:basedOn w:val="DefaultParagraphFont"/>
    <w:link w:val="Header"/>
    <w:uiPriority w:val="99"/>
    <w:rsid w:val="00DA2BAD"/>
  </w:style>
  <w:style w:type="character" w:styleId="PageNumber">
    <w:name w:val="page number"/>
    <w:basedOn w:val="DefaultParagraphFont"/>
    <w:uiPriority w:val="99"/>
    <w:semiHidden/>
    <w:unhideWhenUsed/>
    <w:rsid w:val="00DA2BAD"/>
  </w:style>
  <w:style w:type="paragraph" w:styleId="ListParagraph">
    <w:name w:val="List Paragraph"/>
    <w:basedOn w:val="Normal"/>
    <w:uiPriority w:val="34"/>
    <w:qFormat/>
    <w:rsid w:val="003455FD"/>
    <w:pPr>
      <w:ind w:left="720"/>
      <w:contextualSpacing/>
    </w:pPr>
  </w:style>
  <w:style w:type="paragraph" w:styleId="BalloonText">
    <w:name w:val="Balloon Text"/>
    <w:basedOn w:val="Normal"/>
    <w:link w:val="BalloonTextChar"/>
    <w:uiPriority w:val="99"/>
    <w:semiHidden/>
    <w:unhideWhenUsed/>
    <w:rsid w:val="001E1CD9"/>
    <w:rPr>
      <w:rFonts w:ascii="Lucida Grande" w:hAnsi="Lucida Grande"/>
      <w:sz w:val="18"/>
      <w:szCs w:val="18"/>
    </w:rPr>
  </w:style>
  <w:style w:type="character" w:customStyle="1" w:styleId="BalloonTextChar">
    <w:name w:val="Balloon Text Char"/>
    <w:basedOn w:val="DefaultParagraphFont"/>
    <w:link w:val="BalloonText"/>
    <w:uiPriority w:val="99"/>
    <w:semiHidden/>
    <w:rsid w:val="001E1CD9"/>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alatino" w:eastAsiaTheme="minorEastAsia" w:hAnsi="Palatino"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2BAD"/>
    <w:pPr>
      <w:tabs>
        <w:tab w:val="center" w:pos="4320"/>
        <w:tab w:val="right" w:pos="8640"/>
      </w:tabs>
    </w:pPr>
  </w:style>
  <w:style w:type="character" w:customStyle="1" w:styleId="HeaderChar">
    <w:name w:val="Header Char"/>
    <w:basedOn w:val="DefaultParagraphFont"/>
    <w:link w:val="Header"/>
    <w:uiPriority w:val="99"/>
    <w:rsid w:val="00DA2BAD"/>
  </w:style>
  <w:style w:type="character" w:styleId="PageNumber">
    <w:name w:val="page number"/>
    <w:basedOn w:val="DefaultParagraphFont"/>
    <w:uiPriority w:val="99"/>
    <w:semiHidden/>
    <w:unhideWhenUsed/>
    <w:rsid w:val="00DA2BAD"/>
  </w:style>
  <w:style w:type="paragraph" w:styleId="ListParagraph">
    <w:name w:val="List Paragraph"/>
    <w:basedOn w:val="Normal"/>
    <w:uiPriority w:val="34"/>
    <w:qFormat/>
    <w:rsid w:val="003455FD"/>
    <w:pPr>
      <w:ind w:left="720"/>
      <w:contextualSpacing/>
    </w:pPr>
  </w:style>
  <w:style w:type="paragraph" w:styleId="BalloonText">
    <w:name w:val="Balloon Text"/>
    <w:basedOn w:val="Normal"/>
    <w:link w:val="BalloonTextChar"/>
    <w:uiPriority w:val="99"/>
    <w:semiHidden/>
    <w:unhideWhenUsed/>
    <w:rsid w:val="001E1CD9"/>
    <w:rPr>
      <w:rFonts w:ascii="Lucida Grande" w:hAnsi="Lucida Grande"/>
      <w:sz w:val="18"/>
      <w:szCs w:val="18"/>
    </w:rPr>
  </w:style>
  <w:style w:type="character" w:customStyle="1" w:styleId="BalloonTextChar">
    <w:name w:val="Balloon Text Char"/>
    <w:basedOn w:val="DefaultParagraphFont"/>
    <w:link w:val="BalloonText"/>
    <w:uiPriority w:val="99"/>
    <w:semiHidden/>
    <w:rsid w:val="001E1CD9"/>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371</Words>
  <Characters>2119</Characters>
  <Application>Microsoft Macintosh Word</Application>
  <DocSecurity>0</DocSecurity>
  <Lines>17</Lines>
  <Paragraphs>4</Paragraphs>
  <ScaleCrop>false</ScaleCrop>
  <Company>Home</Company>
  <LinksUpToDate>false</LinksUpToDate>
  <CharactersWithSpaces>2486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Yeboah-Kordieh</dc:creator>
  <cp:keywords/>
  <dc:description/>
  <cp:lastModifiedBy>Daniel Yeboah-Kordieh</cp:lastModifiedBy>
  <cp:revision>2</cp:revision>
  <dcterms:created xsi:type="dcterms:W3CDTF">2014-10-10T04:48:00Z</dcterms:created>
  <dcterms:modified xsi:type="dcterms:W3CDTF">2014-10-10T04:48:00Z</dcterms:modified>
</cp:coreProperties>
</file>