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CAC5" w14:textId="24F2FDF8" w:rsidR="00946B39" w:rsidRDefault="00946B39">
      <w:r>
        <w:t>Landlord testing:</w:t>
      </w:r>
    </w:p>
    <w:p w14:paraId="0DDBFE00" w14:textId="1764B6DB" w:rsidR="00946B39" w:rsidRDefault="00946B39">
      <w:r w:rsidRPr="00946B39">
        <w:drawing>
          <wp:inline distT="0" distB="0" distL="0" distR="0" wp14:anchorId="0DC7A06A" wp14:editId="44CC5B13">
            <wp:extent cx="5731510" cy="3084195"/>
            <wp:effectExtent l="0" t="0" r="2540" b="1905"/>
            <wp:docPr id="1786135941" name="Picture 1" descr="The image displays a web page for Fleming Lettings, featuring a form for landlord registration, including fields for address, rent, property type, and service typ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35941" name="Picture 1" descr="The image displays a web page for Fleming Lettings, featuring a form for landlord registration, including fields for address, rent, property type, and service typ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2737" w14:textId="05311102" w:rsidR="00946B39" w:rsidRDefault="00946B39">
      <w:r>
        <w:t xml:space="preserve">Address pre-population should work when adding a property under a landlord page. i.e. user types: 8 </w:t>
      </w:r>
      <w:proofErr w:type="spellStart"/>
      <w:r>
        <w:t>Bridg</w:t>
      </w:r>
      <w:proofErr w:type="spellEnd"/>
      <w:r>
        <w:t xml:space="preserve"> – and it should populate addresses for the user to select. It of course will need an option to ‘Manually Enter’ the address as an override. </w:t>
      </w:r>
    </w:p>
    <w:p w14:paraId="52BA859C" w14:textId="45CB0D38" w:rsidR="00946B39" w:rsidRDefault="00946B39">
      <w:pPr>
        <w:pBdr>
          <w:bottom w:val="single" w:sz="6" w:space="1" w:color="auto"/>
        </w:pBdr>
      </w:pPr>
      <w:r>
        <w:t>Postcode needs to be mandatory.</w:t>
      </w:r>
    </w:p>
    <w:p w14:paraId="4443FF23" w14:textId="77777777" w:rsidR="00946B39" w:rsidRDefault="00946B39"/>
    <w:p w14:paraId="7C8C23DE" w14:textId="5DDDE2EA" w:rsidR="00946B39" w:rsidRDefault="00946B39">
      <w:r>
        <w:t xml:space="preserve">Status options do not make logical sense. please remove this option. Council tax band and gas supply question should not be on this page as well. Please remove. </w:t>
      </w:r>
    </w:p>
    <w:p w14:paraId="2B43C0D8" w14:textId="77777777" w:rsidR="00946B39" w:rsidRDefault="00946B39"/>
    <w:p w14:paraId="2B880E69" w14:textId="6E45D74F" w:rsidR="00946B39" w:rsidRDefault="00946B39">
      <w:r w:rsidRPr="00946B39">
        <w:drawing>
          <wp:inline distT="0" distB="0" distL="0" distR="0" wp14:anchorId="0861EB16" wp14:editId="129209C0">
            <wp:extent cx="5731510" cy="3058795"/>
            <wp:effectExtent l="0" t="0" r="2540" b="8255"/>
            <wp:docPr id="869815719" name="Picture 1" descr="The image shows a web page with a property listing on the Fleming Lettings platform, including details such as address, rent price, property type, and service offer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15719" name="Picture 1" descr="The image shows a web page with a property listing on the Fleming Lettings platform, including details such as address, rent price, property type, and service offering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3EAA" w14:textId="77777777" w:rsidR="00946B39" w:rsidRDefault="00946B39">
      <w:pPr>
        <w:pBdr>
          <w:bottom w:val="single" w:sz="12" w:space="1" w:color="auto"/>
        </w:pBdr>
      </w:pPr>
    </w:p>
    <w:p w14:paraId="517EE183" w14:textId="48C78D35" w:rsidR="00946B39" w:rsidRDefault="00946B39">
      <w:r>
        <w:t xml:space="preserve">The form does not also work when you click ‘Create Property’ </w:t>
      </w:r>
    </w:p>
    <w:p w14:paraId="7F8F9C82" w14:textId="5B1F55C8" w:rsidR="00946B39" w:rsidRDefault="00946B39">
      <w:r>
        <w:t xml:space="preserve">Please fix this. What should happen is that it created a property record, shown under ‘Properties’ page and lists this property under the landlord’s record. Again, activity notes should be left when the user creates this. </w:t>
      </w:r>
    </w:p>
    <w:p w14:paraId="676C2777" w14:textId="5F9FECF3" w:rsidR="00946B39" w:rsidRDefault="00946B39">
      <w:r w:rsidRPr="00946B39">
        <w:drawing>
          <wp:inline distT="0" distB="0" distL="0" distR="0" wp14:anchorId="15521D1E" wp14:editId="10FCD3CC">
            <wp:extent cx="5731510" cy="3084195"/>
            <wp:effectExtent l="0" t="0" r="2540" b="1905"/>
            <wp:docPr id="520307185" name="Picture 1" descr="The image shows a user interface for a property listing platform, with fields for landlord registration, property details, and property management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07185" name="Picture 1" descr="The image shows a user interface for a property listing platform, with fields for landlord registration, property details, and property management op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FBD2" w14:textId="77777777" w:rsidR="00946B39" w:rsidRDefault="00946B39">
      <w:pPr>
        <w:pBdr>
          <w:bottom w:val="single" w:sz="12" w:space="1" w:color="auto"/>
        </w:pBdr>
      </w:pPr>
    </w:p>
    <w:p w14:paraId="34AECC62" w14:textId="084F49BE" w:rsidR="00946B39" w:rsidRDefault="00946B39">
      <w:r w:rsidRPr="00946B39">
        <w:drawing>
          <wp:inline distT="0" distB="0" distL="0" distR="0" wp14:anchorId="64CCA788" wp14:editId="16CDDF4C">
            <wp:extent cx="5731510" cy="3093085"/>
            <wp:effectExtent l="0" t="0" r="2540" b="0"/>
            <wp:docPr id="808691920" name="Picture 1" descr="The image shows a webpage with a Landlord Registration form for Fleming Lettings, where a user is trying to link a property (10 Cherry Tree Gardens) to a landlord (Ella Testing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91920" name="Picture 1" descr="The image shows a webpage with a Landlord Registration form for Fleming Lettings, where a user is trying to link a property (10 Cherry Tree Gardens) to a landlord (Ella Testing)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6623" w14:textId="480DE24C" w:rsidR="00946B39" w:rsidRDefault="00946B39">
      <w:r>
        <w:t>When trying to link an existing property is presents this error message. Please fix this.</w:t>
      </w:r>
    </w:p>
    <w:p w14:paraId="7B3699E8" w14:textId="5014D20D" w:rsidR="00946B39" w:rsidRDefault="00946B39">
      <w:r>
        <w:lastRenderedPageBreak/>
        <w:t xml:space="preserve">Please note that it </w:t>
      </w:r>
      <w:r w:rsidRPr="00946B39">
        <w:rPr>
          <w:b/>
          <w:bCs/>
        </w:rPr>
        <w:t>should</w:t>
      </w:r>
      <w:r>
        <w:t xml:space="preserve"> be possible for multiple landlords to be linked to a single property. The reason for this is that the joint landlords might have separate or joint portfolios and share ownership within a single property. Also, any limited company records need to be linked to this as well where relevant.</w:t>
      </w:r>
    </w:p>
    <w:p w14:paraId="0F58820C" w14:textId="77777777" w:rsidR="00946B39" w:rsidRDefault="00946B39">
      <w:pPr>
        <w:pBdr>
          <w:bottom w:val="single" w:sz="12" w:space="1" w:color="auto"/>
        </w:pBdr>
      </w:pPr>
    </w:p>
    <w:p w14:paraId="6DED4C19" w14:textId="77777777" w:rsidR="00946B39" w:rsidRDefault="00946B39"/>
    <w:p w14:paraId="48FBAFFC" w14:textId="152E34B0" w:rsidR="00946B39" w:rsidRDefault="00946B39">
      <w:r w:rsidRPr="00946B39">
        <w:drawing>
          <wp:inline distT="0" distB="0" distL="0" distR="0" wp14:anchorId="28A7EFD9" wp14:editId="1BBE6698">
            <wp:extent cx="5731510" cy="3098800"/>
            <wp:effectExtent l="0" t="0" r="2540" b="6350"/>
            <wp:docPr id="1515940532" name="Picture 1" descr="The image is a screenshot of a user interface for Fleming Lettings, showing various sections such as landlord registration, properties, tenant enquiries, and contac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40532" name="Picture 1" descr="The image is a screenshot of a user interface for Fleming Lettings, showing various sections such as landlord registration, properties, tenant enquiries, and contact inform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FF7" w14:textId="3867AC18" w:rsidR="00946B39" w:rsidRDefault="00946B39">
      <w:r>
        <w:t>Activity tracking is again not working here. When a user views the record or creates it; it should leave a timestamp log under the activities record.</w:t>
      </w:r>
    </w:p>
    <w:p w14:paraId="067E2BBD" w14:textId="77777777" w:rsidR="00946B39" w:rsidRDefault="00946B39">
      <w:pPr>
        <w:pBdr>
          <w:bottom w:val="single" w:sz="12" w:space="1" w:color="auto"/>
        </w:pBdr>
      </w:pPr>
    </w:p>
    <w:p w14:paraId="2A8B94F5" w14:textId="77777777" w:rsidR="00946B39" w:rsidRDefault="00946B39"/>
    <w:p w14:paraId="3364A271" w14:textId="4CA28300" w:rsidR="00946B39" w:rsidRDefault="00946B39">
      <w:r w:rsidRPr="00946B39">
        <w:lastRenderedPageBreak/>
        <w:drawing>
          <wp:inline distT="0" distB="0" distL="0" distR="0" wp14:anchorId="34933E5B" wp14:editId="330683A0">
            <wp:extent cx="5731510" cy="3098800"/>
            <wp:effectExtent l="0" t="0" r="2540" b="6350"/>
            <wp:docPr id="1370637982" name="Picture 1" descr="The image is a screenshot of a user interface for Fleming Lettings, showing various sections such as landlord registration, properties, tenant enquiries, and contac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37982" name="Picture 1" descr="The image is a screenshot of a user interface for Fleming Lettings, showing various sections such as landlord registration, properties, tenant enquiries, and contact inform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SMS and Emails functionality and tracking are missing as per the tenant enquiry record. </w:t>
      </w:r>
      <w:r w:rsidR="00525717">
        <w:t xml:space="preserve">Please ensure that these are showing and working on the </w:t>
      </w:r>
      <w:proofErr w:type="gramStart"/>
      <w:r w:rsidR="00525717">
        <w:t>landlords</w:t>
      </w:r>
      <w:proofErr w:type="gramEnd"/>
      <w:r w:rsidR="00525717">
        <w:t xml:space="preserve"> pages. </w:t>
      </w:r>
    </w:p>
    <w:p w14:paraId="3C0A0682" w14:textId="77777777" w:rsidR="00525717" w:rsidRDefault="00525717">
      <w:pPr>
        <w:pBdr>
          <w:bottom w:val="single" w:sz="12" w:space="1" w:color="auto"/>
        </w:pBdr>
      </w:pPr>
    </w:p>
    <w:p w14:paraId="05DFE385" w14:textId="77777777" w:rsidR="00525717" w:rsidRDefault="00525717"/>
    <w:p w14:paraId="124075F0" w14:textId="5619A8F2" w:rsidR="00525717" w:rsidRDefault="00525717">
      <w:r w:rsidRPr="00525717">
        <w:drawing>
          <wp:inline distT="0" distB="0" distL="0" distR="0" wp14:anchorId="3173206F" wp14:editId="4CEF9F85">
            <wp:extent cx="5731510" cy="1031875"/>
            <wp:effectExtent l="0" t="0" r="2540" b="0"/>
            <wp:docPr id="1678272854" name="Picture 1" descr="The image shows a user interface displaying a KYC (Know Your Customer) verification form, which is currently in a pending state, with an option to approve the verification for an admi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72854" name="Picture 1" descr="The image shows a user interface displaying a KYC (Know Your Customer) verification form, which is currently in a pending state, with an option to approve the verification for an admi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57FE" w14:textId="6E1C2FEF" w:rsidR="00525717" w:rsidRDefault="00525717">
      <w:r>
        <w:t xml:space="preserve">KYC Compliance needs to show like it does on tenant enquiry record in the same format within the ‘Personal Information’ section. </w:t>
      </w:r>
    </w:p>
    <w:p w14:paraId="0AC3FEFC" w14:textId="5E02D3C7" w:rsidR="00525717" w:rsidRDefault="00525717">
      <w:r w:rsidRPr="00525717">
        <w:lastRenderedPageBreak/>
        <w:drawing>
          <wp:inline distT="0" distB="0" distL="0" distR="0" wp14:anchorId="2D8365B7" wp14:editId="404935C1">
            <wp:extent cx="5731510" cy="2915285"/>
            <wp:effectExtent l="0" t="0" r="2540" b="0"/>
            <wp:docPr id="387896314" name="Picture 1" descr="The image displays a dashboard for an administrative user, with various sections for onboarding, property management, and tenant enquiries, including fields for personal information, financials, and verification docu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6314" name="Picture 1" descr="The image displays a dashboard for an administrative user, with various sections for onboarding, property management, and tenant enquiries, including fields for personal information, financials, and verification document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0220" w14:textId="77777777" w:rsidR="00525717" w:rsidRDefault="00525717">
      <w:pPr>
        <w:pBdr>
          <w:bottom w:val="single" w:sz="12" w:space="1" w:color="auto"/>
        </w:pBdr>
      </w:pPr>
    </w:p>
    <w:p w14:paraId="42E0AC92" w14:textId="77777777" w:rsidR="00525717" w:rsidRDefault="00525717"/>
    <w:sectPr w:rsidR="00525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39"/>
    <w:rsid w:val="00525717"/>
    <w:rsid w:val="008A7B4B"/>
    <w:rsid w:val="0094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DE81"/>
  <w15:chartTrackingRefBased/>
  <w15:docId w15:val="{95BCB2A4-FDD3-4CFB-9B42-D70E55FD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Fleming</dc:creator>
  <cp:keywords/>
  <dc:description/>
  <cp:lastModifiedBy>Sam Fleming</cp:lastModifiedBy>
  <cp:revision>1</cp:revision>
  <dcterms:created xsi:type="dcterms:W3CDTF">2026-04-04T08:37:00Z</dcterms:created>
  <dcterms:modified xsi:type="dcterms:W3CDTF">2026-04-04T08:50:00Z</dcterms:modified>
</cp:coreProperties>
</file>