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Brick Shop — план ручного тестування</w:t>
      </w:r>
    </w:p>
    <w:p>
      <w:pPr>
        <w:jc w:val="center"/>
      </w:pPr>
      <w:r>
        <w:rPr>
          <w:sz w:val="20"/>
        </w:rPr>
        <w:t>Проєкт: lego-shop3 (Laravel + Vite)</w:t>
        <w:br/>
        <w:t>Версія документа: 1.0</w:t>
        <w:br/>
        <w:t>Категорії: функціональне, кросбраузерне, адаптивність, продуктивність, безпека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Тип тестування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Назва тест-кейсу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Передумови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Кроки перевірки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Очікуваний результат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Пріоритет</w:t>
            </w:r>
          </w:p>
        </w:tc>
        <w:tc>
          <w:tcPr>
            <w:tcW w:type="dxa" w:w="1209"/>
            <w:shd w:fill="D9E2F3"/>
          </w:tcPr>
          <w:p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09"/>
          </w:tcPr>
          <w:p>
            <w:r>
              <w:t>Функціональне тестування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FN-01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Головна /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Відображення головної сторінки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Сайт запущено, є товари в 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/</w:t>
              <w:br/>
              <w:t>2. Перевірити блоки: банери, featured, новинки, категорії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Сторінка 200 OK; картки товарів з ціною, зображенням і посиланням на /product/{slug}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Каталог /catalog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Фільтрація за категорією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≥2 категорії з товарами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каталог</w:t>
              <w:br/>
              <w:t>2. Обрати категорію</w:t>
              <w:br/>
              <w:t>3. Застосувати фільтр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Список містить лише товари обраної категорії; лічильник результатів коректний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Каталог /catalog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Пошук і підказки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товар з відомою назвою/артикулом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частину назви в пошук</w:t>
              <w:br/>
              <w:t>2. Перевірити /search-suggestions</w:t>
              <w:br/>
              <w:t>3. Підтвердити пошук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Підказки з’являються; результати містять релевантні товари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/product/{slug}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Сторінка товару та галерея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з ≥2 зображеннями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картку товару</w:t>
              <w:br/>
              <w:t>2. Перемкнути фото в галереї</w:t>
              <w:br/>
              <w:t>3. Перевірити ціну, наявність, опис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Галерея працює; відображаються ціна, old_price (якщо є), кнопка «В кошик»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Відгуки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Додавання відгуку (авторизований)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увійшов, товар існує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На сторінці товару обрати рейтинг і текст</w:t>
              <w:br/>
              <w:t>2. Надіслати відгук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Відгук з’являється після модерації або зі статусом pending; гість не може залишити відгук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/cart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Додавання та зміна кількості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у наявності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Додати товар у кошик</w:t>
              <w:br/>
              <w:t>2. Збільшити/зменшити qty</w:t>
              <w:br/>
              <w:t>3. Оновити сторінку кошика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Сума перераховується; кількість не перевищує stock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FN-07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/cart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Видалення позиції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У кошику ≥1 позиція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Натиснути видалити</w:t>
              <w:br/>
              <w:t>2. Перевірити порожній кошик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Позиція зникла; підсумок 0; перехід на checkout недоступний або з попередженням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FN-08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Оформлення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Гостьове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не порожній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Перейти на checkout без входу</w:t>
              <w:br/>
              <w:t>2. Заповнити ПІБ, телефон, email, доставку</w:t>
              <w:br/>
              <w:t>3. Підтвердити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Створено order; redirect на /checkout/thanks/{id}; лист order-placed (якщо mail налаштовано)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FN-09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Оформлення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Доставка Нова Пошта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API Nova Poshta доступне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Обрати НП</w:t>
              <w:br/>
              <w:t>2. Знайти місто (typeahead)</w:t>
              <w:br/>
              <w:t>3. Обрати відділення/вулицю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Поля заповнюються; адреса зберігається в замовленні у читабельному вигляді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FN-10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Оформлення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Промокод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активний promo-code у 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валідний код</w:t>
              <w:br/>
              <w:t>2. Ввести прострочений/невалідний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Знижка застосована до підсумку; невалідний — повідомлення про помилку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Оплата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LiqPay callback / тестова оплата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LIQPAY_* або test payment увімкнено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Оформити замовлення</w:t>
              <w:br/>
              <w:t>2. Пройти оплату (sandbox)</w:t>
              <w:br/>
              <w:t>3. Перевірити статус order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Після callback статус оновлено; повторний callback ідемпотентний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Авторизація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Реєстрація та вхід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Унікальний 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/register — створити акаунт</w:t>
              <w:br/>
              <w:t>2. /login — увійти</w:t>
              <w:br/>
              <w:t>3. /logout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Сесія створюється; після logout захищені сторінки недоступні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Авторизація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Google OAuth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GOOGLE_CLIENT_ID налаштовано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Натиснути «Увійти через Google»</w:t>
              <w:br/>
              <w:t>2. Завершити OAuth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створений/прив’язаний; google_id у 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Профіль /profile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Редагування та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з історією замовлень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профіль</w:t>
              <w:br/>
              <w:t>2. Змінити ім’я/телефон</w:t>
              <w:br/>
              <w:t>3. Скасувати замовлення (якщо дозволено)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Дані збережені; статус замовлення cancelled; бонуси відображаються (якщо увімкнено)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Обране /favorites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Додати/прибрати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авторизований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Додати товар в обране з каталогу</w:t>
              <w:br/>
              <w:t>2. Відкрити /favorites</w:t>
              <w:br/>
              <w:t>3. Видалити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Список синхронізований; без входу — редірект на login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Локалізація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Перемикач мови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Увімкнено uk/en/ru/pl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Перейти /locale/en</w:t>
              <w:br/>
              <w:t>2. Перевірити підписи в header і каталозі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Тексти з lang/*.php; вибір зберігається в сесії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FN-17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/admin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CRUD товарів і категорій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role=admin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Увійти як admin</w:t>
              <w:br/>
              <w:t>2. Створити категорію і товар з фото</w:t>
              <w:br/>
              <w:t>3. Редагувати ціну</w:t>
              <w:br/>
              <w:t>4. Видалити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Зміни в БД; товар видно на вітрині після publish/active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FN-18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/admin/orders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Обробка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Є нове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order в адмінці</w:t>
              <w:br/>
              <w:t>2. Змінити статус</w:t>
              <w:br/>
              <w:t>3. Експорт CSV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Статус оновлено; tracking mail (якщо налаштовано); export завантажується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FN-19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Розсилка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Підписка newsletter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email у форму footer/widget</w:t>
              <w:br/>
              <w:t>2. Повторно той самий 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Підписка збережена; дубль — валідація/throttle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Низький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FN-20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Медіа /media/public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Відображення фото товару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Товар з path у product_images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URL зображення з картки</w:t>
              <w:br/>
              <w:t>2. Перевірити 404 для неіснуючого path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200 і коректний Content-Type; 404 для чужого шляху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Кросбраузерне тестування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XB-01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Chrome (остання версія)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npm run build; production assets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головну, каталог, товар, checkout у Chrome</w:t>
              <w:br/>
              <w:t>2. Перевірити JS (кошик, фільтри, галерея)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Візуально ідентично макету; без помилок у Console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Mozilla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Те саме середовище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Повторити ключові сценарії FN-01–FN-08 у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Форми, flex/grid, модалки працюють; шрифти та SVG логотип коректні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Microsoft Edge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Те саме середовище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Перевірити checkout і Nova Poshta typeahead</w:t>
              <w:br/>
              <w:t>2. LiqPay redirect (sandbox)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Немає блокування popup/redirect; cookies сесії зберігаються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Вітрина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Safari (macOS/iOS)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Доступ до Safari або BrowserStack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Головна + кошик на iOS Safari</w:t>
              <w:br/>
              <w:t>2. Перевірити position:sticky, input zoom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Немає горизонтального скролу; date/tel inputs без поломки 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Адмін-панель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у різних браузерах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Обліковий запис 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Завантаження зображення товару</w:t>
              <w:br/>
              <w:t>2. Редагування замовлення в Chrome і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Upload preview; таблиці orders/reviews без накладання колонок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XB-06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Google OAuth у браузерах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OAuth налаштовано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Login Google у Chrome та Firefox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Callback без CORS/cookie помилок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Тестування адаптивності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RS-01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Mobile 320–480px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DevTools device mode або реальний телефон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Головна, каталог, кошик, checkout на 375px</w:t>
              <w:br/>
              <w:t>2. Burger-меню header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Одна колонка; кнопки ≥44px; текст читабельний без zoom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Tablet 768–1024px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Каталог сітка 2–3 колонки</w:t>
              <w:br/>
              <w:t>2. Сторінка товару: галерея + інфо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Без обрізаних зображень; фільтри доступні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Desktop ≥1280px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Wide monitor 1920px</w:t>
              <w:br/>
              <w:t>2. Перевірити max-width контейнера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Контент не розтягнутий на всю ширину; footer/header на місці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Форма оформлення на мобільному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Кошик з 1+ товаром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Прокрутити wizard доставки</w:t>
              <w:br/>
              <w:t>2. Відкрити клавіатуру на полях tel/email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Поля не перекриваються клавіатурою; кнопка «Оформити» видима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Зображення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Responsive images / lazy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Network throttling Slow 3G</w:t>
              <w:br/>
              <w:t>2. Скрол каталогу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Зображення підвантажуються прогресивно; placeholder без CLS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RS-06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Адмін-панель на планшеті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Admin login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/admin/dashboard на 768px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Таблиці з горизонтальним scroll або stacked; навігація доступна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Низький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Тестування продуктивності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PF-01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TTFB головної та каталогу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Production build, OPcache/cache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10 запитів GET / і /catalog</w:t>
              <w:br/>
              <w:t>2. Зафіксувати TTFB (DevTools/ curl -w)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TTFB &lt; 500 ms на локальному XAMPP; &lt; 800 ms на Render (cold start окремо)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Сторінки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Lighthouse Performance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Chrome Lighthouse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Audit головної і product page (mobile)</w:t>
              <w:br/>
              <w:t>2. Записати LCP, CLS, INP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Performance ≥ 70 (mobile) або за внутрішнім SLA; CLS &lt; 0.1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Nova Poshta endpoints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/shipping/nova/cities?q=Київ</w:t>
              <w:br/>
              <w:t>2. branches/streets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Відповідь &lt; 2 с; кешування на клієнті/debounce typeahead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Vite bundle size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npm run build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Перевірити розмір public/build/assets/*.js</w:t>
              <w:br/>
              <w:t>2. Перше завантаження з cache disabled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JS main chunk прийнятний (&lt;500 KB gzip орієнтир); code splitting для admin окремо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БД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Каталог з великою вибіркою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≥100 товарів (seed)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/catalog?page=1&amp;filters</w:t>
              <w:br/>
              <w:t>2. Перевірити query count (debugbar/telescope)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Немає N+1 на images/categories; пагінація &lt; 1 с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PF-06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Health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Endpoint /health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GET /health під навантаженням 50 rps (короткий burst)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200 JSON {"ok":true}; без memory leak на worker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Низький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>
              <w:t>Безпекове тестування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SC-01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Доступ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Адмін лише для role admin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Користувач role=user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GET /admin після login звичайного user</w:t>
              <w:br/>
              <w:t>2. CSRF POST на admin routes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403/redirect; 419 без CSRF token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SC-02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Brute-force login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10+ невдалих login підряд</w:t>
              <w:br/>
              <w:t>2. Перевірити throttle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Rate limit / lockout; загальне повідомлення без user enumeration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SC-03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Throttle оформлення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Масові POST /checkout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Обмеження middleware throttle:checkout; без дублікатів spam orders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SC-04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Input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XSS у пошуку та відгуках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Ввести &lt;script&gt;alert(1)&lt;/script&gt; у search і review</w:t>
              <w:br/>
              <w:t>2. Переглянути сторінку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Вивід екранований (Blade {{ }}); скрипт не виконується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SC-05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Input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SQL-ін'єкція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Доступ до форм пошуку, login, checkout; логи БД/додатку увімкнено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Каталог: /catalog?search=' OR '1'='1 -- та "1; DROP TABLE products;--"</w:t>
              <w:br/>
              <w:t>2. Login: email ' OR 1=1 --@test.com, пароль довільний</w:t>
              <w:br/>
              <w:t>3. Checkout (POST): ін'єкція в phone, address, promo_code</w:t>
              <w:br/>
              <w:t>4. /search-suggestions?q=1' UNION SELECT null,null--</w:t>
              <w:br/>
              <w:t>5. Перевірити відповідь і логи — без SQL-помилок у HTML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Запити параметризовані (Eloquent/Query Builder); 422/400 або порожній безпечний результат; немає dump SQL/стеку; таблиці БД не змінені; вхід без валідних credentials неможливий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SC-06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LiqPay signature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POST /payments/liqpay/callback з невалідним signature</w:t>
              <w:br/>
              <w:t>2. Повтор callback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Відхилено 4xx; подвійна оплата не змінює баланс двічі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SC-07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Path traversal /media/public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Запит ../../../.env через path</w:t>
              <w:br/>
              <w:t>2. Чужий private file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404/403; лише public disk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SC-08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Session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IDOR замовлення thanks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2 користувачі, 2 orders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Відкрити /checkout/thanks/{чужий_id}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403 або generic 404; без PII чужого замовлення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SC-09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Headers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Security headers (prod)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Production deploy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Перевірити відповіді на X-Frame-Options, CSP (якщо є), HTTPS redirect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Cookies Secure/HttpOnly/SameSite; HSTS на хостингу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SC-10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.env не доступний з web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GET /.env, /storage/logs/laravel.log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404/403 від веб-сервера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Високий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  <w:tr>
        <w:tc>
          <w:tcPr>
            <w:tcW w:type="dxa" w:w="1209"/>
          </w:tcPr>
          <w:p>
            <w:r/>
          </w:p>
        </w:tc>
        <w:tc>
          <w:tcPr>
            <w:tcW w:type="dxa" w:w="1209"/>
          </w:tcPr>
          <w:p>
            <w:r>
              <w:rPr>
                <w:sz w:val="16"/>
              </w:rPr>
              <w:t>SC-11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Newsletter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Spam підписка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1. 20 POST /newsletter/subscribe за хвилину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Throttle 15/min; валідація email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Середній</w:t>
            </w:r>
          </w:p>
        </w:tc>
        <w:tc>
          <w:tcPr>
            <w:tcW w:type="dxa" w:w="1209"/>
          </w:tcPr>
          <w:p>
            <w:r>
              <w:rPr>
                <w:sz w:val="16"/>
              </w:rPr>
              <w:t>Не виконано</w:t>
            </w:r>
          </w:p>
        </w:tc>
      </w:tr>
    </w:tbl>
    <w:p/>
    <w:p>
      <w:r>
        <w:rPr>
          <w:sz w:val="18"/>
        </w:rPr>
        <w:t>Примітка: автоматизовані PHPUnit-тести (tests/Feature) покривають частину функціоналу (каталог, кошик, checkout, auth, admin). Статус у таблиці оновлюйте після проходження (Не виконано / Пройдено / Провалено).</w:t>
      </w:r>
    </w:p>
    <w:sectPr w:rsidR="00FC693F" w:rsidRPr="0006063C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