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3D11A" w14:textId="74D01537" w:rsidR="00112927" w:rsidRPr="00112927" w:rsidRDefault="00112927" w:rsidP="00112927">
      <w:pPr>
        <w:jc w:val="both"/>
        <w:rPr>
          <w:b/>
          <w:bCs/>
        </w:rPr>
      </w:pPr>
      <w:r w:rsidRPr="00112927">
        <w:rPr>
          <w:b/>
          <w:bCs/>
        </w:rPr>
        <w:t>Manejo de errores o problemas comunes</w:t>
      </w:r>
    </w:p>
    <w:p w14:paraId="4B3EAA6B" w14:textId="77777777" w:rsidR="005D0D69" w:rsidRPr="005D0D69" w:rsidRDefault="005D0D69" w:rsidP="005D0D69">
      <w:pPr>
        <w:jc w:val="both"/>
      </w:pPr>
      <w:r w:rsidRPr="005D0D69">
        <w:t xml:space="preserve">Durante el uso del sistema Camile, los usuarios pueden encontrarse con algunas situaciones inesperadas que afecten su experiencia de navegación. Estos errores no necesariamente indican fallas graves, sino que pueden estar relacionados con problemas temporales del navegador, la red o del propio sistema. A </w:t>
      </w:r>
      <w:proofErr w:type="gramStart"/>
      <w:r w:rsidRPr="005D0D69">
        <w:t>continuación</w:t>
      </w:r>
      <w:proofErr w:type="gramEnd"/>
      <w:r w:rsidRPr="005D0D69">
        <w:t xml:space="preserve"> se describen algunos de los inconvenientes más comunes desde la perspectiva del usuario, junto con recomendaciones para resolverlos sin necesidad de conocimientos técnicos.</w:t>
      </w:r>
    </w:p>
    <w:p w14:paraId="3E1CAD8D" w14:textId="77777777" w:rsidR="005D0D69" w:rsidRPr="005D0D69" w:rsidRDefault="005D0D69" w:rsidP="005D0D69">
      <w:pPr>
        <w:jc w:val="both"/>
      </w:pPr>
      <w:r w:rsidRPr="005D0D69">
        <w:t>Uno de los problemas más frecuentes ocurre cuando al ingresar a la página del catálogo, los productos no se cargan y la pantalla aparece vacía o incompleta. En la mayoría de los casos, esto se debe a una conexión a internet inestable, a que la página no ha terminado de cargar correctamente o a un error momentáneo en el servidor. En estos casos, lo más recomendable es actualizar la página utilizando el botón de recargar del navegador o presionando la tecla F5. También es útil verificar que el dispositivo esté conectado a internet de forma estable, y en caso de persistir el problema, se puede cerrar la pestaña y volver a abrir la página desde cero.</w:t>
      </w:r>
    </w:p>
    <w:p w14:paraId="6D3ADC87" w14:textId="77777777" w:rsidR="005D0D69" w:rsidRPr="005D0D69" w:rsidRDefault="005D0D69" w:rsidP="005D0D69">
      <w:pPr>
        <w:jc w:val="both"/>
      </w:pPr>
      <w:r w:rsidRPr="005D0D69">
        <w:t xml:space="preserve">Otro problema que puede presentarse es </w:t>
      </w:r>
      <w:proofErr w:type="gramStart"/>
      <w:r w:rsidRPr="005D0D69">
        <w:t>que</w:t>
      </w:r>
      <w:proofErr w:type="gramEnd"/>
      <w:r w:rsidRPr="005D0D69">
        <w:t xml:space="preserve"> al aplicar filtros de búsqueda, como seleccionar una talla o un tipo específico de calzado, no aparezca ningún resultado. Esto puede ocurrir cuando no hay productos registrados en la base de datos que coincidan con la combinación elegida, o cuando el sistema está realizando alguna actualización interna. En estos casos, se recomienda restablecer los filtros seleccionando la opción "Todos" en talla o tipo, o intentar con una combinación distinta. También puede ayudar recargar la página.</w:t>
      </w:r>
    </w:p>
    <w:p w14:paraId="062B0CE0" w14:textId="77777777" w:rsidR="005D0D69" w:rsidRPr="005D0D69" w:rsidRDefault="005D0D69" w:rsidP="005D0D69">
      <w:pPr>
        <w:jc w:val="both"/>
      </w:pPr>
      <w:r w:rsidRPr="005D0D69">
        <w:t>Hay ocasiones en que el botón de "agregar al carrito" no responde o no muestra ninguna notificación. Esto puede deberse a que el navegador ha bloqueado alguna función, a un error temporal en el script de la página o a que el botón no está bien vinculado internamente. Si esto ocurre, es recomendable intentar hacer clic nuevamente, o probar con otro producto para ver si el problema persiste. En caso de que no funcione, se puede cerrar y reabrir la página, o incluso cambiar de navegador para ver si el error desaparece.</w:t>
      </w:r>
    </w:p>
    <w:p w14:paraId="3C999B28" w14:textId="77777777" w:rsidR="005D0D69" w:rsidRPr="005D0D69" w:rsidRDefault="005D0D69" w:rsidP="005D0D69">
      <w:pPr>
        <w:jc w:val="both"/>
      </w:pPr>
      <w:r w:rsidRPr="005D0D69">
        <w:t xml:space="preserve">Algunos usuarios también podrían notar que la página se ve desordenada, con imágenes montadas o texto fuera de lugar. Este tipo de errores visuales suele estar relacionado con el tamaño de pantalla, el nivel de </w:t>
      </w:r>
      <w:proofErr w:type="gramStart"/>
      <w:r w:rsidRPr="005D0D69">
        <w:t>zoom</w:t>
      </w:r>
      <w:proofErr w:type="gramEnd"/>
      <w:r w:rsidRPr="005D0D69">
        <w:t xml:space="preserve"> o con que los estilos del sitio web no se cargaron correctamente. Una solución rápida es ajustar el </w:t>
      </w:r>
      <w:proofErr w:type="gramStart"/>
      <w:r w:rsidRPr="005D0D69">
        <w:t>zoom</w:t>
      </w:r>
      <w:proofErr w:type="gramEnd"/>
      <w:r w:rsidRPr="005D0D69">
        <w:t xml:space="preserve"> del navegador con las teclas </w:t>
      </w:r>
      <w:proofErr w:type="spellStart"/>
      <w:r w:rsidRPr="005D0D69">
        <w:t>Ctrl</w:t>
      </w:r>
      <w:proofErr w:type="spellEnd"/>
      <w:r w:rsidRPr="005D0D69">
        <w:t xml:space="preserve"> y + o </w:t>
      </w:r>
      <w:proofErr w:type="spellStart"/>
      <w:r w:rsidRPr="005D0D69">
        <w:t>Ctrl</w:t>
      </w:r>
      <w:proofErr w:type="spellEnd"/>
      <w:r w:rsidRPr="005D0D69">
        <w:t xml:space="preserve"> y -, o bien recargar la página. Si el problema </w:t>
      </w:r>
      <w:r w:rsidRPr="005D0D69">
        <w:lastRenderedPageBreak/>
        <w:t>continúa, puede deberse a la incompatibilidad del navegador, por lo que se recomienda probar desde otro dispositivo o navegador actualizado.</w:t>
      </w:r>
    </w:p>
    <w:p w14:paraId="6BE226B2" w14:textId="77777777" w:rsidR="005D0D69" w:rsidRPr="005D0D69" w:rsidRDefault="005D0D69" w:rsidP="005D0D69">
      <w:pPr>
        <w:jc w:val="both"/>
      </w:pPr>
      <w:r w:rsidRPr="005D0D69">
        <w:t>Finalmente, es posible que los botones de contacto como WhatsApp o Instagram no funcionen al hacer clic. Esto ocurre cuando el navegador tiene bloqueadas las ventanas emergentes o cuando las aplicaciones correspondientes no están instaladas en el dispositivo. En estos casos, el usuario puede copiar el número directamente y escribir por WhatsApp manualmente al +52 229 433 1695, o buscar el perfil oficial en Instagram como @</w:t>
      </w:r>
      <w:proofErr w:type="gramStart"/>
      <w:r w:rsidRPr="005D0D69">
        <w:t>camile.boutique</w:t>
      </w:r>
      <w:proofErr w:type="gramEnd"/>
      <w:r w:rsidRPr="005D0D69">
        <w:t>.</w:t>
      </w:r>
    </w:p>
    <w:p w14:paraId="5DF35A59" w14:textId="77777777" w:rsidR="005D0D69" w:rsidRPr="005D0D69" w:rsidRDefault="005D0D69" w:rsidP="005D0D69">
      <w:pPr>
        <w:jc w:val="both"/>
      </w:pPr>
      <w:r w:rsidRPr="005D0D69">
        <w:t xml:space="preserve">En caso de que después de aplicar todas estas recomendaciones el sistema siga sin funcionar correctamente, el usuario puede contactar al equipo de soporte técnico. Para recibir una atención más rápida y eficaz, se sugiere describir qué parte de la página está fallando, qué acción se estaba realizando cuando ocurrió el problema, desde qué dispositivo se está accediendo (celular, computadora, </w:t>
      </w:r>
      <w:proofErr w:type="spellStart"/>
      <w:r w:rsidRPr="005D0D69">
        <w:t>tablet</w:t>
      </w:r>
      <w:proofErr w:type="spellEnd"/>
      <w:r w:rsidRPr="005D0D69">
        <w:t>) y, si es posible, adjuntar una captura de pantalla del error.</w:t>
      </w:r>
    </w:p>
    <w:p w14:paraId="5BDDE085" w14:textId="00E4ED32" w:rsidR="005D0D69" w:rsidRPr="005D0D69" w:rsidRDefault="005D0D69" w:rsidP="005D0D69">
      <w:pPr>
        <w:jc w:val="both"/>
      </w:pPr>
      <w:r w:rsidRPr="005D0D69">
        <w:t>Los canales de contacto disponibles para reportar errores o pedir ayuda son el número de WhatsApp +52 229 433 1695, el perfil de Instagram @</w:t>
      </w:r>
      <w:proofErr w:type="gramStart"/>
      <w:r w:rsidRPr="005D0D69">
        <w:t>camile.boutique</w:t>
      </w:r>
      <w:proofErr w:type="gramEnd"/>
      <w:r>
        <w:t>.</w:t>
      </w:r>
    </w:p>
    <w:p w14:paraId="0290CDC3" w14:textId="67331EF7" w:rsidR="00112927" w:rsidRDefault="00112927" w:rsidP="005D0D69">
      <w:pPr>
        <w:jc w:val="both"/>
      </w:pPr>
    </w:p>
    <w:sectPr w:rsidR="001129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7041E"/>
    <w:multiLevelType w:val="multilevel"/>
    <w:tmpl w:val="533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67C1"/>
    <w:multiLevelType w:val="multilevel"/>
    <w:tmpl w:val="3B0A7D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655C8"/>
    <w:multiLevelType w:val="multilevel"/>
    <w:tmpl w:val="36F0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D769F"/>
    <w:multiLevelType w:val="multilevel"/>
    <w:tmpl w:val="1C4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84829"/>
    <w:multiLevelType w:val="multilevel"/>
    <w:tmpl w:val="03E84E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25F0C"/>
    <w:multiLevelType w:val="multilevel"/>
    <w:tmpl w:val="53DC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6555D"/>
    <w:multiLevelType w:val="multilevel"/>
    <w:tmpl w:val="12E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50217"/>
    <w:multiLevelType w:val="multilevel"/>
    <w:tmpl w:val="AA9817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E4223"/>
    <w:multiLevelType w:val="multilevel"/>
    <w:tmpl w:val="11A2F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76617"/>
    <w:multiLevelType w:val="multilevel"/>
    <w:tmpl w:val="92EAB8B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181388">
    <w:abstractNumId w:val="5"/>
  </w:num>
  <w:num w:numId="2" w16cid:durableId="1946767754">
    <w:abstractNumId w:val="2"/>
  </w:num>
  <w:num w:numId="3" w16cid:durableId="38744046">
    <w:abstractNumId w:val="6"/>
  </w:num>
  <w:num w:numId="4" w16cid:durableId="49428579">
    <w:abstractNumId w:val="8"/>
  </w:num>
  <w:num w:numId="5" w16cid:durableId="399866325">
    <w:abstractNumId w:val="9"/>
  </w:num>
  <w:num w:numId="6" w16cid:durableId="217664727">
    <w:abstractNumId w:val="4"/>
  </w:num>
  <w:num w:numId="7" w16cid:durableId="297809222">
    <w:abstractNumId w:val="1"/>
  </w:num>
  <w:num w:numId="8" w16cid:durableId="647785943">
    <w:abstractNumId w:val="7"/>
  </w:num>
  <w:num w:numId="9" w16cid:durableId="1483040208">
    <w:abstractNumId w:val="0"/>
  </w:num>
  <w:num w:numId="10" w16cid:durableId="678852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27"/>
    <w:rsid w:val="00112927"/>
    <w:rsid w:val="003A4662"/>
    <w:rsid w:val="005D0D69"/>
    <w:rsid w:val="006A79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4E4D"/>
  <w15:chartTrackingRefBased/>
  <w15:docId w15:val="{EABBF8E3-182B-454B-AF5D-B520AD81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29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29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29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29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29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29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29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9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29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29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29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29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29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29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29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2927"/>
    <w:rPr>
      <w:rFonts w:eastAsiaTheme="majorEastAsia" w:cstheme="majorBidi"/>
      <w:color w:val="272727" w:themeColor="text1" w:themeTint="D8"/>
    </w:rPr>
  </w:style>
  <w:style w:type="paragraph" w:styleId="Ttulo">
    <w:name w:val="Title"/>
    <w:basedOn w:val="Normal"/>
    <w:next w:val="Normal"/>
    <w:link w:val="TtuloCar"/>
    <w:uiPriority w:val="10"/>
    <w:qFormat/>
    <w:rsid w:val="0011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9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29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29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2927"/>
    <w:pPr>
      <w:spacing w:before="160"/>
      <w:jc w:val="center"/>
    </w:pPr>
    <w:rPr>
      <w:i/>
      <w:iCs/>
      <w:color w:val="404040" w:themeColor="text1" w:themeTint="BF"/>
    </w:rPr>
  </w:style>
  <w:style w:type="character" w:customStyle="1" w:styleId="CitaCar">
    <w:name w:val="Cita Car"/>
    <w:basedOn w:val="Fuentedeprrafopredeter"/>
    <w:link w:val="Cita"/>
    <w:uiPriority w:val="29"/>
    <w:rsid w:val="00112927"/>
    <w:rPr>
      <w:i/>
      <w:iCs/>
      <w:color w:val="404040" w:themeColor="text1" w:themeTint="BF"/>
    </w:rPr>
  </w:style>
  <w:style w:type="paragraph" w:styleId="Prrafodelista">
    <w:name w:val="List Paragraph"/>
    <w:basedOn w:val="Normal"/>
    <w:uiPriority w:val="34"/>
    <w:qFormat/>
    <w:rsid w:val="00112927"/>
    <w:pPr>
      <w:ind w:left="720"/>
      <w:contextualSpacing/>
    </w:pPr>
  </w:style>
  <w:style w:type="character" w:styleId="nfasisintenso">
    <w:name w:val="Intense Emphasis"/>
    <w:basedOn w:val="Fuentedeprrafopredeter"/>
    <w:uiPriority w:val="21"/>
    <w:qFormat/>
    <w:rsid w:val="00112927"/>
    <w:rPr>
      <w:i/>
      <w:iCs/>
      <w:color w:val="0F4761" w:themeColor="accent1" w:themeShade="BF"/>
    </w:rPr>
  </w:style>
  <w:style w:type="paragraph" w:styleId="Citadestacada">
    <w:name w:val="Intense Quote"/>
    <w:basedOn w:val="Normal"/>
    <w:next w:val="Normal"/>
    <w:link w:val="CitadestacadaCar"/>
    <w:uiPriority w:val="30"/>
    <w:qFormat/>
    <w:rsid w:val="0011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2927"/>
    <w:rPr>
      <w:i/>
      <w:iCs/>
      <w:color w:val="0F4761" w:themeColor="accent1" w:themeShade="BF"/>
    </w:rPr>
  </w:style>
  <w:style w:type="character" w:styleId="Referenciaintensa">
    <w:name w:val="Intense Reference"/>
    <w:basedOn w:val="Fuentedeprrafopredeter"/>
    <w:uiPriority w:val="32"/>
    <w:qFormat/>
    <w:rsid w:val="00112927"/>
    <w:rPr>
      <w:b/>
      <w:bCs/>
      <w:smallCaps/>
      <w:color w:val="0F4761" w:themeColor="accent1" w:themeShade="BF"/>
      <w:spacing w:val="5"/>
    </w:rPr>
  </w:style>
  <w:style w:type="character" w:styleId="Hipervnculo">
    <w:name w:val="Hyperlink"/>
    <w:basedOn w:val="Fuentedeprrafopredeter"/>
    <w:uiPriority w:val="99"/>
    <w:unhideWhenUsed/>
    <w:rsid w:val="00112927"/>
    <w:rPr>
      <w:color w:val="467886" w:themeColor="hyperlink"/>
      <w:u w:val="single"/>
    </w:rPr>
  </w:style>
  <w:style w:type="character" w:styleId="Mencinsinresolver">
    <w:name w:val="Unresolved Mention"/>
    <w:basedOn w:val="Fuentedeprrafopredeter"/>
    <w:uiPriority w:val="99"/>
    <w:semiHidden/>
    <w:unhideWhenUsed/>
    <w:rsid w:val="00112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368556">
      <w:bodyDiv w:val="1"/>
      <w:marLeft w:val="0"/>
      <w:marRight w:val="0"/>
      <w:marTop w:val="0"/>
      <w:marBottom w:val="0"/>
      <w:divBdr>
        <w:top w:val="none" w:sz="0" w:space="0" w:color="auto"/>
        <w:left w:val="none" w:sz="0" w:space="0" w:color="auto"/>
        <w:bottom w:val="none" w:sz="0" w:space="0" w:color="auto"/>
        <w:right w:val="none" w:sz="0" w:space="0" w:color="auto"/>
      </w:divBdr>
    </w:div>
    <w:div w:id="323362568">
      <w:bodyDiv w:val="1"/>
      <w:marLeft w:val="0"/>
      <w:marRight w:val="0"/>
      <w:marTop w:val="0"/>
      <w:marBottom w:val="0"/>
      <w:divBdr>
        <w:top w:val="none" w:sz="0" w:space="0" w:color="auto"/>
        <w:left w:val="none" w:sz="0" w:space="0" w:color="auto"/>
        <w:bottom w:val="none" w:sz="0" w:space="0" w:color="auto"/>
        <w:right w:val="none" w:sz="0" w:space="0" w:color="auto"/>
      </w:divBdr>
    </w:div>
    <w:div w:id="366296010">
      <w:bodyDiv w:val="1"/>
      <w:marLeft w:val="0"/>
      <w:marRight w:val="0"/>
      <w:marTop w:val="0"/>
      <w:marBottom w:val="0"/>
      <w:divBdr>
        <w:top w:val="none" w:sz="0" w:space="0" w:color="auto"/>
        <w:left w:val="none" w:sz="0" w:space="0" w:color="auto"/>
        <w:bottom w:val="none" w:sz="0" w:space="0" w:color="auto"/>
        <w:right w:val="none" w:sz="0" w:space="0" w:color="auto"/>
      </w:divBdr>
    </w:div>
    <w:div w:id="738207956">
      <w:bodyDiv w:val="1"/>
      <w:marLeft w:val="0"/>
      <w:marRight w:val="0"/>
      <w:marTop w:val="0"/>
      <w:marBottom w:val="0"/>
      <w:divBdr>
        <w:top w:val="none" w:sz="0" w:space="0" w:color="auto"/>
        <w:left w:val="none" w:sz="0" w:space="0" w:color="auto"/>
        <w:bottom w:val="none" w:sz="0" w:space="0" w:color="auto"/>
        <w:right w:val="none" w:sz="0" w:space="0" w:color="auto"/>
      </w:divBdr>
    </w:div>
    <w:div w:id="1284000091">
      <w:bodyDiv w:val="1"/>
      <w:marLeft w:val="0"/>
      <w:marRight w:val="0"/>
      <w:marTop w:val="0"/>
      <w:marBottom w:val="0"/>
      <w:divBdr>
        <w:top w:val="none" w:sz="0" w:space="0" w:color="auto"/>
        <w:left w:val="none" w:sz="0" w:space="0" w:color="auto"/>
        <w:bottom w:val="none" w:sz="0" w:space="0" w:color="auto"/>
        <w:right w:val="none" w:sz="0" w:space="0" w:color="auto"/>
      </w:divBdr>
    </w:div>
    <w:div w:id="201333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593</Words>
  <Characters>3266</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Hernandez Gomez</dc:creator>
  <cp:keywords/>
  <dc:description/>
  <cp:lastModifiedBy>Laura Daniela Hernandez Gomez</cp:lastModifiedBy>
  <cp:revision>2</cp:revision>
  <dcterms:created xsi:type="dcterms:W3CDTF">2025-05-15T00:16:00Z</dcterms:created>
  <dcterms:modified xsi:type="dcterms:W3CDTF">2025-05-15T02:08:00Z</dcterms:modified>
</cp:coreProperties>
</file>