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widget implements a newsletter subscription block.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for the newsletter (string)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Subtitle/slogan (string)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Placeholder text for e-mail field (string)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for button that sends the request (string)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for sentence on accepting TACs (string)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for TAC (string)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for Privacy policy (string)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of the contents are set up in the Magento admin panel and can be changed easily.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Block implements both desktop and mobile styles. Colors and fonts can be easily adjusted via .scss file in the `NewsletterBlockWIdget` component.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NOTE!</w:t>
        <w:br w:type="textWrapping"/>
        <w:br w:type="textWrapping"/>
        <w:t xml:space="preserve">This widget should implement BE logic, which can be project-specific and therefore is left for the developer to configure. The missing logic components are following: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adress validation;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Checkbox change that enables/disables the button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on button click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install this widget in your project, you should follow the next steps: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`Scandiweb` folder at `*your-project-name*/*cma-folder*/app/code`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`NewsletterBlock` folder from this repo to `Scandiweb`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 to CMA folder, enter Magento CLI (`npm run cli`) and run `magento setup:upgrade` command. In `*your-project-name*/*cma-folder*/app/etc/config.php` you should see `</w:t>
      </w:r>
      <w:r w:rsidDel="00000000" w:rsidR="00000000" w:rsidRPr="00000000">
        <w:rPr>
          <w:rtl w:val="0"/>
        </w:rPr>
        <w:t xml:space="preserve">'Scandiweb_NewsletterBlock'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1`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 to `*your-project-name*/*cma-folder*/*theme-folder*/src/component` and copy-paste `NewsletterBlockWidget` folder from this repo.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Rebuild your theme by running `npm run build` in your theme folder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Launch your Magento app, go to admin panel Content -&gt; Pages and edit the page you want to add the widget 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Content -&gt; Edit with Pagebuilder section by clicking on it. Add a new row from layout, put text element in it and press “Insert widget” icon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“Newsletter Block” from the dropdown list, fill in the contents of the widget with necessary data, and save the page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