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42" w:rsidRDefault="00255742" w:rsidP="00E74272">
      <w:pPr>
        <w:pStyle w:val="Title"/>
      </w:pPr>
      <w:r>
        <w:t>Fluxo pós Contratação de Novos Colaboradores</w:t>
      </w:r>
    </w:p>
    <w:p w:rsidR="00E74272" w:rsidRDefault="00E74272" w:rsidP="00E74272">
      <w:pPr>
        <w:pStyle w:val="Heading1"/>
      </w:pPr>
    </w:p>
    <w:p w:rsidR="00E74272" w:rsidRDefault="00E74272" w:rsidP="00E74272">
      <w:pPr>
        <w:pStyle w:val="Heading1"/>
      </w:pPr>
      <w:bookmarkStart w:id="0" w:name="_Toc338535011"/>
      <w:bookmarkStart w:id="1" w:name="_Toc338535173"/>
      <w:r>
        <w:t>Sobre o Documento</w:t>
      </w:r>
      <w:bookmarkEnd w:id="0"/>
      <w:bookmarkEnd w:id="1"/>
    </w:p>
    <w:p w:rsidR="00255742" w:rsidRDefault="00255742">
      <w:r>
        <w:t xml:space="preserve">Este documento descreve o fluxo atual pós contratação de novos colaboradores </w:t>
      </w:r>
      <w:r w:rsidR="00BA2D48">
        <w:t>(</w:t>
      </w:r>
      <w:r>
        <w:t>solicitações de login de rede, instalação de softwares, acesso a sistemas e configuração de máquina</w:t>
      </w:r>
      <w:r w:rsidR="00BA2D48">
        <w:t>) e o fluxo desejado</w:t>
      </w:r>
      <w:r>
        <w:t>.</w:t>
      </w:r>
    </w:p>
    <w:p w:rsidR="00E74272" w:rsidRDefault="00E74272"/>
    <w:sdt>
      <w:sdtPr>
        <w:id w:val="-1555613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0"/>
          <w:szCs w:val="22"/>
          <w:lang w:val="pt-BR" w:eastAsia="en-US"/>
        </w:rPr>
      </w:sdtEndPr>
      <w:sdtContent>
        <w:p w:rsidR="00261EED" w:rsidRDefault="00261EED">
          <w:pPr>
            <w:pStyle w:val="TOCHeading"/>
          </w:pPr>
          <w:r>
            <w:t>Contents</w:t>
          </w:r>
        </w:p>
        <w:p w:rsidR="00261EED" w:rsidRDefault="00261E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535173" w:history="1">
            <w:r w:rsidRPr="00635FF5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EED" w:rsidRDefault="00261E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8535174" w:history="1">
            <w:r w:rsidRPr="00635FF5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EED" w:rsidRDefault="00261EE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8535175" w:history="1">
            <w:r w:rsidRPr="00635FF5">
              <w:rPr>
                <w:rStyle w:val="Hyperlink"/>
                <w:noProof/>
              </w:rPr>
              <w:t>Problemas do 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EED" w:rsidRDefault="00261EE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8535176" w:history="1">
            <w:r w:rsidRPr="00635FF5">
              <w:rPr>
                <w:rStyle w:val="Hyperlink"/>
                <w:noProof/>
              </w:rPr>
              <w:t>Cenário Desejado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_Toc338535176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EED" w:rsidRDefault="00261EED">
          <w:r>
            <w:rPr>
              <w:b/>
              <w:bCs/>
              <w:noProof/>
            </w:rPr>
            <w:fldChar w:fldCharType="end"/>
          </w:r>
        </w:p>
      </w:sdtContent>
    </w:sdt>
    <w:p w:rsidR="00E74272" w:rsidRDefault="00E74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4444" w:rsidRDefault="00255742" w:rsidP="00BA2D48">
      <w:pPr>
        <w:pStyle w:val="Heading1"/>
      </w:pPr>
      <w:bookmarkStart w:id="2" w:name="_Toc338535012"/>
      <w:bookmarkStart w:id="3" w:name="_Toc338535174"/>
      <w:r>
        <w:lastRenderedPageBreak/>
        <w:t>Cenário Atual</w:t>
      </w:r>
      <w:bookmarkEnd w:id="2"/>
      <w:bookmarkEnd w:id="3"/>
    </w:p>
    <w:p w:rsidR="00E74272" w:rsidRDefault="00BA2D48" w:rsidP="00E74272">
      <w:r>
        <w:t xml:space="preserve">Os colaboradores recentemente contratados devem se encaminhar ao departamenteo de RH para </w:t>
      </w:r>
      <w:r w:rsidR="00561B8F">
        <w:t xml:space="preserve">obtenção de </w:t>
      </w:r>
      <w:r>
        <w:t>uma cópia de formulário em papel para a solicitação de login de rede,</w:t>
      </w:r>
      <w:r w:rsidR="00250E56">
        <w:t xml:space="preserve"> configuração de conta de email,</w:t>
      </w:r>
      <w:r>
        <w:t xml:space="preserve"> configuração de máquina, insta</w:t>
      </w:r>
      <w:r w:rsidR="00250E56">
        <w:t>l</w:t>
      </w:r>
      <w:r>
        <w:t xml:space="preserve">ação de softwares e </w:t>
      </w:r>
      <w:r w:rsidR="00561B8F">
        <w:t xml:space="preserve">possíveis </w:t>
      </w:r>
      <w:r>
        <w:t xml:space="preserve">acessos a </w:t>
      </w:r>
      <w:r w:rsidR="00561B8F">
        <w:t>aplicações corporativas</w:t>
      </w:r>
      <w:r>
        <w:t>.</w:t>
      </w:r>
    </w:p>
    <w:p w:rsidR="00E74272" w:rsidRDefault="00A54BF8" w:rsidP="00BA2D48">
      <w:r>
        <w:t xml:space="preserve">Após o formulário </w:t>
      </w:r>
      <w:r w:rsidR="00561B8F">
        <w:t xml:space="preserve">em papel </w:t>
      </w:r>
      <w:r>
        <w:t xml:space="preserve">ter sido preenchido e assinado pelo gestor do departamento do colaborador recentemente contratao, este deve </w:t>
      </w:r>
      <w:r w:rsidR="00561B8F">
        <w:t xml:space="preserve">ser re-encaminhado </w:t>
      </w:r>
      <w:r>
        <w:t xml:space="preserve">ao departamento de RH para validação das informações </w:t>
      </w:r>
      <w:r w:rsidR="00561B8F">
        <w:t xml:space="preserve">cadastrais </w:t>
      </w:r>
      <w:r>
        <w:t xml:space="preserve">preenchidas. </w:t>
      </w:r>
      <w:r w:rsidR="00561B8F">
        <w:t>Tão l</w:t>
      </w:r>
      <w:r>
        <w:t>ogo as informações preenchidas forem validadas, o formulário deve ser encaminhado ao departamento de infraestrutura e redes para que possam ser criados o login na rede</w:t>
      </w:r>
      <w:r w:rsidR="00561B8F">
        <w:t xml:space="preserve"> da empresa – com associação aos grupos da rede dependendo do cargo do novo colaborador – </w:t>
      </w:r>
      <w:r>
        <w:t xml:space="preserve">e conta de email. Após o departamento de infraestrutura e redes </w:t>
      </w:r>
      <w:r w:rsidR="00561B8F">
        <w:t>ter criado</w:t>
      </w:r>
      <w:r>
        <w:t xml:space="preserve"> o login e conta de email do novo colaborador, o formulário deve ser encaminhado ao departamento de suporte para que este possa configurar a máquina do novo colaborador (</w:t>
      </w:r>
      <w:r w:rsidR="00400BDB">
        <w:t>possível instalações e configurações do sistema operacional e softwares</w:t>
      </w:r>
      <w:r w:rsidR="00561B8F">
        <w:t>).</w:t>
      </w:r>
    </w:p>
    <w:p w:rsidR="00BA2D48" w:rsidRDefault="00400BDB" w:rsidP="00BA2D48">
      <w:r>
        <w:t>Dependendo do cargo do novo colaborador, pode ser necessári</w:t>
      </w:r>
      <w:r w:rsidR="001A021B">
        <w:t>a</w:t>
      </w:r>
      <w:r>
        <w:t xml:space="preserve"> a liberação de acesso a determinadas aplicações corporativas (ERP, CRM, etc.). A solicitação de liberação de acesso aos sistemas é feita via email de solicitação enviado pelo departamento de TI</w:t>
      </w:r>
      <w:r w:rsidR="008C4C16">
        <w:t xml:space="preserve"> para cada responsável da área responsável pela aplicação corporativa</w:t>
      </w:r>
      <w:r>
        <w:t>.</w:t>
      </w:r>
      <w:r w:rsidR="008C4C16">
        <w:t xml:space="preserve"> A medida que o responsável de cada área responde ao email permitindo a liberação de acesso ao respectivo sistema, o time de suporte de TI efetua a liberação de acesso.</w:t>
      </w:r>
    </w:p>
    <w:p w:rsidR="00261EED" w:rsidRDefault="00261EED" w:rsidP="00BA2D48"/>
    <w:p w:rsidR="00E74272" w:rsidRDefault="00E74272" w:rsidP="00E74272">
      <w:pPr>
        <w:keepNext/>
        <w:spacing w:line="240" w:lineRule="auto"/>
      </w:pPr>
      <w:r>
        <w:rPr>
          <w:noProof/>
          <w:lang w:eastAsia="pt-BR"/>
        </w:rPr>
        <w:drawing>
          <wp:inline distT="0" distB="0" distL="0" distR="0" wp14:anchorId="2718039C" wp14:editId="5F4F3569">
            <wp:extent cx="4786686" cy="436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" t="4411" r="8621" b="2377"/>
                    <a:stretch/>
                  </pic:blipFill>
                  <pic:spPr bwMode="auto">
                    <a:xfrm>
                      <a:off x="0" y="0"/>
                      <a:ext cx="4791309" cy="436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272" w:rsidRDefault="00E74272" w:rsidP="00E74272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Fluxo Atual</w:t>
      </w:r>
      <w:bookmarkStart w:id="4" w:name="_GoBack"/>
      <w:bookmarkEnd w:id="4"/>
    </w:p>
    <w:p w:rsidR="008C4C16" w:rsidRDefault="0091015E" w:rsidP="00DD5277">
      <w:pPr>
        <w:pStyle w:val="Heading2"/>
      </w:pPr>
      <w:bookmarkStart w:id="5" w:name="_Toc338535175"/>
      <w:r>
        <w:lastRenderedPageBreak/>
        <w:t>Problemas do Cenário Atual</w:t>
      </w:r>
      <w:bookmarkEnd w:id="5"/>
    </w:p>
    <w:p w:rsidR="0091015E" w:rsidRDefault="0091015E" w:rsidP="00BA2D48">
      <w:r>
        <w:t>Este fluxo pós contratação, por muitas vezes, é perdido, atrasado e de difícil verificação de andamento. Ainda, por algumas vezes, o papel do formulário é perdido e/ou danificado além da possibilidade de recuperação e/ou leitura – o que gera retrabalho para verificar onde o processo parou e recomeçá-lo.</w:t>
      </w:r>
    </w:p>
    <w:p w:rsidR="00E74272" w:rsidRDefault="00E74272" w:rsidP="00DD5277">
      <w:pPr>
        <w:pStyle w:val="Heading1"/>
      </w:pPr>
      <w:bookmarkStart w:id="6" w:name="_Toc338535013"/>
    </w:p>
    <w:p w:rsidR="00DD5277" w:rsidRDefault="00DD5277" w:rsidP="00DD5277">
      <w:pPr>
        <w:pStyle w:val="Heading1"/>
      </w:pPr>
      <w:bookmarkStart w:id="7" w:name="_Toc338535176"/>
      <w:r>
        <w:t>Cenário Desejado</w:t>
      </w:r>
      <w:bookmarkEnd w:id="6"/>
      <w:bookmarkEnd w:id="7"/>
    </w:p>
    <w:p w:rsidR="00DD5277" w:rsidRDefault="00DD5277" w:rsidP="00DD5277">
      <w:r>
        <w:t>O cenário desejado é a automatização desse fluxo através de um sistema acessível por todos os departamentos. Existe uma peculiaridade em relação ao papel do suporte nesse fluxo: o sistema que automatizará esse fluxo, deve ser integrado com o sistema já existente de abertura e fechamento de chamados. Ou seja, para o departamento de suporte, essa automação deve ser transparente.</w:t>
      </w:r>
    </w:p>
    <w:p w:rsidR="000A13EF" w:rsidRPr="00DD5277" w:rsidRDefault="000A13EF" w:rsidP="00DD5277">
      <w:r>
        <w:t>Um ponto importante a ser extraído dessa automação é a coleta de métricas em relação ao tempo que cada departamento levou para concretizar seu papel no fluxo. Essas métricas serão usadas para a detecção e possível melhoria de processos dentro das áreas.</w:t>
      </w:r>
    </w:p>
    <w:p w:rsidR="00255742" w:rsidRDefault="00255742"/>
    <w:p w:rsidR="00255742" w:rsidRDefault="00255742"/>
    <w:sectPr w:rsidR="0025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42"/>
    <w:rsid w:val="000A13EF"/>
    <w:rsid w:val="00185C11"/>
    <w:rsid w:val="001A021B"/>
    <w:rsid w:val="00250E56"/>
    <w:rsid w:val="00255742"/>
    <w:rsid w:val="00261EED"/>
    <w:rsid w:val="003D668C"/>
    <w:rsid w:val="00400BDB"/>
    <w:rsid w:val="00544444"/>
    <w:rsid w:val="00561B8F"/>
    <w:rsid w:val="008C4C16"/>
    <w:rsid w:val="0091015E"/>
    <w:rsid w:val="00A54BF8"/>
    <w:rsid w:val="00BA2D48"/>
    <w:rsid w:val="00DD04D9"/>
    <w:rsid w:val="00DD5277"/>
    <w:rsid w:val="00E7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7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2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7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4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E742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2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42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2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27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7427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7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2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52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7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4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E7427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2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42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27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27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742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4E9F6-E12B-4957-A2C9-CCE8F2B4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zanfranceschi</dc:creator>
  <cp:lastModifiedBy>zanfranceschi</cp:lastModifiedBy>
  <cp:revision>16</cp:revision>
  <dcterms:created xsi:type="dcterms:W3CDTF">2012-10-20T23:44:00Z</dcterms:created>
  <dcterms:modified xsi:type="dcterms:W3CDTF">2012-10-21T01:24:00Z</dcterms:modified>
</cp:coreProperties>
</file>