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8C606" w14:textId="7256800E" w:rsidR="000B62E0" w:rsidRDefault="000B62E0" w:rsidP="000B62E0">
      <w:pPr>
        <w:jc w:val="center"/>
        <w:rPr>
          <w:b/>
          <w:bCs/>
          <w:sz w:val="32"/>
          <w:szCs w:val="32"/>
        </w:rPr>
      </w:pPr>
      <w:r w:rsidRPr="000B62E0">
        <w:rPr>
          <w:b/>
          <w:bCs/>
          <w:sz w:val="32"/>
          <w:szCs w:val="32"/>
        </w:rPr>
        <w:t>Soutenir l’âme d’un lieu, transmettre un héritage</w:t>
      </w:r>
    </w:p>
    <w:p w14:paraId="4FF3BAC9" w14:textId="77777777" w:rsidR="000B62E0" w:rsidRPr="000B62E0" w:rsidRDefault="000B62E0" w:rsidP="000B62E0">
      <w:pPr>
        <w:rPr>
          <w:b/>
          <w:bCs/>
          <w:sz w:val="32"/>
          <w:szCs w:val="32"/>
        </w:rPr>
      </w:pPr>
    </w:p>
    <w:p w14:paraId="2DB193F2" w14:textId="37D6B499" w:rsidR="000B62E0" w:rsidRPr="000B62E0" w:rsidRDefault="000B62E0" w:rsidP="000B62E0">
      <w:pPr>
        <w:jc w:val="both"/>
      </w:pPr>
      <w:r w:rsidRPr="000B62E0">
        <w:t>Au cœur du vignoble gaillacois</w:t>
      </w:r>
      <w:r>
        <w:t xml:space="preserve"> dans le sud-ouest de la France</w:t>
      </w:r>
      <w:r w:rsidRPr="000B62E0">
        <w:t>, le Château Lastours incarne plus de cinq siècles d’histoire, de passion et d’art de vivre</w:t>
      </w:r>
      <w:r>
        <w:t xml:space="preserve"> à la Française</w:t>
      </w:r>
      <w:r w:rsidRPr="000B62E0">
        <w:t>. Chaque pierre, chaque cep, chaque millésime raconte une aventure humaine et culturelle profondément enracinée dans son terroir.</w:t>
      </w:r>
    </w:p>
    <w:p w14:paraId="1085747F" w14:textId="77777777" w:rsidR="000B62E0" w:rsidRDefault="000B62E0" w:rsidP="000B62E0">
      <w:pPr>
        <w:jc w:val="both"/>
      </w:pPr>
      <w:r w:rsidRPr="000B62E0">
        <w:t>Devenir mécène du Château Lastours, c’est participer à la préservation d’un patrimoine vivant, à la vitalité d’un domaine viticole d’exception et à la transmission d’un art de vivre français aux générations futures.</w:t>
      </w:r>
    </w:p>
    <w:p w14:paraId="562F3844" w14:textId="77777777" w:rsidR="000B62E0" w:rsidRPr="000B62E0" w:rsidRDefault="000B62E0" w:rsidP="000B62E0">
      <w:pPr>
        <w:jc w:val="both"/>
      </w:pPr>
    </w:p>
    <w:p w14:paraId="6AD2EDD9" w14:textId="77777777" w:rsidR="000B62E0" w:rsidRPr="000B62E0" w:rsidRDefault="000B62E0" w:rsidP="000B62E0">
      <w:pPr>
        <w:rPr>
          <w:b/>
          <w:bCs/>
        </w:rPr>
      </w:pPr>
      <w:r w:rsidRPr="000B62E0">
        <w:rPr>
          <w:b/>
          <w:bCs/>
        </w:rPr>
        <w:t>Un engagement partagé</w:t>
      </w:r>
    </w:p>
    <w:p w14:paraId="38FB8323" w14:textId="77777777" w:rsidR="000B62E0" w:rsidRPr="000B62E0" w:rsidRDefault="000B62E0" w:rsidP="000B62E0">
      <w:pPr>
        <w:jc w:val="both"/>
      </w:pPr>
      <w:r w:rsidRPr="000B62E0">
        <w:t>Le Château Lastours n’accueille pas seulement des mécènes</w:t>
      </w:r>
      <w:r w:rsidRPr="000B62E0">
        <w:rPr>
          <w:rFonts w:ascii="Arial" w:hAnsi="Arial" w:cs="Arial"/>
        </w:rPr>
        <w:t> </w:t>
      </w:r>
      <w:r w:rsidRPr="000B62E0">
        <w:t>:</w:t>
      </w:r>
      <w:r w:rsidRPr="000B62E0">
        <w:rPr>
          <w:rFonts w:ascii="Aptos" w:hAnsi="Aptos" w:cs="Aptos"/>
        </w:rPr>
        <w:t> </w:t>
      </w:r>
      <w:r w:rsidRPr="000B62E0">
        <w:t>il est lui-même un mécène actif. Par conviction et par vocation, le domaine soutient la création artistique contemporaine, accueille des résidences d’artistes et offre un espace privilégié à l’expression et au dialogue entre art, nature et patrimoine.</w:t>
      </w:r>
    </w:p>
    <w:p w14:paraId="23E29F5F" w14:textId="067D0CC0" w:rsidR="000B62E0" w:rsidRDefault="000B62E0" w:rsidP="000B62E0">
      <w:pPr>
        <w:jc w:val="both"/>
      </w:pPr>
      <w:r w:rsidRPr="000B62E0">
        <w:t xml:space="preserve">Les œuvres présentées lors des </w:t>
      </w:r>
      <w:r>
        <w:t>différents événements</w:t>
      </w:r>
      <w:r w:rsidRPr="000B62E0">
        <w:t xml:space="preserve"> au château sont vendues </w:t>
      </w:r>
      <w:r>
        <w:t>à but non lucratif</w:t>
      </w:r>
      <w:r w:rsidRPr="000B62E0">
        <w:t>, afin de valoriser directement le travail des artistes et de favoriser leur rayonnement. Cette approche s’inscrit dans une démarche d’économie culturelle respectueuse et solidaire.</w:t>
      </w:r>
    </w:p>
    <w:p w14:paraId="7F3779DE" w14:textId="77777777" w:rsidR="000B62E0" w:rsidRPr="000B62E0" w:rsidRDefault="000B62E0" w:rsidP="000B62E0">
      <w:pPr>
        <w:jc w:val="both"/>
      </w:pPr>
    </w:p>
    <w:p w14:paraId="4808C831" w14:textId="77777777" w:rsidR="000B62E0" w:rsidRPr="000B62E0" w:rsidRDefault="000B62E0" w:rsidP="000B62E0">
      <w:pPr>
        <w:rPr>
          <w:b/>
          <w:bCs/>
        </w:rPr>
      </w:pPr>
      <w:r w:rsidRPr="000B62E0">
        <w:rPr>
          <w:b/>
          <w:bCs/>
        </w:rPr>
        <w:t>Les axes du mécénat au Château Lastours</w:t>
      </w:r>
    </w:p>
    <w:p w14:paraId="13F4E0FC" w14:textId="77777777" w:rsidR="000B62E0" w:rsidRPr="000B62E0" w:rsidRDefault="000B62E0" w:rsidP="000B62E0">
      <w:r w:rsidRPr="000B62E0">
        <w:t>Votre soutien contribue à</w:t>
      </w:r>
      <w:r w:rsidRPr="000B62E0">
        <w:rPr>
          <w:rFonts w:ascii="Arial" w:hAnsi="Arial" w:cs="Arial"/>
        </w:rPr>
        <w:t> </w:t>
      </w:r>
      <w:r w:rsidRPr="000B62E0">
        <w:t>:</w:t>
      </w:r>
    </w:p>
    <w:p w14:paraId="3467ED94" w14:textId="77777777" w:rsidR="000B62E0" w:rsidRPr="000B62E0" w:rsidRDefault="000B62E0" w:rsidP="000B62E0">
      <w:pPr>
        <w:numPr>
          <w:ilvl w:val="0"/>
          <w:numId w:val="3"/>
        </w:numPr>
      </w:pPr>
      <w:r w:rsidRPr="000B62E0">
        <w:t>La restauration et la sauvegarde du patrimoine architectural du domaine et de ses jardins.</w:t>
      </w:r>
    </w:p>
    <w:p w14:paraId="12120BED" w14:textId="77777777" w:rsidR="000B62E0" w:rsidRPr="000B62E0" w:rsidRDefault="000B62E0" w:rsidP="000B62E0">
      <w:pPr>
        <w:numPr>
          <w:ilvl w:val="0"/>
          <w:numId w:val="3"/>
        </w:numPr>
      </w:pPr>
      <w:r w:rsidRPr="000B62E0">
        <w:t>La promotion des arts et de la culture, au travers d’expositions, de concerts et d’événements ouverts à tous.</w:t>
      </w:r>
    </w:p>
    <w:p w14:paraId="59604FAC" w14:textId="77777777" w:rsidR="000B62E0" w:rsidRPr="000B62E0" w:rsidRDefault="000B62E0" w:rsidP="000B62E0">
      <w:pPr>
        <w:numPr>
          <w:ilvl w:val="0"/>
          <w:numId w:val="3"/>
        </w:numPr>
      </w:pPr>
      <w:r w:rsidRPr="000B62E0">
        <w:t>Le soutien aux artistes en résidence, accompagnés dans leur création et leur diffusion.</w:t>
      </w:r>
    </w:p>
    <w:p w14:paraId="5EDD6BC0" w14:textId="77777777" w:rsidR="000B62E0" w:rsidRPr="000B62E0" w:rsidRDefault="000B62E0" w:rsidP="000B62E0">
      <w:pPr>
        <w:numPr>
          <w:ilvl w:val="0"/>
          <w:numId w:val="3"/>
        </w:numPr>
      </w:pPr>
      <w:r w:rsidRPr="000B62E0">
        <w:t>Le développement durable du vignoble, par la préservation de la biodiversité et l’innovation œnologique responsable.</w:t>
      </w:r>
    </w:p>
    <w:p w14:paraId="6F7B7EA9" w14:textId="77777777" w:rsidR="000B62E0" w:rsidRDefault="000B62E0" w:rsidP="000B62E0">
      <w:pPr>
        <w:numPr>
          <w:ilvl w:val="0"/>
          <w:numId w:val="3"/>
        </w:numPr>
      </w:pPr>
      <w:r w:rsidRPr="000B62E0">
        <w:t>L’ouverture pédagogique et touristique, pour partager avec le public l’histoire vivante d’un terroir d’exception.</w:t>
      </w:r>
    </w:p>
    <w:p w14:paraId="7CF09D37" w14:textId="77777777" w:rsidR="000B62E0" w:rsidRPr="000B62E0" w:rsidRDefault="000B62E0" w:rsidP="000B62E0">
      <w:pPr>
        <w:ind w:left="720"/>
      </w:pPr>
    </w:p>
    <w:p w14:paraId="6FB71865" w14:textId="77777777" w:rsidR="000B62E0" w:rsidRPr="000B62E0" w:rsidRDefault="000B62E0" w:rsidP="000B62E0">
      <w:pPr>
        <w:rPr>
          <w:b/>
          <w:bCs/>
        </w:rPr>
      </w:pPr>
      <w:r w:rsidRPr="000B62E0">
        <w:rPr>
          <w:b/>
          <w:bCs/>
        </w:rPr>
        <w:lastRenderedPageBreak/>
        <w:t>Mécénat individuel et d’entreprise</w:t>
      </w:r>
    </w:p>
    <w:p w14:paraId="5E2FD666" w14:textId="77777777" w:rsidR="000B62E0" w:rsidRPr="000B62E0" w:rsidRDefault="000B62E0" w:rsidP="000B62E0">
      <w:r w:rsidRPr="000B62E0">
        <w:t>Le mécénat au Château Lastours se veut un partenariat d’émotion et de sens, ouvert à toutes et à tous</w:t>
      </w:r>
      <w:r w:rsidRPr="000B62E0">
        <w:rPr>
          <w:rFonts w:ascii="Arial" w:hAnsi="Arial" w:cs="Arial"/>
        </w:rPr>
        <w:t> </w:t>
      </w:r>
      <w:r w:rsidRPr="000B62E0">
        <w:t>:</w:t>
      </w:r>
    </w:p>
    <w:p w14:paraId="6C40DCB2" w14:textId="77777777" w:rsidR="000B62E0" w:rsidRPr="000B62E0" w:rsidRDefault="000B62E0" w:rsidP="000B62E0">
      <w:pPr>
        <w:numPr>
          <w:ilvl w:val="0"/>
          <w:numId w:val="4"/>
        </w:numPr>
      </w:pPr>
      <w:r w:rsidRPr="000B62E0">
        <w:t>Dons financiers ou en nature (compétences, matériel, savoir-faire).</w:t>
      </w:r>
    </w:p>
    <w:p w14:paraId="0F5F8A1C" w14:textId="77777777" w:rsidR="000B62E0" w:rsidRPr="000B62E0" w:rsidRDefault="000B62E0" w:rsidP="000B62E0">
      <w:pPr>
        <w:numPr>
          <w:ilvl w:val="0"/>
          <w:numId w:val="4"/>
        </w:numPr>
      </w:pPr>
      <w:r w:rsidRPr="000B62E0">
        <w:t>Soutien d’événements culturels, associant votre image à des projets valorisants.</w:t>
      </w:r>
    </w:p>
    <w:p w14:paraId="5F4207F2" w14:textId="77777777" w:rsidR="000B62E0" w:rsidRPr="000B62E0" w:rsidRDefault="000B62E0" w:rsidP="000B62E0">
      <w:pPr>
        <w:numPr>
          <w:ilvl w:val="0"/>
          <w:numId w:val="4"/>
        </w:numPr>
      </w:pPr>
      <w:r w:rsidRPr="000B62E0">
        <w:t>Avantages fiscaux attractifs, conformes aux dispositifs nationaux (jusqu’à 66</w:t>
      </w:r>
      <w:r w:rsidRPr="000B62E0">
        <w:rPr>
          <w:rFonts w:ascii="Arial" w:hAnsi="Arial" w:cs="Arial"/>
        </w:rPr>
        <w:t> </w:t>
      </w:r>
      <w:r w:rsidRPr="000B62E0">
        <w:t>% pour les particuliers et 60</w:t>
      </w:r>
      <w:r w:rsidRPr="000B62E0">
        <w:rPr>
          <w:rFonts w:ascii="Arial" w:hAnsi="Arial" w:cs="Arial"/>
        </w:rPr>
        <w:t> </w:t>
      </w:r>
      <w:r w:rsidRPr="000B62E0">
        <w:t>% pour les entreprises).</w:t>
      </w:r>
    </w:p>
    <w:p w14:paraId="0337BC77" w14:textId="77777777" w:rsidR="000B62E0" w:rsidRPr="000B62E0" w:rsidRDefault="000B62E0" w:rsidP="000B62E0">
      <w:pPr>
        <w:rPr>
          <w:b/>
          <w:bCs/>
        </w:rPr>
      </w:pPr>
      <w:r w:rsidRPr="000B62E0">
        <w:rPr>
          <w:b/>
          <w:bCs/>
        </w:rPr>
        <w:t>Rejoignez la communauté des mécènes du Château Lastours</w:t>
      </w:r>
    </w:p>
    <w:p w14:paraId="0C45C3C7" w14:textId="77777777" w:rsidR="000B62E0" w:rsidRPr="000B62E0" w:rsidRDefault="000B62E0" w:rsidP="000B62E0">
      <w:pPr>
        <w:rPr>
          <w:b/>
          <w:bCs/>
        </w:rPr>
      </w:pPr>
      <w:r w:rsidRPr="000B62E0">
        <w:rPr>
          <w:b/>
          <w:bCs/>
        </w:rPr>
        <w:t>En rejoignant cette aventure, vous contribuez à faire vivre un lieu qui croise mémoire, art et innovation viticole, et vous devenez à votre tour porteur de sens, passeur de culture et bâtisseur de l’avenir.</w:t>
      </w:r>
    </w:p>
    <w:p w14:paraId="6B7452A7" w14:textId="77777777" w:rsidR="000B62E0" w:rsidRPr="000B62E0" w:rsidRDefault="000B62E0" w:rsidP="000B62E0">
      <w:pPr>
        <w:rPr>
          <w:b/>
          <w:bCs/>
        </w:rPr>
      </w:pPr>
      <w:r w:rsidRPr="000B62E0">
        <w:rPr>
          <w:b/>
          <w:bCs/>
          <w:i/>
          <w:iCs/>
        </w:rPr>
        <w:t>Contact</w:t>
      </w:r>
      <w:r w:rsidRPr="000B62E0">
        <w:rPr>
          <w:rFonts w:ascii="Arial" w:hAnsi="Arial" w:cs="Arial"/>
          <w:b/>
          <w:bCs/>
          <w:i/>
          <w:iCs/>
        </w:rPr>
        <w:t> </w:t>
      </w:r>
      <w:r w:rsidRPr="000B62E0">
        <w:rPr>
          <w:b/>
          <w:bCs/>
          <w:i/>
          <w:iCs/>
        </w:rPr>
        <w:t>: m</w:t>
      </w:r>
      <w:r w:rsidRPr="000B62E0">
        <w:rPr>
          <w:rFonts w:ascii="Aptos" w:hAnsi="Aptos" w:cs="Aptos"/>
          <w:b/>
          <w:bCs/>
          <w:i/>
          <w:iCs/>
        </w:rPr>
        <w:t>é</w:t>
      </w:r>
      <w:r w:rsidRPr="000B62E0">
        <w:rPr>
          <w:b/>
          <w:bCs/>
          <w:i/>
          <w:iCs/>
        </w:rPr>
        <w:t>c</w:t>
      </w:r>
      <w:r w:rsidRPr="000B62E0">
        <w:rPr>
          <w:rFonts w:ascii="Aptos" w:hAnsi="Aptos" w:cs="Aptos"/>
          <w:b/>
          <w:bCs/>
          <w:i/>
          <w:iCs/>
        </w:rPr>
        <w:t>é</w:t>
      </w:r>
      <w:hyperlink r:id="rId5" w:tgtFrame="_blank" w:history="1">
        <w:r w:rsidRPr="000B62E0">
          <w:rPr>
            <w:rStyle w:val="Lienhypertexte"/>
            <w:b/>
            <w:bCs/>
            <w:i/>
            <w:iCs/>
          </w:rPr>
          <w:t>nat@chateau-lastours.com</w:t>
        </w:r>
      </w:hyperlink>
    </w:p>
    <w:p w14:paraId="2DB42A45" w14:textId="77777777" w:rsidR="00A127C5" w:rsidRPr="000B62E0" w:rsidRDefault="00A127C5" w:rsidP="000B62E0"/>
    <w:sectPr w:rsidR="00A127C5" w:rsidRPr="000B62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32973"/>
    <w:multiLevelType w:val="multilevel"/>
    <w:tmpl w:val="B23E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D24192"/>
    <w:multiLevelType w:val="multilevel"/>
    <w:tmpl w:val="8A54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143CAA"/>
    <w:multiLevelType w:val="multilevel"/>
    <w:tmpl w:val="E954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CA33E9"/>
    <w:multiLevelType w:val="multilevel"/>
    <w:tmpl w:val="64A0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2671854">
    <w:abstractNumId w:val="0"/>
  </w:num>
  <w:num w:numId="2" w16cid:durableId="954361151">
    <w:abstractNumId w:val="3"/>
  </w:num>
  <w:num w:numId="3" w16cid:durableId="1522161645">
    <w:abstractNumId w:val="1"/>
  </w:num>
  <w:num w:numId="4" w16cid:durableId="1678071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2E0"/>
    <w:rsid w:val="000B62E0"/>
    <w:rsid w:val="002900B0"/>
    <w:rsid w:val="00A127C5"/>
    <w:rsid w:val="00EB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FB241"/>
  <w15:chartTrackingRefBased/>
  <w15:docId w15:val="{2A6E6F51-2AA8-4B9B-8F46-DB26A464D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6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6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6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6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6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6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6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6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6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6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6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6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62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62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62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62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62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62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6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6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6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6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6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62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62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62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6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62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62E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B62E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B6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3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t@chateau-lastour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392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Kaminski</dc:creator>
  <cp:keywords/>
  <dc:description/>
  <cp:lastModifiedBy>Charles Kaminski</cp:lastModifiedBy>
  <cp:revision>1</cp:revision>
  <dcterms:created xsi:type="dcterms:W3CDTF">2025-10-19T13:53:00Z</dcterms:created>
  <dcterms:modified xsi:type="dcterms:W3CDTF">2025-10-19T14:00:00Z</dcterms:modified>
</cp:coreProperties>
</file>