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A63DB" w14:textId="31CDFCD5" w:rsidR="00DE590B" w:rsidRPr="00DE590B" w:rsidRDefault="00DE590B" w:rsidP="00604A0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eastAsia="fr-FR"/>
          <w14:ligatures w14:val="none"/>
        </w:rPr>
      </w:pPr>
      <w:r w:rsidRPr="00604A08">
        <w:rPr>
          <w:rFonts w:ascii="Times New Roman" w:eastAsia="Times New Roman" w:hAnsi="Times New Roman" w:cs="Times New Roman"/>
          <w:kern w:val="0"/>
          <w:sz w:val="36"/>
          <w:szCs w:val="36"/>
          <w:lang w:eastAsia="fr-FR"/>
          <w14:ligatures w14:val="none"/>
        </w:rPr>
        <w:t>Château Lastours</w:t>
      </w:r>
      <w:r w:rsidRPr="00604A08">
        <w:rPr>
          <w:rFonts w:ascii="Segoe UI Emoji" w:eastAsia="Times New Roman" w:hAnsi="Segoe UI Emoji" w:cs="Segoe UI Emoji"/>
          <w:kern w:val="0"/>
          <w:sz w:val="36"/>
          <w:szCs w:val="36"/>
          <w:lang w:eastAsia="fr-FR"/>
          <w14:ligatures w14:val="none"/>
        </w:rPr>
        <w:t xml:space="preserve"> </w:t>
      </w:r>
      <w:r w:rsidRPr="00DE590B">
        <w:rPr>
          <w:rFonts w:ascii="Times New Roman" w:eastAsia="Times New Roman" w:hAnsi="Times New Roman" w:cs="Times New Roman"/>
          <w:kern w:val="0"/>
          <w:sz w:val="36"/>
          <w:szCs w:val="36"/>
          <w:lang w:eastAsia="fr-FR"/>
          <w14:ligatures w14:val="none"/>
        </w:rPr>
        <w:t>au Salon des Vignerons Indépendants de Paris : une rencontre autour du vin, du terroir et de la passion</w:t>
      </w:r>
      <w:r w:rsidRPr="00604A08">
        <w:rPr>
          <w:rFonts w:ascii="Times New Roman" w:eastAsia="Times New Roman" w:hAnsi="Times New Roman" w:cs="Times New Roman"/>
          <w:kern w:val="0"/>
          <w:sz w:val="36"/>
          <w:szCs w:val="36"/>
          <w:lang w:eastAsia="fr-FR"/>
          <w14:ligatures w14:val="none"/>
        </w:rPr>
        <w:t xml:space="preserve">. </w:t>
      </w:r>
    </w:p>
    <w:p w14:paraId="3AAC1AFE" w14:textId="77777777" w:rsidR="00DE590B" w:rsidRPr="00604A08" w:rsidRDefault="00DE590B" w:rsidP="00604A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590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Chaque année, le Salon des Vignerons Indépendants de Paris rassemble des centaines de producteurs venus de toute la France. </w:t>
      </w:r>
    </w:p>
    <w:p w14:paraId="0DE5A09A" w14:textId="6055124E" w:rsidR="00DE590B" w:rsidRPr="00DE590B" w:rsidRDefault="00DE590B" w:rsidP="00604A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590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Parmi eux, cette année encore, </w:t>
      </w:r>
      <w:r w:rsidRPr="00604A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Château Lastours </w:t>
      </w:r>
      <w:r w:rsidRPr="00DE590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fera le déplacement pour partager ses cuvées, ses histoires et son engagement pour un vin authentique.</w:t>
      </w:r>
    </w:p>
    <w:p w14:paraId="3D4EF7D5" w14:textId="77777777" w:rsidR="00DE590B" w:rsidRPr="00DE590B" w:rsidRDefault="00DE590B" w:rsidP="00604A0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fr-FR"/>
          <w14:ligatures w14:val="none"/>
        </w:rPr>
      </w:pPr>
      <w:r w:rsidRPr="00DE590B">
        <w:rPr>
          <w:rFonts w:ascii="Times New Roman" w:eastAsia="Times New Roman" w:hAnsi="Times New Roman" w:cs="Times New Roman"/>
          <w:kern w:val="0"/>
          <w:sz w:val="27"/>
          <w:szCs w:val="27"/>
          <w:lang w:eastAsia="fr-FR"/>
          <w14:ligatures w14:val="none"/>
        </w:rPr>
        <w:t>Le rendez-vous des passionnés</w:t>
      </w:r>
    </w:p>
    <w:p w14:paraId="7ADAE59F" w14:textId="4C2ABEBE" w:rsidR="00604A08" w:rsidRPr="00604A08" w:rsidRDefault="00DE590B" w:rsidP="00604A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590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Plus qu’un salon, c’est un lieu de rencontre. Dans les allées animées du Paris Expo </w:t>
      </w:r>
      <w:r w:rsidR="00CE2A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à </w:t>
      </w:r>
      <w:r w:rsidRPr="00DE590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Porte de Versailles, amateurs, curieux et connaisseurs viennent à la découverte de vins façonnés par l</w:t>
      </w:r>
      <w:r w:rsidR="00CE2A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</w:t>
      </w:r>
      <w:r w:rsidRPr="00DE590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main</w:t>
      </w:r>
      <w:r w:rsidR="00CE2AB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</w:t>
      </w:r>
      <w:r w:rsidRPr="00DE590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vigneron. Ici,</w:t>
      </w:r>
      <w:r w:rsidRPr="00604A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DE590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bouteilles se présentent avec simplicité, et les échanges se font les yeux dans les yeux, autour d’un verre.</w:t>
      </w:r>
    </w:p>
    <w:p w14:paraId="557392BA" w14:textId="27C61C5F" w:rsidR="00DE590B" w:rsidRPr="00DE590B" w:rsidRDefault="00DE590B" w:rsidP="00604A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590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Chaque dégustation devient une conversation, chaque verre raconte une parcelle, une année, une émotion. </w:t>
      </w:r>
    </w:p>
    <w:p w14:paraId="383EC080" w14:textId="35825001" w:rsidR="00DE590B" w:rsidRPr="00DE590B" w:rsidRDefault="00DE590B" w:rsidP="00604A0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fr-FR"/>
          <w14:ligatures w14:val="none"/>
        </w:rPr>
      </w:pPr>
      <w:r w:rsidRPr="00DE590B">
        <w:rPr>
          <w:rFonts w:ascii="Times New Roman" w:eastAsia="Times New Roman" w:hAnsi="Times New Roman" w:cs="Times New Roman"/>
          <w:kern w:val="0"/>
          <w:sz w:val="27"/>
          <w:szCs w:val="27"/>
          <w:lang w:eastAsia="fr-FR"/>
          <w14:ligatures w14:val="none"/>
        </w:rPr>
        <w:t>Un salon à ne pas manquer</w:t>
      </w:r>
    </w:p>
    <w:p w14:paraId="5A6BC39E" w14:textId="07DCAB87" w:rsidR="00DE590B" w:rsidRPr="00DE590B" w:rsidRDefault="00DE590B" w:rsidP="00604A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590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Salon des Vignerons Indépendants de Paris se tiendra du </w:t>
      </w:r>
      <w:r w:rsidRPr="00604A08">
        <w:rPr>
          <w:rFonts w:ascii="Times New Roman" w:eastAsia="Times New Roman" w:hAnsi="Times New Roman" w:cs="Times New Roman"/>
          <w:b/>
          <w:bCs/>
          <w:kern w:val="0"/>
          <w:u w:val="single"/>
          <w:lang w:eastAsia="fr-FR"/>
          <w14:ligatures w14:val="none"/>
        </w:rPr>
        <w:t>4 au 7 décembre 2025</w:t>
      </w:r>
      <w:r w:rsidRPr="00DE590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 Pendant plusieurs jours</w:t>
      </w:r>
      <w:r w:rsidR="00604A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33C6B6C" w14:textId="59DC9D91" w:rsidR="00DE590B" w:rsidRPr="00DE590B" w:rsidRDefault="00DE590B" w:rsidP="00604A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590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Pour </w:t>
      </w:r>
      <w:r w:rsidRPr="00604A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Château Lastours</w:t>
      </w:r>
      <w:r w:rsidRPr="00DE590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c’est un moment de partage avant tout : une manière de sortir de la cave pour aller à la rencontre de ceux qui font vivre le vin</w:t>
      </w:r>
      <w:r w:rsidRPr="00604A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:</w:t>
      </w:r>
      <w:r w:rsidRPr="00DE590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dégustateurs, les fidèles, les curieux.</w:t>
      </w:r>
    </w:p>
    <w:p w14:paraId="6FF20511" w14:textId="1AB42BB4" w:rsidR="00DE590B" w:rsidRPr="00DE590B" w:rsidRDefault="00DE590B" w:rsidP="00604A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590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Rendez-vous à Paris Expo Porte de Versailles, </w:t>
      </w:r>
      <w:r w:rsidRPr="00DE590B">
        <w:rPr>
          <w:rFonts w:ascii="Times New Roman" w:eastAsia="Times New Roman" w:hAnsi="Times New Roman" w:cs="Times New Roman"/>
          <w:b/>
          <w:bCs/>
          <w:kern w:val="0"/>
          <w:u w:val="single"/>
          <w:lang w:eastAsia="fr-FR"/>
          <w14:ligatures w14:val="none"/>
        </w:rPr>
        <w:t xml:space="preserve">stand </w:t>
      </w:r>
      <w:r w:rsidR="00604A08" w:rsidRPr="00604A08">
        <w:rPr>
          <w:rFonts w:ascii="Times New Roman" w:eastAsia="Times New Roman" w:hAnsi="Times New Roman" w:cs="Times New Roman"/>
          <w:b/>
          <w:bCs/>
          <w:kern w:val="0"/>
          <w:u w:val="single"/>
          <w:lang w:eastAsia="fr-FR"/>
          <w14:ligatures w14:val="none"/>
        </w:rPr>
        <w:t>D70,</w:t>
      </w:r>
      <w:r w:rsidR="00604A0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DE590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verre à la main et l’envie de parler vin, terroir et passion.</w:t>
      </w:r>
    </w:p>
    <w:p w14:paraId="52D84716" w14:textId="77777777" w:rsidR="00DE590B" w:rsidRPr="00604A08" w:rsidRDefault="00DE590B" w:rsidP="00604A08">
      <w:pPr>
        <w:jc w:val="both"/>
      </w:pPr>
    </w:p>
    <w:sectPr w:rsidR="00DE590B" w:rsidRPr="00604A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90B"/>
    <w:rsid w:val="0031002F"/>
    <w:rsid w:val="00424E3A"/>
    <w:rsid w:val="00604A08"/>
    <w:rsid w:val="00CE2AB5"/>
    <w:rsid w:val="00DE5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B7D91"/>
  <w15:chartTrackingRefBased/>
  <w15:docId w15:val="{8BF7578D-6264-4618-BE5B-81FE33242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E5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E5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E5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E5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E5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E5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E5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E5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E5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E5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E5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E5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E590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E590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E590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E590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E590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E590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E5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E5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E5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E5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E5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E590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E590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E590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E5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E590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E59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202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1</dc:creator>
  <cp:keywords/>
  <dc:description/>
  <cp:lastModifiedBy>Utilisateur 1</cp:lastModifiedBy>
  <cp:revision>2</cp:revision>
  <dcterms:created xsi:type="dcterms:W3CDTF">2025-10-21T08:41:00Z</dcterms:created>
  <dcterms:modified xsi:type="dcterms:W3CDTF">2025-10-22T13:24:00Z</dcterms:modified>
</cp:coreProperties>
</file>