
<file path=[Content_Types].xml><?xml version="1.0" encoding="utf-8"?>
<Types xmlns="http://schemas.openxmlformats.org/package/2006/content-types">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drawing4.xml" ContentType="application/vnd.ms-office.drawingml.diagramDrawing+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diagrams/drawing10.xml" ContentType="application/vnd.ms-office.drawingml.diagramDrawing+xml"/>
  <Override PartName="/word/diagrams/drawing11.xml" ContentType="application/vnd.ms-office.drawingml.diagramDrawing+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rawing9.xml" ContentType="application/vnd.ms-office.drawingml.diagramDrawing+xml"/>
  <Override PartName="/word/diagrams/quickStyle10.xml" ContentType="application/vnd.openxmlformats-officedocument.drawingml.diagramStyle+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Override PartName="/word/diagrams/drawing5.xml" ContentType="application/vnd.ms-office.drawingml.diagramDrawing+xml"/>
  <Override PartName="/word/diagrams/data11.xml" ContentType="application/vnd.openxmlformats-officedocument.drawingml.diagramData+xml"/>
  <Override PartName="/word/numbering.xml" ContentType="application/vnd.openxmlformats-officedocument.wordprocessingml.numbering+xml"/>
  <Override PartName="/word/diagrams/drawing3.xml" ContentType="application/vnd.ms-office.drawingml.diagramDrawing+xml"/>
  <Override PartName="/word/diagrams/layout11.xml" ContentType="application/vnd.openxmlformats-officedocument.drawingml.diagramLayout+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DEA" w:rsidRPr="004A5510" w:rsidRDefault="005E0F30" w:rsidP="004A5510">
      <w:pPr>
        <w:jc w:val="center"/>
        <w:rPr>
          <w:b/>
        </w:rPr>
      </w:pPr>
      <w:r>
        <w:rPr>
          <w:b/>
        </w:rPr>
        <w:t>T</w:t>
      </w:r>
      <w:r w:rsidR="00E35DEA" w:rsidRPr="004A5510">
        <w:rPr>
          <w:b/>
        </w:rPr>
        <w:t>RABAJO DE GRADO</w:t>
      </w: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4A5510" w:rsidRDefault="00D440A4" w:rsidP="004A5510">
      <w:pPr>
        <w:jc w:val="center"/>
        <w:rPr>
          <w:b/>
        </w:rPr>
      </w:pPr>
      <w:r>
        <w:rPr>
          <w:b/>
        </w:rPr>
        <w:t xml:space="preserve">PLANTILLA </w:t>
      </w:r>
      <w:r w:rsidR="00E35DEA" w:rsidRPr="004A5510">
        <w:rPr>
          <w:b/>
        </w:rPr>
        <w:t xml:space="preserve">GUÍA DE IMPLEMENTACIÓN DE </w:t>
      </w:r>
    </w:p>
    <w:p w:rsidR="00E35DEA" w:rsidRPr="004A5510" w:rsidRDefault="00E35DEA" w:rsidP="004A5510">
      <w:pPr>
        <w:jc w:val="center"/>
        <w:rPr>
          <w:b/>
        </w:rPr>
      </w:pPr>
      <w:r w:rsidRPr="004A5510">
        <w:rPr>
          <w:b/>
        </w:rPr>
        <w:t>ARQUITECTURA EMPRESARIAL BAS</w:t>
      </w:r>
      <w:r w:rsidR="00B3726E">
        <w:rPr>
          <w:b/>
        </w:rPr>
        <w:t>AD</w:t>
      </w:r>
      <w:r w:rsidRPr="004A5510">
        <w:rPr>
          <w:b/>
        </w:rPr>
        <w:t>O EN EL MARCO DE TRABAJO WAYS OF</w:t>
      </w: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r w:rsidRPr="004A5510">
        <w:rPr>
          <w:b/>
        </w:rPr>
        <w:t>Presentado por:</w:t>
      </w:r>
    </w:p>
    <w:p w:rsidR="00E35DEA" w:rsidRPr="004A5510" w:rsidRDefault="00E35DEA" w:rsidP="004A5510">
      <w:pPr>
        <w:jc w:val="center"/>
        <w:rPr>
          <w:b/>
        </w:rPr>
      </w:pPr>
      <w:r w:rsidRPr="004A5510">
        <w:rPr>
          <w:b/>
        </w:rPr>
        <w:t>ELIANA VILLAMIZAR</w:t>
      </w: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r w:rsidRPr="004A5510">
        <w:rPr>
          <w:b/>
        </w:rPr>
        <w:t>Dirigido por:</w:t>
      </w:r>
    </w:p>
    <w:p w:rsidR="00E35DEA" w:rsidRPr="004A5510" w:rsidRDefault="00E35DEA" w:rsidP="004A5510">
      <w:pPr>
        <w:jc w:val="center"/>
        <w:rPr>
          <w:b/>
        </w:rPr>
      </w:pPr>
      <w:r w:rsidRPr="004A5510">
        <w:rPr>
          <w:b/>
        </w:rPr>
        <w:t>RAFAEL ANDRES GONZALEZ</w:t>
      </w: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r w:rsidRPr="004A5510">
        <w:rPr>
          <w:b/>
        </w:rPr>
        <w:t>PONTIFICIA UNIVERSIDAD JAVERIANA</w:t>
      </w:r>
    </w:p>
    <w:p w:rsidR="00E35DEA" w:rsidRPr="004A5510" w:rsidRDefault="00E35DEA" w:rsidP="004A5510">
      <w:pPr>
        <w:jc w:val="center"/>
        <w:rPr>
          <w:b/>
        </w:rPr>
      </w:pPr>
      <w:r w:rsidRPr="004A5510">
        <w:rPr>
          <w:b/>
        </w:rPr>
        <w:t>DEPARTAMENTO DE INGENIERÍA DE SISTEMAS</w:t>
      </w:r>
    </w:p>
    <w:p w:rsidR="00E35DEA" w:rsidRPr="004A5510" w:rsidRDefault="00E35DEA" w:rsidP="004A5510">
      <w:pPr>
        <w:jc w:val="center"/>
        <w:rPr>
          <w:b/>
        </w:rPr>
      </w:pPr>
      <w:r w:rsidRPr="004A5510">
        <w:rPr>
          <w:b/>
        </w:rPr>
        <w:t>MAESTRÍA EN INGENIERÍA DE SISTEMAS Y COMPUTACIÓN</w:t>
      </w:r>
    </w:p>
    <w:p w:rsidR="00E35DEA" w:rsidRPr="004A5510" w:rsidRDefault="00E35DEA" w:rsidP="004A5510">
      <w:pPr>
        <w:jc w:val="center"/>
        <w:rPr>
          <w:b/>
        </w:rPr>
      </w:pPr>
      <w:r w:rsidRPr="004A5510">
        <w:rPr>
          <w:b/>
        </w:rPr>
        <w:t>2015</w:t>
      </w:r>
    </w:p>
    <w:sdt>
      <w:sdtPr>
        <w:rPr>
          <w:rFonts w:asciiTheme="minorHAnsi" w:eastAsiaTheme="minorEastAsia" w:hAnsiTheme="minorHAnsi" w:cstheme="minorBidi"/>
          <w:smallCaps w:val="0"/>
          <w:color w:val="5A5A5A" w:themeColor="text1" w:themeTint="A5"/>
          <w:spacing w:val="0"/>
          <w:sz w:val="20"/>
          <w:szCs w:val="20"/>
        </w:rPr>
        <w:id w:val="3120598"/>
        <w:docPartObj>
          <w:docPartGallery w:val="Table of Contents"/>
          <w:docPartUnique/>
        </w:docPartObj>
      </w:sdtPr>
      <w:sdtEndPr>
        <w:rPr>
          <w:lang w:val="es-ES"/>
        </w:rPr>
      </w:sdtEndPr>
      <w:sdtContent>
        <w:p w:rsidR="00C34C1B" w:rsidRDefault="00C34C1B" w:rsidP="00C34C1B">
          <w:pPr>
            <w:pStyle w:val="TtulodeTDC"/>
          </w:pPr>
          <w:r w:rsidRPr="00C34C1B">
            <w:t>Contenido</w:t>
          </w:r>
        </w:p>
        <w:p w:rsidR="000B293E" w:rsidRDefault="00146DBE">
          <w:pPr>
            <w:pStyle w:val="TDC1"/>
            <w:tabs>
              <w:tab w:val="left" w:pos="400"/>
              <w:tab w:val="right" w:leader="dot" w:pos="8828"/>
            </w:tabs>
            <w:rPr>
              <w:noProof/>
              <w:color w:val="auto"/>
              <w:sz w:val="22"/>
              <w:szCs w:val="22"/>
              <w:lang w:eastAsia="es-CO" w:bidi="ar-SA"/>
            </w:rPr>
          </w:pPr>
          <w:r>
            <w:rPr>
              <w:lang w:val="es-ES"/>
            </w:rPr>
            <w:fldChar w:fldCharType="begin"/>
          </w:r>
          <w:r w:rsidR="00C34C1B">
            <w:rPr>
              <w:lang w:val="es-ES"/>
            </w:rPr>
            <w:instrText xml:space="preserve"> TOC \o "1-3" \h \z \u </w:instrText>
          </w:r>
          <w:r>
            <w:rPr>
              <w:lang w:val="es-ES"/>
            </w:rPr>
            <w:fldChar w:fldCharType="separate"/>
          </w:r>
          <w:hyperlink w:anchor="_Toc435461113" w:history="1">
            <w:r w:rsidR="000B293E" w:rsidRPr="00F33C5D">
              <w:rPr>
                <w:rStyle w:val="Hipervnculo"/>
                <w:rFonts w:ascii="Times New Roman" w:hAnsi="Times New Roman" w:cs="Times New Roman"/>
                <w:noProof/>
                <w:snapToGrid w:val="0"/>
                <w:w w:val="0"/>
              </w:rPr>
              <w:t>1.</w:t>
            </w:r>
            <w:r w:rsidR="000B293E">
              <w:rPr>
                <w:noProof/>
                <w:color w:val="auto"/>
                <w:sz w:val="22"/>
                <w:szCs w:val="22"/>
                <w:lang w:eastAsia="es-CO" w:bidi="ar-SA"/>
              </w:rPr>
              <w:tab/>
            </w:r>
            <w:r w:rsidR="000B293E" w:rsidRPr="00F33C5D">
              <w:rPr>
                <w:rStyle w:val="Hipervnculo"/>
                <w:noProof/>
              </w:rPr>
              <w:t>Objetivo del documento</w:t>
            </w:r>
            <w:r w:rsidR="000B293E">
              <w:rPr>
                <w:noProof/>
                <w:webHidden/>
              </w:rPr>
              <w:tab/>
            </w:r>
            <w:r>
              <w:rPr>
                <w:noProof/>
                <w:webHidden/>
              </w:rPr>
              <w:fldChar w:fldCharType="begin"/>
            </w:r>
            <w:r w:rsidR="000B293E">
              <w:rPr>
                <w:noProof/>
                <w:webHidden/>
              </w:rPr>
              <w:instrText xml:space="preserve"> PAGEREF _Toc435461113 \h </w:instrText>
            </w:r>
            <w:r>
              <w:rPr>
                <w:noProof/>
                <w:webHidden/>
              </w:rPr>
            </w:r>
            <w:r>
              <w:rPr>
                <w:noProof/>
                <w:webHidden/>
              </w:rPr>
              <w:fldChar w:fldCharType="separate"/>
            </w:r>
            <w:r w:rsidR="000B293E">
              <w:rPr>
                <w:noProof/>
                <w:webHidden/>
              </w:rPr>
              <w:t>3</w:t>
            </w:r>
            <w:r>
              <w:rPr>
                <w:noProof/>
                <w:webHidden/>
              </w:rPr>
              <w:fldChar w:fldCharType="end"/>
            </w:r>
          </w:hyperlink>
        </w:p>
        <w:p w:rsidR="000B293E" w:rsidRDefault="00146DBE">
          <w:pPr>
            <w:pStyle w:val="TDC1"/>
            <w:tabs>
              <w:tab w:val="left" w:pos="400"/>
              <w:tab w:val="right" w:leader="dot" w:pos="8828"/>
            </w:tabs>
            <w:rPr>
              <w:noProof/>
              <w:color w:val="auto"/>
              <w:sz w:val="22"/>
              <w:szCs w:val="22"/>
              <w:lang w:eastAsia="es-CO" w:bidi="ar-SA"/>
            </w:rPr>
          </w:pPr>
          <w:hyperlink w:anchor="_Toc435461114" w:history="1">
            <w:r w:rsidR="000B293E" w:rsidRPr="00F33C5D">
              <w:rPr>
                <w:rStyle w:val="Hipervnculo"/>
                <w:rFonts w:ascii="Times New Roman" w:hAnsi="Times New Roman" w:cs="Times New Roman"/>
                <w:noProof/>
                <w:snapToGrid w:val="0"/>
                <w:w w:val="0"/>
              </w:rPr>
              <w:t>2.</w:t>
            </w:r>
            <w:r w:rsidR="000B293E">
              <w:rPr>
                <w:noProof/>
                <w:color w:val="auto"/>
                <w:sz w:val="22"/>
                <w:szCs w:val="22"/>
                <w:lang w:eastAsia="es-CO" w:bidi="ar-SA"/>
              </w:rPr>
              <w:tab/>
            </w:r>
            <w:r w:rsidR="000B293E" w:rsidRPr="00F33C5D">
              <w:rPr>
                <w:rStyle w:val="Hipervnculo"/>
                <w:noProof/>
              </w:rPr>
              <w:t>Contexto de la guía</w:t>
            </w:r>
            <w:r w:rsidR="000B293E">
              <w:rPr>
                <w:noProof/>
                <w:webHidden/>
              </w:rPr>
              <w:tab/>
            </w:r>
            <w:r>
              <w:rPr>
                <w:noProof/>
                <w:webHidden/>
              </w:rPr>
              <w:fldChar w:fldCharType="begin"/>
            </w:r>
            <w:r w:rsidR="000B293E">
              <w:rPr>
                <w:noProof/>
                <w:webHidden/>
              </w:rPr>
              <w:instrText xml:space="preserve"> PAGEREF _Toc435461114 \h </w:instrText>
            </w:r>
            <w:r>
              <w:rPr>
                <w:noProof/>
                <w:webHidden/>
              </w:rPr>
            </w:r>
            <w:r>
              <w:rPr>
                <w:noProof/>
                <w:webHidden/>
              </w:rPr>
              <w:fldChar w:fldCharType="separate"/>
            </w:r>
            <w:r w:rsidR="000B293E">
              <w:rPr>
                <w:noProof/>
                <w:webHidden/>
              </w:rPr>
              <w:t>4</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17" w:history="1">
            <w:r w:rsidR="000B293E" w:rsidRPr="00F33C5D">
              <w:rPr>
                <w:rStyle w:val="Hipervnculo"/>
                <w:rFonts w:ascii="Times New Roman" w:hAnsi="Times New Roman" w:cs="Times New Roman"/>
                <w:noProof/>
                <w:snapToGrid w:val="0"/>
                <w:w w:val="0"/>
              </w:rPr>
              <w:t>2.1</w:t>
            </w:r>
            <w:r w:rsidR="000B293E">
              <w:rPr>
                <w:noProof/>
                <w:color w:val="auto"/>
                <w:sz w:val="22"/>
                <w:szCs w:val="22"/>
                <w:lang w:eastAsia="es-CO" w:bidi="ar-SA"/>
              </w:rPr>
              <w:tab/>
            </w:r>
            <w:r w:rsidR="000B293E" w:rsidRPr="00F33C5D">
              <w:rPr>
                <w:rStyle w:val="Hipervnculo"/>
                <w:noProof/>
              </w:rPr>
              <w:t>Formas de pensar (marco conceptual)</w:t>
            </w:r>
            <w:r w:rsidR="000B293E">
              <w:rPr>
                <w:noProof/>
                <w:webHidden/>
              </w:rPr>
              <w:tab/>
            </w:r>
            <w:r>
              <w:rPr>
                <w:noProof/>
                <w:webHidden/>
              </w:rPr>
              <w:fldChar w:fldCharType="begin"/>
            </w:r>
            <w:r w:rsidR="000B293E">
              <w:rPr>
                <w:noProof/>
                <w:webHidden/>
              </w:rPr>
              <w:instrText xml:space="preserve"> PAGEREF _Toc435461117 \h </w:instrText>
            </w:r>
            <w:r>
              <w:rPr>
                <w:noProof/>
                <w:webHidden/>
              </w:rPr>
            </w:r>
            <w:r>
              <w:rPr>
                <w:noProof/>
                <w:webHidden/>
              </w:rPr>
              <w:fldChar w:fldCharType="separate"/>
            </w:r>
            <w:r w:rsidR="000B293E">
              <w:rPr>
                <w:noProof/>
                <w:webHidden/>
              </w:rPr>
              <w:t>4</w:t>
            </w:r>
            <w:r>
              <w:rPr>
                <w:noProof/>
                <w:webHidden/>
              </w:rPr>
              <w:fldChar w:fldCharType="end"/>
            </w:r>
          </w:hyperlink>
        </w:p>
        <w:p w:rsidR="000B293E" w:rsidRDefault="00146DBE">
          <w:pPr>
            <w:pStyle w:val="TDC3"/>
            <w:tabs>
              <w:tab w:val="left" w:pos="1100"/>
              <w:tab w:val="right" w:leader="dot" w:pos="8828"/>
            </w:tabs>
            <w:rPr>
              <w:noProof/>
              <w:color w:val="auto"/>
              <w:sz w:val="22"/>
              <w:szCs w:val="22"/>
              <w:lang w:eastAsia="es-CO" w:bidi="ar-SA"/>
            </w:rPr>
          </w:pPr>
          <w:hyperlink w:anchor="_Toc435461118" w:history="1">
            <w:r w:rsidR="000B293E" w:rsidRPr="00F33C5D">
              <w:rPr>
                <w:rStyle w:val="Hipervnculo"/>
                <w:noProof/>
              </w:rPr>
              <w:t>2.1.1</w:t>
            </w:r>
            <w:r w:rsidR="000B293E">
              <w:rPr>
                <w:noProof/>
                <w:color w:val="auto"/>
                <w:sz w:val="22"/>
                <w:szCs w:val="22"/>
                <w:lang w:eastAsia="es-CO" w:bidi="ar-SA"/>
              </w:rPr>
              <w:tab/>
            </w:r>
            <w:r w:rsidR="000B293E" w:rsidRPr="00F33C5D">
              <w:rPr>
                <w:rStyle w:val="Hipervnculo"/>
                <w:noProof/>
              </w:rPr>
              <w:t>Filosofía de la Guía de implementación</w:t>
            </w:r>
            <w:r w:rsidR="000B293E">
              <w:rPr>
                <w:noProof/>
                <w:webHidden/>
              </w:rPr>
              <w:tab/>
            </w:r>
            <w:r>
              <w:rPr>
                <w:noProof/>
                <w:webHidden/>
              </w:rPr>
              <w:fldChar w:fldCharType="begin"/>
            </w:r>
            <w:r w:rsidR="000B293E">
              <w:rPr>
                <w:noProof/>
                <w:webHidden/>
              </w:rPr>
              <w:instrText xml:space="preserve"> PAGEREF _Toc435461118 \h </w:instrText>
            </w:r>
            <w:r>
              <w:rPr>
                <w:noProof/>
                <w:webHidden/>
              </w:rPr>
            </w:r>
            <w:r>
              <w:rPr>
                <w:noProof/>
                <w:webHidden/>
              </w:rPr>
              <w:fldChar w:fldCharType="separate"/>
            </w:r>
            <w:r w:rsidR="000B293E">
              <w:rPr>
                <w:noProof/>
                <w:webHidden/>
              </w:rPr>
              <w:t>4</w:t>
            </w:r>
            <w:r>
              <w:rPr>
                <w:noProof/>
                <w:webHidden/>
              </w:rPr>
              <w:fldChar w:fldCharType="end"/>
            </w:r>
          </w:hyperlink>
        </w:p>
        <w:p w:rsidR="000B293E" w:rsidRDefault="00146DBE">
          <w:pPr>
            <w:pStyle w:val="TDC3"/>
            <w:tabs>
              <w:tab w:val="left" w:pos="1100"/>
              <w:tab w:val="right" w:leader="dot" w:pos="8828"/>
            </w:tabs>
            <w:rPr>
              <w:noProof/>
              <w:color w:val="auto"/>
              <w:sz w:val="22"/>
              <w:szCs w:val="22"/>
              <w:lang w:eastAsia="es-CO" w:bidi="ar-SA"/>
            </w:rPr>
          </w:pPr>
          <w:hyperlink w:anchor="_Toc435461119" w:history="1">
            <w:r w:rsidR="000B293E" w:rsidRPr="00F33C5D">
              <w:rPr>
                <w:rStyle w:val="Hipervnculo"/>
                <w:noProof/>
              </w:rPr>
              <w:t>2.1.2</w:t>
            </w:r>
            <w:r w:rsidR="000B293E">
              <w:rPr>
                <w:noProof/>
                <w:color w:val="auto"/>
                <w:sz w:val="22"/>
                <w:szCs w:val="22"/>
                <w:lang w:eastAsia="es-CO" w:bidi="ar-SA"/>
              </w:rPr>
              <w:tab/>
            </w:r>
            <w:r w:rsidR="000B293E" w:rsidRPr="00F33C5D">
              <w:rPr>
                <w:rStyle w:val="Hipervnculo"/>
                <w:noProof/>
              </w:rPr>
              <w:t>Filosofía de la arquitectura</w:t>
            </w:r>
            <w:r w:rsidR="000B293E">
              <w:rPr>
                <w:noProof/>
                <w:webHidden/>
              </w:rPr>
              <w:tab/>
            </w:r>
            <w:r>
              <w:rPr>
                <w:noProof/>
                <w:webHidden/>
              </w:rPr>
              <w:fldChar w:fldCharType="begin"/>
            </w:r>
            <w:r w:rsidR="000B293E">
              <w:rPr>
                <w:noProof/>
                <w:webHidden/>
              </w:rPr>
              <w:instrText xml:space="preserve"> PAGEREF _Toc435461119 \h </w:instrText>
            </w:r>
            <w:r>
              <w:rPr>
                <w:noProof/>
                <w:webHidden/>
              </w:rPr>
            </w:r>
            <w:r>
              <w:rPr>
                <w:noProof/>
                <w:webHidden/>
              </w:rPr>
              <w:fldChar w:fldCharType="separate"/>
            </w:r>
            <w:r w:rsidR="000B293E">
              <w:rPr>
                <w:noProof/>
                <w:webHidden/>
              </w:rPr>
              <w:t>6</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20" w:history="1">
            <w:r w:rsidR="000B293E" w:rsidRPr="00F33C5D">
              <w:rPr>
                <w:rStyle w:val="Hipervnculo"/>
                <w:rFonts w:ascii="Times New Roman" w:hAnsi="Times New Roman" w:cs="Times New Roman"/>
                <w:noProof/>
                <w:snapToGrid w:val="0"/>
                <w:w w:val="0"/>
              </w:rPr>
              <w:t>2.2</w:t>
            </w:r>
            <w:r w:rsidR="000B293E">
              <w:rPr>
                <w:noProof/>
                <w:color w:val="auto"/>
                <w:sz w:val="22"/>
                <w:szCs w:val="22"/>
                <w:lang w:eastAsia="es-CO" w:bidi="ar-SA"/>
              </w:rPr>
              <w:tab/>
            </w:r>
            <w:r w:rsidR="000B293E" w:rsidRPr="00F33C5D">
              <w:rPr>
                <w:rStyle w:val="Hipervnculo"/>
                <w:noProof/>
              </w:rPr>
              <w:t>Formas de Trabajar</w:t>
            </w:r>
            <w:r w:rsidR="000B293E">
              <w:rPr>
                <w:noProof/>
                <w:webHidden/>
              </w:rPr>
              <w:tab/>
            </w:r>
            <w:r>
              <w:rPr>
                <w:noProof/>
                <w:webHidden/>
              </w:rPr>
              <w:fldChar w:fldCharType="begin"/>
            </w:r>
            <w:r w:rsidR="000B293E">
              <w:rPr>
                <w:noProof/>
                <w:webHidden/>
              </w:rPr>
              <w:instrText xml:space="preserve"> PAGEREF _Toc435461120 \h </w:instrText>
            </w:r>
            <w:r>
              <w:rPr>
                <w:noProof/>
                <w:webHidden/>
              </w:rPr>
            </w:r>
            <w:r>
              <w:rPr>
                <w:noProof/>
                <w:webHidden/>
              </w:rPr>
              <w:fldChar w:fldCharType="separate"/>
            </w:r>
            <w:r w:rsidR="000B293E">
              <w:rPr>
                <w:noProof/>
                <w:webHidden/>
              </w:rPr>
              <w:t>7</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21" w:history="1">
            <w:r w:rsidR="000B293E" w:rsidRPr="00F33C5D">
              <w:rPr>
                <w:rStyle w:val="Hipervnculo"/>
                <w:rFonts w:ascii="Times New Roman" w:hAnsi="Times New Roman" w:cs="Times New Roman"/>
                <w:noProof/>
                <w:snapToGrid w:val="0"/>
                <w:w w:val="0"/>
              </w:rPr>
              <w:t>2.3</w:t>
            </w:r>
            <w:r w:rsidR="000B293E">
              <w:rPr>
                <w:noProof/>
                <w:color w:val="auto"/>
                <w:sz w:val="22"/>
                <w:szCs w:val="22"/>
                <w:lang w:eastAsia="es-CO" w:bidi="ar-SA"/>
              </w:rPr>
              <w:tab/>
            </w:r>
            <w:r w:rsidR="000B293E" w:rsidRPr="00F33C5D">
              <w:rPr>
                <w:rStyle w:val="Hipervnculo"/>
                <w:noProof/>
              </w:rPr>
              <w:t>Formas de controlar</w:t>
            </w:r>
            <w:r w:rsidR="000B293E">
              <w:rPr>
                <w:noProof/>
                <w:webHidden/>
              </w:rPr>
              <w:tab/>
            </w:r>
            <w:r>
              <w:rPr>
                <w:noProof/>
                <w:webHidden/>
              </w:rPr>
              <w:fldChar w:fldCharType="begin"/>
            </w:r>
            <w:r w:rsidR="000B293E">
              <w:rPr>
                <w:noProof/>
                <w:webHidden/>
              </w:rPr>
              <w:instrText xml:space="preserve"> PAGEREF _Toc435461121 \h </w:instrText>
            </w:r>
            <w:r>
              <w:rPr>
                <w:noProof/>
                <w:webHidden/>
              </w:rPr>
            </w:r>
            <w:r>
              <w:rPr>
                <w:noProof/>
                <w:webHidden/>
              </w:rPr>
              <w:fldChar w:fldCharType="separate"/>
            </w:r>
            <w:r w:rsidR="000B293E">
              <w:rPr>
                <w:noProof/>
                <w:webHidden/>
              </w:rPr>
              <w:t>7</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22" w:history="1">
            <w:r w:rsidR="000B293E" w:rsidRPr="00F33C5D">
              <w:rPr>
                <w:rStyle w:val="Hipervnculo"/>
                <w:rFonts w:ascii="Times New Roman" w:hAnsi="Times New Roman" w:cs="Times New Roman"/>
                <w:noProof/>
                <w:snapToGrid w:val="0"/>
                <w:w w:val="0"/>
              </w:rPr>
              <w:t>2.4</w:t>
            </w:r>
            <w:r w:rsidR="000B293E">
              <w:rPr>
                <w:noProof/>
                <w:color w:val="auto"/>
                <w:sz w:val="22"/>
                <w:szCs w:val="22"/>
                <w:lang w:eastAsia="es-CO" w:bidi="ar-SA"/>
              </w:rPr>
              <w:tab/>
            </w:r>
            <w:r w:rsidR="000B293E" w:rsidRPr="00F33C5D">
              <w:rPr>
                <w:rStyle w:val="Hipervnculo"/>
                <w:noProof/>
              </w:rPr>
              <w:t>Formas de modelar</w:t>
            </w:r>
            <w:r w:rsidR="000B293E">
              <w:rPr>
                <w:noProof/>
                <w:webHidden/>
              </w:rPr>
              <w:tab/>
            </w:r>
            <w:r>
              <w:rPr>
                <w:noProof/>
                <w:webHidden/>
              </w:rPr>
              <w:fldChar w:fldCharType="begin"/>
            </w:r>
            <w:r w:rsidR="000B293E">
              <w:rPr>
                <w:noProof/>
                <w:webHidden/>
              </w:rPr>
              <w:instrText xml:space="preserve"> PAGEREF _Toc435461122 \h </w:instrText>
            </w:r>
            <w:r>
              <w:rPr>
                <w:noProof/>
                <w:webHidden/>
              </w:rPr>
            </w:r>
            <w:r>
              <w:rPr>
                <w:noProof/>
                <w:webHidden/>
              </w:rPr>
              <w:fldChar w:fldCharType="separate"/>
            </w:r>
            <w:r w:rsidR="000B293E">
              <w:rPr>
                <w:noProof/>
                <w:webHidden/>
              </w:rPr>
              <w:t>7</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23" w:history="1">
            <w:r w:rsidR="000B293E" w:rsidRPr="00F33C5D">
              <w:rPr>
                <w:rStyle w:val="Hipervnculo"/>
                <w:rFonts w:ascii="Times New Roman" w:hAnsi="Times New Roman" w:cs="Times New Roman"/>
                <w:noProof/>
                <w:snapToGrid w:val="0"/>
                <w:w w:val="0"/>
              </w:rPr>
              <w:t>2.5</w:t>
            </w:r>
            <w:r w:rsidR="000B293E">
              <w:rPr>
                <w:noProof/>
                <w:color w:val="auto"/>
                <w:sz w:val="22"/>
                <w:szCs w:val="22"/>
                <w:lang w:eastAsia="es-CO" w:bidi="ar-SA"/>
              </w:rPr>
              <w:tab/>
            </w:r>
            <w:r w:rsidR="000B293E" w:rsidRPr="00F33C5D">
              <w:rPr>
                <w:rStyle w:val="Hipervnculo"/>
                <w:noProof/>
              </w:rPr>
              <w:t>Formas de soportar</w:t>
            </w:r>
            <w:r w:rsidR="000B293E">
              <w:rPr>
                <w:noProof/>
                <w:webHidden/>
              </w:rPr>
              <w:tab/>
            </w:r>
            <w:r>
              <w:rPr>
                <w:noProof/>
                <w:webHidden/>
              </w:rPr>
              <w:fldChar w:fldCharType="begin"/>
            </w:r>
            <w:r w:rsidR="000B293E">
              <w:rPr>
                <w:noProof/>
                <w:webHidden/>
              </w:rPr>
              <w:instrText xml:space="preserve"> PAGEREF _Toc435461123 \h </w:instrText>
            </w:r>
            <w:r>
              <w:rPr>
                <w:noProof/>
                <w:webHidden/>
              </w:rPr>
            </w:r>
            <w:r>
              <w:rPr>
                <w:noProof/>
                <w:webHidden/>
              </w:rPr>
              <w:fldChar w:fldCharType="separate"/>
            </w:r>
            <w:r w:rsidR="000B293E">
              <w:rPr>
                <w:noProof/>
                <w:webHidden/>
              </w:rPr>
              <w:t>8</w:t>
            </w:r>
            <w:r>
              <w:rPr>
                <w:noProof/>
                <w:webHidden/>
              </w:rPr>
              <w:fldChar w:fldCharType="end"/>
            </w:r>
          </w:hyperlink>
        </w:p>
        <w:p w:rsidR="000B293E" w:rsidRDefault="00146DBE">
          <w:pPr>
            <w:pStyle w:val="TDC1"/>
            <w:tabs>
              <w:tab w:val="left" w:pos="400"/>
              <w:tab w:val="right" w:leader="dot" w:pos="8828"/>
            </w:tabs>
            <w:rPr>
              <w:noProof/>
              <w:color w:val="auto"/>
              <w:sz w:val="22"/>
              <w:szCs w:val="22"/>
              <w:lang w:eastAsia="es-CO" w:bidi="ar-SA"/>
            </w:rPr>
          </w:pPr>
          <w:hyperlink w:anchor="_Toc435461124" w:history="1">
            <w:r w:rsidR="000B293E" w:rsidRPr="00F33C5D">
              <w:rPr>
                <w:rStyle w:val="Hipervnculo"/>
                <w:rFonts w:ascii="Times New Roman" w:hAnsi="Times New Roman" w:cs="Times New Roman"/>
                <w:noProof/>
                <w:snapToGrid w:val="0"/>
                <w:w w:val="0"/>
              </w:rPr>
              <w:t>3.</w:t>
            </w:r>
            <w:r w:rsidR="000B293E">
              <w:rPr>
                <w:noProof/>
                <w:color w:val="auto"/>
                <w:sz w:val="22"/>
                <w:szCs w:val="22"/>
                <w:lang w:eastAsia="es-CO" w:bidi="ar-SA"/>
              </w:rPr>
              <w:tab/>
            </w:r>
            <w:r w:rsidR="000B293E" w:rsidRPr="00F33C5D">
              <w:rPr>
                <w:rStyle w:val="Hipervnculo"/>
                <w:noProof/>
              </w:rPr>
              <w:t>Guía de Implementación</w:t>
            </w:r>
            <w:r w:rsidR="000B293E">
              <w:rPr>
                <w:noProof/>
                <w:webHidden/>
              </w:rPr>
              <w:tab/>
            </w:r>
            <w:r>
              <w:rPr>
                <w:noProof/>
                <w:webHidden/>
              </w:rPr>
              <w:fldChar w:fldCharType="begin"/>
            </w:r>
            <w:r w:rsidR="000B293E">
              <w:rPr>
                <w:noProof/>
                <w:webHidden/>
              </w:rPr>
              <w:instrText xml:space="preserve"> PAGEREF _Toc435461124 \h </w:instrText>
            </w:r>
            <w:r>
              <w:rPr>
                <w:noProof/>
                <w:webHidden/>
              </w:rPr>
            </w:r>
            <w:r>
              <w:rPr>
                <w:noProof/>
                <w:webHidden/>
              </w:rPr>
              <w:fldChar w:fldCharType="separate"/>
            </w:r>
            <w:r w:rsidR="000B293E">
              <w:rPr>
                <w:noProof/>
                <w:webHidden/>
              </w:rPr>
              <w:t>9</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26" w:history="1">
            <w:r w:rsidR="000B293E" w:rsidRPr="00F33C5D">
              <w:rPr>
                <w:rStyle w:val="Hipervnculo"/>
                <w:rFonts w:ascii="Times New Roman" w:hAnsi="Times New Roman" w:cs="Times New Roman"/>
                <w:noProof/>
                <w:snapToGrid w:val="0"/>
                <w:w w:val="0"/>
              </w:rPr>
              <w:t>3.1</w:t>
            </w:r>
            <w:r w:rsidR="000B293E">
              <w:rPr>
                <w:noProof/>
                <w:color w:val="auto"/>
                <w:sz w:val="22"/>
                <w:szCs w:val="22"/>
                <w:lang w:eastAsia="es-CO" w:bidi="ar-SA"/>
              </w:rPr>
              <w:tab/>
            </w:r>
            <w:r w:rsidR="000B293E" w:rsidRPr="00F33C5D">
              <w:rPr>
                <w:rStyle w:val="Hipervnculo"/>
                <w:noProof/>
              </w:rPr>
              <w:t>Fase de Preparación</w:t>
            </w:r>
            <w:r w:rsidR="000B293E">
              <w:rPr>
                <w:noProof/>
                <w:webHidden/>
              </w:rPr>
              <w:tab/>
            </w:r>
            <w:r>
              <w:rPr>
                <w:noProof/>
                <w:webHidden/>
              </w:rPr>
              <w:fldChar w:fldCharType="begin"/>
            </w:r>
            <w:r w:rsidR="000B293E">
              <w:rPr>
                <w:noProof/>
                <w:webHidden/>
              </w:rPr>
              <w:instrText xml:space="preserve"> PAGEREF _Toc435461126 \h </w:instrText>
            </w:r>
            <w:r>
              <w:rPr>
                <w:noProof/>
                <w:webHidden/>
              </w:rPr>
            </w:r>
            <w:r>
              <w:rPr>
                <w:noProof/>
                <w:webHidden/>
              </w:rPr>
              <w:fldChar w:fldCharType="separate"/>
            </w:r>
            <w:r w:rsidR="000B293E">
              <w:rPr>
                <w:noProof/>
                <w:webHidden/>
              </w:rPr>
              <w:t>10</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27" w:history="1">
            <w:r w:rsidR="000B293E" w:rsidRPr="00F33C5D">
              <w:rPr>
                <w:rStyle w:val="Hipervnculo"/>
                <w:rFonts w:ascii="Times New Roman" w:hAnsi="Times New Roman" w:cs="Times New Roman"/>
                <w:noProof/>
                <w:snapToGrid w:val="0"/>
                <w:w w:val="0"/>
              </w:rPr>
              <w:t>3.2</w:t>
            </w:r>
            <w:r w:rsidR="000B293E">
              <w:rPr>
                <w:noProof/>
                <w:color w:val="auto"/>
                <w:sz w:val="22"/>
                <w:szCs w:val="22"/>
                <w:lang w:eastAsia="es-CO" w:bidi="ar-SA"/>
              </w:rPr>
              <w:tab/>
            </w:r>
            <w:r w:rsidR="000B293E" w:rsidRPr="00F33C5D">
              <w:rPr>
                <w:rStyle w:val="Hipervnculo"/>
                <w:noProof/>
              </w:rPr>
              <w:t>Fase Preliminar</w:t>
            </w:r>
            <w:r w:rsidR="000B293E">
              <w:rPr>
                <w:noProof/>
                <w:webHidden/>
              </w:rPr>
              <w:tab/>
            </w:r>
            <w:r>
              <w:rPr>
                <w:noProof/>
                <w:webHidden/>
              </w:rPr>
              <w:fldChar w:fldCharType="begin"/>
            </w:r>
            <w:r w:rsidR="000B293E">
              <w:rPr>
                <w:noProof/>
                <w:webHidden/>
              </w:rPr>
              <w:instrText xml:space="preserve"> PAGEREF _Toc435461127 \h </w:instrText>
            </w:r>
            <w:r>
              <w:rPr>
                <w:noProof/>
                <w:webHidden/>
              </w:rPr>
            </w:r>
            <w:r>
              <w:rPr>
                <w:noProof/>
                <w:webHidden/>
              </w:rPr>
              <w:fldChar w:fldCharType="separate"/>
            </w:r>
            <w:r w:rsidR="000B293E">
              <w:rPr>
                <w:noProof/>
                <w:webHidden/>
              </w:rPr>
              <w:t>13</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28" w:history="1">
            <w:r w:rsidR="000B293E" w:rsidRPr="00F33C5D">
              <w:rPr>
                <w:rStyle w:val="Hipervnculo"/>
                <w:rFonts w:ascii="Times New Roman" w:hAnsi="Times New Roman" w:cs="Times New Roman"/>
                <w:noProof/>
                <w:snapToGrid w:val="0"/>
                <w:w w:val="0"/>
              </w:rPr>
              <w:t>3.3</w:t>
            </w:r>
            <w:r w:rsidR="000B293E">
              <w:rPr>
                <w:noProof/>
                <w:color w:val="auto"/>
                <w:sz w:val="22"/>
                <w:szCs w:val="22"/>
                <w:lang w:eastAsia="es-CO" w:bidi="ar-SA"/>
              </w:rPr>
              <w:tab/>
            </w:r>
            <w:r w:rsidR="000B293E" w:rsidRPr="00F33C5D">
              <w:rPr>
                <w:rStyle w:val="Hipervnculo"/>
                <w:noProof/>
              </w:rPr>
              <w:t>Fase A. Visión de la AE</w:t>
            </w:r>
            <w:r w:rsidR="000B293E">
              <w:rPr>
                <w:noProof/>
                <w:webHidden/>
              </w:rPr>
              <w:tab/>
            </w:r>
            <w:r>
              <w:rPr>
                <w:noProof/>
                <w:webHidden/>
              </w:rPr>
              <w:fldChar w:fldCharType="begin"/>
            </w:r>
            <w:r w:rsidR="000B293E">
              <w:rPr>
                <w:noProof/>
                <w:webHidden/>
              </w:rPr>
              <w:instrText xml:space="preserve"> PAGEREF _Toc435461128 \h </w:instrText>
            </w:r>
            <w:r>
              <w:rPr>
                <w:noProof/>
                <w:webHidden/>
              </w:rPr>
            </w:r>
            <w:r>
              <w:rPr>
                <w:noProof/>
                <w:webHidden/>
              </w:rPr>
              <w:fldChar w:fldCharType="separate"/>
            </w:r>
            <w:r w:rsidR="000B293E">
              <w:rPr>
                <w:noProof/>
                <w:webHidden/>
              </w:rPr>
              <w:t>16</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29" w:history="1">
            <w:r w:rsidR="000B293E" w:rsidRPr="00F33C5D">
              <w:rPr>
                <w:rStyle w:val="Hipervnculo"/>
                <w:rFonts w:ascii="Times New Roman" w:hAnsi="Times New Roman" w:cs="Times New Roman"/>
                <w:noProof/>
                <w:snapToGrid w:val="0"/>
                <w:w w:val="0"/>
              </w:rPr>
              <w:t>3.4</w:t>
            </w:r>
            <w:r w:rsidR="000B293E">
              <w:rPr>
                <w:noProof/>
                <w:color w:val="auto"/>
                <w:sz w:val="22"/>
                <w:szCs w:val="22"/>
                <w:lang w:eastAsia="es-CO" w:bidi="ar-SA"/>
              </w:rPr>
              <w:tab/>
            </w:r>
            <w:r w:rsidR="000B293E" w:rsidRPr="00F33C5D">
              <w:rPr>
                <w:rStyle w:val="Hipervnculo"/>
                <w:noProof/>
              </w:rPr>
              <w:t>Fase B. AE de negocio</w:t>
            </w:r>
            <w:r w:rsidR="000B293E">
              <w:rPr>
                <w:noProof/>
                <w:webHidden/>
              </w:rPr>
              <w:tab/>
            </w:r>
            <w:r>
              <w:rPr>
                <w:noProof/>
                <w:webHidden/>
              </w:rPr>
              <w:fldChar w:fldCharType="begin"/>
            </w:r>
            <w:r w:rsidR="000B293E">
              <w:rPr>
                <w:noProof/>
                <w:webHidden/>
              </w:rPr>
              <w:instrText xml:space="preserve"> PAGEREF _Toc435461129 \h </w:instrText>
            </w:r>
            <w:r>
              <w:rPr>
                <w:noProof/>
                <w:webHidden/>
              </w:rPr>
            </w:r>
            <w:r>
              <w:rPr>
                <w:noProof/>
                <w:webHidden/>
              </w:rPr>
              <w:fldChar w:fldCharType="separate"/>
            </w:r>
            <w:r w:rsidR="000B293E">
              <w:rPr>
                <w:noProof/>
                <w:webHidden/>
              </w:rPr>
              <w:t>20</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30" w:history="1">
            <w:r w:rsidR="000B293E" w:rsidRPr="00F33C5D">
              <w:rPr>
                <w:rStyle w:val="Hipervnculo"/>
                <w:rFonts w:ascii="Times New Roman" w:hAnsi="Times New Roman" w:cs="Times New Roman"/>
                <w:noProof/>
                <w:snapToGrid w:val="0"/>
                <w:w w:val="0"/>
              </w:rPr>
              <w:t>3.5</w:t>
            </w:r>
            <w:r w:rsidR="000B293E">
              <w:rPr>
                <w:noProof/>
                <w:color w:val="auto"/>
                <w:sz w:val="22"/>
                <w:szCs w:val="22"/>
                <w:lang w:eastAsia="es-CO" w:bidi="ar-SA"/>
              </w:rPr>
              <w:tab/>
            </w:r>
            <w:r w:rsidR="000B293E" w:rsidRPr="00F33C5D">
              <w:rPr>
                <w:rStyle w:val="Hipervnculo"/>
                <w:noProof/>
              </w:rPr>
              <w:t>Fase C. AE de datos y Aplicaciones.</w:t>
            </w:r>
            <w:r w:rsidR="000B293E">
              <w:rPr>
                <w:noProof/>
                <w:webHidden/>
              </w:rPr>
              <w:tab/>
            </w:r>
            <w:r>
              <w:rPr>
                <w:noProof/>
                <w:webHidden/>
              </w:rPr>
              <w:fldChar w:fldCharType="begin"/>
            </w:r>
            <w:r w:rsidR="000B293E">
              <w:rPr>
                <w:noProof/>
                <w:webHidden/>
              </w:rPr>
              <w:instrText xml:space="preserve"> PAGEREF _Toc435461130 \h </w:instrText>
            </w:r>
            <w:r>
              <w:rPr>
                <w:noProof/>
                <w:webHidden/>
              </w:rPr>
            </w:r>
            <w:r>
              <w:rPr>
                <w:noProof/>
                <w:webHidden/>
              </w:rPr>
              <w:fldChar w:fldCharType="separate"/>
            </w:r>
            <w:r w:rsidR="000B293E">
              <w:rPr>
                <w:noProof/>
                <w:webHidden/>
              </w:rPr>
              <w:t>24</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31" w:history="1">
            <w:r w:rsidR="000B293E" w:rsidRPr="00F33C5D">
              <w:rPr>
                <w:rStyle w:val="Hipervnculo"/>
                <w:rFonts w:ascii="Times New Roman" w:hAnsi="Times New Roman" w:cs="Times New Roman"/>
                <w:noProof/>
                <w:snapToGrid w:val="0"/>
                <w:w w:val="0"/>
              </w:rPr>
              <w:t>3.6</w:t>
            </w:r>
            <w:r w:rsidR="000B293E">
              <w:rPr>
                <w:noProof/>
                <w:color w:val="auto"/>
                <w:sz w:val="22"/>
                <w:szCs w:val="22"/>
                <w:lang w:eastAsia="es-CO" w:bidi="ar-SA"/>
              </w:rPr>
              <w:tab/>
            </w:r>
            <w:r w:rsidR="000B293E" w:rsidRPr="00F33C5D">
              <w:rPr>
                <w:rStyle w:val="Hipervnculo"/>
                <w:noProof/>
              </w:rPr>
              <w:t>Fase D. AE Tecnológica</w:t>
            </w:r>
            <w:r w:rsidR="000B293E">
              <w:rPr>
                <w:noProof/>
                <w:webHidden/>
              </w:rPr>
              <w:tab/>
            </w:r>
            <w:r>
              <w:rPr>
                <w:noProof/>
                <w:webHidden/>
              </w:rPr>
              <w:fldChar w:fldCharType="begin"/>
            </w:r>
            <w:r w:rsidR="000B293E">
              <w:rPr>
                <w:noProof/>
                <w:webHidden/>
              </w:rPr>
              <w:instrText xml:space="preserve"> PAGEREF _Toc435461131 \h </w:instrText>
            </w:r>
            <w:r>
              <w:rPr>
                <w:noProof/>
                <w:webHidden/>
              </w:rPr>
            </w:r>
            <w:r>
              <w:rPr>
                <w:noProof/>
                <w:webHidden/>
              </w:rPr>
              <w:fldChar w:fldCharType="separate"/>
            </w:r>
            <w:r w:rsidR="000B293E">
              <w:rPr>
                <w:noProof/>
                <w:webHidden/>
              </w:rPr>
              <w:t>28</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32" w:history="1">
            <w:r w:rsidR="000B293E" w:rsidRPr="00F33C5D">
              <w:rPr>
                <w:rStyle w:val="Hipervnculo"/>
                <w:rFonts w:ascii="Times New Roman" w:hAnsi="Times New Roman" w:cs="Times New Roman"/>
                <w:noProof/>
                <w:snapToGrid w:val="0"/>
                <w:w w:val="0"/>
              </w:rPr>
              <w:t>3.7</w:t>
            </w:r>
            <w:r w:rsidR="000B293E">
              <w:rPr>
                <w:noProof/>
                <w:color w:val="auto"/>
                <w:sz w:val="22"/>
                <w:szCs w:val="22"/>
                <w:lang w:eastAsia="es-CO" w:bidi="ar-SA"/>
              </w:rPr>
              <w:tab/>
            </w:r>
            <w:r w:rsidR="000B293E" w:rsidRPr="00F33C5D">
              <w:rPr>
                <w:rStyle w:val="Hipervnculo"/>
                <w:noProof/>
              </w:rPr>
              <w:t>Fase E. Oportunidades y soluciones</w:t>
            </w:r>
            <w:r w:rsidR="000B293E">
              <w:rPr>
                <w:noProof/>
                <w:webHidden/>
              </w:rPr>
              <w:tab/>
            </w:r>
            <w:r>
              <w:rPr>
                <w:noProof/>
                <w:webHidden/>
              </w:rPr>
              <w:fldChar w:fldCharType="begin"/>
            </w:r>
            <w:r w:rsidR="000B293E">
              <w:rPr>
                <w:noProof/>
                <w:webHidden/>
              </w:rPr>
              <w:instrText xml:space="preserve"> PAGEREF _Toc435461132 \h </w:instrText>
            </w:r>
            <w:r>
              <w:rPr>
                <w:noProof/>
                <w:webHidden/>
              </w:rPr>
            </w:r>
            <w:r>
              <w:rPr>
                <w:noProof/>
                <w:webHidden/>
              </w:rPr>
              <w:fldChar w:fldCharType="separate"/>
            </w:r>
            <w:r w:rsidR="000B293E">
              <w:rPr>
                <w:noProof/>
                <w:webHidden/>
              </w:rPr>
              <w:t>32</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33" w:history="1">
            <w:r w:rsidR="000B293E" w:rsidRPr="00F33C5D">
              <w:rPr>
                <w:rStyle w:val="Hipervnculo"/>
                <w:rFonts w:ascii="Times New Roman" w:hAnsi="Times New Roman" w:cs="Times New Roman"/>
                <w:noProof/>
                <w:snapToGrid w:val="0"/>
                <w:w w:val="0"/>
              </w:rPr>
              <w:t>3.8</w:t>
            </w:r>
            <w:r w:rsidR="000B293E">
              <w:rPr>
                <w:noProof/>
                <w:color w:val="auto"/>
                <w:sz w:val="22"/>
                <w:szCs w:val="22"/>
                <w:lang w:eastAsia="es-CO" w:bidi="ar-SA"/>
              </w:rPr>
              <w:tab/>
            </w:r>
            <w:r w:rsidR="000B293E" w:rsidRPr="00F33C5D">
              <w:rPr>
                <w:rStyle w:val="Hipervnculo"/>
                <w:noProof/>
              </w:rPr>
              <w:t>Fase G. Control de implementación</w:t>
            </w:r>
            <w:r w:rsidR="000B293E">
              <w:rPr>
                <w:noProof/>
                <w:webHidden/>
              </w:rPr>
              <w:tab/>
            </w:r>
            <w:r>
              <w:rPr>
                <w:noProof/>
                <w:webHidden/>
              </w:rPr>
              <w:fldChar w:fldCharType="begin"/>
            </w:r>
            <w:r w:rsidR="000B293E">
              <w:rPr>
                <w:noProof/>
                <w:webHidden/>
              </w:rPr>
              <w:instrText xml:space="preserve"> PAGEREF _Toc435461133 \h </w:instrText>
            </w:r>
            <w:r>
              <w:rPr>
                <w:noProof/>
                <w:webHidden/>
              </w:rPr>
            </w:r>
            <w:r>
              <w:rPr>
                <w:noProof/>
                <w:webHidden/>
              </w:rPr>
              <w:fldChar w:fldCharType="separate"/>
            </w:r>
            <w:r w:rsidR="000B293E">
              <w:rPr>
                <w:noProof/>
                <w:webHidden/>
              </w:rPr>
              <w:t>35</w:t>
            </w:r>
            <w:r>
              <w:rPr>
                <w:noProof/>
                <w:webHidden/>
              </w:rPr>
              <w:fldChar w:fldCharType="end"/>
            </w:r>
          </w:hyperlink>
        </w:p>
        <w:p w:rsidR="000B293E" w:rsidRDefault="00146DBE">
          <w:pPr>
            <w:pStyle w:val="TDC2"/>
            <w:tabs>
              <w:tab w:val="left" w:pos="880"/>
              <w:tab w:val="right" w:leader="dot" w:pos="8828"/>
            </w:tabs>
            <w:rPr>
              <w:noProof/>
              <w:color w:val="auto"/>
              <w:sz w:val="22"/>
              <w:szCs w:val="22"/>
              <w:lang w:eastAsia="es-CO" w:bidi="ar-SA"/>
            </w:rPr>
          </w:pPr>
          <w:hyperlink w:anchor="_Toc435461134" w:history="1">
            <w:r w:rsidR="000B293E" w:rsidRPr="00F33C5D">
              <w:rPr>
                <w:rStyle w:val="Hipervnculo"/>
                <w:rFonts w:ascii="Times New Roman" w:hAnsi="Times New Roman" w:cs="Times New Roman"/>
                <w:noProof/>
                <w:snapToGrid w:val="0"/>
                <w:w w:val="0"/>
              </w:rPr>
              <w:t>3.9</w:t>
            </w:r>
            <w:r w:rsidR="000B293E">
              <w:rPr>
                <w:noProof/>
                <w:color w:val="auto"/>
                <w:sz w:val="22"/>
                <w:szCs w:val="22"/>
                <w:lang w:eastAsia="es-CO" w:bidi="ar-SA"/>
              </w:rPr>
              <w:tab/>
            </w:r>
            <w:r w:rsidR="000B293E" w:rsidRPr="00F33C5D">
              <w:rPr>
                <w:rStyle w:val="Hipervnculo"/>
                <w:noProof/>
              </w:rPr>
              <w:t>Fase H. Administración del cambio</w:t>
            </w:r>
            <w:r w:rsidR="000B293E">
              <w:rPr>
                <w:noProof/>
                <w:webHidden/>
              </w:rPr>
              <w:tab/>
            </w:r>
            <w:r>
              <w:rPr>
                <w:noProof/>
                <w:webHidden/>
              </w:rPr>
              <w:fldChar w:fldCharType="begin"/>
            </w:r>
            <w:r w:rsidR="000B293E">
              <w:rPr>
                <w:noProof/>
                <w:webHidden/>
              </w:rPr>
              <w:instrText xml:space="preserve"> PAGEREF _Toc435461134 \h </w:instrText>
            </w:r>
            <w:r>
              <w:rPr>
                <w:noProof/>
                <w:webHidden/>
              </w:rPr>
            </w:r>
            <w:r>
              <w:rPr>
                <w:noProof/>
                <w:webHidden/>
              </w:rPr>
              <w:fldChar w:fldCharType="separate"/>
            </w:r>
            <w:r w:rsidR="000B293E">
              <w:rPr>
                <w:noProof/>
                <w:webHidden/>
              </w:rPr>
              <w:t>37</w:t>
            </w:r>
            <w:r>
              <w:rPr>
                <w:noProof/>
                <w:webHidden/>
              </w:rPr>
              <w:fldChar w:fldCharType="end"/>
            </w:r>
          </w:hyperlink>
        </w:p>
        <w:p w:rsidR="000B293E" w:rsidRDefault="00146DBE">
          <w:pPr>
            <w:pStyle w:val="TDC1"/>
            <w:tabs>
              <w:tab w:val="left" w:pos="400"/>
              <w:tab w:val="right" w:leader="dot" w:pos="8828"/>
            </w:tabs>
            <w:rPr>
              <w:noProof/>
              <w:color w:val="auto"/>
              <w:sz w:val="22"/>
              <w:szCs w:val="22"/>
              <w:lang w:eastAsia="es-CO" w:bidi="ar-SA"/>
            </w:rPr>
          </w:pPr>
          <w:hyperlink w:anchor="_Toc435461135" w:history="1">
            <w:r w:rsidR="000B293E" w:rsidRPr="00F33C5D">
              <w:rPr>
                <w:rStyle w:val="Hipervnculo"/>
                <w:rFonts w:ascii="Times New Roman" w:hAnsi="Times New Roman" w:cs="Times New Roman"/>
                <w:noProof/>
                <w:snapToGrid w:val="0"/>
                <w:w w:val="0"/>
              </w:rPr>
              <w:t>4.</w:t>
            </w:r>
            <w:r w:rsidR="000B293E">
              <w:rPr>
                <w:noProof/>
                <w:color w:val="auto"/>
                <w:sz w:val="22"/>
                <w:szCs w:val="22"/>
                <w:lang w:eastAsia="es-CO" w:bidi="ar-SA"/>
              </w:rPr>
              <w:tab/>
            </w:r>
            <w:r w:rsidR="000B293E" w:rsidRPr="00F33C5D">
              <w:rPr>
                <w:rStyle w:val="Hipervnculo"/>
                <w:noProof/>
              </w:rPr>
              <w:t>Referencias</w:t>
            </w:r>
            <w:r w:rsidR="000B293E">
              <w:rPr>
                <w:noProof/>
                <w:webHidden/>
              </w:rPr>
              <w:tab/>
            </w:r>
            <w:r>
              <w:rPr>
                <w:noProof/>
                <w:webHidden/>
              </w:rPr>
              <w:fldChar w:fldCharType="begin"/>
            </w:r>
            <w:r w:rsidR="000B293E">
              <w:rPr>
                <w:noProof/>
                <w:webHidden/>
              </w:rPr>
              <w:instrText xml:space="preserve"> PAGEREF _Toc435461135 \h </w:instrText>
            </w:r>
            <w:r>
              <w:rPr>
                <w:noProof/>
                <w:webHidden/>
              </w:rPr>
            </w:r>
            <w:r>
              <w:rPr>
                <w:noProof/>
                <w:webHidden/>
              </w:rPr>
              <w:fldChar w:fldCharType="separate"/>
            </w:r>
            <w:r w:rsidR="000B293E">
              <w:rPr>
                <w:noProof/>
                <w:webHidden/>
              </w:rPr>
              <w:t>40</w:t>
            </w:r>
            <w:r>
              <w:rPr>
                <w:noProof/>
                <w:webHidden/>
              </w:rPr>
              <w:fldChar w:fldCharType="end"/>
            </w:r>
          </w:hyperlink>
        </w:p>
        <w:p w:rsidR="00C34C1B" w:rsidRDefault="00146DBE" w:rsidP="00C34C1B">
          <w:pPr>
            <w:rPr>
              <w:lang w:val="es-ES"/>
            </w:rPr>
          </w:pPr>
          <w:r>
            <w:rPr>
              <w:lang w:val="es-ES"/>
            </w:rPr>
            <w:fldChar w:fldCharType="end"/>
          </w:r>
        </w:p>
      </w:sdtContent>
    </w:sdt>
    <w:p w:rsidR="00E35DEA" w:rsidRDefault="00E35DEA" w:rsidP="00C34C1B">
      <w:r>
        <w:br w:type="page"/>
      </w:r>
    </w:p>
    <w:p w:rsidR="006C0641" w:rsidRDefault="006C0641" w:rsidP="009856D4">
      <w:pPr>
        <w:pStyle w:val="bizHeadingBAS1"/>
      </w:pPr>
      <w:bookmarkStart w:id="0" w:name="_Toc435461113"/>
      <w:r>
        <w:lastRenderedPageBreak/>
        <w:t>Objetivo del documento</w:t>
      </w:r>
      <w:bookmarkEnd w:id="0"/>
    </w:p>
    <w:p w:rsidR="006C0641" w:rsidRPr="006C0641" w:rsidRDefault="006C0641" w:rsidP="006C0641">
      <w:pPr>
        <w:ind w:left="0"/>
        <w:jc w:val="both"/>
      </w:pPr>
      <w:r>
        <w:t>El objetivo de este documento es ofrecer una guía de implementación que facilite la adopción de arquitectura empresarial en instituciones educativas públicas Colombianas, la guía de implementación se basa en el marco de referencia ways of que permite tener asegurar por cada actividad planeada, identificar los modelos, las herramientas que soportan y controlan.</w:t>
      </w:r>
    </w:p>
    <w:p w:rsidR="00304934" w:rsidRDefault="00304934" w:rsidP="009856D4">
      <w:pPr>
        <w:pStyle w:val="bizHeadingBAS1"/>
      </w:pPr>
      <w:bookmarkStart w:id="1" w:name="_Toc435461114"/>
      <w:r>
        <w:lastRenderedPageBreak/>
        <w:t>Contexto de la guía</w:t>
      </w:r>
      <w:bookmarkEnd w:id="1"/>
      <w:r>
        <w:t xml:space="preserve"> </w:t>
      </w:r>
    </w:p>
    <w:p w:rsidR="002644E5" w:rsidRPr="002644E5" w:rsidRDefault="002644E5" w:rsidP="002644E5">
      <w:pPr>
        <w:pStyle w:val="Prrafodelista"/>
        <w:numPr>
          <w:ilvl w:val="0"/>
          <w:numId w:val="23"/>
        </w:numPr>
        <w:jc w:val="both"/>
        <w:outlineLvl w:val="1"/>
        <w:rPr>
          <w:rFonts w:ascii="Arial" w:hAnsi="Arial" w:cs="Arial"/>
          <w:vanish/>
          <w:sz w:val="24"/>
          <w:szCs w:val="24"/>
        </w:rPr>
      </w:pPr>
      <w:bookmarkStart w:id="2" w:name="_Toc435169292"/>
      <w:bookmarkStart w:id="3" w:name="_Toc435461115"/>
      <w:bookmarkEnd w:id="2"/>
      <w:bookmarkEnd w:id="3"/>
    </w:p>
    <w:p w:rsidR="002644E5" w:rsidRPr="002644E5" w:rsidRDefault="002644E5" w:rsidP="002644E5">
      <w:pPr>
        <w:pStyle w:val="Prrafodelista"/>
        <w:numPr>
          <w:ilvl w:val="0"/>
          <w:numId w:val="23"/>
        </w:numPr>
        <w:jc w:val="both"/>
        <w:outlineLvl w:val="1"/>
        <w:rPr>
          <w:rFonts w:ascii="Arial" w:hAnsi="Arial" w:cs="Arial"/>
          <w:vanish/>
          <w:sz w:val="24"/>
          <w:szCs w:val="24"/>
        </w:rPr>
      </w:pPr>
      <w:bookmarkStart w:id="4" w:name="_Toc435169293"/>
      <w:bookmarkStart w:id="5" w:name="_Toc435461116"/>
      <w:bookmarkEnd w:id="4"/>
      <w:bookmarkEnd w:id="5"/>
    </w:p>
    <w:p w:rsidR="00C34C1B" w:rsidRDefault="00C34C1B" w:rsidP="002644E5">
      <w:pPr>
        <w:pStyle w:val="Ttulo2"/>
      </w:pPr>
      <w:bookmarkStart w:id="6" w:name="_Toc435461117"/>
      <w:r w:rsidRPr="00C34C1B">
        <w:t>Formas de pensar (marco conceptual)</w:t>
      </w:r>
      <w:bookmarkEnd w:id="6"/>
    </w:p>
    <w:p w:rsidR="005F3D73" w:rsidRPr="005F3D73" w:rsidRDefault="005F3D73" w:rsidP="005F3D73">
      <w:pPr>
        <w:pStyle w:val="Ttulo3"/>
      </w:pPr>
      <w:bookmarkStart w:id="7" w:name="_Toc435461118"/>
      <w:r w:rsidRPr="005F3D73">
        <w:t>Filosofía</w:t>
      </w:r>
      <w:r>
        <w:t xml:space="preserve"> de la Guía de implementación</w:t>
      </w:r>
      <w:bookmarkEnd w:id="7"/>
    </w:p>
    <w:p w:rsidR="005F3D73" w:rsidRDefault="005F3D73" w:rsidP="00DD5ED9">
      <w:pPr>
        <w:ind w:left="0"/>
        <w:jc w:val="both"/>
      </w:pPr>
      <w:r>
        <w:t>La guía de implementación se enfoca en establecer componentes que apoyan la solución del problema, para esto basado en los marcos de referencia se establecen un conjunto de fases donde se especifican actividades y tareas. Teniendo en cuenta el marco de referencia</w:t>
      </w:r>
      <w:r w:rsidRPr="005233A9">
        <w:rPr>
          <w:i/>
        </w:rPr>
        <w:t xml:space="preserve"> ways of </w:t>
      </w:r>
      <w:r>
        <w:t>se contemplan las formas de modelas, soportar y modelar por actividad o por fase teniendo las necesidades particulares de las actividades, tareas o fases.</w:t>
      </w:r>
    </w:p>
    <w:p w:rsidR="005F3D73" w:rsidRDefault="005F3D73" w:rsidP="00DD5ED9">
      <w:pPr>
        <w:spacing w:after="0"/>
        <w:ind w:left="14"/>
        <w:jc w:val="both"/>
      </w:pPr>
      <w:r w:rsidRPr="006A12EE">
        <w:rPr>
          <w:noProof/>
          <w:lang w:eastAsia="es-CO" w:bidi="ar-SA"/>
        </w:rPr>
        <w:drawing>
          <wp:inline distT="0" distB="0" distL="0" distR="0">
            <wp:extent cx="5566867" cy="2501799"/>
            <wp:effectExtent l="19050" t="0" r="0" b="0"/>
            <wp:docPr id="5"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12970" cy="5158852"/>
                      <a:chOff x="35497" y="928048"/>
                      <a:chExt cx="9012970" cy="5158852"/>
                    </a:xfrm>
                  </a:grpSpPr>
                  <a:sp>
                    <a:nvSpPr>
                      <a:cNvPr id="5" name="4 Rectángulo"/>
                      <a:cNvSpPr/>
                    </a:nvSpPr>
                    <a:spPr>
                      <a:xfrm>
                        <a:off x="2627784" y="1700808"/>
                        <a:ext cx="1512168" cy="648072"/>
                      </a:xfrm>
                      <a:prstGeom prst="rect">
                        <a:avLst/>
                      </a:prstGeom>
                      <a:noFill/>
                    </a:spPr>
                    <a:txSp>
                      <a:txBody>
                        <a:bodyPr lIns="0" rIns="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700" b="1" dirty="0" smtClean="0">
                              <a:solidFill>
                                <a:schemeClr val="tx1"/>
                              </a:solidFill>
                            </a:rPr>
                            <a:t>Guía de Implementación</a:t>
                          </a:r>
                          <a:endParaRPr lang="es-CO" sz="17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5004048" y="1700808"/>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Marcos de referencia </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a:cNvSpPr/>
                    </a:nvSpPr>
                    <a:spPr>
                      <a:xfrm>
                        <a:off x="179512" y="1700808"/>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Institución Educativa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Conector recto"/>
                      <a:cNvCxnSpPr>
                        <a:stCxn id="6" idx="1"/>
                        <a:endCxn id="5" idx="3"/>
                      </a:cNvCxnSpPr>
                    </a:nvCxnSpPr>
                    <a:spPr>
                      <a:xfrm flipH="1">
                        <a:off x="4139952" y="2024844"/>
                        <a:ext cx="86409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9 Conector recto"/>
                      <a:cNvCxnSpPr>
                        <a:stCxn id="5" idx="1"/>
                        <a:endCxn id="7" idx="3"/>
                      </a:cNvCxnSpPr>
                    </a:nvCxnSpPr>
                    <a:spPr>
                      <a:xfrm flipH="1">
                        <a:off x="1691680" y="2024844"/>
                        <a:ext cx="936104" cy="0"/>
                      </a:xfrm>
                      <a:prstGeom prst="line">
                        <a:avLst/>
                      </a:prstGeom>
                    </a:spPr>
                    <a:style>
                      <a:lnRef idx="1">
                        <a:schemeClr val="accent1"/>
                      </a:lnRef>
                      <a:fillRef idx="0">
                        <a:schemeClr val="accent1"/>
                      </a:fillRef>
                      <a:effectRef idx="0">
                        <a:schemeClr val="accent1"/>
                      </a:effectRef>
                      <a:fontRef idx="minor">
                        <a:schemeClr val="tx1"/>
                      </a:fontRef>
                    </a:style>
                  </a:cxnSp>
                  <a:sp>
                    <a:nvSpPr>
                      <a:cNvPr id="11" name="10 Rectángulo"/>
                      <a:cNvSpPr/>
                    </a:nvSpPr>
                    <a:spPr>
                      <a:xfrm>
                        <a:off x="2627784" y="2780928"/>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Ways Of</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Rectángulo"/>
                      <a:cNvSpPr/>
                    </a:nvSpPr>
                    <a:spPr>
                      <a:xfrm>
                        <a:off x="7380312" y="1052736"/>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Arquitectura TI Colombia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Rectángulo"/>
                      <a:cNvSpPr/>
                    </a:nvSpPr>
                    <a:spPr>
                      <a:xfrm>
                        <a:off x="395536" y="4437112"/>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Trabajar</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18 Conector recto"/>
                      <a:cNvCxnSpPr>
                        <a:stCxn id="16" idx="1"/>
                        <a:endCxn id="6" idx="3"/>
                      </a:cNvCxnSpPr>
                    </a:nvCxnSpPr>
                    <a:spPr>
                      <a:xfrm flipH="1">
                        <a:off x="6516216" y="1376772"/>
                        <a:ext cx="864096" cy="648072"/>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5" idx="2"/>
                        <a:endCxn id="11" idx="0"/>
                      </a:cNvCxnSpPr>
                    </a:nvCxnSpPr>
                    <a:spPr>
                      <a:xfrm>
                        <a:off x="3383868" y="2348880"/>
                        <a:ext cx="0" cy="432048"/>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20 Conector recto"/>
                      <a:cNvCxnSpPr>
                        <a:stCxn id="11" idx="2"/>
                        <a:endCxn id="18" idx="0"/>
                      </a:cNvCxnSpPr>
                    </a:nvCxnSpPr>
                    <a:spPr>
                      <a:xfrm flipH="1">
                        <a:off x="1151620" y="3429000"/>
                        <a:ext cx="2232248" cy="1008112"/>
                      </a:xfrm>
                      <a:prstGeom prst="line">
                        <a:avLst/>
                      </a:prstGeom>
                    </a:spPr>
                    <a:style>
                      <a:lnRef idx="1">
                        <a:schemeClr val="accent1"/>
                      </a:lnRef>
                      <a:fillRef idx="0">
                        <a:schemeClr val="accent1"/>
                      </a:fillRef>
                      <a:effectRef idx="0">
                        <a:schemeClr val="accent1"/>
                      </a:effectRef>
                      <a:fontRef idx="minor">
                        <a:schemeClr val="tx1"/>
                      </a:fontRef>
                    </a:style>
                  </a:cxnSp>
                  <a:sp>
                    <a:nvSpPr>
                      <a:cNvPr id="36" name="35 CuadroTexto"/>
                      <a:cNvSpPr txBox="1"/>
                    </a:nvSpPr>
                    <a:spPr>
                      <a:xfrm>
                        <a:off x="1907704" y="1815207"/>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Influencia</a:t>
                          </a:r>
                        </a:p>
                      </a:txBody>
                      <a:useSpRect/>
                    </a:txSp>
                  </a:sp>
                  <a:sp>
                    <a:nvSpPr>
                      <a:cNvPr id="42" name="41 CuadroTexto"/>
                      <a:cNvSpPr txBox="1"/>
                    </a:nvSpPr>
                    <a:spPr>
                      <a:xfrm>
                        <a:off x="2915816" y="2503929"/>
                        <a:ext cx="1008112"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Basada en </a:t>
                          </a:r>
                        </a:p>
                      </a:txBody>
                      <a:useSpRect/>
                    </a:txSp>
                  </a:sp>
                  <a:sp>
                    <a:nvSpPr>
                      <a:cNvPr id="47" name="46 CuadroTexto"/>
                      <a:cNvSpPr txBox="1"/>
                    </a:nvSpPr>
                    <a:spPr>
                      <a:xfrm>
                        <a:off x="2843808" y="3429000"/>
                        <a:ext cx="115212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contemplando</a:t>
                          </a:r>
                        </a:p>
                      </a:txBody>
                      <a:useSpRect/>
                    </a:txSp>
                  </a:sp>
                  <a:sp>
                    <a:nvSpPr>
                      <a:cNvPr id="54" name="53 Rectángulo"/>
                      <a:cNvSpPr/>
                    </a:nvSpPr>
                    <a:spPr>
                      <a:xfrm>
                        <a:off x="7380312" y="2420888"/>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TOGAF</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4" name="63 Conector recto"/>
                      <a:cNvCxnSpPr>
                        <a:stCxn id="54" idx="1"/>
                        <a:endCxn id="6" idx="3"/>
                      </a:cNvCxnSpPr>
                    </a:nvCxnSpPr>
                    <a:spPr>
                      <a:xfrm flipH="1" flipV="1">
                        <a:off x="6516216" y="2024844"/>
                        <a:ext cx="864096" cy="720080"/>
                      </a:xfrm>
                      <a:prstGeom prst="line">
                        <a:avLst/>
                      </a:prstGeom>
                    </a:spPr>
                    <a:style>
                      <a:lnRef idx="1">
                        <a:schemeClr val="accent1"/>
                      </a:lnRef>
                      <a:fillRef idx="0">
                        <a:schemeClr val="accent1"/>
                      </a:fillRef>
                      <a:effectRef idx="0">
                        <a:schemeClr val="accent1"/>
                      </a:effectRef>
                      <a:fontRef idx="minor">
                        <a:schemeClr val="tx1"/>
                      </a:fontRef>
                    </a:style>
                  </a:cxnSp>
                  <a:sp>
                    <a:nvSpPr>
                      <a:cNvPr id="67" name="66 CuadroTexto"/>
                      <a:cNvSpPr txBox="1"/>
                    </a:nvSpPr>
                    <a:spPr>
                      <a:xfrm>
                        <a:off x="4067944" y="1817786"/>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Influencia</a:t>
                          </a:r>
                        </a:p>
                      </a:txBody>
                      <a:useSpRect/>
                    </a:txSp>
                  </a:sp>
                  <a:sp>
                    <a:nvSpPr>
                      <a:cNvPr id="58" name="57 Rectángulo"/>
                      <a:cNvSpPr/>
                    </a:nvSpPr>
                    <a:spPr>
                      <a:xfrm>
                        <a:off x="2627784" y="4437112"/>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Modelar</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Rectángulo"/>
                      <a:cNvSpPr/>
                    </a:nvSpPr>
                    <a:spPr>
                      <a:xfrm>
                        <a:off x="4860032" y="4437112"/>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Soportar</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4211960" y="5301208"/>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Pensar</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1043608" y="5301208"/>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Controlar</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61 Conector recto"/>
                      <a:cNvCxnSpPr>
                        <a:stCxn id="11" idx="2"/>
                        <a:endCxn id="61" idx="0"/>
                      </a:cNvCxnSpPr>
                    </a:nvCxnSpPr>
                    <a:spPr>
                      <a:xfrm flipH="1">
                        <a:off x="1799692" y="3429000"/>
                        <a:ext cx="1584176" cy="1872208"/>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a:cNvCxnSpPr>
                        <a:stCxn id="11" idx="2"/>
                        <a:endCxn id="60" idx="0"/>
                      </a:cNvCxnSpPr>
                    </a:nvCxnSpPr>
                    <a:spPr>
                      <a:xfrm>
                        <a:off x="3383868" y="3429000"/>
                        <a:ext cx="1584176" cy="1872208"/>
                      </a:xfrm>
                      <a:prstGeom prst="line">
                        <a:avLst/>
                      </a:prstGeom>
                    </a:spPr>
                    <a:style>
                      <a:lnRef idx="1">
                        <a:schemeClr val="accent1"/>
                      </a:lnRef>
                      <a:fillRef idx="0">
                        <a:schemeClr val="accent1"/>
                      </a:fillRef>
                      <a:effectRef idx="0">
                        <a:schemeClr val="accent1"/>
                      </a:effectRef>
                      <a:fontRef idx="minor">
                        <a:schemeClr val="tx1"/>
                      </a:fontRef>
                    </a:style>
                  </a:cxnSp>
                  <a:cxnSp>
                    <a:nvCxnSpPr>
                      <a:cNvPr id="73" name="72 Conector recto"/>
                      <a:cNvCxnSpPr>
                        <a:stCxn id="11" idx="2"/>
                        <a:endCxn id="58" idx="0"/>
                      </a:cNvCxnSpPr>
                    </a:nvCxnSpPr>
                    <a:spPr>
                      <a:xfrm>
                        <a:off x="3383868" y="3429000"/>
                        <a:ext cx="0" cy="1008112"/>
                      </a:xfrm>
                      <a:prstGeom prst="line">
                        <a:avLst/>
                      </a:prstGeom>
                    </a:spPr>
                    <a:style>
                      <a:lnRef idx="1">
                        <a:schemeClr val="accent1"/>
                      </a:lnRef>
                      <a:fillRef idx="0">
                        <a:schemeClr val="accent1"/>
                      </a:fillRef>
                      <a:effectRef idx="0">
                        <a:schemeClr val="accent1"/>
                      </a:effectRef>
                      <a:fontRef idx="minor">
                        <a:schemeClr val="tx1"/>
                      </a:fontRef>
                    </a:style>
                  </a:cxnSp>
                  <a:cxnSp>
                    <a:nvCxnSpPr>
                      <a:cNvPr id="76" name="75 Conector recto"/>
                      <a:cNvCxnSpPr>
                        <a:stCxn id="11" idx="2"/>
                        <a:endCxn id="59" idx="0"/>
                      </a:cNvCxnSpPr>
                    </a:nvCxnSpPr>
                    <a:spPr>
                      <a:xfrm>
                        <a:off x="3383868" y="3429000"/>
                        <a:ext cx="2232248" cy="1008112"/>
                      </a:xfrm>
                      <a:prstGeom prst="line">
                        <a:avLst/>
                      </a:prstGeom>
                    </a:spPr>
                    <a:style>
                      <a:lnRef idx="1">
                        <a:schemeClr val="accent1"/>
                      </a:lnRef>
                      <a:fillRef idx="0">
                        <a:schemeClr val="accent1"/>
                      </a:fillRef>
                      <a:effectRef idx="0">
                        <a:schemeClr val="accent1"/>
                      </a:effectRef>
                      <a:fontRef idx="minor">
                        <a:schemeClr val="tx1"/>
                      </a:fontRef>
                    </a:style>
                  </a:cxnSp>
                  <a:sp>
                    <a:nvSpPr>
                      <a:cNvPr id="79" name="78 Rombo"/>
                      <a:cNvSpPr/>
                    </a:nvSpPr>
                    <a:spPr>
                      <a:xfrm rot="18545689">
                        <a:off x="6532690" y="2002520"/>
                        <a:ext cx="144016" cy="216024"/>
                      </a:xfrm>
                      <a:prstGeom prst="diamond">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ombo"/>
                      <a:cNvSpPr/>
                    </a:nvSpPr>
                    <a:spPr>
                      <a:xfrm rot="13792786">
                        <a:off x="6540586" y="1847058"/>
                        <a:ext cx="144016" cy="216024"/>
                      </a:xfrm>
                      <a:prstGeom prst="diamond">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35497" y="928048"/>
                        <a:ext cx="9012970" cy="515885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t xml:space="preserve">   </w:t>
      </w:r>
    </w:p>
    <w:p w:rsidR="005F3D73" w:rsidRDefault="005F3D73" w:rsidP="00DD5ED9">
      <w:pPr>
        <w:pStyle w:val="Epgrafe"/>
        <w:spacing w:after="0"/>
        <w:ind w:left="56"/>
        <w:jc w:val="center"/>
      </w:pPr>
      <w:r>
        <w:t>Componentes Guía de Implementación</w:t>
      </w:r>
    </w:p>
    <w:p w:rsidR="005F3D73" w:rsidRDefault="005F3D73" w:rsidP="00DD5ED9">
      <w:pPr>
        <w:spacing w:after="0"/>
        <w:ind w:left="56"/>
        <w:jc w:val="center"/>
        <w:rPr>
          <w:sz w:val="18"/>
          <w:szCs w:val="18"/>
        </w:rPr>
      </w:pPr>
      <w:r w:rsidRPr="00BB1248">
        <w:rPr>
          <w:sz w:val="18"/>
          <w:szCs w:val="18"/>
        </w:rPr>
        <w:t>Fuente: Elaboración propia</w:t>
      </w:r>
      <w:r w:rsidR="00146DBE" w:rsidRPr="00F03D89">
        <w:rPr>
          <w:sz w:val="18"/>
          <w:szCs w:val="18"/>
        </w:rPr>
        <w:fldChar w:fldCharType="begin"/>
      </w:r>
      <w:r w:rsidRPr="00F03D89">
        <w:rPr>
          <w:sz w:val="18"/>
          <w:szCs w:val="18"/>
        </w:rPr>
        <w:instrText xml:space="preserve"> ADDIN ZOTERO_ITEM CSL_CITATION {"citationID":"ZHiP1hyz","properties":{"formattedCitation":"[9]","plainCitation":"[9]"},"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00146DBE" w:rsidRPr="00F03D89">
        <w:rPr>
          <w:sz w:val="18"/>
          <w:szCs w:val="18"/>
        </w:rPr>
        <w:fldChar w:fldCharType="separate"/>
      </w:r>
      <w:r w:rsidRPr="00F03D89">
        <w:rPr>
          <w:sz w:val="18"/>
          <w:szCs w:val="18"/>
        </w:rPr>
        <w:t>[9]</w:t>
      </w:r>
      <w:r w:rsidR="00146DBE" w:rsidRPr="00F03D89">
        <w:rPr>
          <w:sz w:val="18"/>
          <w:szCs w:val="18"/>
        </w:rPr>
        <w:fldChar w:fldCharType="end"/>
      </w:r>
    </w:p>
    <w:p w:rsidR="00D20B7C" w:rsidRDefault="00D20B7C" w:rsidP="005F3D73">
      <w:pPr>
        <w:spacing w:after="0"/>
        <w:ind w:left="668"/>
        <w:jc w:val="center"/>
        <w:rPr>
          <w:sz w:val="18"/>
          <w:szCs w:val="18"/>
        </w:rPr>
      </w:pPr>
    </w:p>
    <w:p w:rsidR="00D20B7C" w:rsidRDefault="00D20B7C" w:rsidP="00DD5ED9">
      <w:pPr>
        <w:spacing w:after="0"/>
        <w:ind w:left="0"/>
      </w:pPr>
      <w:r>
        <w:t>A continuación se especifican y se definen los componentes y su interacción, donde se explica la importancia de la guía y cómo esta apoya la implementación de arquitectura empresarial en instituciones educativas.</w:t>
      </w:r>
    </w:p>
    <w:p w:rsidR="00D20B7C" w:rsidRPr="00F03D89" w:rsidRDefault="00D20B7C" w:rsidP="00D20B7C">
      <w:pPr>
        <w:spacing w:after="0"/>
        <w:ind w:left="668"/>
        <w:rPr>
          <w:sz w:val="18"/>
          <w:szCs w:val="18"/>
        </w:rPr>
      </w:pPr>
    </w:p>
    <w:tbl>
      <w:tblPr>
        <w:tblStyle w:val="Tablaconcuadrcula"/>
        <w:tblW w:w="0" w:type="auto"/>
        <w:tblInd w:w="108" w:type="dxa"/>
        <w:tblLook w:val="04A0"/>
      </w:tblPr>
      <w:tblGrid>
        <w:gridCol w:w="1701"/>
        <w:gridCol w:w="7095"/>
      </w:tblGrid>
      <w:tr w:rsidR="00D20B7C" w:rsidTr="00DD5ED9">
        <w:tc>
          <w:tcPr>
            <w:tcW w:w="1701" w:type="dxa"/>
            <w:shd w:val="clear" w:color="auto" w:fill="7F7F7F" w:themeFill="text1" w:themeFillTint="80"/>
          </w:tcPr>
          <w:p w:rsidR="00D20B7C" w:rsidRPr="00840441" w:rsidRDefault="00D20B7C" w:rsidP="00424DAA">
            <w:pPr>
              <w:pStyle w:val="Prrafodelista"/>
              <w:ind w:left="0"/>
              <w:rPr>
                <w:b/>
                <w:color w:val="FFFFFF" w:themeColor="background1"/>
              </w:rPr>
            </w:pPr>
            <w:r w:rsidRPr="00840441">
              <w:rPr>
                <w:b/>
                <w:color w:val="FFFFFF" w:themeColor="background1"/>
              </w:rPr>
              <w:t>Componente</w:t>
            </w:r>
          </w:p>
        </w:tc>
        <w:tc>
          <w:tcPr>
            <w:tcW w:w="7095" w:type="dxa"/>
            <w:shd w:val="clear" w:color="auto" w:fill="7F7F7F" w:themeFill="text1" w:themeFillTint="80"/>
          </w:tcPr>
          <w:p w:rsidR="00D20B7C" w:rsidRPr="00840441" w:rsidRDefault="00D20B7C" w:rsidP="00424DAA">
            <w:pPr>
              <w:pStyle w:val="Prrafodelista"/>
              <w:ind w:left="0"/>
              <w:rPr>
                <w:b/>
                <w:color w:val="FFFFFF" w:themeColor="background1"/>
              </w:rPr>
            </w:pPr>
            <w:r w:rsidRPr="00840441">
              <w:rPr>
                <w:b/>
                <w:color w:val="FFFFFF" w:themeColor="background1"/>
              </w:rPr>
              <w:t>Definición</w:t>
            </w:r>
          </w:p>
        </w:tc>
      </w:tr>
      <w:tr w:rsidR="00D20B7C" w:rsidTr="00DD5ED9">
        <w:tc>
          <w:tcPr>
            <w:tcW w:w="1701" w:type="dxa"/>
          </w:tcPr>
          <w:p w:rsidR="00D20B7C" w:rsidRPr="00C14A18" w:rsidRDefault="00D20B7C" w:rsidP="00424DAA">
            <w:pPr>
              <w:pStyle w:val="Prrafodelista"/>
              <w:ind w:left="0"/>
              <w:rPr>
                <w:sz w:val="18"/>
                <w:szCs w:val="18"/>
              </w:rPr>
            </w:pPr>
            <w:r>
              <w:rPr>
                <w:sz w:val="18"/>
                <w:szCs w:val="18"/>
              </w:rPr>
              <w:t>Guía de Implementación</w:t>
            </w:r>
          </w:p>
        </w:tc>
        <w:tc>
          <w:tcPr>
            <w:tcW w:w="7095" w:type="dxa"/>
          </w:tcPr>
          <w:p w:rsidR="00D20B7C" w:rsidRDefault="00D20B7C" w:rsidP="00424DAA">
            <w:pPr>
              <w:pStyle w:val="Prrafodelista"/>
              <w:ind w:left="0"/>
              <w:rPr>
                <w:sz w:val="18"/>
                <w:szCs w:val="18"/>
              </w:rPr>
            </w:pPr>
            <w:r>
              <w:rPr>
                <w:sz w:val="18"/>
                <w:szCs w:val="18"/>
              </w:rPr>
              <w:t>- Es una herramienta que permite la fácil implementación de arquitectura empresarial enfocada en instituciones educativas públicas colombianas</w:t>
            </w:r>
            <w:r w:rsidRPr="00B10731">
              <w:rPr>
                <w:sz w:val="18"/>
                <w:szCs w:val="18"/>
              </w:rPr>
              <w:t>.</w:t>
            </w:r>
            <w:r>
              <w:rPr>
                <w:sz w:val="18"/>
                <w:szCs w:val="18"/>
              </w:rPr>
              <w:t xml:space="preserve"> </w:t>
            </w:r>
          </w:p>
          <w:p w:rsidR="00D20B7C" w:rsidRDefault="00D20B7C" w:rsidP="00424DAA">
            <w:pPr>
              <w:pStyle w:val="Prrafodelista"/>
              <w:ind w:left="0"/>
              <w:rPr>
                <w:sz w:val="18"/>
                <w:szCs w:val="18"/>
              </w:rPr>
            </w:pPr>
            <w:r>
              <w:rPr>
                <w:sz w:val="18"/>
                <w:szCs w:val="18"/>
              </w:rPr>
              <w:t>- La guía se elabora para ofrecer lineamientos simples que permitan apoyar a los equipos definidos en la IE a implementar arquitectura empresarial.</w:t>
            </w:r>
          </w:p>
          <w:p w:rsidR="00D20B7C" w:rsidRDefault="00D20B7C" w:rsidP="00424DAA">
            <w:pPr>
              <w:pStyle w:val="Prrafodelista"/>
              <w:ind w:left="0"/>
              <w:rPr>
                <w:sz w:val="18"/>
                <w:szCs w:val="18"/>
              </w:rPr>
            </w:pPr>
            <w:r>
              <w:rPr>
                <w:sz w:val="18"/>
                <w:szCs w:val="18"/>
              </w:rPr>
              <w:t>- La guía se enfoca en recomendar las estrategias basadas en las cinco formas del marco de referencia ways of, adicionalmente recomienda lo que se pude y no puede hacer en cada fase, actividad o tarea si lo requiere.</w:t>
            </w:r>
          </w:p>
          <w:p w:rsidR="00D20B7C" w:rsidRDefault="00D20B7C" w:rsidP="00424DAA">
            <w:pPr>
              <w:pStyle w:val="Prrafodelista"/>
              <w:ind w:left="0"/>
              <w:rPr>
                <w:sz w:val="18"/>
                <w:szCs w:val="18"/>
              </w:rPr>
            </w:pPr>
            <w:r>
              <w:rPr>
                <w:sz w:val="18"/>
                <w:szCs w:val="18"/>
              </w:rPr>
              <w:t xml:space="preserve">- La guía está elaborada de forma simple para su fácil entendimiento. </w:t>
            </w:r>
          </w:p>
          <w:p w:rsidR="00D20B7C" w:rsidRPr="00C14A18" w:rsidRDefault="00D20B7C" w:rsidP="00424DAA">
            <w:pPr>
              <w:pStyle w:val="Prrafodelista"/>
              <w:ind w:left="0"/>
              <w:rPr>
                <w:sz w:val="18"/>
                <w:szCs w:val="18"/>
              </w:rPr>
            </w:pPr>
          </w:p>
        </w:tc>
      </w:tr>
      <w:tr w:rsidR="00D20B7C" w:rsidTr="00DD5ED9">
        <w:tc>
          <w:tcPr>
            <w:tcW w:w="1701" w:type="dxa"/>
          </w:tcPr>
          <w:p w:rsidR="00D20B7C" w:rsidRPr="00C14A18" w:rsidRDefault="00D20B7C" w:rsidP="00424DAA">
            <w:pPr>
              <w:pStyle w:val="Prrafodelista"/>
              <w:ind w:left="0"/>
              <w:rPr>
                <w:sz w:val="18"/>
                <w:szCs w:val="18"/>
              </w:rPr>
            </w:pPr>
            <w:r>
              <w:rPr>
                <w:sz w:val="18"/>
                <w:szCs w:val="18"/>
              </w:rPr>
              <w:t>Institución Educativa</w:t>
            </w:r>
          </w:p>
        </w:tc>
        <w:tc>
          <w:tcPr>
            <w:tcW w:w="7095" w:type="dxa"/>
          </w:tcPr>
          <w:p w:rsidR="00D20B7C" w:rsidRDefault="00D20B7C" w:rsidP="00424DAA">
            <w:pPr>
              <w:pStyle w:val="Prrafodelista"/>
              <w:ind w:left="0"/>
              <w:rPr>
                <w:sz w:val="18"/>
                <w:szCs w:val="18"/>
              </w:rPr>
            </w:pPr>
            <w:r>
              <w:rPr>
                <w:sz w:val="18"/>
                <w:szCs w:val="18"/>
              </w:rPr>
              <w:t xml:space="preserve">- </w:t>
            </w:r>
            <w:r w:rsidRPr="00C14A18">
              <w:rPr>
                <w:sz w:val="18"/>
                <w:szCs w:val="18"/>
              </w:rPr>
              <w:t>Representa las necesidades particulares</w:t>
            </w:r>
            <w:r>
              <w:rPr>
                <w:sz w:val="18"/>
                <w:szCs w:val="18"/>
              </w:rPr>
              <w:t>, los involucrados y</w:t>
            </w:r>
            <w:r w:rsidRPr="00C14A18">
              <w:rPr>
                <w:sz w:val="18"/>
                <w:szCs w:val="18"/>
              </w:rPr>
              <w:t xml:space="preserve"> objetivos estratégicos d</w:t>
            </w:r>
            <w:r>
              <w:rPr>
                <w:sz w:val="18"/>
                <w:szCs w:val="18"/>
              </w:rPr>
              <w:t>e la institución educativa. Y cómo estos son interpretado</w:t>
            </w:r>
            <w:r w:rsidRPr="00C14A18">
              <w:rPr>
                <w:sz w:val="18"/>
                <w:szCs w:val="18"/>
              </w:rPr>
              <w:t xml:space="preserve">s para </w:t>
            </w:r>
            <w:r>
              <w:rPr>
                <w:sz w:val="18"/>
                <w:szCs w:val="18"/>
              </w:rPr>
              <w:t>diseñar la guía de la forma más adecuada para que se adapte a las necesidades particulares del sector</w:t>
            </w:r>
            <w:r w:rsidRPr="00C14A18">
              <w:rPr>
                <w:sz w:val="18"/>
                <w:szCs w:val="18"/>
              </w:rPr>
              <w:t xml:space="preserve">. </w:t>
            </w:r>
          </w:p>
          <w:p w:rsidR="00D20B7C" w:rsidRPr="00C14A18" w:rsidRDefault="00D20B7C" w:rsidP="00424DAA">
            <w:pPr>
              <w:pStyle w:val="Prrafodelista"/>
              <w:ind w:left="0"/>
              <w:rPr>
                <w:sz w:val="18"/>
                <w:szCs w:val="18"/>
              </w:rPr>
            </w:pPr>
          </w:p>
        </w:tc>
      </w:tr>
      <w:tr w:rsidR="00D20B7C" w:rsidTr="00DD5ED9">
        <w:tc>
          <w:tcPr>
            <w:tcW w:w="1701" w:type="dxa"/>
          </w:tcPr>
          <w:p w:rsidR="00D20B7C" w:rsidRPr="00C14A18" w:rsidRDefault="00D20B7C" w:rsidP="00424DAA">
            <w:pPr>
              <w:pStyle w:val="Prrafodelista"/>
              <w:ind w:left="0"/>
              <w:rPr>
                <w:sz w:val="18"/>
                <w:szCs w:val="18"/>
              </w:rPr>
            </w:pPr>
            <w:r>
              <w:rPr>
                <w:sz w:val="18"/>
                <w:szCs w:val="18"/>
              </w:rPr>
              <w:t>Marco de referencia</w:t>
            </w:r>
          </w:p>
        </w:tc>
        <w:tc>
          <w:tcPr>
            <w:tcW w:w="7095" w:type="dxa"/>
          </w:tcPr>
          <w:p w:rsidR="00D20B7C" w:rsidRDefault="00D20B7C" w:rsidP="00424DAA">
            <w:pPr>
              <w:pStyle w:val="Prrafodelista"/>
              <w:ind w:left="0"/>
              <w:rPr>
                <w:sz w:val="18"/>
                <w:szCs w:val="18"/>
              </w:rPr>
            </w:pPr>
            <w:r>
              <w:rPr>
                <w:sz w:val="18"/>
                <w:szCs w:val="18"/>
              </w:rPr>
              <w:t>Representa los marcos de referencia de arquitectura empresarial (TOGAF – Arquitectura TI Colombia) de donde se establecieron las fases para la diseñar la guía de implementación de arquitectura empresarial.</w:t>
            </w:r>
          </w:p>
          <w:p w:rsidR="00D20B7C" w:rsidRPr="00C14A18" w:rsidRDefault="00D20B7C" w:rsidP="00424DAA">
            <w:pPr>
              <w:pStyle w:val="Prrafodelista"/>
              <w:ind w:left="0"/>
              <w:rPr>
                <w:sz w:val="18"/>
                <w:szCs w:val="18"/>
              </w:rPr>
            </w:pPr>
          </w:p>
        </w:tc>
      </w:tr>
      <w:tr w:rsidR="00D20B7C" w:rsidTr="00DD5ED9">
        <w:tc>
          <w:tcPr>
            <w:tcW w:w="1701" w:type="dxa"/>
          </w:tcPr>
          <w:p w:rsidR="00D20B7C" w:rsidRPr="00C14A18" w:rsidRDefault="00D20B7C" w:rsidP="00424DAA">
            <w:pPr>
              <w:pStyle w:val="Prrafodelista"/>
              <w:ind w:left="0"/>
              <w:rPr>
                <w:sz w:val="18"/>
                <w:szCs w:val="18"/>
              </w:rPr>
            </w:pPr>
            <w:r>
              <w:rPr>
                <w:sz w:val="18"/>
                <w:szCs w:val="18"/>
              </w:rPr>
              <w:t>Ways of</w:t>
            </w:r>
          </w:p>
        </w:tc>
        <w:tc>
          <w:tcPr>
            <w:tcW w:w="7095" w:type="dxa"/>
          </w:tcPr>
          <w:p w:rsidR="00D20B7C" w:rsidRDefault="00D20B7C" w:rsidP="00424DAA">
            <w:pPr>
              <w:pStyle w:val="Prrafodelista"/>
              <w:ind w:left="0"/>
              <w:rPr>
                <w:lang w:val="es-ES"/>
              </w:rPr>
            </w:pPr>
            <w:r>
              <w:rPr>
                <w:sz w:val="18"/>
                <w:szCs w:val="18"/>
              </w:rPr>
              <w:t xml:space="preserve">El diseño de la guía se basó en el marco de referencia Ways of, dado que ways of está </w:t>
            </w:r>
            <w:r>
              <w:rPr>
                <w:sz w:val="18"/>
                <w:szCs w:val="18"/>
              </w:rPr>
              <w:lastRenderedPageBreak/>
              <w:t xml:space="preserve">diseñado para apoyar la implementación basado en componentes, a continuación se detallan los componentes de la guía de implementación </w:t>
            </w:r>
            <w:r w:rsidR="00146DBE" w:rsidRPr="00E029CF">
              <w:rPr>
                <w:sz w:val="18"/>
                <w:szCs w:val="18"/>
              </w:rPr>
              <w:fldChar w:fldCharType="begin"/>
            </w:r>
            <w:r w:rsidRPr="00E029CF">
              <w:rPr>
                <w:sz w:val="18"/>
                <w:szCs w:val="18"/>
              </w:rPr>
              <w:instrText xml:space="preserve"> ADDIN ZOTERO_ITEM CSL_CITATION {"citationID":"ZHiP1hyz","properties":{"formattedCitation":"[9]","plainCitation":"[9]"},"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00146DBE" w:rsidRPr="00E029CF">
              <w:rPr>
                <w:sz w:val="18"/>
                <w:szCs w:val="18"/>
              </w:rPr>
              <w:fldChar w:fldCharType="separate"/>
            </w:r>
            <w:r w:rsidRPr="00E029CF">
              <w:rPr>
                <w:sz w:val="18"/>
                <w:szCs w:val="18"/>
              </w:rPr>
              <w:t>[9]</w:t>
            </w:r>
            <w:r w:rsidR="00146DBE" w:rsidRPr="00E029CF">
              <w:rPr>
                <w:sz w:val="18"/>
                <w:szCs w:val="18"/>
              </w:rPr>
              <w:fldChar w:fldCharType="end"/>
            </w:r>
            <w:r w:rsidRPr="00E029CF">
              <w:rPr>
                <w:sz w:val="18"/>
                <w:szCs w:val="18"/>
              </w:rPr>
              <w:t>.</w:t>
            </w:r>
          </w:p>
          <w:p w:rsidR="00D20B7C" w:rsidRDefault="00D20B7C" w:rsidP="00424DAA">
            <w:pPr>
              <w:pStyle w:val="Prrafodelista"/>
              <w:ind w:left="0"/>
              <w:rPr>
                <w:sz w:val="18"/>
                <w:szCs w:val="18"/>
              </w:rPr>
            </w:pPr>
          </w:p>
          <w:p w:rsidR="00D20B7C" w:rsidRDefault="00D20B7C" w:rsidP="00424DAA">
            <w:pPr>
              <w:pStyle w:val="Prrafodelista"/>
              <w:ind w:left="0"/>
              <w:rPr>
                <w:sz w:val="18"/>
                <w:szCs w:val="18"/>
              </w:rPr>
            </w:pPr>
            <w:r>
              <w:rPr>
                <w:sz w:val="18"/>
                <w:szCs w:val="18"/>
              </w:rPr>
              <w:t xml:space="preserve">- </w:t>
            </w:r>
            <w:r w:rsidRPr="008510A3">
              <w:rPr>
                <w:b/>
                <w:sz w:val="18"/>
                <w:szCs w:val="18"/>
              </w:rPr>
              <w:t>Forma de trabajar:</w:t>
            </w:r>
            <w:r>
              <w:rPr>
                <w:sz w:val="18"/>
                <w:szCs w:val="18"/>
              </w:rPr>
              <w:t xml:space="preserve"> Esta asociado a las fases, actividades y tareas del los marcos de referencia de arquitectura empresarial.</w:t>
            </w:r>
          </w:p>
          <w:p w:rsidR="00D20B7C" w:rsidRDefault="00D20B7C" w:rsidP="00424DAA">
            <w:pPr>
              <w:pStyle w:val="Prrafodelista"/>
              <w:ind w:left="0"/>
              <w:rPr>
                <w:sz w:val="18"/>
                <w:szCs w:val="18"/>
              </w:rPr>
            </w:pPr>
            <w:r>
              <w:rPr>
                <w:sz w:val="18"/>
                <w:szCs w:val="18"/>
              </w:rPr>
              <w:t xml:space="preserve">- </w:t>
            </w:r>
            <w:r w:rsidRPr="008510A3">
              <w:rPr>
                <w:b/>
                <w:sz w:val="18"/>
                <w:szCs w:val="18"/>
              </w:rPr>
              <w:t>Forma de modelar</w:t>
            </w:r>
            <w:r>
              <w:rPr>
                <w:sz w:val="18"/>
                <w:szCs w:val="18"/>
              </w:rPr>
              <w:t>: Esta asociado a todos los componentes que se pueden diseñar en la arquitectura empresarial, ejemplo de estos son los modelos UML, diagramas de flujo, diagramas de procesos, diagramas de componentes, entre otros.</w:t>
            </w:r>
          </w:p>
          <w:p w:rsidR="00D20B7C" w:rsidRDefault="00D20B7C" w:rsidP="00424DAA">
            <w:pPr>
              <w:pStyle w:val="Prrafodelista"/>
              <w:ind w:left="0"/>
              <w:rPr>
                <w:sz w:val="18"/>
                <w:szCs w:val="18"/>
              </w:rPr>
            </w:pPr>
            <w:r>
              <w:rPr>
                <w:sz w:val="18"/>
                <w:szCs w:val="18"/>
              </w:rPr>
              <w:t xml:space="preserve">- </w:t>
            </w:r>
            <w:r w:rsidRPr="008510A3">
              <w:rPr>
                <w:b/>
                <w:sz w:val="18"/>
                <w:szCs w:val="18"/>
              </w:rPr>
              <w:t>Forma de controlar</w:t>
            </w:r>
            <w:r>
              <w:rPr>
                <w:sz w:val="18"/>
                <w:szCs w:val="18"/>
              </w:rPr>
              <w:t>: Esta asociado a todos los procesos y procedimientos que permiten hacer seguimiento, ejemplo de esto pueden ser las actas, los indicadores, las evaluaciones, entre otros.</w:t>
            </w:r>
          </w:p>
          <w:p w:rsidR="00D20B7C" w:rsidRDefault="00D20B7C" w:rsidP="00424DAA">
            <w:pPr>
              <w:pStyle w:val="Prrafodelista"/>
              <w:ind w:left="0"/>
              <w:rPr>
                <w:sz w:val="18"/>
                <w:szCs w:val="18"/>
              </w:rPr>
            </w:pPr>
            <w:r>
              <w:rPr>
                <w:sz w:val="18"/>
                <w:szCs w:val="18"/>
              </w:rPr>
              <w:t xml:space="preserve">- </w:t>
            </w:r>
            <w:r w:rsidRPr="008510A3">
              <w:rPr>
                <w:b/>
                <w:sz w:val="18"/>
                <w:szCs w:val="18"/>
              </w:rPr>
              <w:t>Forma de soportar:</w:t>
            </w:r>
            <w:r>
              <w:rPr>
                <w:sz w:val="18"/>
                <w:szCs w:val="18"/>
              </w:rPr>
              <w:t xml:space="preserve"> Esta asociado a todas las herramientas que pueden soportar la arquitectura empresarial, Ejemplo de esto, formatos de actas, listas de chequeo, aplicaciones, repositorios, entre otros. </w:t>
            </w:r>
          </w:p>
          <w:p w:rsidR="00D20B7C" w:rsidRPr="00C14A18" w:rsidRDefault="00D20B7C" w:rsidP="00424DAA">
            <w:pPr>
              <w:pStyle w:val="Prrafodelista"/>
              <w:ind w:left="0"/>
              <w:rPr>
                <w:sz w:val="18"/>
                <w:szCs w:val="18"/>
              </w:rPr>
            </w:pPr>
          </w:p>
        </w:tc>
      </w:tr>
    </w:tbl>
    <w:p w:rsidR="00D20B7C" w:rsidRDefault="00D20B7C" w:rsidP="00D20B7C">
      <w:pPr>
        <w:pStyle w:val="Epgrafe"/>
        <w:spacing w:after="0"/>
        <w:ind w:left="616"/>
        <w:jc w:val="center"/>
      </w:pPr>
      <w:r>
        <w:lastRenderedPageBreak/>
        <w:t>Componentes Guía de Implementación</w:t>
      </w:r>
    </w:p>
    <w:p w:rsidR="00D20B7C" w:rsidRDefault="00D20B7C" w:rsidP="00D20B7C">
      <w:pPr>
        <w:spacing w:after="0"/>
        <w:ind w:left="668"/>
        <w:jc w:val="center"/>
        <w:rPr>
          <w:sz w:val="18"/>
          <w:szCs w:val="18"/>
        </w:rPr>
      </w:pPr>
      <w:r w:rsidRPr="00BB1248">
        <w:rPr>
          <w:sz w:val="18"/>
          <w:szCs w:val="18"/>
        </w:rPr>
        <w:t>Fuente: Elaboración propia</w:t>
      </w:r>
      <w:r w:rsidR="00146DBE" w:rsidRPr="00F03D89">
        <w:rPr>
          <w:sz w:val="18"/>
          <w:szCs w:val="18"/>
        </w:rPr>
        <w:fldChar w:fldCharType="begin"/>
      </w:r>
      <w:r w:rsidRPr="00F03D89">
        <w:rPr>
          <w:sz w:val="18"/>
          <w:szCs w:val="18"/>
        </w:rPr>
        <w:instrText xml:space="preserve"> ADDIN ZOTERO_ITEM CSL_CITATION {"citationID":"ZHiP1hyz","properties":{"formattedCitation":"[9]","plainCitation":"[9]"},"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00146DBE" w:rsidRPr="00F03D89">
        <w:rPr>
          <w:sz w:val="18"/>
          <w:szCs w:val="18"/>
        </w:rPr>
        <w:fldChar w:fldCharType="separate"/>
      </w:r>
      <w:r w:rsidRPr="00F03D89">
        <w:rPr>
          <w:sz w:val="18"/>
          <w:szCs w:val="18"/>
        </w:rPr>
        <w:t>[9]</w:t>
      </w:r>
      <w:r w:rsidR="00146DBE" w:rsidRPr="00F03D89">
        <w:rPr>
          <w:sz w:val="18"/>
          <w:szCs w:val="18"/>
        </w:rPr>
        <w:fldChar w:fldCharType="end"/>
      </w:r>
    </w:p>
    <w:p w:rsidR="00320E48" w:rsidRPr="00F03D89" w:rsidRDefault="00320E48" w:rsidP="00D20B7C">
      <w:pPr>
        <w:spacing w:after="0"/>
        <w:ind w:left="668"/>
        <w:jc w:val="center"/>
        <w:rPr>
          <w:sz w:val="18"/>
          <w:szCs w:val="18"/>
        </w:rPr>
      </w:pPr>
    </w:p>
    <w:p w:rsidR="000B293E" w:rsidRPr="005F3D73" w:rsidRDefault="00392E89" w:rsidP="000B293E">
      <w:pPr>
        <w:jc w:val="both"/>
      </w:pPr>
      <w:r>
        <w:t>La guía de implementación está diseñada para apo</w:t>
      </w:r>
      <w:r w:rsidR="00661373">
        <w:t>yar a diferentes grupos de</w:t>
      </w:r>
      <w:r w:rsidR="00C33A39">
        <w:t xml:space="preserve"> trabajo, a continuación se especifican los grupos de trabajo y el alcance de estos</w:t>
      </w:r>
      <w:r w:rsidR="00B7736A">
        <w:t xml:space="preserve">, Es importante resaltar </w:t>
      </w:r>
      <w:r w:rsidR="000B293E">
        <w:t xml:space="preserve">que todos los </w:t>
      </w:r>
      <w:r w:rsidR="00B7736A">
        <w:t>equipos pueden consultar la información generada en cada una de las fases</w:t>
      </w:r>
      <w:r w:rsidR="000B293E">
        <w:t xml:space="preserve">, aun cuando no sea </w:t>
      </w:r>
      <w:r w:rsidR="00501B81">
        <w:t>el responsable de la</w:t>
      </w:r>
      <w:r w:rsidR="000B293E">
        <w:t xml:space="preserve"> ejecución</w:t>
      </w:r>
      <w:r w:rsidR="00B7736A">
        <w:t>, dado que esta queda respaldada en el repositorio</w:t>
      </w:r>
      <w:r w:rsidR="00C33A39">
        <w:t>.</w:t>
      </w:r>
      <w:r w:rsidR="000B293E">
        <w:t xml:space="preserve"> Algunos recursos humanos de la institución podrían estar en varios equipos de trabajo, según lo requiera la institución educativa. </w:t>
      </w:r>
    </w:p>
    <w:tbl>
      <w:tblPr>
        <w:tblStyle w:val="Tablaconcuadrcula"/>
        <w:tblW w:w="0" w:type="auto"/>
        <w:tblInd w:w="108" w:type="dxa"/>
        <w:tblLook w:val="04A0"/>
      </w:tblPr>
      <w:tblGrid>
        <w:gridCol w:w="1454"/>
        <w:gridCol w:w="5980"/>
        <w:gridCol w:w="1512"/>
      </w:tblGrid>
      <w:tr w:rsidR="00485356" w:rsidTr="000B293E">
        <w:tc>
          <w:tcPr>
            <w:tcW w:w="1454" w:type="dxa"/>
            <w:shd w:val="clear" w:color="auto" w:fill="7F7F7F" w:themeFill="text1" w:themeFillTint="80"/>
          </w:tcPr>
          <w:p w:rsidR="00485356" w:rsidRPr="00840441" w:rsidRDefault="00485356" w:rsidP="00485356">
            <w:pPr>
              <w:pStyle w:val="Prrafodelista"/>
              <w:ind w:left="0"/>
              <w:rPr>
                <w:b/>
                <w:color w:val="FFFFFF" w:themeColor="background1"/>
              </w:rPr>
            </w:pPr>
            <w:r>
              <w:rPr>
                <w:b/>
                <w:color w:val="FFFFFF" w:themeColor="background1"/>
              </w:rPr>
              <w:t>Grupos de trabajo</w:t>
            </w:r>
          </w:p>
        </w:tc>
        <w:tc>
          <w:tcPr>
            <w:tcW w:w="5980" w:type="dxa"/>
            <w:shd w:val="clear" w:color="auto" w:fill="7F7F7F" w:themeFill="text1" w:themeFillTint="80"/>
          </w:tcPr>
          <w:p w:rsidR="00485356" w:rsidRPr="00840441" w:rsidRDefault="00485356" w:rsidP="00485356">
            <w:pPr>
              <w:pStyle w:val="Prrafodelista"/>
              <w:ind w:left="0"/>
              <w:rPr>
                <w:b/>
                <w:color w:val="FFFFFF" w:themeColor="background1"/>
              </w:rPr>
            </w:pPr>
            <w:r>
              <w:rPr>
                <w:b/>
                <w:color w:val="FFFFFF" w:themeColor="background1"/>
              </w:rPr>
              <w:t>Descripción</w:t>
            </w:r>
          </w:p>
        </w:tc>
        <w:tc>
          <w:tcPr>
            <w:tcW w:w="1512" w:type="dxa"/>
            <w:shd w:val="clear" w:color="auto" w:fill="7F7F7F" w:themeFill="text1" w:themeFillTint="80"/>
          </w:tcPr>
          <w:p w:rsidR="00485356" w:rsidRDefault="00E0794B" w:rsidP="00485356">
            <w:pPr>
              <w:pStyle w:val="Prrafodelista"/>
              <w:ind w:left="0"/>
              <w:rPr>
                <w:b/>
                <w:color w:val="FFFFFF" w:themeColor="background1"/>
              </w:rPr>
            </w:pPr>
            <w:r>
              <w:rPr>
                <w:b/>
                <w:color w:val="FFFFFF" w:themeColor="background1"/>
              </w:rPr>
              <w:t>Representación</w:t>
            </w:r>
          </w:p>
        </w:tc>
      </w:tr>
      <w:tr w:rsidR="00485356" w:rsidTr="000B293E">
        <w:tc>
          <w:tcPr>
            <w:tcW w:w="1454" w:type="dxa"/>
            <w:vAlign w:val="center"/>
          </w:tcPr>
          <w:p w:rsidR="00485356" w:rsidRPr="00C14A18" w:rsidRDefault="00485356" w:rsidP="00B7736A">
            <w:pPr>
              <w:pStyle w:val="Prrafodelista"/>
              <w:ind w:left="0"/>
              <w:rPr>
                <w:sz w:val="18"/>
                <w:szCs w:val="18"/>
              </w:rPr>
            </w:pPr>
            <w:r>
              <w:rPr>
                <w:sz w:val="18"/>
                <w:szCs w:val="18"/>
              </w:rPr>
              <w:t xml:space="preserve">Equipo de gestión del proyecto </w:t>
            </w:r>
          </w:p>
        </w:tc>
        <w:tc>
          <w:tcPr>
            <w:tcW w:w="5980" w:type="dxa"/>
            <w:vAlign w:val="center"/>
          </w:tcPr>
          <w:p w:rsidR="006B77E0" w:rsidRDefault="00485356" w:rsidP="00B7736A">
            <w:pPr>
              <w:pStyle w:val="Prrafodelista"/>
              <w:ind w:left="0"/>
              <w:rPr>
                <w:sz w:val="18"/>
                <w:szCs w:val="18"/>
              </w:rPr>
            </w:pPr>
            <w:r>
              <w:rPr>
                <w:sz w:val="18"/>
                <w:szCs w:val="18"/>
              </w:rPr>
              <w:t>El equipo de gestión para la implementación de Arquitectura Empresarial</w:t>
            </w:r>
            <w:r w:rsidR="00A90020">
              <w:rPr>
                <w:sz w:val="18"/>
                <w:szCs w:val="18"/>
              </w:rPr>
              <w:t xml:space="preserve">, </w:t>
            </w:r>
            <w:r w:rsidR="00320E48">
              <w:rPr>
                <w:sz w:val="18"/>
                <w:szCs w:val="18"/>
              </w:rPr>
              <w:t>s</w:t>
            </w:r>
            <w:r w:rsidR="00A90020">
              <w:rPr>
                <w:sz w:val="18"/>
                <w:szCs w:val="18"/>
              </w:rPr>
              <w:t>e</w:t>
            </w:r>
            <w:r w:rsidR="00320E48">
              <w:rPr>
                <w:sz w:val="18"/>
                <w:szCs w:val="18"/>
              </w:rPr>
              <w:t xml:space="preserve"> encarga de la </w:t>
            </w:r>
            <w:r w:rsidR="00A90020">
              <w:rPr>
                <w:sz w:val="18"/>
                <w:szCs w:val="18"/>
              </w:rPr>
              <w:t>implantación</w:t>
            </w:r>
            <w:r w:rsidR="00320E48">
              <w:rPr>
                <w:sz w:val="18"/>
                <w:szCs w:val="18"/>
              </w:rPr>
              <w:t xml:space="preserve">, seguimiento y control de la arquitectura </w:t>
            </w:r>
            <w:r w:rsidR="006B77E0">
              <w:rPr>
                <w:sz w:val="18"/>
                <w:szCs w:val="18"/>
              </w:rPr>
              <w:t>empresarial.</w:t>
            </w:r>
            <w:r w:rsidR="00610FB1">
              <w:rPr>
                <w:sz w:val="18"/>
                <w:szCs w:val="18"/>
              </w:rPr>
              <w:t xml:space="preserve"> Y es </w:t>
            </w:r>
            <w:r w:rsidR="006B77E0">
              <w:rPr>
                <w:sz w:val="18"/>
                <w:szCs w:val="18"/>
              </w:rPr>
              <w:t>liderado por el rector de la institución Educativa</w:t>
            </w:r>
            <w:r w:rsidR="00A90020">
              <w:rPr>
                <w:sz w:val="18"/>
                <w:szCs w:val="18"/>
              </w:rPr>
              <w:t xml:space="preserve"> y podría estar compuesto por las personas que conocen la organización, este podría estar compuesto por los miembros del área administrativa, que tiene un control de la operación, y trabajan en </w:t>
            </w:r>
            <w:r w:rsidR="00610FB1">
              <w:rPr>
                <w:sz w:val="18"/>
                <w:szCs w:val="18"/>
              </w:rPr>
              <w:t>implantar</w:t>
            </w:r>
            <w:r w:rsidR="00A90020">
              <w:rPr>
                <w:sz w:val="18"/>
                <w:szCs w:val="18"/>
              </w:rPr>
              <w:t xml:space="preserve"> proyectos</w:t>
            </w:r>
            <w:r w:rsidR="00610FB1">
              <w:rPr>
                <w:sz w:val="18"/>
                <w:szCs w:val="18"/>
              </w:rPr>
              <w:t xml:space="preserve"> para la institución educativa</w:t>
            </w:r>
            <w:r w:rsidR="00DD2874">
              <w:rPr>
                <w:sz w:val="18"/>
                <w:szCs w:val="18"/>
              </w:rPr>
              <w:t>, el g</w:t>
            </w:r>
            <w:r w:rsidR="000B293E">
              <w:rPr>
                <w:sz w:val="18"/>
                <w:szCs w:val="18"/>
              </w:rPr>
              <w:t>rupo puede estar compuesto por 8</w:t>
            </w:r>
            <w:r w:rsidR="00DD2874">
              <w:rPr>
                <w:sz w:val="18"/>
                <w:szCs w:val="18"/>
              </w:rPr>
              <w:t xml:space="preserve"> personas</w:t>
            </w:r>
            <w:r w:rsidR="00A90020">
              <w:rPr>
                <w:sz w:val="18"/>
                <w:szCs w:val="18"/>
              </w:rPr>
              <w:t>.</w:t>
            </w:r>
          </w:p>
          <w:p w:rsidR="00610FB1" w:rsidRPr="00C14A18" w:rsidRDefault="00610FB1" w:rsidP="00B7736A">
            <w:pPr>
              <w:pStyle w:val="Prrafodelista"/>
              <w:ind w:left="0"/>
              <w:rPr>
                <w:sz w:val="18"/>
                <w:szCs w:val="18"/>
              </w:rPr>
            </w:pPr>
          </w:p>
        </w:tc>
        <w:tc>
          <w:tcPr>
            <w:tcW w:w="1512" w:type="dxa"/>
            <w:vAlign w:val="center"/>
          </w:tcPr>
          <w:p w:rsidR="00485356" w:rsidRPr="004005D1" w:rsidRDefault="00E0794B" w:rsidP="00B7736A">
            <w:pPr>
              <w:pStyle w:val="Prrafodelista"/>
              <w:ind w:left="0"/>
              <w:jc w:val="center"/>
              <w:rPr>
                <w:b/>
                <w:color w:val="31849B" w:themeColor="accent5" w:themeShade="BF"/>
                <w:sz w:val="22"/>
                <w:szCs w:val="18"/>
              </w:rPr>
            </w:pPr>
            <w:r w:rsidRPr="004005D1">
              <w:rPr>
                <w:b/>
                <w:color w:val="31849B" w:themeColor="accent5" w:themeShade="BF"/>
                <w:sz w:val="22"/>
                <w:szCs w:val="18"/>
              </w:rPr>
              <w:t>GP</w:t>
            </w:r>
          </w:p>
        </w:tc>
      </w:tr>
      <w:tr w:rsidR="00485356" w:rsidTr="000B293E">
        <w:tc>
          <w:tcPr>
            <w:tcW w:w="1454" w:type="dxa"/>
            <w:vAlign w:val="center"/>
          </w:tcPr>
          <w:p w:rsidR="00485356" w:rsidRPr="00C14A18" w:rsidRDefault="00485356" w:rsidP="00B7736A">
            <w:pPr>
              <w:pStyle w:val="Prrafodelista"/>
              <w:ind w:left="0"/>
              <w:rPr>
                <w:sz w:val="18"/>
                <w:szCs w:val="18"/>
              </w:rPr>
            </w:pPr>
            <w:r>
              <w:rPr>
                <w:sz w:val="18"/>
                <w:szCs w:val="18"/>
              </w:rPr>
              <w:t>Equipo de procesos de negocio</w:t>
            </w:r>
          </w:p>
        </w:tc>
        <w:tc>
          <w:tcPr>
            <w:tcW w:w="5980" w:type="dxa"/>
            <w:vAlign w:val="center"/>
          </w:tcPr>
          <w:p w:rsidR="00485356" w:rsidRDefault="00A90020" w:rsidP="00B7736A">
            <w:pPr>
              <w:pStyle w:val="Prrafodelista"/>
              <w:ind w:left="0"/>
              <w:rPr>
                <w:sz w:val="18"/>
                <w:szCs w:val="18"/>
              </w:rPr>
            </w:pPr>
            <w:r>
              <w:rPr>
                <w:sz w:val="18"/>
                <w:szCs w:val="18"/>
              </w:rPr>
              <w:t>Este equipo se encarga de</w:t>
            </w:r>
            <w:r w:rsidR="00610FB1">
              <w:rPr>
                <w:sz w:val="18"/>
                <w:szCs w:val="18"/>
              </w:rPr>
              <w:t xml:space="preserve"> diagramar y documentar los procesos de la institución educativa, y </w:t>
            </w:r>
            <w:r>
              <w:rPr>
                <w:sz w:val="18"/>
                <w:szCs w:val="18"/>
              </w:rPr>
              <w:t xml:space="preserve">es </w:t>
            </w:r>
            <w:r w:rsidR="00610FB1">
              <w:rPr>
                <w:sz w:val="18"/>
                <w:szCs w:val="18"/>
              </w:rPr>
              <w:t>gestionado</w:t>
            </w:r>
            <w:r>
              <w:rPr>
                <w:sz w:val="18"/>
                <w:szCs w:val="18"/>
              </w:rPr>
              <w:t xml:space="preserve"> </w:t>
            </w:r>
            <w:r w:rsidR="00610FB1">
              <w:rPr>
                <w:sz w:val="18"/>
                <w:szCs w:val="18"/>
              </w:rPr>
              <w:t>por líder de calidad</w:t>
            </w:r>
            <w:r>
              <w:rPr>
                <w:sz w:val="18"/>
                <w:szCs w:val="18"/>
              </w:rPr>
              <w:t xml:space="preserve"> y </w:t>
            </w:r>
            <w:r w:rsidR="00610FB1">
              <w:rPr>
                <w:sz w:val="18"/>
                <w:szCs w:val="18"/>
              </w:rPr>
              <w:t>se recomienda estar c</w:t>
            </w:r>
            <w:r>
              <w:rPr>
                <w:sz w:val="18"/>
                <w:szCs w:val="18"/>
              </w:rPr>
              <w:t>ompuesto por las personas que conocen la organización</w:t>
            </w:r>
            <w:r w:rsidR="00610FB1">
              <w:rPr>
                <w:sz w:val="18"/>
                <w:szCs w:val="18"/>
              </w:rPr>
              <w:t>,</w:t>
            </w:r>
            <w:r>
              <w:rPr>
                <w:sz w:val="18"/>
                <w:szCs w:val="18"/>
              </w:rPr>
              <w:t xml:space="preserve"> podría estar compuesto por los líderes de los procesos de la instituciones Educativa</w:t>
            </w:r>
            <w:r w:rsidR="00DD2874">
              <w:rPr>
                <w:sz w:val="18"/>
                <w:szCs w:val="18"/>
              </w:rPr>
              <w:t>, el grupo puede estar compuesto por 4 personas</w:t>
            </w:r>
            <w:r>
              <w:rPr>
                <w:sz w:val="18"/>
                <w:szCs w:val="18"/>
              </w:rPr>
              <w:t>.</w:t>
            </w:r>
          </w:p>
          <w:p w:rsidR="00610FB1" w:rsidRPr="00C14A18" w:rsidRDefault="00610FB1" w:rsidP="00B7736A">
            <w:pPr>
              <w:pStyle w:val="Prrafodelista"/>
              <w:ind w:left="0"/>
              <w:rPr>
                <w:sz w:val="18"/>
                <w:szCs w:val="18"/>
              </w:rPr>
            </w:pPr>
          </w:p>
        </w:tc>
        <w:tc>
          <w:tcPr>
            <w:tcW w:w="1512" w:type="dxa"/>
            <w:vAlign w:val="center"/>
          </w:tcPr>
          <w:p w:rsidR="00485356" w:rsidRPr="004005D1" w:rsidRDefault="00E0794B" w:rsidP="00B7736A">
            <w:pPr>
              <w:pStyle w:val="Prrafodelista"/>
              <w:ind w:left="0"/>
              <w:jc w:val="center"/>
              <w:rPr>
                <w:b/>
                <w:color w:val="E36C0A" w:themeColor="accent6" w:themeShade="BF"/>
                <w:sz w:val="22"/>
                <w:szCs w:val="18"/>
              </w:rPr>
            </w:pPr>
            <w:r w:rsidRPr="004005D1">
              <w:rPr>
                <w:b/>
                <w:color w:val="E36C0A" w:themeColor="accent6" w:themeShade="BF"/>
                <w:sz w:val="22"/>
                <w:szCs w:val="18"/>
              </w:rPr>
              <w:t>PN</w:t>
            </w:r>
          </w:p>
        </w:tc>
      </w:tr>
      <w:tr w:rsidR="00485356" w:rsidTr="000B293E">
        <w:tc>
          <w:tcPr>
            <w:tcW w:w="1454" w:type="dxa"/>
            <w:vAlign w:val="center"/>
          </w:tcPr>
          <w:p w:rsidR="00485356" w:rsidRPr="00C14A18" w:rsidRDefault="00485356" w:rsidP="00B7736A">
            <w:pPr>
              <w:pStyle w:val="Prrafodelista"/>
              <w:ind w:left="0"/>
              <w:rPr>
                <w:sz w:val="18"/>
                <w:szCs w:val="18"/>
              </w:rPr>
            </w:pPr>
            <w:r>
              <w:rPr>
                <w:sz w:val="18"/>
                <w:szCs w:val="18"/>
              </w:rPr>
              <w:t>Equipo con conocimientos tecnológicos</w:t>
            </w:r>
          </w:p>
        </w:tc>
        <w:tc>
          <w:tcPr>
            <w:tcW w:w="5980" w:type="dxa"/>
            <w:vAlign w:val="center"/>
          </w:tcPr>
          <w:p w:rsidR="00DD2874" w:rsidRDefault="00DD2874" w:rsidP="00B7736A">
            <w:pPr>
              <w:pStyle w:val="Prrafodelista"/>
              <w:ind w:left="0"/>
              <w:rPr>
                <w:sz w:val="18"/>
                <w:szCs w:val="18"/>
              </w:rPr>
            </w:pPr>
            <w:r>
              <w:rPr>
                <w:sz w:val="18"/>
                <w:szCs w:val="18"/>
              </w:rPr>
              <w:t>Este equipo se encarga de modelar y documentar la tecnología presente en la institución educativa, es importante que el grupo de proceso interactué con los grupos de tecnología para que la información documentada y modelada sea consistente, el grupo puede estar compuesto por 4 o 5 personas.</w:t>
            </w:r>
          </w:p>
          <w:p w:rsidR="00DD2874" w:rsidRPr="00C14A18" w:rsidRDefault="00DD2874" w:rsidP="00B7736A">
            <w:pPr>
              <w:pStyle w:val="Prrafodelista"/>
              <w:ind w:left="0"/>
              <w:rPr>
                <w:sz w:val="18"/>
                <w:szCs w:val="18"/>
              </w:rPr>
            </w:pPr>
          </w:p>
        </w:tc>
        <w:tc>
          <w:tcPr>
            <w:tcW w:w="1512" w:type="dxa"/>
            <w:vAlign w:val="center"/>
          </w:tcPr>
          <w:p w:rsidR="00485356" w:rsidRPr="004005D1" w:rsidRDefault="00E0794B" w:rsidP="00B7736A">
            <w:pPr>
              <w:pStyle w:val="Prrafodelista"/>
              <w:ind w:left="0"/>
              <w:jc w:val="center"/>
              <w:rPr>
                <w:b/>
                <w:color w:val="943634" w:themeColor="accent2" w:themeShade="BF"/>
                <w:sz w:val="22"/>
                <w:szCs w:val="18"/>
              </w:rPr>
            </w:pPr>
            <w:r w:rsidRPr="004005D1">
              <w:rPr>
                <w:b/>
                <w:color w:val="943634" w:themeColor="accent2" w:themeShade="BF"/>
                <w:sz w:val="22"/>
                <w:szCs w:val="18"/>
              </w:rPr>
              <w:t>CT</w:t>
            </w:r>
          </w:p>
        </w:tc>
      </w:tr>
      <w:tr w:rsidR="00485356" w:rsidTr="000B293E">
        <w:tc>
          <w:tcPr>
            <w:tcW w:w="1454" w:type="dxa"/>
            <w:vAlign w:val="center"/>
          </w:tcPr>
          <w:p w:rsidR="00485356" w:rsidRPr="00C14A18" w:rsidRDefault="00485356" w:rsidP="00B7736A">
            <w:pPr>
              <w:pStyle w:val="Prrafodelista"/>
              <w:ind w:left="0"/>
              <w:rPr>
                <w:sz w:val="18"/>
                <w:szCs w:val="18"/>
              </w:rPr>
            </w:pPr>
            <w:r>
              <w:rPr>
                <w:sz w:val="18"/>
                <w:szCs w:val="18"/>
              </w:rPr>
              <w:t>Equipo de Gestión del cambio</w:t>
            </w:r>
          </w:p>
        </w:tc>
        <w:tc>
          <w:tcPr>
            <w:tcW w:w="5980" w:type="dxa"/>
            <w:vAlign w:val="center"/>
          </w:tcPr>
          <w:p w:rsidR="00485356" w:rsidRDefault="00657342" w:rsidP="00B7736A">
            <w:pPr>
              <w:pStyle w:val="Prrafodelista"/>
              <w:ind w:left="0"/>
              <w:rPr>
                <w:sz w:val="18"/>
                <w:szCs w:val="18"/>
              </w:rPr>
            </w:pPr>
            <w:r>
              <w:rPr>
                <w:sz w:val="18"/>
                <w:szCs w:val="18"/>
              </w:rPr>
              <w:t>Este equipo se encarga de concientizar a la organización del proyecto implementado y de establecer talleres que permitan a la organización conocer el objetivo de la implementación de arquitectura empresarial, el grupo puede estar compuesto por 4 personas, o puede variar según el tamaño de la institución con el objetivo que se logre llegar a todos los miembros de la institución.</w:t>
            </w:r>
          </w:p>
          <w:p w:rsidR="00657342" w:rsidRPr="00C14A18" w:rsidRDefault="00657342" w:rsidP="00B7736A">
            <w:pPr>
              <w:pStyle w:val="Prrafodelista"/>
              <w:ind w:left="0"/>
              <w:rPr>
                <w:sz w:val="18"/>
                <w:szCs w:val="18"/>
              </w:rPr>
            </w:pPr>
          </w:p>
        </w:tc>
        <w:tc>
          <w:tcPr>
            <w:tcW w:w="1512" w:type="dxa"/>
            <w:vAlign w:val="center"/>
          </w:tcPr>
          <w:p w:rsidR="00485356" w:rsidRPr="004005D1" w:rsidRDefault="00E0794B" w:rsidP="00B7736A">
            <w:pPr>
              <w:pStyle w:val="Prrafodelista"/>
              <w:ind w:left="0"/>
              <w:jc w:val="center"/>
              <w:rPr>
                <w:b/>
                <w:color w:val="76923C" w:themeColor="accent3" w:themeShade="BF"/>
                <w:sz w:val="22"/>
                <w:szCs w:val="18"/>
              </w:rPr>
            </w:pPr>
            <w:r w:rsidRPr="004005D1">
              <w:rPr>
                <w:b/>
                <w:color w:val="76923C" w:themeColor="accent3" w:themeShade="BF"/>
                <w:sz w:val="22"/>
                <w:szCs w:val="18"/>
              </w:rPr>
              <w:t>GC</w:t>
            </w:r>
          </w:p>
        </w:tc>
      </w:tr>
    </w:tbl>
    <w:p w:rsidR="00C33A39" w:rsidRDefault="00C33A39" w:rsidP="005F3D73"/>
    <w:p w:rsidR="00501B81" w:rsidRPr="00501B81" w:rsidRDefault="00146DBE" w:rsidP="00501B81">
      <w:pPr>
        <w:jc w:val="both"/>
      </w:pPr>
      <w:r>
        <w:rPr>
          <w:noProof/>
          <w:lang w:eastAsia="es-CO" w:bidi="ar-SA"/>
        </w:rPr>
        <w:lastRenderedPageBreak/>
        <w:pict>
          <v:oval id="_x0000_s1396" style="position:absolute;left:0;text-align:left;margin-left:263.8pt;margin-top:-.35pt;width:16.15pt;height:13.25pt;z-index:252052480" filled="f" fillcolor="#ffc000" strokecolor="#548dd4 [1951]" strokeweight="1.5pt">
            <v:fill opacity="21627f"/>
          </v:oval>
        </w:pict>
      </w:r>
      <w:r>
        <w:rPr>
          <w:noProof/>
          <w:lang w:eastAsia="es-CO" w:bidi="ar-SA"/>
        </w:rPr>
        <w:pict>
          <v:oval id="_x0000_s1398" style="position:absolute;left:0;text-align:left;margin-left:315.35pt;margin-top:-.35pt;width:16.15pt;height:13.25pt;z-index:252054528" filled="f" fillcolor="white [3212]" strokecolor="#c00000" strokeweight="1.5pt"/>
        </w:pict>
      </w:r>
      <w:r>
        <w:rPr>
          <w:noProof/>
          <w:lang w:eastAsia="es-CO" w:bidi="ar-SA"/>
        </w:rPr>
        <w:pict>
          <v:oval id="_x0000_s1397" style="position:absolute;left:0;text-align:left;margin-left:291pt;margin-top:-.35pt;width:16.15pt;height:13.25pt;z-index:252053504" filled="f" fillcolor="white [3212]" strokecolor="#f79646 [3209]" strokeweight="1.5pt"/>
        </w:pict>
      </w:r>
      <w:r>
        <w:rPr>
          <w:noProof/>
          <w:lang w:eastAsia="es-CO" w:bidi="ar-SA"/>
        </w:rPr>
        <w:pict>
          <v:oval id="_x0000_s1399" style="position:absolute;left:0;text-align:left;margin-left:338.9pt;margin-top:-.35pt;width:16.15pt;height:13.25pt;z-index:252055552" filled="f" fillcolor="white [3212]" strokecolor="#92d050" strokeweight="1.5pt"/>
        </w:pict>
      </w:r>
      <w:r w:rsidR="00501B81">
        <w:t>En cada actividad de las fases se encuentra “</w:t>
      </w:r>
      <w:r w:rsidR="00501B81">
        <w:rPr>
          <w:b/>
          <w:color w:val="76923C" w:themeColor="accent3" w:themeShade="BF"/>
          <w:sz w:val="18"/>
          <w:szCs w:val="18"/>
        </w:rPr>
        <w:t xml:space="preserve">Equipo Responsable        </w:t>
      </w:r>
      <w:r w:rsidR="00501B81" w:rsidRPr="0074653E">
        <w:rPr>
          <w:b/>
          <w:color w:val="31849B" w:themeColor="accent5" w:themeShade="BF"/>
          <w:sz w:val="22"/>
          <w:szCs w:val="18"/>
        </w:rPr>
        <w:t>GP</w:t>
      </w:r>
      <w:r w:rsidR="00501B81" w:rsidRPr="0074653E">
        <w:rPr>
          <w:b/>
          <w:color w:val="E36C0A" w:themeColor="accent6" w:themeShade="BF"/>
          <w:sz w:val="22"/>
          <w:szCs w:val="18"/>
        </w:rPr>
        <w:t xml:space="preserve">  </w:t>
      </w:r>
      <w:r w:rsidR="00501B81">
        <w:rPr>
          <w:b/>
          <w:color w:val="E36C0A" w:themeColor="accent6" w:themeShade="BF"/>
          <w:sz w:val="22"/>
          <w:szCs w:val="18"/>
        </w:rPr>
        <w:t xml:space="preserve">   </w:t>
      </w:r>
      <w:r w:rsidR="00501B81" w:rsidRPr="0074653E">
        <w:rPr>
          <w:b/>
          <w:color w:val="E36C0A" w:themeColor="accent6" w:themeShade="BF"/>
          <w:sz w:val="22"/>
          <w:szCs w:val="18"/>
        </w:rPr>
        <w:t>PN</w:t>
      </w:r>
      <w:r w:rsidR="00501B81" w:rsidRPr="0074653E">
        <w:rPr>
          <w:b/>
          <w:color w:val="76923C" w:themeColor="accent3" w:themeShade="BF"/>
          <w:sz w:val="22"/>
          <w:szCs w:val="18"/>
        </w:rPr>
        <w:t xml:space="preserve">  </w:t>
      </w:r>
      <w:r w:rsidR="00501B81">
        <w:rPr>
          <w:b/>
          <w:color w:val="76923C" w:themeColor="accent3" w:themeShade="BF"/>
          <w:sz w:val="22"/>
          <w:szCs w:val="18"/>
        </w:rPr>
        <w:t xml:space="preserve">  </w:t>
      </w:r>
      <w:r w:rsidR="00501B81" w:rsidRPr="0074653E">
        <w:rPr>
          <w:b/>
          <w:color w:val="943634" w:themeColor="accent2" w:themeShade="BF"/>
          <w:sz w:val="22"/>
          <w:szCs w:val="18"/>
        </w:rPr>
        <w:t>CT</w:t>
      </w:r>
      <w:r w:rsidR="00501B81" w:rsidRPr="0074653E">
        <w:rPr>
          <w:b/>
          <w:color w:val="76923C" w:themeColor="accent3" w:themeShade="BF"/>
          <w:sz w:val="22"/>
          <w:szCs w:val="18"/>
        </w:rPr>
        <w:t xml:space="preserve">  </w:t>
      </w:r>
      <w:r w:rsidR="00501B81">
        <w:rPr>
          <w:b/>
          <w:color w:val="76923C" w:themeColor="accent3" w:themeShade="BF"/>
          <w:sz w:val="22"/>
          <w:szCs w:val="18"/>
        </w:rPr>
        <w:t xml:space="preserve">  </w:t>
      </w:r>
      <w:r w:rsidR="00501B81" w:rsidRPr="0074653E">
        <w:rPr>
          <w:b/>
          <w:color w:val="76923C" w:themeColor="accent3" w:themeShade="BF"/>
          <w:sz w:val="22"/>
          <w:szCs w:val="18"/>
        </w:rPr>
        <w:t>GC</w:t>
      </w:r>
      <w:r w:rsidR="00501B81">
        <w:rPr>
          <w:b/>
          <w:color w:val="76923C" w:themeColor="accent3" w:themeShade="BF"/>
          <w:sz w:val="22"/>
          <w:szCs w:val="18"/>
        </w:rPr>
        <w:t xml:space="preserve"> ”</w:t>
      </w:r>
      <w:r w:rsidR="00501B81" w:rsidRPr="00501B81">
        <w:t>, en la parte derecha, se representan los equipos de trabajo en cada uno de los círculos</w:t>
      </w:r>
      <w:r w:rsidR="00501B81">
        <w:t>, cuando una fase es responsab</w:t>
      </w:r>
      <w:r w:rsidR="00C475F5">
        <w:t>ilidad</w:t>
      </w:r>
      <w:r w:rsidR="00501B81">
        <w:t xml:space="preserve"> de algún equipo, el circulo se encuentra descubierto mostrando las letras que representa el quipo encargado de ejecutar esta actividad</w:t>
      </w:r>
      <w:r w:rsidR="00C475F5">
        <w:t>, cabe resaltar que pueden existir tareas que deban ser apoyadas por personas de  otros equipos, pero el responsable será el equipo que se encuentra descubierto en cada actividad</w:t>
      </w:r>
      <w:r w:rsidR="00501B81">
        <w:t xml:space="preserve">. </w:t>
      </w:r>
      <w:r w:rsidR="00501B81" w:rsidRPr="00501B81">
        <w:t xml:space="preserve">  </w:t>
      </w:r>
    </w:p>
    <w:p w:rsidR="005F3D73" w:rsidRPr="005F3D73" w:rsidRDefault="005F3D73" w:rsidP="005F3D73">
      <w:pPr>
        <w:pStyle w:val="Ttulo3"/>
      </w:pPr>
      <w:bookmarkStart w:id="8" w:name="_Toc435461119"/>
      <w:r w:rsidRPr="005F3D73">
        <w:t>Filosofía</w:t>
      </w:r>
      <w:r>
        <w:t xml:space="preserve"> de la arquitectura</w:t>
      </w:r>
      <w:bookmarkEnd w:id="8"/>
    </w:p>
    <w:p w:rsidR="00DC5A64" w:rsidRDefault="008D2651" w:rsidP="00DC39F5">
      <w:pPr>
        <w:ind w:left="0"/>
        <w:jc w:val="both"/>
      </w:pPr>
      <w:r>
        <w:t>El problema a resolver apoya la implementación de una arquitectura empresarial</w:t>
      </w:r>
      <w:r w:rsidR="002048D6">
        <w:t xml:space="preserve"> que se adapta</w:t>
      </w:r>
      <w:r>
        <w:t xml:space="preserve"> a las necesidades particulares de las instituciones educativas públicas</w:t>
      </w:r>
      <w:r w:rsidR="00DC5A64">
        <w:t xml:space="preserve"> colombiana, teniendo en cuenta el marco de referencia Arquitectura TI Colombia</w:t>
      </w:r>
      <w:r>
        <w:t>.</w:t>
      </w:r>
    </w:p>
    <w:p w:rsidR="008D0748" w:rsidRDefault="002048D6" w:rsidP="00DC39F5">
      <w:pPr>
        <w:ind w:left="0"/>
        <w:jc w:val="both"/>
      </w:pPr>
      <w:r>
        <w:t>Para este trabajo se precisó e identificó el entorno asociado la institución educativa y los conocimientos definidos en arquitectura empresarial y con esto se definieron los requerimientos necesarios para la implementación de arquitectura empresarial. Como resultad</w:t>
      </w:r>
      <w:r w:rsidR="008D0748">
        <w:t xml:space="preserve">o </w:t>
      </w:r>
      <w:r>
        <w:t>s</w:t>
      </w:r>
      <w:r w:rsidR="008D0748">
        <w:t>e</w:t>
      </w:r>
      <w:r>
        <w:t xml:space="preserve"> establecieron los componentes principales de la arquitectura empresarial.</w:t>
      </w:r>
      <w:r w:rsidR="008D0748">
        <w:t xml:space="preserve"> Y con estoy la definición de una guía de implementación de arquitectura empresarial, que espera ofrecer una solución para instituciones educativas públicas colombianas.</w:t>
      </w:r>
    </w:p>
    <w:p w:rsidR="00F7383B" w:rsidRDefault="00DC39F5" w:rsidP="00C315A1">
      <w:pPr>
        <w:ind w:left="0"/>
      </w:pPr>
      <w:r>
        <w:rPr>
          <w:noProof/>
          <w:lang w:eastAsia="es-CO" w:bidi="ar-SA"/>
        </w:rPr>
        <w:drawing>
          <wp:inline distT="0" distB="0" distL="0" distR="0">
            <wp:extent cx="5489327" cy="556591"/>
            <wp:effectExtent l="19050" t="0" r="16123"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D0748" w:rsidRDefault="008D0748" w:rsidP="008D0748">
      <w:pPr>
        <w:ind w:left="0"/>
        <w:jc w:val="both"/>
      </w:pPr>
      <w:r>
        <w:t>La solución espera apoyar la implementación de los componentes identificados, que representan los requerimientos de la institución educativa y de los marcos de referencia contemplados para el estudio (Arquitectura TI Colombia – TOGAF).</w:t>
      </w:r>
    </w:p>
    <w:p w:rsidR="008D0748" w:rsidRDefault="008D0748" w:rsidP="008D0748">
      <w:pPr>
        <w:ind w:left="0"/>
        <w:jc w:val="both"/>
      </w:pPr>
      <w:r>
        <w:t>Los componentes identificados a continuación son los que describen los requerimientos del estudio.</w:t>
      </w:r>
    </w:p>
    <w:p w:rsidR="008D0748" w:rsidRDefault="008D0748" w:rsidP="008D0748">
      <w:pPr>
        <w:ind w:left="0"/>
        <w:jc w:val="center"/>
      </w:pPr>
      <w:r w:rsidRPr="008D0748">
        <w:rPr>
          <w:noProof/>
          <w:lang w:eastAsia="es-CO" w:bidi="ar-SA"/>
        </w:rPr>
        <w:lastRenderedPageBreak/>
        <w:drawing>
          <wp:inline distT="0" distB="0" distL="0" distR="0">
            <wp:extent cx="5116220" cy="3840480"/>
            <wp:effectExtent l="19050" t="0" r="8230" b="0"/>
            <wp:docPr id="2"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61207" cy="6615244"/>
                      <a:chOff x="35496" y="116633"/>
                      <a:chExt cx="9061207" cy="6615244"/>
                    </a:xfrm>
                  </a:grpSpPr>
                  <a:sp>
                    <a:nvSpPr>
                      <a:cNvPr id="56" name="55 Rectángulo"/>
                      <a:cNvSpPr/>
                    </a:nvSpPr>
                    <a:spPr>
                      <a:xfrm>
                        <a:off x="35496" y="116633"/>
                        <a:ext cx="9061207" cy="6615244"/>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Rectángulo"/>
                      <a:cNvSpPr/>
                    </a:nvSpPr>
                    <a:spPr>
                      <a:xfrm>
                        <a:off x="2568688" y="190220"/>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a:solidFill>
                                <a:schemeClr val="tx1"/>
                              </a:solidFill>
                            </a:rPr>
                            <a:t>M</a:t>
                          </a:r>
                          <a:r>
                            <a:rPr lang="es-CO" b="1" dirty="0" smtClean="0">
                              <a:solidFill>
                                <a:schemeClr val="tx1"/>
                              </a:solidFill>
                            </a:rPr>
                            <a:t>isión</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a:cNvSpPr/>
                    </a:nvSpPr>
                    <a:spPr>
                      <a:xfrm>
                        <a:off x="2568688" y="148636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Sistema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5088968" y="148636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Arquitectura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a:cNvSpPr/>
                    </a:nvSpPr>
                    <a:spPr>
                      <a:xfrm>
                        <a:off x="120416" y="148636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Entorno</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Conector recto"/>
                      <a:cNvCxnSpPr>
                        <a:stCxn id="4" idx="2"/>
                        <a:endCxn id="5" idx="0"/>
                      </a:cNvCxnSpPr>
                    </a:nvCxnSpPr>
                    <a:spPr>
                      <a:xfrm>
                        <a:off x="3324772" y="838292"/>
                        <a:ext cx="0" cy="648072"/>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11 Conector recto"/>
                      <a:cNvCxnSpPr>
                        <a:stCxn id="6" idx="1"/>
                        <a:endCxn id="5" idx="3"/>
                      </a:cNvCxnSpPr>
                    </a:nvCxnSpPr>
                    <a:spPr>
                      <a:xfrm flipH="1">
                        <a:off x="4080856" y="1810400"/>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14 Conector recto"/>
                      <a:cNvCxnSpPr>
                        <a:stCxn id="5" idx="1"/>
                        <a:endCxn id="7" idx="3"/>
                      </a:cNvCxnSpPr>
                    </a:nvCxnSpPr>
                    <a:spPr>
                      <a:xfrm flipH="1">
                        <a:off x="1632584" y="1810400"/>
                        <a:ext cx="936104"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17 Rectángulo"/>
                      <a:cNvSpPr/>
                    </a:nvSpPr>
                    <a:spPr>
                      <a:xfrm>
                        <a:off x="2568688" y="256648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Stakeholders</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Rectángulo"/>
                      <a:cNvSpPr/>
                    </a:nvSpPr>
                    <a:spPr>
                      <a:xfrm>
                        <a:off x="2568688" y="436668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Puntos de vista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Rectángulo"/>
                      <a:cNvSpPr/>
                    </a:nvSpPr>
                    <a:spPr>
                      <a:xfrm>
                        <a:off x="2568688" y="5662828"/>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Biblioteca Puntos de vista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Rectángulo"/>
                      <a:cNvSpPr/>
                    </a:nvSpPr>
                    <a:spPr>
                      <a:xfrm>
                        <a:off x="5088968" y="436668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Vista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Rectángulo"/>
                      <a:cNvSpPr/>
                    </a:nvSpPr>
                    <a:spPr>
                      <a:xfrm>
                        <a:off x="120416" y="436668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Intereses</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Rectángulo"/>
                      <a:cNvSpPr/>
                    </a:nvSpPr>
                    <a:spPr>
                      <a:xfrm>
                        <a:off x="7177200" y="2566484"/>
                        <a:ext cx="1512168" cy="648072"/>
                      </a:xfrm>
                      <a:prstGeom prst="rect">
                        <a:avLst/>
                      </a:prstGeom>
                      <a:solidFill>
                        <a:schemeClr val="bg2">
                          <a:lumMod val="90000"/>
                        </a:schemeClr>
                      </a:solid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Base de Conocimiento</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Rectángulo"/>
                      <a:cNvSpPr/>
                    </a:nvSpPr>
                    <a:spPr>
                      <a:xfrm>
                        <a:off x="7177200" y="5662828"/>
                        <a:ext cx="1512168" cy="648072"/>
                      </a:xfrm>
                      <a:prstGeom prst="rect">
                        <a:avLst/>
                      </a:prstGeom>
                      <a:solidFill>
                        <a:schemeClr val="bg2">
                          <a:lumMod val="90000"/>
                        </a:schemeClr>
                      </a:solid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Modelo</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Rectángulo"/>
                      <a:cNvSpPr/>
                    </a:nvSpPr>
                    <a:spPr>
                      <a:xfrm>
                        <a:off x="5088968" y="2566484"/>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Descripción de la Arquitectura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25 Conector recto"/>
                      <a:cNvCxnSpPr>
                        <a:stCxn id="23" idx="1"/>
                        <a:endCxn id="25" idx="3"/>
                      </a:cNvCxnSpPr>
                    </a:nvCxnSpPr>
                    <a:spPr>
                      <a:xfrm flipH="1">
                        <a:off x="6601136" y="2890520"/>
                        <a:ext cx="576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5" idx="2"/>
                        <a:endCxn id="18" idx="0"/>
                      </a:cNvCxnSpPr>
                    </a:nvCxnSpPr>
                    <a:spPr>
                      <a:xfrm>
                        <a:off x="3324772" y="2134436"/>
                        <a:ext cx="0" cy="432048"/>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18" idx="2"/>
                        <a:endCxn id="19" idx="0"/>
                      </a:cNvCxnSpPr>
                    </a:nvCxnSpPr>
                    <a:spPr>
                      <a:xfrm>
                        <a:off x="3324772" y="3214556"/>
                        <a:ext cx="0" cy="1152128"/>
                      </a:xfrm>
                      <a:prstGeom prst="line">
                        <a:avLst/>
                      </a:prstGeom>
                    </a:spPr>
                    <a:style>
                      <a:lnRef idx="1">
                        <a:schemeClr val="accent1"/>
                      </a:lnRef>
                      <a:fillRef idx="0">
                        <a:schemeClr val="accent1"/>
                      </a:fillRef>
                      <a:effectRef idx="0">
                        <a:schemeClr val="accent1"/>
                      </a:effectRef>
                      <a:fontRef idx="minor">
                        <a:schemeClr val="tx1"/>
                      </a:fontRef>
                    </a:style>
                  </a:cxnSp>
                  <a:cxnSp>
                    <a:nvCxnSpPr>
                      <a:cNvPr id="39" name="38 Conector recto"/>
                      <a:cNvCxnSpPr>
                        <a:stCxn id="20" idx="0"/>
                        <a:endCxn id="19" idx="2"/>
                      </a:cNvCxnSpPr>
                    </a:nvCxnSpPr>
                    <a:spPr>
                      <a:xfrm flipV="1">
                        <a:off x="3324772" y="5014756"/>
                        <a:ext cx="0" cy="648072"/>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a:cNvCxnSpPr>
                        <a:stCxn id="19" idx="3"/>
                        <a:endCxn id="21" idx="1"/>
                      </a:cNvCxnSpPr>
                    </a:nvCxnSpPr>
                    <a:spPr>
                      <a:xfrm>
                        <a:off x="4080856" y="4690720"/>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5" name="44 Conector recto"/>
                      <a:cNvCxnSpPr>
                        <a:stCxn id="18" idx="3"/>
                        <a:endCxn id="25" idx="1"/>
                      </a:cNvCxnSpPr>
                    </a:nvCxnSpPr>
                    <a:spPr>
                      <a:xfrm>
                        <a:off x="4080856" y="2890520"/>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9" name="48 Conector recto"/>
                      <a:cNvCxnSpPr>
                        <a:stCxn id="22" idx="3"/>
                        <a:endCxn id="19" idx="1"/>
                      </a:cNvCxnSpPr>
                    </a:nvCxnSpPr>
                    <a:spPr>
                      <a:xfrm>
                        <a:off x="1632584" y="4690720"/>
                        <a:ext cx="93610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2" name="51 Conector recto"/>
                      <a:cNvCxnSpPr>
                        <a:stCxn id="24" idx="1"/>
                        <a:endCxn id="19" idx="2"/>
                      </a:cNvCxnSpPr>
                    </a:nvCxnSpPr>
                    <a:spPr>
                      <a:xfrm flipH="1" flipV="1">
                        <a:off x="3324772" y="5014756"/>
                        <a:ext cx="3852428" cy="972108"/>
                      </a:xfrm>
                      <a:prstGeom prst="line">
                        <a:avLst/>
                      </a:prstGeom>
                    </a:spPr>
                    <a:style>
                      <a:lnRef idx="1">
                        <a:schemeClr val="accent1"/>
                      </a:lnRef>
                      <a:fillRef idx="0">
                        <a:schemeClr val="accent1"/>
                      </a:fillRef>
                      <a:effectRef idx="0">
                        <a:schemeClr val="accent1"/>
                      </a:effectRef>
                      <a:fontRef idx="minor">
                        <a:schemeClr val="tx1"/>
                      </a:fontRef>
                    </a:style>
                  </a:cxnSp>
                  <a:cxnSp>
                    <a:nvCxnSpPr>
                      <a:cNvPr id="55" name="54 Conector recto"/>
                      <a:cNvCxnSpPr>
                        <a:stCxn id="24" idx="0"/>
                      </a:cNvCxnSpPr>
                    </a:nvCxnSpPr>
                    <a:spPr>
                      <a:xfrm flipH="1" flipV="1">
                        <a:off x="6601136" y="3214556"/>
                        <a:ext cx="1332148" cy="2448272"/>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58 Conector recto"/>
                      <a:cNvCxnSpPr>
                        <a:stCxn id="25" idx="2"/>
                        <a:endCxn id="21" idx="0"/>
                      </a:cNvCxnSpPr>
                    </a:nvCxnSpPr>
                    <a:spPr>
                      <a:xfrm>
                        <a:off x="5845052" y="3214556"/>
                        <a:ext cx="0" cy="1152128"/>
                      </a:xfrm>
                      <a:prstGeom prst="line">
                        <a:avLst/>
                      </a:prstGeom>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24" idx="0"/>
                        <a:endCxn id="21" idx="2"/>
                      </a:cNvCxnSpPr>
                    </a:nvCxnSpPr>
                    <a:spPr>
                      <a:xfrm flipH="1" flipV="1">
                        <a:off x="5845052" y="5014756"/>
                        <a:ext cx="2088232" cy="648072"/>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a:cNvCxnSpPr>
                        <a:stCxn id="19" idx="0"/>
                        <a:endCxn id="25" idx="2"/>
                      </a:cNvCxnSpPr>
                    </a:nvCxnSpPr>
                    <a:spPr>
                      <a:xfrm flipV="1">
                        <a:off x="3324772" y="3214556"/>
                        <a:ext cx="2520280" cy="1152128"/>
                      </a:xfrm>
                      <a:prstGeom prst="line">
                        <a:avLst/>
                      </a:prstGeom>
                    </a:spPr>
                    <a:style>
                      <a:lnRef idx="1">
                        <a:schemeClr val="accent1"/>
                      </a:lnRef>
                      <a:fillRef idx="0">
                        <a:schemeClr val="accent1"/>
                      </a:fillRef>
                      <a:effectRef idx="0">
                        <a:schemeClr val="accent1"/>
                      </a:effectRef>
                      <a:fontRef idx="minor">
                        <a:schemeClr val="tx1"/>
                      </a:fontRef>
                    </a:style>
                  </a:cxnSp>
                  <a:cxnSp>
                    <a:nvCxnSpPr>
                      <a:cNvPr id="69" name="68 Conector recto"/>
                      <a:cNvCxnSpPr>
                        <a:stCxn id="22" idx="3"/>
                        <a:endCxn id="25" idx="1"/>
                      </a:cNvCxnSpPr>
                    </a:nvCxnSpPr>
                    <a:spPr>
                      <a:xfrm flipV="1">
                        <a:off x="1632584" y="2890520"/>
                        <a:ext cx="3456384" cy="1800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2" name="71 Conector recto"/>
                      <a:cNvCxnSpPr>
                        <a:stCxn id="6" idx="2"/>
                        <a:endCxn id="25" idx="0"/>
                      </a:cNvCxnSpPr>
                    </a:nvCxnSpPr>
                    <a:spPr>
                      <a:xfrm>
                        <a:off x="5845052" y="2134436"/>
                        <a:ext cx="0" cy="432048"/>
                      </a:xfrm>
                      <a:prstGeom prst="line">
                        <a:avLst/>
                      </a:prstGeom>
                    </a:spPr>
                    <a:style>
                      <a:lnRef idx="1">
                        <a:schemeClr val="accent1"/>
                      </a:lnRef>
                      <a:fillRef idx="0">
                        <a:schemeClr val="accent1"/>
                      </a:fillRef>
                      <a:effectRef idx="0">
                        <a:schemeClr val="accent1"/>
                      </a:effectRef>
                      <a:fontRef idx="minor">
                        <a:schemeClr val="tx1"/>
                      </a:fontRef>
                    </a:style>
                  </a:cxnSp>
                  <a:sp>
                    <a:nvSpPr>
                      <a:cNvPr id="75" name="74 Rombo"/>
                      <a:cNvSpPr/>
                    </a:nvSpPr>
                    <a:spPr>
                      <a:xfrm>
                        <a:off x="5772758" y="3240750"/>
                        <a:ext cx="144016" cy="216024"/>
                      </a:xfrm>
                      <a:prstGeom prst="diamond">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ombo"/>
                      <a:cNvSpPr/>
                    </a:nvSpPr>
                    <a:spPr>
                      <a:xfrm rot="19722736">
                        <a:off x="6583575" y="3202749"/>
                        <a:ext cx="144016" cy="216024"/>
                      </a:xfrm>
                      <a:prstGeom prst="diamond">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3265017" y="766284"/>
                        <a:ext cx="720080" cy="461665"/>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Cumplir</a:t>
                          </a:r>
                        </a:p>
                        <a:p>
                          <a:r>
                            <a:rPr lang="es-CO" sz="1200" dirty="0" smtClean="0"/>
                            <a:t>1..*</a:t>
                          </a:r>
                          <a:endParaRPr lang="es-CO" sz="1200" dirty="0"/>
                        </a:p>
                      </a:txBody>
                      <a:useSpRect/>
                    </a:txSp>
                  </a:sp>
                  <a:sp>
                    <a:nvSpPr>
                      <a:cNvPr id="80" name="79 CuadroTexto"/>
                      <a:cNvSpPr txBox="1"/>
                    </a:nvSpPr>
                    <a:spPr>
                      <a:xfrm>
                        <a:off x="1812226" y="1600763"/>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Influencia</a:t>
                          </a:r>
                        </a:p>
                      </a:txBody>
                      <a:useSpRect/>
                    </a:txSp>
                  </a:sp>
                  <a:sp>
                    <a:nvSpPr>
                      <a:cNvPr id="81" name="80 CuadroTexto"/>
                      <a:cNvSpPr txBox="1"/>
                    </a:nvSpPr>
                    <a:spPr>
                      <a:xfrm>
                        <a:off x="4357013" y="1605787"/>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Tiene una</a:t>
                          </a:r>
                        </a:p>
                      </a:txBody>
                      <a:useSpRect/>
                    </a:txSp>
                  </a:sp>
                  <a:sp>
                    <a:nvSpPr>
                      <a:cNvPr id="82" name="81 CuadroTexto"/>
                      <a:cNvSpPr txBox="1"/>
                    </a:nvSpPr>
                    <a:spPr>
                      <a:xfrm>
                        <a:off x="5809048" y="2062428"/>
                        <a:ext cx="1031420" cy="276999"/>
                      </a:xfrm>
                      <a:prstGeom prst="rect">
                        <a:avLst/>
                      </a:prstGeom>
                      <a:noFill/>
                    </a:spPr>
                    <a:txSp>
                      <a:txBody>
                        <a:bodyPr wrap="square" lIns="36000" rIns="3600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Descrita por 1</a:t>
                          </a:r>
                        </a:p>
                      </a:txBody>
                      <a:useSpRect/>
                    </a:txSp>
                  </a:sp>
                  <a:sp>
                    <a:nvSpPr>
                      <a:cNvPr id="83" name="82 CuadroTexto"/>
                      <a:cNvSpPr txBox="1"/>
                    </a:nvSpPr>
                    <a:spPr>
                      <a:xfrm>
                        <a:off x="6529128" y="2638492"/>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Provee</a:t>
                          </a:r>
                        </a:p>
                      </a:txBody>
                      <a:useSpRect/>
                    </a:txSp>
                  </a:sp>
                  <a:sp>
                    <a:nvSpPr>
                      <a:cNvPr id="84" name="83 CuadroTexto"/>
                      <a:cNvSpPr txBox="1"/>
                    </a:nvSpPr>
                    <a:spPr>
                      <a:xfrm>
                        <a:off x="5809048" y="3934636"/>
                        <a:ext cx="792088" cy="461665"/>
                      </a:xfrm>
                      <a:prstGeom prst="rect">
                        <a:avLst/>
                      </a:prstGeom>
                      <a:noFill/>
                    </a:spPr>
                    <a:txSp>
                      <a:txBody>
                        <a:bodyPr wrap="square" lIns="36000" rIns="3600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Organizada por 1..*</a:t>
                          </a:r>
                        </a:p>
                      </a:txBody>
                      <a:useSpRect/>
                    </a:txSp>
                  </a:sp>
                  <a:sp>
                    <a:nvSpPr>
                      <a:cNvPr id="86" name="85 CuadroTexto"/>
                      <a:cNvSpPr txBox="1"/>
                    </a:nvSpPr>
                    <a:spPr>
                      <a:xfrm>
                        <a:off x="4175324" y="2673275"/>
                        <a:ext cx="926275" cy="276999"/>
                      </a:xfrm>
                      <a:prstGeom prst="rect">
                        <a:avLst/>
                      </a:prstGeom>
                      <a:noFill/>
                    </a:spPr>
                    <a:txSp>
                      <a:txBody>
                        <a:bodyPr wrap="square" lIns="0" rIns="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Identifica  1..*</a:t>
                          </a:r>
                        </a:p>
                      </a:txBody>
                      <a:useSpRect/>
                    </a:txSp>
                  </a:sp>
                  <a:sp>
                    <a:nvSpPr>
                      <a:cNvPr id="87" name="86 CuadroTexto"/>
                      <a:cNvSpPr txBox="1"/>
                    </a:nvSpPr>
                    <a:spPr>
                      <a:xfrm>
                        <a:off x="2856720" y="2289485"/>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Tiene 1..*</a:t>
                          </a:r>
                        </a:p>
                      </a:txBody>
                      <a:useSpRect/>
                    </a:txSp>
                  </a:sp>
                  <a:sp>
                    <a:nvSpPr>
                      <a:cNvPr id="88" name="87 CuadroTexto"/>
                      <a:cNvSpPr txBox="1"/>
                    </a:nvSpPr>
                    <a:spPr>
                      <a:xfrm>
                        <a:off x="1416560" y="4161693"/>
                        <a:ext cx="1080120"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Identifica 1..*</a:t>
                          </a:r>
                        </a:p>
                      </a:txBody>
                      <a:useSpRect/>
                    </a:txSp>
                  </a:sp>
                  <a:sp>
                    <a:nvSpPr>
                      <a:cNvPr id="89" name="88 CuadroTexto"/>
                      <a:cNvSpPr txBox="1"/>
                    </a:nvSpPr>
                    <a:spPr>
                      <a:xfrm>
                        <a:off x="2712704" y="5374796"/>
                        <a:ext cx="1368152"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Tiene recursos 1..*</a:t>
                          </a:r>
                        </a:p>
                      </a:txBody>
                      <a:useSpRect/>
                    </a:txSp>
                  </a:sp>
                  <a:cxnSp>
                    <a:nvCxnSpPr>
                      <a:cNvPr id="90" name="89 Conector recto"/>
                      <a:cNvCxnSpPr>
                        <a:stCxn id="22" idx="0"/>
                        <a:endCxn id="18" idx="1"/>
                      </a:cNvCxnSpPr>
                    </a:nvCxnSpPr>
                    <a:spPr>
                      <a:xfrm flipV="1">
                        <a:off x="876500" y="2890520"/>
                        <a:ext cx="1692188" cy="1476164"/>
                      </a:xfrm>
                      <a:prstGeom prst="line">
                        <a:avLst/>
                      </a:prstGeom>
                    </a:spPr>
                    <a:style>
                      <a:lnRef idx="1">
                        <a:schemeClr val="accent1"/>
                      </a:lnRef>
                      <a:fillRef idx="0">
                        <a:schemeClr val="accent1"/>
                      </a:fillRef>
                      <a:effectRef idx="0">
                        <a:schemeClr val="accent1"/>
                      </a:effectRef>
                      <a:fontRef idx="minor">
                        <a:schemeClr val="tx1"/>
                      </a:fontRef>
                    </a:style>
                  </a:cxnSp>
                  <a:sp>
                    <a:nvSpPr>
                      <a:cNvPr id="93" name="92 CuadroTexto"/>
                      <a:cNvSpPr txBox="1"/>
                    </a:nvSpPr>
                    <a:spPr>
                      <a:xfrm>
                        <a:off x="480456" y="3934636"/>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Tiene 1..*</a:t>
                          </a:r>
                        </a:p>
                      </a:txBody>
                      <a:useSpRect/>
                    </a:txSp>
                  </a:sp>
                  <a:sp>
                    <a:nvSpPr>
                      <a:cNvPr id="94" name="93 CuadroTexto"/>
                      <a:cNvSpPr txBox="1"/>
                    </a:nvSpPr>
                    <a:spPr>
                      <a:xfrm>
                        <a:off x="2784712" y="3214556"/>
                        <a:ext cx="936104" cy="461665"/>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Es dirigido 1..*</a:t>
                          </a:r>
                        </a:p>
                      </a:txBody>
                      <a:useSpRect/>
                    </a:txSp>
                  </a:sp>
                  <a:sp>
                    <a:nvSpPr>
                      <a:cNvPr id="96" name="95 CuadroTexto"/>
                      <a:cNvSpPr txBox="1"/>
                    </a:nvSpPr>
                    <a:spPr>
                      <a:xfrm>
                        <a:off x="7753264" y="5241813"/>
                        <a:ext cx="936104"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Agrega 1..*</a:t>
                          </a:r>
                        </a:p>
                      </a:txBody>
                      <a:useSpRect/>
                    </a:txSp>
                  </a:sp>
                  <a:sp>
                    <a:nvSpPr>
                      <a:cNvPr id="97" name="96 CuadroTexto"/>
                      <a:cNvSpPr txBox="1"/>
                    </a:nvSpPr>
                    <a:spPr>
                      <a:xfrm>
                        <a:off x="6745152" y="5230780"/>
                        <a:ext cx="936104" cy="461665"/>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Consiste de 1..*</a:t>
                          </a:r>
                        </a:p>
                      </a:txBody>
                      <a:useSpRect/>
                    </a:txSp>
                  </a:sp>
                  <a:sp>
                    <a:nvSpPr>
                      <a:cNvPr id="98" name="97 CuadroTexto"/>
                      <a:cNvSpPr txBox="1"/>
                    </a:nvSpPr>
                    <a:spPr>
                      <a:xfrm>
                        <a:off x="5304992" y="5561203"/>
                        <a:ext cx="1368152" cy="461665"/>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Establece métodos para 1..*</a:t>
                          </a:r>
                        </a:p>
                      </a:txBody>
                      <a:useSpRect/>
                    </a:txSp>
                  </a:sp>
                  <a:sp>
                    <a:nvSpPr>
                      <a:cNvPr id="101" name="100 CuadroTexto"/>
                      <a:cNvSpPr txBox="1"/>
                    </a:nvSpPr>
                    <a:spPr>
                      <a:xfrm>
                        <a:off x="3648808" y="3905019"/>
                        <a:ext cx="792088" cy="461665"/>
                      </a:xfrm>
                      <a:prstGeom prst="rect">
                        <a:avLst/>
                      </a:prstGeom>
                      <a:noFill/>
                    </a:spPr>
                    <a:txSp>
                      <a:txBody>
                        <a:bodyPr wrap="square" lIns="36000" rIns="3600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Selecciona 1..*</a:t>
                          </a:r>
                        </a:p>
                      </a:txBody>
                      <a:useSpRect/>
                    </a:txSp>
                  </a:sp>
                  <a:sp>
                    <a:nvSpPr>
                      <a:cNvPr id="103" name="102 CuadroTexto"/>
                      <a:cNvSpPr txBox="1"/>
                    </a:nvSpPr>
                    <a:spPr>
                      <a:xfrm>
                        <a:off x="4055057" y="4481083"/>
                        <a:ext cx="1087239" cy="461665"/>
                      </a:xfrm>
                      <a:prstGeom prst="rect">
                        <a:avLst/>
                      </a:prstGeom>
                      <a:noFill/>
                    </a:spPr>
                    <a:txSp>
                      <a:txBody>
                        <a:bodyPr wrap="square" lIns="36000" rIns="3600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Conformado por</a:t>
                          </a:r>
                        </a:p>
                      </a:txBody>
                      <a:useSpRect/>
                    </a:txSp>
                  </a:sp>
                  <a:sp>
                    <a:nvSpPr>
                      <a:cNvPr id="104" name="103 CuadroTexto"/>
                      <a:cNvSpPr txBox="1"/>
                    </a:nvSpPr>
                    <a:spPr>
                      <a:xfrm>
                        <a:off x="1572452" y="4630209"/>
                        <a:ext cx="1224136" cy="461665"/>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Usar para </a:t>
                          </a:r>
                        </a:p>
                        <a:p>
                          <a:r>
                            <a:rPr lang="es-CO" sz="1200" dirty="0" smtClean="0"/>
                            <a:t>cubrir</a:t>
                          </a:r>
                        </a:p>
                      </a:txBody>
                      <a:useSpRect/>
                    </a:txSp>
                  </a:sp>
                  <a:sp>
                    <a:nvSpPr>
                      <a:cNvPr id="53" name="52 Rectángulo"/>
                      <a:cNvSpPr/>
                    </a:nvSpPr>
                    <a:spPr>
                      <a:xfrm>
                        <a:off x="7177200" y="3358572"/>
                        <a:ext cx="1512168" cy="648072"/>
                      </a:xfrm>
                      <a:prstGeom prst="rect">
                        <a:avLst/>
                      </a:prstGeom>
                      <a:solidFill>
                        <a:schemeClr val="bg2">
                          <a:lumMod val="90000"/>
                        </a:schemeClr>
                      </a:solid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Indicadores</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53 Conector recto"/>
                      <a:cNvCxnSpPr>
                        <a:stCxn id="21" idx="3"/>
                        <a:endCxn id="53" idx="2"/>
                      </a:cNvCxnSpPr>
                    </a:nvCxnSpPr>
                    <a:spPr>
                      <a:xfrm flipV="1">
                        <a:off x="6601136" y="4006644"/>
                        <a:ext cx="1332148" cy="684076"/>
                      </a:xfrm>
                      <a:prstGeom prst="line">
                        <a:avLst/>
                      </a:prstGeom>
                    </a:spPr>
                    <a:style>
                      <a:lnRef idx="1">
                        <a:schemeClr val="accent1"/>
                      </a:lnRef>
                      <a:fillRef idx="0">
                        <a:schemeClr val="accent1"/>
                      </a:fillRef>
                      <a:effectRef idx="0">
                        <a:schemeClr val="accent1"/>
                      </a:effectRef>
                      <a:fontRef idx="minor">
                        <a:schemeClr val="tx1"/>
                      </a:fontRef>
                    </a:style>
                  </a:cxnSp>
                  <a:sp>
                    <a:nvSpPr>
                      <a:cNvPr id="58" name="57 CuadroTexto"/>
                      <a:cNvSpPr txBox="1"/>
                    </a:nvSpPr>
                    <a:spPr>
                      <a:xfrm>
                        <a:off x="6529128" y="4665749"/>
                        <a:ext cx="936104"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Tienen 1..*</a:t>
                          </a:r>
                        </a:p>
                      </a:txBody>
                      <a:useSpRect/>
                    </a:txSp>
                  </a:sp>
                  <a:sp>
                    <a:nvSpPr>
                      <a:cNvPr id="57" name="56 Rectángulo"/>
                      <a:cNvSpPr/>
                    </a:nvSpPr>
                    <a:spPr>
                      <a:xfrm>
                        <a:off x="7380312" y="118212"/>
                        <a:ext cx="1694458" cy="504056"/>
                      </a:xfrm>
                      <a:prstGeom prst="rect">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600" b="1" i="1" dirty="0" smtClean="0"/>
                            <a:t>Forma de  Pensar</a:t>
                          </a:r>
                          <a:endParaRPr lang="es-CO" sz="1600"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256105" y="6139500"/>
                        <a:ext cx="1694458" cy="504056"/>
                      </a:xfrm>
                      <a:prstGeom prst="rect">
                        <a:avLst/>
                      </a:prstGeom>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600" b="1" i="1" dirty="0" smtClean="0"/>
                            <a:t>Forma de  Modelar</a:t>
                          </a:r>
                          <a:endParaRPr lang="es-CO" sz="1600"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7256105" y="2149822"/>
                        <a:ext cx="1708416" cy="504056"/>
                      </a:xfrm>
                      <a:prstGeom prst="rect">
                        <a:avLst/>
                      </a:prstGeom>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600" b="1" i="1" dirty="0" smtClean="0"/>
                            <a:t>Forma de  Soportar</a:t>
                          </a:r>
                          <a:endParaRPr lang="es-CO" sz="1600"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7256105" y="3861064"/>
                        <a:ext cx="1762488" cy="504056"/>
                      </a:xfrm>
                      <a:prstGeom prst="rect">
                        <a:avLst/>
                      </a:prstGeom>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600" b="1" i="1" dirty="0" smtClean="0"/>
                            <a:t>Forma de  Controlar</a:t>
                          </a:r>
                          <a:endParaRPr lang="es-CO" sz="1600"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Rectángulo"/>
                      <a:cNvSpPr/>
                    </a:nvSpPr>
                    <a:spPr>
                      <a:xfrm>
                        <a:off x="5088968" y="187060"/>
                        <a:ext cx="1512168" cy="648072"/>
                      </a:xfrm>
                      <a:prstGeom prst="rect">
                        <a:avLst/>
                      </a:prstGeom>
                      <a:solidFill>
                        <a:schemeClr val="bg2">
                          <a:lumMod val="90000"/>
                        </a:schemeClr>
                      </a:solid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Fases</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7" name="66 Conector recto"/>
                      <a:cNvCxnSpPr>
                        <a:stCxn id="65" idx="2"/>
                        <a:endCxn id="6" idx="0"/>
                      </a:cNvCxnSpPr>
                    </a:nvCxnSpPr>
                    <a:spPr>
                      <a:xfrm>
                        <a:off x="5845052" y="835132"/>
                        <a:ext cx="0" cy="651232"/>
                      </a:xfrm>
                      <a:prstGeom prst="line">
                        <a:avLst/>
                      </a:prstGeom>
                    </a:spPr>
                    <a:style>
                      <a:lnRef idx="1">
                        <a:schemeClr val="accent1"/>
                      </a:lnRef>
                      <a:fillRef idx="0">
                        <a:schemeClr val="accent1"/>
                      </a:fillRef>
                      <a:effectRef idx="0">
                        <a:schemeClr val="accent1"/>
                      </a:effectRef>
                      <a:fontRef idx="minor">
                        <a:schemeClr val="tx1"/>
                      </a:fontRef>
                    </a:style>
                  </a:cxnSp>
                  <a:sp>
                    <a:nvSpPr>
                      <a:cNvPr id="61" name="60 Rectángulo"/>
                      <a:cNvSpPr/>
                    </a:nvSpPr>
                    <a:spPr>
                      <a:xfrm>
                        <a:off x="4139952" y="692696"/>
                        <a:ext cx="1694458" cy="504056"/>
                      </a:xfrm>
                      <a:prstGeom prst="rect">
                        <a:avLst/>
                      </a:prstGeom>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600" b="1" i="1" dirty="0" smtClean="0"/>
                            <a:t>Forma de  Trabajar</a:t>
                          </a:r>
                          <a:endParaRPr lang="es-CO" sz="1600"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CuadroTexto"/>
                      <a:cNvSpPr txBox="1"/>
                    </a:nvSpPr>
                    <a:spPr>
                      <a:xfrm>
                        <a:off x="5220072" y="1207785"/>
                        <a:ext cx="1152128" cy="276999"/>
                      </a:xfrm>
                      <a:prstGeom prst="rect">
                        <a:avLst/>
                      </a:prstGeom>
                      <a:noFill/>
                    </a:spPr>
                    <a:txSp>
                      <a:txBody>
                        <a:bodyPr wrap="square" lIns="36000" rIns="3600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Se desarrolla por</a:t>
                          </a:r>
                          <a:endParaRPr lang="es-CO" sz="1200" dirty="0" smtClean="0"/>
                        </a:p>
                      </a:txBody>
                      <a:useSpRect/>
                    </a:txSp>
                  </a:sp>
                </lc:lockedCanvas>
              </a:graphicData>
            </a:graphic>
          </wp:inline>
        </w:drawing>
      </w:r>
    </w:p>
    <w:p w:rsidR="00DC39F5" w:rsidRDefault="008D0748" w:rsidP="007B39DF">
      <w:pPr>
        <w:ind w:left="0"/>
        <w:jc w:val="both"/>
      </w:pPr>
      <w:r>
        <w:t xml:space="preserve">Estos componentes se plantean </w:t>
      </w:r>
      <w:r w:rsidR="007B39DF">
        <w:t xml:space="preserve">y agrupan </w:t>
      </w:r>
      <w:r>
        <w:t>teniendo en cuenta la institución Educativa, la definición de los marcos de referencia de arquitectura empresarial y los involucrados</w:t>
      </w:r>
      <w:r w:rsidR="00B61320">
        <w:t>. Esta agrupación se realiza basada en la interacción identificada, que posteriormente podrá apoyar la implementación de estos componentes.</w:t>
      </w:r>
    </w:p>
    <w:tbl>
      <w:tblPr>
        <w:tblStyle w:val="Tablaconcuadrcula"/>
        <w:tblW w:w="0" w:type="auto"/>
        <w:jc w:val="center"/>
        <w:tblLook w:val="04A0"/>
      </w:tblPr>
      <w:tblGrid>
        <w:gridCol w:w="1975"/>
        <w:gridCol w:w="3544"/>
      </w:tblGrid>
      <w:tr w:rsidR="008D0748" w:rsidRPr="007B39DF" w:rsidTr="00B61320">
        <w:trPr>
          <w:jc w:val="center"/>
        </w:trPr>
        <w:tc>
          <w:tcPr>
            <w:tcW w:w="1975" w:type="dxa"/>
            <w:shd w:val="clear" w:color="auto" w:fill="7F7F7F" w:themeFill="text1" w:themeFillTint="80"/>
          </w:tcPr>
          <w:p w:rsidR="008D0748" w:rsidRPr="007B39DF" w:rsidRDefault="007B39DF" w:rsidP="00C315A1">
            <w:pPr>
              <w:ind w:left="0"/>
              <w:rPr>
                <w:b/>
                <w:color w:val="FFFFFF" w:themeColor="background1"/>
              </w:rPr>
            </w:pPr>
            <w:r w:rsidRPr="007B39DF">
              <w:rPr>
                <w:b/>
                <w:color w:val="FFFFFF" w:themeColor="background1"/>
              </w:rPr>
              <w:t>Agrupación</w:t>
            </w:r>
          </w:p>
        </w:tc>
        <w:tc>
          <w:tcPr>
            <w:tcW w:w="3544" w:type="dxa"/>
            <w:shd w:val="clear" w:color="auto" w:fill="7F7F7F" w:themeFill="text1" w:themeFillTint="80"/>
          </w:tcPr>
          <w:p w:rsidR="008D0748" w:rsidRPr="007B39DF" w:rsidRDefault="007B39DF" w:rsidP="00C315A1">
            <w:pPr>
              <w:ind w:left="0"/>
              <w:rPr>
                <w:b/>
                <w:color w:val="FFFFFF" w:themeColor="background1"/>
              </w:rPr>
            </w:pPr>
            <w:r w:rsidRPr="007B39DF">
              <w:rPr>
                <w:b/>
                <w:color w:val="FFFFFF" w:themeColor="background1"/>
              </w:rPr>
              <w:t>Componentes</w:t>
            </w:r>
          </w:p>
        </w:tc>
      </w:tr>
      <w:tr w:rsidR="008D0748" w:rsidTr="00B61320">
        <w:trPr>
          <w:jc w:val="center"/>
        </w:trPr>
        <w:tc>
          <w:tcPr>
            <w:tcW w:w="1975" w:type="dxa"/>
          </w:tcPr>
          <w:p w:rsidR="008D0748" w:rsidRDefault="007B39DF" w:rsidP="00C315A1">
            <w:pPr>
              <w:ind w:left="0"/>
            </w:pPr>
            <w:r>
              <w:t>Institución educativa</w:t>
            </w:r>
          </w:p>
        </w:tc>
        <w:tc>
          <w:tcPr>
            <w:tcW w:w="3544" w:type="dxa"/>
          </w:tcPr>
          <w:p w:rsidR="008D0748" w:rsidRDefault="007B39DF" w:rsidP="00C315A1">
            <w:pPr>
              <w:ind w:left="0"/>
            </w:pPr>
            <w:r>
              <w:t>Misión</w:t>
            </w:r>
          </w:p>
          <w:p w:rsidR="007B39DF" w:rsidRDefault="007B39DF" w:rsidP="00C315A1">
            <w:pPr>
              <w:ind w:left="0"/>
            </w:pPr>
            <w:r>
              <w:t>Entorno</w:t>
            </w:r>
          </w:p>
          <w:p w:rsidR="007B39DF" w:rsidRDefault="007B39DF" w:rsidP="00C315A1">
            <w:pPr>
              <w:ind w:left="0"/>
            </w:pPr>
            <w:r>
              <w:t>Sistema</w:t>
            </w:r>
          </w:p>
          <w:p w:rsidR="007B39DF" w:rsidRDefault="007B39DF" w:rsidP="00C315A1">
            <w:pPr>
              <w:ind w:left="0"/>
            </w:pPr>
            <w:r>
              <w:t>Indicadores</w:t>
            </w:r>
          </w:p>
        </w:tc>
      </w:tr>
      <w:tr w:rsidR="007B39DF" w:rsidTr="00B61320">
        <w:trPr>
          <w:jc w:val="center"/>
        </w:trPr>
        <w:tc>
          <w:tcPr>
            <w:tcW w:w="1975" w:type="dxa"/>
          </w:tcPr>
          <w:p w:rsidR="007B39DF" w:rsidRDefault="007B39DF" w:rsidP="00C315A1">
            <w:pPr>
              <w:ind w:left="0"/>
            </w:pPr>
            <w:r>
              <w:t>Marcos de referencia</w:t>
            </w:r>
          </w:p>
        </w:tc>
        <w:tc>
          <w:tcPr>
            <w:tcW w:w="3544" w:type="dxa"/>
          </w:tcPr>
          <w:p w:rsidR="007B39DF" w:rsidRDefault="007B39DF" w:rsidP="00C315A1">
            <w:pPr>
              <w:ind w:left="0"/>
            </w:pPr>
            <w:r>
              <w:t>Vistas</w:t>
            </w:r>
          </w:p>
          <w:p w:rsidR="007B39DF" w:rsidRDefault="007B39DF" w:rsidP="00C315A1">
            <w:pPr>
              <w:ind w:left="0"/>
            </w:pPr>
            <w:r>
              <w:t>Biblioteca de puntos de vista</w:t>
            </w:r>
          </w:p>
          <w:p w:rsidR="007B39DF" w:rsidRDefault="007B39DF" w:rsidP="00C315A1">
            <w:pPr>
              <w:ind w:left="0"/>
            </w:pPr>
            <w:r>
              <w:t>Arquitectura</w:t>
            </w:r>
          </w:p>
          <w:p w:rsidR="007B39DF" w:rsidRDefault="007B39DF" w:rsidP="00C315A1">
            <w:pPr>
              <w:ind w:left="0"/>
            </w:pPr>
            <w:r>
              <w:t>Descripción de la arquitectura</w:t>
            </w:r>
          </w:p>
          <w:p w:rsidR="007B39DF" w:rsidRDefault="007B39DF" w:rsidP="00C315A1">
            <w:pPr>
              <w:ind w:left="0"/>
            </w:pPr>
            <w:r>
              <w:t>Fases</w:t>
            </w:r>
          </w:p>
          <w:p w:rsidR="007B39DF" w:rsidRDefault="007B39DF" w:rsidP="00C315A1">
            <w:pPr>
              <w:ind w:left="0"/>
            </w:pPr>
            <w:r>
              <w:t>Base de conocimiento</w:t>
            </w:r>
          </w:p>
          <w:p w:rsidR="007B39DF" w:rsidRDefault="007B39DF" w:rsidP="00C315A1">
            <w:pPr>
              <w:ind w:left="0"/>
            </w:pPr>
            <w:r>
              <w:t>Modelo</w:t>
            </w:r>
          </w:p>
        </w:tc>
      </w:tr>
      <w:tr w:rsidR="008D0748" w:rsidTr="00B61320">
        <w:trPr>
          <w:jc w:val="center"/>
        </w:trPr>
        <w:tc>
          <w:tcPr>
            <w:tcW w:w="1975" w:type="dxa"/>
          </w:tcPr>
          <w:p w:rsidR="008D0748" w:rsidRDefault="007B39DF" w:rsidP="00C315A1">
            <w:pPr>
              <w:ind w:left="0"/>
            </w:pPr>
            <w:r>
              <w:t>Involucrados</w:t>
            </w:r>
          </w:p>
        </w:tc>
        <w:tc>
          <w:tcPr>
            <w:tcW w:w="3544" w:type="dxa"/>
          </w:tcPr>
          <w:p w:rsidR="008D0748" w:rsidRDefault="007B39DF" w:rsidP="00C315A1">
            <w:pPr>
              <w:ind w:left="0"/>
            </w:pPr>
            <w:proofErr w:type="spellStart"/>
            <w:r>
              <w:t>Stakeholder</w:t>
            </w:r>
            <w:proofErr w:type="spellEnd"/>
          </w:p>
          <w:p w:rsidR="007B39DF" w:rsidRDefault="007B39DF" w:rsidP="00C315A1">
            <w:pPr>
              <w:ind w:left="0"/>
            </w:pPr>
            <w:r>
              <w:t>Intereses</w:t>
            </w:r>
          </w:p>
          <w:p w:rsidR="007B39DF" w:rsidRDefault="007B39DF" w:rsidP="00C315A1">
            <w:pPr>
              <w:ind w:left="0"/>
            </w:pPr>
            <w:r>
              <w:t>Puntos de vista</w:t>
            </w:r>
          </w:p>
        </w:tc>
      </w:tr>
    </w:tbl>
    <w:p w:rsidR="008D0748" w:rsidRDefault="008D0748" w:rsidP="00C315A1">
      <w:pPr>
        <w:ind w:left="0"/>
      </w:pPr>
    </w:p>
    <w:p w:rsidR="00304934" w:rsidRDefault="00304934" w:rsidP="00304934">
      <w:pPr>
        <w:ind w:left="0"/>
        <w:jc w:val="both"/>
      </w:pPr>
      <w:r>
        <w:t xml:space="preserve">Para la implementación de la arquitectura empresarial también es importante tener en cuenta que no sólo es necesario </w:t>
      </w:r>
      <w:r w:rsidR="00F502D1">
        <w:t>conocer</w:t>
      </w:r>
      <w:r>
        <w:t xml:space="preserve"> lo que se debe hacer</w:t>
      </w:r>
      <w:r w:rsidR="00F502D1">
        <w:t>, adicionalmente</w:t>
      </w:r>
      <w:r>
        <w:t xml:space="preserve">, identificar las acciones que aumentaría el riesgo de no obtener los resultados esperados. Por esto con cada actividad planteada se espera identificar las acciones no recomendadas. </w:t>
      </w:r>
    </w:p>
    <w:p w:rsidR="005F3D73" w:rsidRDefault="005F3D73" w:rsidP="00304934">
      <w:pPr>
        <w:ind w:left="0"/>
        <w:jc w:val="both"/>
      </w:pPr>
    </w:p>
    <w:p w:rsidR="00304934" w:rsidRPr="00981E37" w:rsidRDefault="00304934" w:rsidP="00304934">
      <w:pPr>
        <w:pStyle w:val="Ttulo2"/>
        <w:rPr>
          <w:i/>
        </w:rPr>
      </w:pPr>
      <w:r>
        <w:t xml:space="preserve"> </w:t>
      </w:r>
      <w:r w:rsidR="00B61320">
        <w:t xml:space="preserve"> </w:t>
      </w:r>
      <w:bookmarkStart w:id="9" w:name="_Toc435461120"/>
      <w:r w:rsidR="00F502D1">
        <w:t>Formas de Trabajar</w:t>
      </w:r>
      <w:bookmarkEnd w:id="9"/>
    </w:p>
    <w:p w:rsidR="00F502D1" w:rsidRDefault="00304934" w:rsidP="00304934">
      <w:pPr>
        <w:ind w:left="0"/>
        <w:jc w:val="both"/>
      </w:pPr>
      <w:r>
        <w:t>La forma de trabajar se centró en un componente importante de la arquitectura empresarial, las fases, dado que la solución del problema es una guía de implementación de arquitectura empresarial y las fases son la estrategia clave para la implementación.</w:t>
      </w:r>
    </w:p>
    <w:p w:rsidR="00977C09" w:rsidRDefault="00F502D1" w:rsidP="00304934">
      <w:pPr>
        <w:ind w:left="0"/>
        <w:jc w:val="both"/>
      </w:pPr>
      <w:r>
        <w:t xml:space="preserve">Por cada </w:t>
      </w:r>
      <w:r w:rsidR="006E6704">
        <w:t xml:space="preserve">fase </w:t>
      </w:r>
      <w:r w:rsidR="00977C09">
        <w:t xml:space="preserve">planteada se espera </w:t>
      </w:r>
      <w:r w:rsidR="00977C09" w:rsidRPr="00131EC0">
        <w:t>identificar</w:t>
      </w:r>
      <w:r w:rsidR="00977C09">
        <w:t>:</w:t>
      </w:r>
    </w:p>
    <w:tbl>
      <w:tblPr>
        <w:tblStyle w:val="Tablaconcuadrcula"/>
        <w:tblW w:w="0" w:type="auto"/>
        <w:tblInd w:w="136" w:type="dxa"/>
        <w:tblLook w:val="04A0"/>
      </w:tblPr>
      <w:tblGrid>
        <w:gridCol w:w="1390"/>
        <w:gridCol w:w="7452"/>
      </w:tblGrid>
      <w:tr w:rsidR="00977C09" w:rsidRPr="00977C09" w:rsidTr="00A73598">
        <w:tc>
          <w:tcPr>
            <w:tcW w:w="1390" w:type="dxa"/>
            <w:shd w:val="clear" w:color="auto" w:fill="7F7F7F" w:themeFill="text1" w:themeFillTint="80"/>
          </w:tcPr>
          <w:p w:rsidR="00977C09" w:rsidRPr="00977C09" w:rsidRDefault="00977C09" w:rsidP="00304934">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977C09" w:rsidRPr="00977C09" w:rsidRDefault="00977C09" w:rsidP="00304934">
            <w:pPr>
              <w:ind w:left="0"/>
              <w:jc w:val="both"/>
              <w:rPr>
                <w:b/>
                <w:color w:val="FFFFFF" w:themeColor="background1"/>
              </w:rPr>
            </w:pPr>
            <w:r w:rsidRPr="00977C09">
              <w:rPr>
                <w:b/>
                <w:color w:val="FFFFFF" w:themeColor="background1"/>
              </w:rPr>
              <w:t>Descripción</w:t>
            </w:r>
          </w:p>
        </w:tc>
      </w:tr>
      <w:tr w:rsidR="00977C09" w:rsidTr="00A73598">
        <w:tc>
          <w:tcPr>
            <w:tcW w:w="1390" w:type="dxa"/>
          </w:tcPr>
          <w:p w:rsidR="00977C09" w:rsidRDefault="00977C09" w:rsidP="00304934">
            <w:pPr>
              <w:ind w:left="0"/>
              <w:jc w:val="both"/>
            </w:pPr>
            <w:r>
              <w:t>Soportar</w:t>
            </w:r>
          </w:p>
        </w:tc>
        <w:tc>
          <w:tcPr>
            <w:tcW w:w="7452" w:type="dxa"/>
          </w:tcPr>
          <w:p w:rsidR="00977C09" w:rsidRDefault="00977C09" w:rsidP="00304934">
            <w:pPr>
              <w:ind w:left="0"/>
              <w:jc w:val="both"/>
            </w:pPr>
          </w:p>
        </w:tc>
      </w:tr>
      <w:tr w:rsidR="00977C09" w:rsidTr="00A73598">
        <w:tc>
          <w:tcPr>
            <w:tcW w:w="1390" w:type="dxa"/>
          </w:tcPr>
          <w:p w:rsidR="00977C09" w:rsidRDefault="00977C09" w:rsidP="00304934">
            <w:pPr>
              <w:ind w:left="0"/>
              <w:jc w:val="both"/>
            </w:pPr>
            <w:r>
              <w:t>Modelar</w:t>
            </w:r>
          </w:p>
        </w:tc>
        <w:tc>
          <w:tcPr>
            <w:tcW w:w="7452" w:type="dxa"/>
          </w:tcPr>
          <w:p w:rsidR="00977C09" w:rsidRDefault="00977C09" w:rsidP="00304934">
            <w:pPr>
              <w:ind w:left="0"/>
              <w:jc w:val="both"/>
            </w:pPr>
          </w:p>
        </w:tc>
      </w:tr>
      <w:tr w:rsidR="00977C09" w:rsidTr="00A73598">
        <w:tc>
          <w:tcPr>
            <w:tcW w:w="1390" w:type="dxa"/>
          </w:tcPr>
          <w:p w:rsidR="00977C09" w:rsidRDefault="00977C09" w:rsidP="00304934">
            <w:pPr>
              <w:ind w:left="0"/>
              <w:jc w:val="both"/>
            </w:pPr>
            <w:r>
              <w:t>Controlar</w:t>
            </w:r>
          </w:p>
        </w:tc>
        <w:tc>
          <w:tcPr>
            <w:tcW w:w="7452" w:type="dxa"/>
          </w:tcPr>
          <w:p w:rsidR="00977C09" w:rsidRDefault="00977C09" w:rsidP="00304934">
            <w:pPr>
              <w:ind w:left="0"/>
              <w:jc w:val="both"/>
            </w:pPr>
          </w:p>
        </w:tc>
      </w:tr>
      <w:tr w:rsidR="00A73598" w:rsidRPr="00A73598" w:rsidTr="00A73598">
        <w:tc>
          <w:tcPr>
            <w:tcW w:w="8842" w:type="dxa"/>
            <w:gridSpan w:val="2"/>
            <w:shd w:val="clear" w:color="auto" w:fill="7F7F7F" w:themeFill="text1" w:themeFillTint="80"/>
          </w:tcPr>
          <w:p w:rsidR="00A73598" w:rsidRPr="00A73598" w:rsidRDefault="00A73598" w:rsidP="00304934">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A73598" w:rsidTr="00A73598">
        <w:tc>
          <w:tcPr>
            <w:tcW w:w="8842" w:type="dxa"/>
            <w:gridSpan w:val="2"/>
          </w:tcPr>
          <w:p w:rsidR="00A73598" w:rsidRDefault="00A73598" w:rsidP="00304934">
            <w:pPr>
              <w:ind w:left="0"/>
              <w:jc w:val="both"/>
            </w:pPr>
          </w:p>
        </w:tc>
      </w:tr>
    </w:tbl>
    <w:p w:rsidR="00977C09" w:rsidRDefault="00977C09" w:rsidP="00304934">
      <w:pPr>
        <w:ind w:left="0"/>
        <w:jc w:val="both"/>
      </w:pPr>
    </w:p>
    <w:p w:rsidR="00F502D1" w:rsidRDefault="00F502D1" w:rsidP="005F3D73">
      <w:pPr>
        <w:pStyle w:val="Ttulo2"/>
      </w:pPr>
      <w:bookmarkStart w:id="10" w:name="_Toc435461121"/>
      <w:r w:rsidRPr="009856D4">
        <w:t>Formas de controlar</w:t>
      </w:r>
      <w:bookmarkEnd w:id="10"/>
    </w:p>
    <w:p w:rsidR="005F3D73" w:rsidRDefault="005F3D73" w:rsidP="005F3D73">
      <w:pPr>
        <w:ind w:left="0"/>
        <w:jc w:val="both"/>
      </w:pPr>
      <w:r>
        <w:t>La forma de controlar se centró en tres enfoques en la gestión de la implementación de la arquitectura empresarial, en la evaluación del madures de la arquitectura empresarial y en los criterio de verificación de las dimensiones para identificar la completitud, la consistencia y la reducción de la complejidad generada con el uso de la guía de implementación.</w:t>
      </w:r>
    </w:p>
    <w:p w:rsidR="005F3D73" w:rsidRDefault="005F3D73" w:rsidP="005F3D73">
      <w:pPr>
        <w:pStyle w:val="Ttulo2"/>
      </w:pPr>
      <w:bookmarkStart w:id="11" w:name="_Toc435461122"/>
      <w:r w:rsidRPr="005F3D73">
        <w:t>Formas de modelar</w:t>
      </w:r>
      <w:bookmarkEnd w:id="11"/>
    </w:p>
    <w:p w:rsidR="005F3D73" w:rsidRDefault="005F3D73" w:rsidP="005F3D73">
      <w:pPr>
        <w:ind w:left="0"/>
      </w:pPr>
      <w:r>
        <w:t>La forma de modelar se centró en los requerimientos a diseñar dentro de la arquitectura empresarial, esto dejó como resultado tener en cuenta los siguientes componentes a modelar:</w:t>
      </w:r>
    </w:p>
    <w:p w:rsidR="005F3D73" w:rsidRPr="0047799E" w:rsidRDefault="005F3D73" w:rsidP="005F3D73">
      <w:pPr>
        <w:pStyle w:val="Prrafodelista"/>
        <w:numPr>
          <w:ilvl w:val="0"/>
          <w:numId w:val="29"/>
        </w:numPr>
        <w:rPr>
          <w:sz w:val="22"/>
        </w:rPr>
      </w:pPr>
      <w:r w:rsidRPr="0047799E">
        <w:t>Modelado de componentes Vista General (</w:t>
      </w:r>
      <w:proofErr w:type="spellStart"/>
      <w:r w:rsidRPr="0047799E">
        <w:t>Over</w:t>
      </w:r>
      <w:proofErr w:type="spellEnd"/>
      <w:r w:rsidRPr="0047799E">
        <w:t xml:space="preserve"> </w:t>
      </w:r>
      <w:proofErr w:type="spellStart"/>
      <w:r w:rsidRPr="0047799E">
        <w:t>view</w:t>
      </w:r>
      <w:proofErr w:type="spellEnd"/>
      <w:r w:rsidRPr="0047799E">
        <w:t>)</w:t>
      </w:r>
    </w:p>
    <w:p w:rsidR="005F3D73" w:rsidRPr="0047799E" w:rsidRDefault="005F3D73" w:rsidP="005F3D73">
      <w:pPr>
        <w:pStyle w:val="Prrafodelista"/>
        <w:numPr>
          <w:ilvl w:val="0"/>
          <w:numId w:val="29"/>
        </w:numPr>
        <w:rPr>
          <w:sz w:val="22"/>
        </w:rPr>
      </w:pPr>
      <w:r w:rsidRPr="0047799E">
        <w:t>Modelado de requerimientos de la institución educativa</w:t>
      </w:r>
    </w:p>
    <w:p w:rsidR="005F3D73" w:rsidRPr="0047799E" w:rsidRDefault="005F3D73" w:rsidP="005F3D73">
      <w:pPr>
        <w:pStyle w:val="Prrafodelista"/>
        <w:numPr>
          <w:ilvl w:val="0"/>
          <w:numId w:val="29"/>
        </w:numPr>
        <w:rPr>
          <w:sz w:val="22"/>
        </w:rPr>
      </w:pPr>
      <w:r w:rsidRPr="0047799E">
        <w:t>Modelado de negocio</w:t>
      </w:r>
    </w:p>
    <w:p w:rsidR="005F3D73" w:rsidRPr="0047799E" w:rsidRDefault="005F3D73" w:rsidP="005F3D73">
      <w:pPr>
        <w:pStyle w:val="Prrafodelista"/>
        <w:numPr>
          <w:ilvl w:val="0"/>
          <w:numId w:val="29"/>
        </w:numPr>
        <w:rPr>
          <w:sz w:val="22"/>
        </w:rPr>
      </w:pPr>
      <w:r w:rsidRPr="0047799E">
        <w:t>Modelado de datos</w:t>
      </w:r>
    </w:p>
    <w:p w:rsidR="005F3D73" w:rsidRPr="0047799E" w:rsidRDefault="005F3D73" w:rsidP="005F3D73">
      <w:pPr>
        <w:pStyle w:val="Prrafodelista"/>
        <w:numPr>
          <w:ilvl w:val="0"/>
          <w:numId w:val="29"/>
        </w:numPr>
        <w:rPr>
          <w:sz w:val="22"/>
        </w:rPr>
      </w:pPr>
      <w:r w:rsidRPr="0047799E">
        <w:t>Modelado de Aplicaciones</w:t>
      </w:r>
    </w:p>
    <w:p w:rsidR="005F3D73" w:rsidRPr="0047799E" w:rsidRDefault="005F3D73" w:rsidP="005F3D73">
      <w:pPr>
        <w:pStyle w:val="Prrafodelista"/>
        <w:numPr>
          <w:ilvl w:val="0"/>
          <w:numId w:val="29"/>
        </w:numPr>
        <w:rPr>
          <w:sz w:val="22"/>
        </w:rPr>
      </w:pPr>
      <w:r w:rsidRPr="0047799E">
        <w:t>Modelado de tecnología</w:t>
      </w:r>
    </w:p>
    <w:p w:rsidR="005F3D73" w:rsidRPr="00554102" w:rsidRDefault="005F3D73" w:rsidP="005F3D73">
      <w:pPr>
        <w:pStyle w:val="Ttulo2"/>
        <w:rPr>
          <w:i/>
        </w:rPr>
      </w:pPr>
      <w:bookmarkStart w:id="12" w:name="_Toc435461123"/>
      <w:r>
        <w:t>Formas de soportar</w:t>
      </w:r>
      <w:bookmarkEnd w:id="12"/>
    </w:p>
    <w:p w:rsidR="00F502D1" w:rsidRDefault="00F502D1" w:rsidP="00F502D1">
      <w:pPr>
        <w:ind w:left="0"/>
        <w:jc w:val="both"/>
      </w:pPr>
      <w:r>
        <w:t>En la forma de soportar es importante tener en cuenta que no sólo está</w:t>
      </w:r>
      <w:r w:rsidR="0047799E">
        <w:t xml:space="preserve"> asociada</w:t>
      </w:r>
      <w:r>
        <w:t xml:space="preserve"> a las tecnologías, también es </w:t>
      </w:r>
      <w:r w:rsidR="0047799E">
        <w:t>necesario</w:t>
      </w:r>
      <w:r>
        <w:t xml:space="preserve"> enfocarse en establecer formatos para soportar artefactos, y estos deberían estar almacenados en el gestor documental.</w:t>
      </w:r>
    </w:p>
    <w:p w:rsidR="00DC39F5" w:rsidRPr="00DC5A64" w:rsidRDefault="00DC39F5" w:rsidP="00304934">
      <w:pPr>
        <w:ind w:left="0"/>
        <w:jc w:val="both"/>
      </w:pPr>
    </w:p>
    <w:p w:rsidR="00F7383B" w:rsidRPr="00981E37" w:rsidRDefault="00304934" w:rsidP="009856D4">
      <w:pPr>
        <w:pStyle w:val="bizHeadingBAS1"/>
        <w:rPr>
          <w:i/>
        </w:rPr>
      </w:pPr>
      <w:bookmarkStart w:id="13" w:name="_Toc435461124"/>
      <w:r>
        <w:lastRenderedPageBreak/>
        <w:t>Guía de Implementación</w:t>
      </w:r>
      <w:bookmarkEnd w:id="13"/>
    </w:p>
    <w:p w:rsidR="00205B89" w:rsidRDefault="00A91A48" w:rsidP="00144086">
      <w:pPr>
        <w:ind w:left="0"/>
        <w:jc w:val="both"/>
      </w:pPr>
      <w:r>
        <w:t>La forma de trabajar se centró en un componente importante de la arquitectura empresarial, las fases, dado que la solución del problema es una guía de implementación de arquitectura empresarial y las fases son la estrategia clave para la implementación.</w:t>
      </w:r>
      <w:r w:rsidR="00205B89">
        <w:t xml:space="preserve"> A continuación de describen las fases establecidas para la implementación de arquitectura empresarial para instituciones Educativas Públicas.</w:t>
      </w:r>
    </w:p>
    <w:p w:rsidR="0034642A" w:rsidRDefault="00424DAA" w:rsidP="00424DAA">
      <w:pPr>
        <w:ind w:left="0"/>
        <w:jc w:val="center"/>
      </w:pPr>
      <w:r>
        <w:rPr>
          <w:noProof/>
          <w:lang w:eastAsia="es-CO" w:bidi="ar-SA"/>
        </w:rPr>
        <w:drawing>
          <wp:inline distT="0" distB="0" distL="0" distR="0">
            <wp:extent cx="5490693" cy="1436548"/>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34642A">
        <w:br w:type="textWrapping" w:clear="all"/>
      </w:r>
    </w:p>
    <w:p w:rsidR="00205B89" w:rsidRDefault="00205B89" w:rsidP="00205B89">
      <w:pPr>
        <w:ind w:left="0"/>
      </w:pPr>
    </w:p>
    <w:p w:rsidR="0034642A" w:rsidRDefault="0034642A">
      <w:pPr>
        <w:ind w:left="2160"/>
      </w:pPr>
      <w:r>
        <w:br w:type="page"/>
      </w:r>
    </w:p>
    <w:p w:rsidR="00F502D1" w:rsidRPr="00F502D1" w:rsidRDefault="00F502D1" w:rsidP="00F502D1">
      <w:pPr>
        <w:pStyle w:val="Prrafodelista"/>
        <w:numPr>
          <w:ilvl w:val="0"/>
          <w:numId w:val="23"/>
        </w:numPr>
        <w:jc w:val="both"/>
        <w:outlineLvl w:val="1"/>
        <w:rPr>
          <w:rFonts w:ascii="Arial" w:hAnsi="Arial" w:cs="Arial"/>
          <w:vanish/>
          <w:sz w:val="24"/>
          <w:szCs w:val="24"/>
        </w:rPr>
      </w:pPr>
      <w:bookmarkStart w:id="14" w:name="_Toc434789284"/>
      <w:bookmarkStart w:id="15" w:name="_Toc435169300"/>
      <w:bookmarkStart w:id="16" w:name="_Toc435461125"/>
      <w:bookmarkEnd w:id="14"/>
      <w:bookmarkEnd w:id="15"/>
      <w:bookmarkEnd w:id="16"/>
    </w:p>
    <w:p w:rsidR="00144086" w:rsidRDefault="00144086" w:rsidP="005D7ED3">
      <w:pPr>
        <w:pStyle w:val="Ttulo2"/>
      </w:pPr>
      <w:bookmarkStart w:id="17" w:name="_Toc435461126"/>
      <w:r w:rsidRPr="0034642A">
        <w:t>Fase de Preparación</w:t>
      </w:r>
      <w:bookmarkEnd w:id="17"/>
    </w:p>
    <w:p w:rsidR="00761318" w:rsidRPr="00761318" w:rsidRDefault="00761318" w:rsidP="00664F26">
      <w:pPr>
        <w:jc w:val="center"/>
      </w:pPr>
      <w:r w:rsidRPr="00761318">
        <w:rPr>
          <w:noProof/>
          <w:lang w:eastAsia="es-CO" w:bidi="ar-SA"/>
        </w:rPr>
        <w:drawing>
          <wp:inline distT="0" distB="0" distL="0" distR="0">
            <wp:extent cx="4936236" cy="607162"/>
            <wp:effectExtent l="38100" t="0" r="16764" b="0"/>
            <wp:docPr id="10"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bl>
      <w:tblPr>
        <w:tblStyle w:val="Tablaconcuadrcula"/>
        <w:tblW w:w="0" w:type="auto"/>
        <w:tblInd w:w="136" w:type="dxa"/>
        <w:tblLook w:val="04A0"/>
      </w:tblPr>
      <w:tblGrid>
        <w:gridCol w:w="1390"/>
        <w:gridCol w:w="7452"/>
      </w:tblGrid>
      <w:tr w:rsidR="000F233D" w:rsidRPr="00977C09" w:rsidTr="008F22B9">
        <w:tc>
          <w:tcPr>
            <w:tcW w:w="1390"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Descripción</w:t>
            </w:r>
          </w:p>
        </w:tc>
      </w:tr>
      <w:tr w:rsidR="000F233D" w:rsidTr="008F22B9">
        <w:tc>
          <w:tcPr>
            <w:tcW w:w="1390" w:type="dxa"/>
          </w:tcPr>
          <w:p w:rsidR="000F233D" w:rsidRDefault="000F233D" w:rsidP="008F22B9">
            <w:pPr>
              <w:ind w:left="0"/>
              <w:jc w:val="both"/>
            </w:pPr>
            <w:r>
              <w:t>Soportar</w:t>
            </w:r>
          </w:p>
        </w:tc>
        <w:tc>
          <w:tcPr>
            <w:tcW w:w="7452" w:type="dxa"/>
          </w:tcPr>
          <w:p w:rsidR="000F233D" w:rsidRDefault="000F233D" w:rsidP="008F22B9">
            <w:pPr>
              <w:pStyle w:val="Prrafodelista"/>
              <w:numPr>
                <w:ilvl w:val="0"/>
                <w:numId w:val="30"/>
              </w:numPr>
              <w:ind w:left="238" w:hanging="238"/>
              <w:jc w:val="both"/>
            </w:pPr>
            <w:r>
              <w:t>Identificar y establecer el repositorio para la gestión documental.</w:t>
            </w:r>
          </w:p>
          <w:p w:rsidR="000F233D" w:rsidRDefault="000F233D" w:rsidP="008F22B9">
            <w:pPr>
              <w:pStyle w:val="Prrafodelista"/>
              <w:numPr>
                <w:ilvl w:val="0"/>
                <w:numId w:val="30"/>
              </w:numPr>
              <w:ind w:left="238" w:hanging="238"/>
              <w:jc w:val="both"/>
            </w:pPr>
            <w:r>
              <w:t>Usar la guía de implementación de arquitectura empresarial para instituciones educativas públicas colombianas.</w:t>
            </w:r>
          </w:p>
          <w:p w:rsidR="000F233D" w:rsidRDefault="000F233D" w:rsidP="008F22B9">
            <w:pPr>
              <w:pStyle w:val="Prrafodelista"/>
              <w:numPr>
                <w:ilvl w:val="0"/>
                <w:numId w:val="30"/>
              </w:numPr>
              <w:ind w:left="238" w:hanging="238"/>
              <w:jc w:val="both"/>
            </w:pPr>
            <w:r>
              <w:t xml:space="preserve">Usar la página oficial del ministerio de tecnología donde se define el marco de referencia Arquitectura TI Colombia. </w:t>
            </w:r>
          </w:p>
          <w:p w:rsidR="000F233D" w:rsidRDefault="000F233D" w:rsidP="008F22B9">
            <w:pPr>
              <w:pStyle w:val="Prrafodelista"/>
              <w:numPr>
                <w:ilvl w:val="0"/>
                <w:numId w:val="30"/>
              </w:numPr>
              <w:ind w:left="238" w:hanging="238"/>
              <w:jc w:val="both"/>
            </w:pPr>
            <w:r>
              <w:t>Realizar talleres de evaluación y entendimiento</w:t>
            </w:r>
          </w:p>
          <w:p w:rsidR="000F233D" w:rsidRDefault="000F233D" w:rsidP="008F22B9">
            <w:pPr>
              <w:pStyle w:val="Prrafodelista"/>
              <w:numPr>
                <w:ilvl w:val="0"/>
                <w:numId w:val="30"/>
              </w:numPr>
              <w:ind w:left="238" w:hanging="238"/>
              <w:jc w:val="both"/>
            </w:pPr>
          </w:p>
          <w:p w:rsidR="000F233D" w:rsidRDefault="000F233D" w:rsidP="008F22B9">
            <w:pPr>
              <w:pStyle w:val="Prrafodelista"/>
              <w:ind w:left="238"/>
              <w:jc w:val="both"/>
            </w:pPr>
          </w:p>
        </w:tc>
      </w:tr>
      <w:tr w:rsidR="000F233D" w:rsidTr="008F22B9">
        <w:tc>
          <w:tcPr>
            <w:tcW w:w="1390" w:type="dxa"/>
          </w:tcPr>
          <w:p w:rsidR="000F233D" w:rsidRDefault="000F233D" w:rsidP="008F22B9">
            <w:pPr>
              <w:ind w:left="0"/>
              <w:jc w:val="both"/>
            </w:pPr>
            <w:r>
              <w:t>Modelar</w:t>
            </w:r>
          </w:p>
        </w:tc>
        <w:tc>
          <w:tcPr>
            <w:tcW w:w="7452" w:type="dxa"/>
          </w:tcPr>
          <w:p w:rsidR="000F233D" w:rsidRDefault="000F233D" w:rsidP="008F22B9">
            <w:pPr>
              <w:ind w:left="0"/>
              <w:jc w:val="both"/>
            </w:pPr>
            <w:r>
              <w:t xml:space="preserve">Elaborar una vista general de los componentes principales, para iniciar la arquitectura empresarial. </w:t>
            </w:r>
          </w:p>
        </w:tc>
      </w:tr>
      <w:tr w:rsidR="000F233D" w:rsidTr="008F22B9">
        <w:tc>
          <w:tcPr>
            <w:tcW w:w="1390" w:type="dxa"/>
          </w:tcPr>
          <w:p w:rsidR="000F233D" w:rsidRDefault="000F233D" w:rsidP="008F22B9">
            <w:pPr>
              <w:ind w:left="0"/>
              <w:jc w:val="both"/>
            </w:pPr>
            <w:r>
              <w:t>Controlar</w:t>
            </w:r>
          </w:p>
        </w:tc>
        <w:tc>
          <w:tcPr>
            <w:tcW w:w="7452" w:type="dxa"/>
          </w:tcPr>
          <w:p w:rsidR="000F233D" w:rsidRDefault="000F233D" w:rsidP="008F22B9">
            <w:pPr>
              <w:pStyle w:val="Prrafodelista"/>
              <w:numPr>
                <w:ilvl w:val="0"/>
                <w:numId w:val="30"/>
              </w:numPr>
              <w:ind w:left="238" w:hanging="238"/>
              <w:jc w:val="both"/>
            </w:pPr>
            <w:r>
              <w:t>Evaluar los talleres de entendimiento</w:t>
            </w:r>
          </w:p>
          <w:p w:rsidR="000F233D" w:rsidRDefault="000F233D" w:rsidP="008F22B9">
            <w:pPr>
              <w:pStyle w:val="Prrafodelista"/>
              <w:numPr>
                <w:ilvl w:val="0"/>
                <w:numId w:val="30"/>
              </w:numPr>
              <w:ind w:left="238" w:hanging="238"/>
              <w:jc w:val="both"/>
            </w:pPr>
          </w:p>
        </w:tc>
      </w:tr>
      <w:tr w:rsidR="000F233D" w:rsidRPr="00A73598" w:rsidTr="008F22B9">
        <w:tc>
          <w:tcPr>
            <w:tcW w:w="8842" w:type="dxa"/>
            <w:gridSpan w:val="2"/>
            <w:shd w:val="clear" w:color="auto" w:fill="7F7F7F" w:themeFill="text1" w:themeFillTint="80"/>
          </w:tcPr>
          <w:p w:rsidR="000F233D" w:rsidRPr="00A73598" w:rsidRDefault="000F233D"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0F233D" w:rsidTr="008F22B9">
        <w:tc>
          <w:tcPr>
            <w:tcW w:w="8842" w:type="dxa"/>
            <w:gridSpan w:val="2"/>
          </w:tcPr>
          <w:p w:rsidR="000F233D" w:rsidRDefault="000F233D" w:rsidP="008F22B9">
            <w:pPr>
              <w:pStyle w:val="Prrafodelista"/>
              <w:numPr>
                <w:ilvl w:val="0"/>
                <w:numId w:val="30"/>
              </w:numPr>
              <w:ind w:left="238" w:hanging="238"/>
              <w:jc w:val="both"/>
            </w:pPr>
            <w:r>
              <w:t>Entregar la información al grupo inicial, sin realizar una inducción previa de entendimiento.</w:t>
            </w:r>
          </w:p>
          <w:p w:rsidR="000F233D" w:rsidRDefault="000F233D" w:rsidP="008F22B9">
            <w:pPr>
              <w:ind w:left="0"/>
              <w:jc w:val="both"/>
            </w:pPr>
          </w:p>
        </w:tc>
      </w:tr>
    </w:tbl>
    <w:p w:rsidR="000F233D" w:rsidRDefault="000F233D" w:rsidP="005D7ED3">
      <w:pPr>
        <w:pStyle w:val="Ttulo6"/>
      </w:pPr>
    </w:p>
    <w:p w:rsidR="00144086" w:rsidRDefault="00144086" w:rsidP="005D7ED3">
      <w:pPr>
        <w:pStyle w:val="Ttulo6"/>
      </w:pPr>
      <w:r w:rsidRPr="0087053C">
        <w:t>Entender el contexto del Marco de Referencia.</w:t>
      </w:r>
    </w:p>
    <w:p w:rsidR="00DF4748" w:rsidRPr="00E0794B" w:rsidRDefault="00146DBE" w:rsidP="00DF4748">
      <w:pPr>
        <w:spacing w:after="0"/>
        <w:jc w:val="right"/>
      </w:pPr>
      <w:r w:rsidRPr="00146DBE">
        <w:rPr>
          <w:b/>
          <w:noProof/>
          <w:color w:val="76923C" w:themeColor="accent3" w:themeShade="BF"/>
          <w:sz w:val="18"/>
          <w:szCs w:val="18"/>
          <w:lang w:eastAsia="es-CO" w:bidi="ar-SA"/>
        </w:rPr>
        <w:pict>
          <v:oval id="_x0000_s1068" style="position:absolute;left:0;text-align:left;margin-left:359.55pt;margin-top:-.05pt;width:16.15pt;height:13.25pt;z-index:251695104" filled="f" fillcolor="#ffc000" strokecolor="#548dd4 [1951]" strokeweight="1.5pt">
            <v:fill opacity="21627f"/>
          </v:oval>
        </w:pict>
      </w:r>
      <w:r w:rsidRPr="00146DBE">
        <w:rPr>
          <w:b/>
          <w:noProof/>
          <w:color w:val="76923C" w:themeColor="accent3" w:themeShade="BF"/>
          <w:sz w:val="18"/>
          <w:szCs w:val="18"/>
          <w:lang w:eastAsia="es-CO" w:bidi="ar-SA"/>
        </w:rPr>
        <w:pict>
          <v:oval id="_x0000_s1070" style="position:absolute;left:0;text-align:left;margin-left:405.75pt;margin-top:-.05pt;width:16.15pt;height:13.25pt;z-index:251697152" fillcolor="white [3212]" strokecolor="#c00000" strokeweight="1.5pt"/>
        </w:pict>
      </w:r>
      <w:r w:rsidRPr="00146DBE">
        <w:rPr>
          <w:b/>
          <w:noProof/>
          <w:color w:val="76923C" w:themeColor="accent3" w:themeShade="BF"/>
          <w:sz w:val="18"/>
          <w:szCs w:val="18"/>
          <w:lang w:eastAsia="es-CO" w:bidi="ar-SA"/>
        </w:rPr>
        <w:pict>
          <v:oval id="_x0000_s1069" style="position:absolute;left:0;text-align:left;margin-left:383.55pt;margin-top:-.05pt;width:16.15pt;height:13.25pt;z-index:251696128" fillcolor="white [3212]" strokecolor="#f79646 [3209]" strokeweight="1.5pt"/>
        </w:pict>
      </w:r>
      <w:r w:rsidRPr="00146DBE">
        <w:rPr>
          <w:b/>
          <w:noProof/>
          <w:color w:val="76923C" w:themeColor="accent3" w:themeShade="BF"/>
          <w:sz w:val="18"/>
          <w:szCs w:val="18"/>
          <w:lang w:eastAsia="es-CO" w:bidi="ar-SA"/>
        </w:rPr>
        <w:pict>
          <v:oval id="_x0000_s1071" style="position:absolute;left:0;text-align:left;margin-left:427.95pt;margin-top:-.05pt;width:16.15pt;height:13.25pt;z-index:251698176" fillcolor="white [3212]" strokecolor="#92d050" strokeweight="1.5pt"/>
        </w:pict>
      </w:r>
      <w:r w:rsidR="00B7736A">
        <w:rPr>
          <w:b/>
          <w:color w:val="76923C" w:themeColor="accent3" w:themeShade="BF"/>
          <w:sz w:val="18"/>
          <w:szCs w:val="18"/>
        </w:rPr>
        <w:t xml:space="preserve">Equipo </w:t>
      </w:r>
      <w:r w:rsidR="00DF4748">
        <w:rPr>
          <w:b/>
          <w:color w:val="76923C" w:themeColor="accent3" w:themeShade="BF"/>
          <w:sz w:val="18"/>
          <w:szCs w:val="18"/>
        </w:rPr>
        <w:t xml:space="preserve">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rsidR="00DF4748" w:rsidRDefault="00DF4748" w:rsidP="00DF4748">
      <w:pPr>
        <w:pStyle w:val="Prrafodelista"/>
        <w:spacing w:after="0"/>
        <w:ind w:left="225" w:right="-66"/>
        <w:jc w:val="both"/>
      </w:pPr>
    </w:p>
    <w:p w:rsidR="00144086" w:rsidRPr="00B97CA1" w:rsidRDefault="00144086" w:rsidP="0074653E">
      <w:pPr>
        <w:pStyle w:val="Prrafodelista"/>
        <w:numPr>
          <w:ilvl w:val="0"/>
          <w:numId w:val="20"/>
        </w:numPr>
        <w:spacing w:after="0"/>
        <w:ind w:left="225" w:right="-66" w:hanging="225"/>
        <w:jc w:val="both"/>
      </w:pPr>
      <w:r w:rsidRPr="00B97CA1">
        <w:t>Identificar el objetivo de la implementación de Arquitectura Empresarial.</w:t>
      </w:r>
      <w:r w:rsidR="00657342">
        <w:t xml:space="preserve"> </w:t>
      </w:r>
    </w:p>
    <w:p w:rsidR="00144086" w:rsidRDefault="00144086" w:rsidP="00E559C2">
      <w:pPr>
        <w:pStyle w:val="Prrafodelista"/>
        <w:numPr>
          <w:ilvl w:val="0"/>
          <w:numId w:val="20"/>
        </w:numPr>
        <w:spacing w:after="0"/>
        <w:ind w:left="225" w:right="-66" w:hanging="225"/>
        <w:jc w:val="both"/>
      </w:pPr>
      <w:r w:rsidRPr="00B97CA1">
        <w:t>Conocer los componentes, dominios, Lineamientos y base del conocimiento del marco de referencia Arquitectura TI Colombia.</w:t>
      </w:r>
    </w:p>
    <w:p w:rsidR="00144086" w:rsidRDefault="00144086" w:rsidP="00A403DF">
      <w:pPr>
        <w:pStyle w:val="Prrafodelista"/>
        <w:numPr>
          <w:ilvl w:val="0"/>
          <w:numId w:val="20"/>
        </w:numPr>
        <w:ind w:left="225" w:right="-66" w:hanging="225"/>
        <w:jc w:val="both"/>
      </w:pPr>
      <w:r w:rsidRPr="00B97CA1">
        <w:t>Conocer la guía de implementación de Arquitectura Empresarial, para facilitar la implementación de arquitectura empresarial.</w:t>
      </w:r>
    </w:p>
    <w:p w:rsidR="0047799E" w:rsidRPr="00B97CA1" w:rsidRDefault="0047799E" w:rsidP="0047799E">
      <w:pPr>
        <w:pStyle w:val="Prrafodelista"/>
        <w:ind w:left="225" w:right="-66"/>
        <w:jc w:val="both"/>
      </w:pPr>
    </w:p>
    <w:p w:rsidR="00144086" w:rsidRPr="00B97CA1" w:rsidRDefault="00144086" w:rsidP="005D7ED3">
      <w:pPr>
        <w:pStyle w:val="Ttulo6"/>
      </w:pPr>
      <w:r w:rsidRPr="00B97CA1">
        <w:t>Realizar un diagnóstico respecto al Marco.</w:t>
      </w:r>
    </w:p>
    <w:p w:rsidR="00DF4748" w:rsidRPr="00E0794B" w:rsidRDefault="00146DBE" w:rsidP="00DF4748">
      <w:pPr>
        <w:spacing w:after="0"/>
        <w:jc w:val="right"/>
      </w:pPr>
      <w:r w:rsidRPr="00146DBE">
        <w:rPr>
          <w:b/>
          <w:noProof/>
          <w:color w:val="76923C" w:themeColor="accent3" w:themeShade="BF"/>
          <w:sz w:val="18"/>
          <w:szCs w:val="18"/>
          <w:lang w:eastAsia="es-CO" w:bidi="ar-SA"/>
        </w:rPr>
        <w:pict>
          <v:oval id="_x0000_s1064" style="position:absolute;left:0;text-align:left;margin-left:359.55pt;margin-top:-.05pt;width:16.15pt;height:13.25pt;z-index:251689984" filled="f" fillcolor="#ffc000" strokecolor="#548dd4 [1951]" strokeweight="1.5pt">
            <v:fill opacity="21627f"/>
          </v:oval>
        </w:pict>
      </w:r>
      <w:r w:rsidRPr="00146DBE">
        <w:rPr>
          <w:b/>
          <w:noProof/>
          <w:color w:val="76923C" w:themeColor="accent3" w:themeShade="BF"/>
          <w:sz w:val="18"/>
          <w:szCs w:val="18"/>
          <w:lang w:eastAsia="es-CO" w:bidi="ar-SA"/>
        </w:rPr>
        <w:pict>
          <v:oval id="_x0000_s1066" style="position:absolute;left:0;text-align:left;margin-left:405.75pt;margin-top:-.05pt;width:16.15pt;height:13.25pt;z-index:251692032" fillcolor="white [3212]" strokecolor="#c00000" strokeweight="1.5pt"/>
        </w:pict>
      </w:r>
      <w:r w:rsidRPr="00146DBE">
        <w:rPr>
          <w:b/>
          <w:noProof/>
          <w:color w:val="76923C" w:themeColor="accent3" w:themeShade="BF"/>
          <w:sz w:val="18"/>
          <w:szCs w:val="18"/>
          <w:lang w:eastAsia="es-CO" w:bidi="ar-SA"/>
        </w:rPr>
        <w:pict>
          <v:oval id="_x0000_s1065" style="position:absolute;left:0;text-align:left;margin-left:383.55pt;margin-top:-.05pt;width:16.15pt;height:13.25pt;z-index:251691008" fillcolor="white [3212]" strokecolor="#f79646 [3209]" strokeweight="1.5pt"/>
        </w:pict>
      </w:r>
      <w:r w:rsidRPr="00146DBE">
        <w:rPr>
          <w:b/>
          <w:noProof/>
          <w:color w:val="76923C" w:themeColor="accent3" w:themeShade="BF"/>
          <w:sz w:val="18"/>
          <w:szCs w:val="18"/>
          <w:lang w:eastAsia="es-CO" w:bidi="ar-SA"/>
        </w:rPr>
        <w:pict>
          <v:oval id="_x0000_s1067" style="position:absolute;left:0;text-align:left;margin-left:427.95pt;margin-top:-.05pt;width:16.15pt;height:13.25pt;z-index:25169305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rsidR="00D579C7" w:rsidRDefault="00D579C7" w:rsidP="00D579C7">
      <w:pPr>
        <w:pStyle w:val="Prrafodelista"/>
        <w:ind w:left="225" w:right="-66"/>
        <w:jc w:val="both"/>
      </w:pPr>
    </w:p>
    <w:p w:rsidR="00144086" w:rsidRPr="00B97CA1" w:rsidRDefault="00144086" w:rsidP="00A403DF">
      <w:pPr>
        <w:pStyle w:val="Prrafodelista"/>
        <w:numPr>
          <w:ilvl w:val="0"/>
          <w:numId w:val="20"/>
        </w:numPr>
        <w:ind w:left="225" w:right="-66" w:hanging="225"/>
        <w:jc w:val="both"/>
      </w:pPr>
      <w:r w:rsidRPr="00B97CA1">
        <w:t>Realizar una evaluación de madurez de la arquitectura empresarial actual, para identificar brechas, para la evaluación de madurez se puede tener el cuenta el modelo ACMM</w:t>
      </w:r>
      <w:r w:rsidR="00146DBE" w:rsidRPr="00B97CA1">
        <w:fldChar w:fldCharType="begin"/>
      </w:r>
      <w:r w:rsidR="00A403DF">
        <w:instrText xml:space="preserve"> ADDIN ZOTERO_ITEM CSL_CITATION {"citationID":"g4u32gbjh","properties":{"formattedCitation":"[1]","plainCitation":"[1]"},"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00146DBE" w:rsidRPr="00B97CA1">
        <w:fldChar w:fldCharType="separate"/>
      </w:r>
      <w:r w:rsidR="009856D4" w:rsidRPr="009856D4">
        <w:rPr>
          <w:rFonts w:ascii="Calibri" w:hAnsi="Calibri"/>
        </w:rPr>
        <w:t>[1]</w:t>
      </w:r>
      <w:r w:rsidR="00146DBE" w:rsidRPr="00B97CA1">
        <w:fldChar w:fldCharType="end"/>
      </w:r>
      <w:r w:rsidR="00D579C7">
        <w:t>.</w:t>
      </w:r>
    </w:p>
    <w:p w:rsidR="00144086" w:rsidRDefault="00144086" w:rsidP="00A403DF">
      <w:pPr>
        <w:pStyle w:val="Prrafodelista"/>
        <w:numPr>
          <w:ilvl w:val="0"/>
          <w:numId w:val="20"/>
        </w:numPr>
        <w:ind w:left="225" w:right="-66" w:hanging="225"/>
        <w:jc w:val="both"/>
      </w:pPr>
      <w:r w:rsidRPr="00B97CA1">
        <w:t>Trazar una hoja de ruta con las brechas identificadas para elaborar el cronograma de implementación de la arquitectura empresarial.</w:t>
      </w:r>
    </w:p>
    <w:p w:rsidR="0047799E" w:rsidRPr="00B97CA1" w:rsidRDefault="0047799E" w:rsidP="0047799E">
      <w:pPr>
        <w:pStyle w:val="Prrafodelista"/>
        <w:ind w:left="225" w:right="-66"/>
        <w:jc w:val="both"/>
      </w:pPr>
    </w:p>
    <w:p w:rsidR="00144086" w:rsidRPr="00B97CA1" w:rsidRDefault="00144086" w:rsidP="005D7ED3">
      <w:pPr>
        <w:pStyle w:val="Ttulo6"/>
      </w:pPr>
      <w:r w:rsidRPr="00B97CA1">
        <w:t>Preparar la institución.</w:t>
      </w:r>
    </w:p>
    <w:p w:rsidR="00DF4748" w:rsidRPr="00E0794B" w:rsidRDefault="00146DBE" w:rsidP="00DF4748">
      <w:pPr>
        <w:spacing w:after="0"/>
        <w:jc w:val="right"/>
      </w:pPr>
      <w:r w:rsidRPr="00146DBE">
        <w:rPr>
          <w:b/>
          <w:noProof/>
          <w:color w:val="76923C" w:themeColor="accent3" w:themeShade="BF"/>
          <w:sz w:val="18"/>
          <w:szCs w:val="18"/>
          <w:lang w:eastAsia="es-CO" w:bidi="ar-SA"/>
        </w:rPr>
        <w:pict>
          <v:oval id="_x0000_s1052" style="position:absolute;left:0;text-align:left;margin-left:359.55pt;margin-top:-.05pt;width:16.15pt;height:13.25pt;z-index:251679744" fillcolor="white [3212]" strokecolor="#548dd4 [1951]" strokeweight="1.5pt"/>
        </w:pict>
      </w:r>
      <w:r w:rsidRPr="00146DBE">
        <w:rPr>
          <w:b/>
          <w:noProof/>
          <w:color w:val="76923C" w:themeColor="accent3" w:themeShade="BF"/>
          <w:sz w:val="18"/>
          <w:szCs w:val="18"/>
          <w:lang w:eastAsia="es-CO" w:bidi="ar-SA"/>
        </w:rPr>
        <w:pict>
          <v:oval id="_x0000_s1054" style="position:absolute;left:0;text-align:left;margin-left:405.75pt;margin-top:-.05pt;width:16.15pt;height:13.25pt;z-index:251681792" fillcolor="white [3212]" strokecolor="#c0504d [3205]" strokeweight="1.5pt"/>
        </w:pict>
      </w:r>
      <w:r w:rsidRPr="00146DBE">
        <w:rPr>
          <w:b/>
          <w:noProof/>
          <w:color w:val="76923C" w:themeColor="accent3" w:themeShade="BF"/>
          <w:sz w:val="18"/>
          <w:szCs w:val="18"/>
          <w:lang w:eastAsia="es-CO" w:bidi="ar-SA"/>
        </w:rPr>
        <w:pict>
          <v:oval id="_x0000_s1053" style="position:absolute;left:0;text-align:left;margin-left:383.55pt;margin-top:-.05pt;width:16.15pt;height:13.25pt;z-index:251680768" fillcolor="white [3212]" strokecolor="#f79646 [3209]" strokeweight="1.5pt"/>
        </w:pict>
      </w:r>
      <w:r w:rsidRPr="00146DBE">
        <w:rPr>
          <w:b/>
          <w:noProof/>
          <w:color w:val="76923C" w:themeColor="accent3" w:themeShade="BF"/>
          <w:sz w:val="18"/>
          <w:szCs w:val="18"/>
          <w:lang w:eastAsia="es-CO" w:bidi="ar-SA"/>
        </w:rPr>
        <w:pict>
          <v:oval id="_x0000_s1055" style="position:absolute;left:0;text-align:left;margin-left:427.95pt;margin-top:-.05pt;width:16.15pt;height:13.25pt;z-index:251682816" filled="f"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rsidR="00DF4748" w:rsidRPr="00DF4748" w:rsidRDefault="00DF4748" w:rsidP="00DF4748">
      <w:pPr>
        <w:pStyle w:val="Prrafodelista"/>
        <w:ind w:left="225" w:right="-66"/>
        <w:jc w:val="both"/>
      </w:pPr>
    </w:p>
    <w:p w:rsidR="00144086" w:rsidRDefault="00144086" w:rsidP="00A403DF">
      <w:pPr>
        <w:pStyle w:val="Prrafodelista"/>
        <w:numPr>
          <w:ilvl w:val="0"/>
          <w:numId w:val="20"/>
        </w:numPr>
        <w:ind w:left="225" w:right="-66" w:hanging="225"/>
        <w:jc w:val="both"/>
      </w:pPr>
      <w:r w:rsidRPr="00B97CA1">
        <w:lastRenderedPageBreak/>
        <w:t>Conocer las políticas actuales de la institución (Manual de convivencia, PEI, procesos y procedimiento definidos.</w:t>
      </w:r>
    </w:p>
    <w:p w:rsidR="0067084C" w:rsidRDefault="00146DBE" w:rsidP="0067084C">
      <w:pPr>
        <w:pStyle w:val="Prrafodelista"/>
        <w:ind w:left="225" w:right="-66"/>
        <w:jc w:val="center"/>
      </w:pPr>
      <w:r>
        <w:rPr>
          <w:noProof/>
          <w:lang w:eastAsia="es-CO" w:bidi="ar-SA"/>
        </w:rPr>
        <w:pict>
          <v:rect id="_x0000_s1027" style="position:absolute;left:0;text-align:left;margin-left:72.3pt;margin-top:-2.35pt;width:314.3pt;height:204.6pt;z-index:251659264" filled="f" strokecolor="gray [1629]" strokeweight="1pt"/>
        </w:pict>
      </w:r>
      <w:r w:rsidR="0067084C" w:rsidRPr="0067084C">
        <w:rPr>
          <w:noProof/>
          <w:lang w:eastAsia="es-CO" w:bidi="ar-SA"/>
        </w:rPr>
        <w:drawing>
          <wp:inline distT="0" distB="0" distL="0" distR="0">
            <wp:extent cx="3959749" cy="2552369"/>
            <wp:effectExtent l="19050" t="0" r="2651" b="0"/>
            <wp:docPr id="4"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7587" cy="6190362"/>
                      <a:chOff x="35496" y="542622"/>
                      <a:chExt cx="9077587" cy="6190362"/>
                    </a:xfrm>
                  </a:grpSpPr>
                  <a:sp>
                    <a:nvSpPr>
                      <a:cNvPr id="4" name="3 Rectángulo redondeado"/>
                      <a:cNvSpPr/>
                    </a:nvSpPr>
                    <a:spPr>
                      <a:xfrm>
                        <a:off x="1984291" y="542622"/>
                        <a:ext cx="1656184" cy="3816424"/>
                      </a:xfrm>
                      <a:prstGeom prst="roundRect">
                        <a:avLst/>
                      </a:prstGeom>
                      <a:solidFill>
                        <a:schemeClr val="tx2">
                          <a:lumMod val="20000"/>
                          <a:lumOff val="80000"/>
                        </a:schemeClr>
                      </a:solidFill>
                    </a:spPr>
                    <a:txSp>
                      <a:txBody>
                        <a:bodyPr tIns="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Académica</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redondeado"/>
                      <a:cNvSpPr/>
                    </a:nvSpPr>
                    <a:spPr>
                      <a:xfrm>
                        <a:off x="3808494" y="542622"/>
                        <a:ext cx="1656184" cy="3816424"/>
                      </a:xfrm>
                      <a:prstGeom prst="roundRect">
                        <a:avLst/>
                      </a:prstGeom>
                      <a:solidFill>
                        <a:schemeClr val="tx2">
                          <a:lumMod val="20000"/>
                          <a:lumOff val="80000"/>
                        </a:schemeClr>
                      </a:solidFill>
                    </a:spPr>
                    <a:txSp>
                      <a:txBody>
                        <a:bodyPr tIns="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Directiva</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redondeado"/>
                      <a:cNvSpPr/>
                    </a:nvSpPr>
                    <a:spPr>
                      <a:xfrm>
                        <a:off x="5632697" y="542622"/>
                        <a:ext cx="1656184" cy="3816424"/>
                      </a:xfrm>
                      <a:prstGeom prst="roundRect">
                        <a:avLst/>
                      </a:prstGeom>
                      <a:solidFill>
                        <a:schemeClr val="tx2">
                          <a:lumMod val="20000"/>
                          <a:lumOff val="80000"/>
                        </a:schemeClr>
                      </a:solidFill>
                    </a:spPr>
                    <a:txSp>
                      <a:txBody>
                        <a:bodyPr lIns="72000" tIns="0" rIns="7200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Administrativa y financiera</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redondeado"/>
                      <a:cNvSpPr/>
                    </a:nvSpPr>
                    <a:spPr>
                      <a:xfrm>
                        <a:off x="7456899" y="542622"/>
                        <a:ext cx="1656184" cy="3816424"/>
                      </a:xfrm>
                      <a:prstGeom prst="roundRect">
                        <a:avLst/>
                      </a:prstGeom>
                      <a:solidFill>
                        <a:schemeClr val="tx2">
                          <a:lumMod val="20000"/>
                          <a:lumOff val="80000"/>
                        </a:schemeClr>
                      </a:solidFill>
                    </a:spPr>
                    <a:txSp>
                      <a:txBody>
                        <a:bodyPr tIns="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de la Comunidad</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Rectángulo redondeado"/>
                      <a:cNvSpPr/>
                    </a:nvSpPr>
                    <a:spPr>
                      <a:xfrm>
                        <a:off x="1984291" y="6197116"/>
                        <a:ext cx="7128792" cy="504056"/>
                      </a:xfrm>
                      <a:prstGeom prst="roundRect">
                        <a:avLst/>
                      </a:prstGeom>
                      <a:solidFill>
                        <a:schemeClr val="accent1">
                          <a:lumMod val="20000"/>
                          <a:lumOff val="80000"/>
                        </a:schemeClr>
                      </a:solidFill>
                      <a:ln w="19050"/>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2000" b="1" dirty="0" smtClean="0">
                              <a:solidFill>
                                <a:schemeClr val="bg1">
                                  <a:lumMod val="50000"/>
                                </a:schemeClr>
                              </a:solidFill>
                            </a:rPr>
                            <a:t>Infraestructura Tecnológica</a:t>
                          </a:r>
                          <a:endParaRPr lang="es-CO" sz="2000" b="1" dirty="0">
                            <a:solidFill>
                              <a:schemeClr val="bg1">
                                <a:lumMod val="50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Rectángulo redondeado"/>
                      <a:cNvSpPr/>
                    </a:nvSpPr>
                    <a:spPr>
                      <a:xfrm>
                        <a:off x="7600915" y="4800268"/>
                        <a:ext cx="1392354" cy="504056"/>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Redes Sociales</a:t>
                          </a:r>
                          <a:endParaRPr lang="es-CO" sz="1600" b="1"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008756" y="5540372"/>
                        <a:ext cx="7104327" cy="41202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Web Colegios / Servidores en la nube  para la aplicación y los datos</a:t>
                          </a:r>
                          <a:endParaRPr lang="es-CO" sz="1600" b="1"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1979712" y="4636205"/>
                        <a:ext cx="1660763" cy="812135"/>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SICIED   SIMAT</a:t>
                          </a:r>
                        </a:p>
                        <a:p>
                          <a:pPr algn="ctr"/>
                          <a:r>
                            <a:rPr lang="es-CO" sz="1600" b="1" dirty="0" smtClean="0"/>
                            <a:t>SISBEN   SIGCE</a:t>
                          </a:r>
                        </a:p>
                      </a:txBody>
                      <a:useSpRect/>
                    </a:txSp>
                    <a:style>
                      <a:lnRef idx="2">
                        <a:schemeClr val="accent6"/>
                      </a:lnRef>
                      <a:fillRef idx="1">
                        <a:schemeClr val="lt1"/>
                      </a:fillRef>
                      <a:effectRef idx="0">
                        <a:schemeClr val="accent6"/>
                      </a:effectRef>
                      <a:fontRef idx="minor">
                        <a:schemeClr val="dk1"/>
                      </a:fontRef>
                    </a:style>
                  </a:sp>
                  <a:sp>
                    <a:nvSpPr>
                      <a:cNvPr id="16" name="15 Rectángulo redondeado"/>
                      <a:cNvSpPr/>
                    </a:nvSpPr>
                    <a:spPr>
                      <a:xfrm>
                        <a:off x="2019881" y="1287671"/>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Diseño Curricular</a:t>
                          </a:r>
                        </a:p>
                      </a:txBody>
                      <a:useSpRect/>
                    </a:txSp>
                    <a:style>
                      <a:lnRef idx="2">
                        <a:schemeClr val="accent6"/>
                      </a:lnRef>
                      <a:fillRef idx="1">
                        <a:schemeClr val="lt1"/>
                      </a:fillRef>
                      <a:effectRef idx="0">
                        <a:schemeClr val="accent6"/>
                      </a:effectRef>
                      <a:fontRef idx="minor">
                        <a:schemeClr val="dk1"/>
                      </a:fontRef>
                    </a:style>
                  </a:sp>
                  <a:sp>
                    <a:nvSpPr>
                      <a:cNvPr id="17" name="16 Rectángulo redondeado"/>
                      <a:cNvSpPr/>
                    </a:nvSpPr>
                    <a:spPr>
                      <a:xfrm>
                        <a:off x="2019881" y="2071436"/>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Prácticas pedagógicas</a:t>
                          </a:r>
                        </a:p>
                      </a:txBody>
                      <a:useSpRect/>
                    </a:txSp>
                    <a:style>
                      <a:lnRef idx="2">
                        <a:schemeClr val="accent6"/>
                      </a:lnRef>
                      <a:fillRef idx="1">
                        <a:schemeClr val="lt1"/>
                      </a:fillRef>
                      <a:effectRef idx="0">
                        <a:schemeClr val="accent6"/>
                      </a:effectRef>
                      <a:fontRef idx="minor">
                        <a:schemeClr val="dk1"/>
                      </a:fontRef>
                    </a:style>
                  </a:sp>
                  <a:sp>
                    <a:nvSpPr>
                      <a:cNvPr id="18" name="17 Rectángulo redondeado"/>
                      <a:cNvSpPr/>
                    </a:nvSpPr>
                    <a:spPr>
                      <a:xfrm>
                        <a:off x="2019881" y="2855201"/>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Gestión de aula</a:t>
                          </a:r>
                        </a:p>
                      </a:txBody>
                      <a:useSpRect/>
                    </a:txSp>
                    <a:style>
                      <a:lnRef idx="2">
                        <a:schemeClr val="accent6"/>
                      </a:lnRef>
                      <a:fillRef idx="1">
                        <a:schemeClr val="lt1"/>
                      </a:fillRef>
                      <a:effectRef idx="0">
                        <a:schemeClr val="accent6"/>
                      </a:effectRef>
                      <a:fontRef idx="minor">
                        <a:schemeClr val="dk1"/>
                      </a:fontRef>
                    </a:style>
                  </a:sp>
                  <a:sp>
                    <a:nvSpPr>
                      <a:cNvPr id="19" name="18 Rectángulo redondeado"/>
                      <a:cNvSpPr/>
                    </a:nvSpPr>
                    <a:spPr>
                      <a:xfrm>
                        <a:off x="2019881" y="3638966"/>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Seguimiento académico</a:t>
                          </a:r>
                        </a:p>
                      </a:txBody>
                      <a:useSpRect/>
                    </a:txSp>
                    <a:style>
                      <a:lnRef idx="2">
                        <a:schemeClr val="accent6"/>
                      </a:lnRef>
                      <a:fillRef idx="1">
                        <a:schemeClr val="lt1"/>
                      </a:fillRef>
                      <a:effectRef idx="0">
                        <a:schemeClr val="accent6"/>
                      </a:effectRef>
                      <a:fontRef idx="minor">
                        <a:schemeClr val="dk1"/>
                      </a:fontRef>
                    </a:style>
                  </a:sp>
                  <a:sp>
                    <a:nvSpPr>
                      <a:cNvPr id="20" name="19 Rectángulo redondeado"/>
                      <a:cNvSpPr/>
                    </a:nvSpPr>
                    <a:spPr>
                      <a:xfrm>
                        <a:off x="3844084" y="1167174"/>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Direccionamiento Estratégico</a:t>
                          </a:r>
                        </a:p>
                      </a:txBody>
                      <a:useSpRect/>
                    </a:txSp>
                    <a:style>
                      <a:lnRef idx="2">
                        <a:schemeClr val="accent6"/>
                      </a:lnRef>
                      <a:fillRef idx="1">
                        <a:schemeClr val="lt1"/>
                      </a:fillRef>
                      <a:effectRef idx="0">
                        <a:schemeClr val="accent6"/>
                      </a:effectRef>
                      <a:fontRef idx="minor">
                        <a:schemeClr val="dk1"/>
                      </a:fontRef>
                    </a:style>
                  </a:sp>
                  <a:sp>
                    <a:nvSpPr>
                      <a:cNvPr id="21" name="20 Rectángulo redondeado"/>
                      <a:cNvSpPr/>
                    </a:nvSpPr>
                    <a:spPr>
                      <a:xfrm>
                        <a:off x="3844084" y="1685632"/>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Gobierno Estratégico</a:t>
                          </a:r>
                        </a:p>
                      </a:txBody>
                      <a:useSpRect/>
                    </a:txSp>
                    <a:style>
                      <a:lnRef idx="2">
                        <a:schemeClr val="accent6"/>
                      </a:lnRef>
                      <a:fillRef idx="1">
                        <a:schemeClr val="lt1"/>
                      </a:fillRef>
                      <a:effectRef idx="0">
                        <a:schemeClr val="accent6"/>
                      </a:effectRef>
                      <a:fontRef idx="minor">
                        <a:schemeClr val="dk1"/>
                      </a:fontRef>
                    </a:style>
                  </a:sp>
                  <a:sp>
                    <a:nvSpPr>
                      <a:cNvPr id="22" name="21 Rectángulo redondeado"/>
                      <a:cNvSpPr/>
                    </a:nvSpPr>
                    <a:spPr>
                      <a:xfrm>
                        <a:off x="3844084" y="2204090"/>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Gobierno Escolar</a:t>
                          </a:r>
                        </a:p>
                      </a:txBody>
                      <a:useSpRect/>
                    </a:txSp>
                    <a:style>
                      <a:lnRef idx="2">
                        <a:schemeClr val="accent6"/>
                      </a:lnRef>
                      <a:fillRef idx="1">
                        <a:schemeClr val="lt1"/>
                      </a:fillRef>
                      <a:effectRef idx="0">
                        <a:schemeClr val="accent6"/>
                      </a:effectRef>
                      <a:fontRef idx="minor">
                        <a:schemeClr val="dk1"/>
                      </a:fontRef>
                    </a:style>
                  </a:sp>
                  <a:sp>
                    <a:nvSpPr>
                      <a:cNvPr id="23" name="22 Rectángulo redondeado"/>
                      <a:cNvSpPr/>
                    </a:nvSpPr>
                    <a:spPr>
                      <a:xfrm>
                        <a:off x="3844084" y="2722548"/>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Cultura Institucional</a:t>
                          </a:r>
                        </a:p>
                      </a:txBody>
                      <a:useSpRect/>
                    </a:txSp>
                    <a:style>
                      <a:lnRef idx="2">
                        <a:schemeClr val="accent6"/>
                      </a:lnRef>
                      <a:fillRef idx="1">
                        <a:schemeClr val="lt1"/>
                      </a:fillRef>
                      <a:effectRef idx="0">
                        <a:schemeClr val="accent6"/>
                      </a:effectRef>
                      <a:fontRef idx="minor">
                        <a:schemeClr val="dk1"/>
                      </a:fontRef>
                    </a:style>
                  </a:sp>
                  <a:sp>
                    <a:nvSpPr>
                      <a:cNvPr id="24" name="23 Rectángulo redondeado"/>
                      <a:cNvSpPr/>
                    </a:nvSpPr>
                    <a:spPr>
                      <a:xfrm>
                        <a:off x="3844084" y="375946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Relación con el Entorno</a:t>
                          </a:r>
                        </a:p>
                      </a:txBody>
                      <a:useSpRect/>
                    </a:txSp>
                    <a:style>
                      <a:lnRef idx="2">
                        <a:schemeClr val="accent6"/>
                      </a:lnRef>
                      <a:fillRef idx="1">
                        <a:schemeClr val="lt1"/>
                      </a:fillRef>
                      <a:effectRef idx="0">
                        <a:schemeClr val="accent6"/>
                      </a:effectRef>
                      <a:fontRef idx="minor">
                        <a:schemeClr val="dk1"/>
                      </a:fontRef>
                    </a:style>
                  </a:sp>
                  <a:sp>
                    <a:nvSpPr>
                      <a:cNvPr id="25" name="24 Rectángulo redondeado"/>
                      <a:cNvSpPr/>
                    </a:nvSpPr>
                    <a:spPr>
                      <a:xfrm>
                        <a:off x="3844084" y="3241006"/>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Clima Escolar</a:t>
                          </a:r>
                        </a:p>
                      </a:txBody>
                      <a:useSpRect/>
                    </a:txSp>
                    <a:style>
                      <a:lnRef idx="2">
                        <a:schemeClr val="accent6"/>
                      </a:lnRef>
                      <a:fillRef idx="1">
                        <a:schemeClr val="lt1"/>
                      </a:fillRef>
                      <a:effectRef idx="0">
                        <a:schemeClr val="accent6"/>
                      </a:effectRef>
                      <a:fontRef idx="minor">
                        <a:schemeClr val="dk1"/>
                      </a:fontRef>
                    </a:style>
                  </a:sp>
                  <a:sp>
                    <a:nvSpPr>
                      <a:cNvPr id="26" name="25 Rectángulo redondeado"/>
                      <a:cNvSpPr/>
                    </a:nvSpPr>
                    <a:spPr>
                      <a:xfrm>
                        <a:off x="7510991" y="1287671"/>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Inclusiones</a:t>
                          </a:r>
                        </a:p>
                      </a:txBody>
                      <a:useSpRect/>
                    </a:txSp>
                    <a:style>
                      <a:lnRef idx="2">
                        <a:schemeClr val="accent6"/>
                      </a:lnRef>
                      <a:fillRef idx="1">
                        <a:schemeClr val="lt1"/>
                      </a:fillRef>
                      <a:effectRef idx="0">
                        <a:schemeClr val="accent6"/>
                      </a:effectRef>
                      <a:fontRef idx="minor">
                        <a:schemeClr val="dk1"/>
                      </a:fontRef>
                    </a:style>
                  </a:sp>
                  <a:sp>
                    <a:nvSpPr>
                      <a:cNvPr id="27" name="26 Rectángulo redondeado"/>
                      <a:cNvSpPr/>
                    </a:nvSpPr>
                    <a:spPr>
                      <a:xfrm>
                        <a:off x="7510991" y="2071436"/>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Prevención de Riesgos</a:t>
                          </a:r>
                        </a:p>
                      </a:txBody>
                      <a:useSpRect/>
                    </a:txSp>
                    <a:style>
                      <a:lnRef idx="2">
                        <a:schemeClr val="accent6"/>
                      </a:lnRef>
                      <a:fillRef idx="1">
                        <a:schemeClr val="lt1"/>
                      </a:fillRef>
                      <a:effectRef idx="0">
                        <a:schemeClr val="accent6"/>
                      </a:effectRef>
                      <a:fontRef idx="minor">
                        <a:schemeClr val="dk1"/>
                      </a:fontRef>
                    </a:style>
                  </a:sp>
                  <a:sp>
                    <a:nvSpPr>
                      <a:cNvPr id="28" name="27 Rectángulo redondeado"/>
                      <a:cNvSpPr/>
                    </a:nvSpPr>
                    <a:spPr>
                      <a:xfrm>
                        <a:off x="7510991" y="2855201"/>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Proyección a la comunidad</a:t>
                          </a:r>
                        </a:p>
                      </a:txBody>
                      <a:useSpRect/>
                    </a:txSp>
                    <a:style>
                      <a:lnRef idx="2">
                        <a:schemeClr val="accent6"/>
                      </a:lnRef>
                      <a:fillRef idx="1">
                        <a:schemeClr val="lt1"/>
                      </a:fillRef>
                      <a:effectRef idx="0">
                        <a:schemeClr val="accent6"/>
                      </a:effectRef>
                      <a:fontRef idx="minor">
                        <a:schemeClr val="dk1"/>
                      </a:fontRef>
                    </a:style>
                  </a:sp>
                  <a:sp>
                    <a:nvSpPr>
                      <a:cNvPr id="29" name="28 Rectángulo redondeado"/>
                      <a:cNvSpPr/>
                    </a:nvSpPr>
                    <a:spPr>
                      <a:xfrm>
                        <a:off x="7510991" y="3638966"/>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Participación y convivencia</a:t>
                          </a:r>
                        </a:p>
                      </a:txBody>
                      <a:useSpRect/>
                    </a:txSp>
                    <a:style>
                      <a:lnRef idx="2">
                        <a:schemeClr val="accent6"/>
                      </a:lnRef>
                      <a:fillRef idx="1">
                        <a:schemeClr val="lt1"/>
                      </a:fillRef>
                      <a:effectRef idx="0">
                        <a:schemeClr val="accent6"/>
                      </a:effectRef>
                      <a:fontRef idx="minor">
                        <a:schemeClr val="dk1"/>
                      </a:fontRef>
                    </a:style>
                  </a:sp>
                  <a:sp>
                    <a:nvSpPr>
                      <a:cNvPr id="30" name="29 Rectángulo redondeado"/>
                      <a:cNvSpPr/>
                    </a:nvSpPr>
                    <a:spPr>
                      <a:xfrm>
                        <a:off x="5668287" y="157570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Apoyo a la gestión Académica</a:t>
                          </a:r>
                        </a:p>
                      </a:txBody>
                      <a:useSpRect/>
                    </a:txSp>
                    <a:style>
                      <a:lnRef idx="2">
                        <a:schemeClr val="accent6"/>
                      </a:lnRef>
                      <a:fillRef idx="1">
                        <a:schemeClr val="lt1"/>
                      </a:fillRef>
                      <a:effectRef idx="0">
                        <a:schemeClr val="accent6"/>
                      </a:effectRef>
                      <a:fontRef idx="minor">
                        <a:schemeClr val="dk1"/>
                      </a:fontRef>
                    </a:style>
                  </a:sp>
                  <a:sp>
                    <a:nvSpPr>
                      <a:cNvPr id="31" name="30 Rectángulo redondeado"/>
                      <a:cNvSpPr/>
                    </a:nvSpPr>
                    <a:spPr>
                      <a:xfrm>
                        <a:off x="5668287" y="212164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Gestión Planta Física</a:t>
                          </a:r>
                        </a:p>
                      </a:txBody>
                      <a:useSpRect/>
                    </a:txSp>
                    <a:style>
                      <a:lnRef idx="2">
                        <a:schemeClr val="accent6"/>
                      </a:lnRef>
                      <a:fillRef idx="1">
                        <a:schemeClr val="lt1"/>
                      </a:fillRef>
                      <a:effectRef idx="0">
                        <a:schemeClr val="accent6"/>
                      </a:effectRef>
                      <a:fontRef idx="minor">
                        <a:schemeClr val="dk1"/>
                      </a:fontRef>
                    </a:style>
                  </a:sp>
                  <a:sp>
                    <a:nvSpPr>
                      <a:cNvPr id="32" name="31 Rectángulo redondeado"/>
                      <a:cNvSpPr/>
                    </a:nvSpPr>
                    <a:spPr>
                      <a:xfrm>
                        <a:off x="5668287" y="266758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Apoyo Financiero y contable</a:t>
                          </a:r>
                        </a:p>
                      </a:txBody>
                      <a:useSpRect/>
                    </a:txSp>
                    <a:style>
                      <a:lnRef idx="2">
                        <a:schemeClr val="accent6"/>
                      </a:lnRef>
                      <a:fillRef idx="1">
                        <a:schemeClr val="lt1"/>
                      </a:fillRef>
                      <a:effectRef idx="0">
                        <a:schemeClr val="accent6"/>
                      </a:effectRef>
                      <a:fontRef idx="minor">
                        <a:schemeClr val="dk1"/>
                      </a:fontRef>
                    </a:style>
                  </a:sp>
                  <a:sp>
                    <a:nvSpPr>
                      <a:cNvPr id="33" name="32 Rectángulo redondeado"/>
                      <a:cNvSpPr/>
                    </a:nvSpPr>
                    <a:spPr>
                      <a:xfrm>
                        <a:off x="5668287" y="321352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Talento Humano</a:t>
                          </a:r>
                        </a:p>
                      </a:txBody>
                      <a:useSpRect/>
                    </a:txSp>
                    <a:style>
                      <a:lnRef idx="2">
                        <a:schemeClr val="accent6"/>
                      </a:lnRef>
                      <a:fillRef idx="1">
                        <a:schemeClr val="lt1"/>
                      </a:fillRef>
                      <a:effectRef idx="0">
                        <a:schemeClr val="accent6"/>
                      </a:effectRef>
                      <a:fontRef idx="minor">
                        <a:schemeClr val="dk1"/>
                      </a:fontRef>
                    </a:style>
                  </a:sp>
                  <a:sp>
                    <a:nvSpPr>
                      <a:cNvPr id="34" name="33 Rectángulo redondeado"/>
                      <a:cNvSpPr/>
                    </a:nvSpPr>
                    <a:spPr>
                      <a:xfrm>
                        <a:off x="5668287" y="375946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Administración de Servicios</a:t>
                          </a:r>
                        </a:p>
                      </a:txBody>
                      <a:useSpRect/>
                    </a:txSp>
                    <a:style>
                      <a:lnRef idx="2">
                        <a:schemeClr val="accent6"/>
                      </a:lnRef>
                      <a:fillRef idx="1">
                        <a:schemeClr val="lt1"/>
                      </a:fillRef>
                      <a:effectRef idx="0">
                        <a:schemeClr val="accent6"/>
                      </a:effectRef>
                      <a:fontRef idx="minor">
                        <a:schemeClr val="dk1"/>
                      </a:fontRef>
                    </a:style>
                  </a:sp>
                  <a:sp>
                    <a:nvSpPr>
                      <a:cNvPr id="37" name="36 Rectángulo redondeado"/>
                      <a:cNvSpPr/>
                    </a:nvSpPr>
                    <a:spPr>
                      <a:xfrm>
                        <a:off x="3856499" y="4800268"/>
                        <a:ext cx="3456384" cy="504056"/>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Ofimática</a:t>
                          </a:r>
                          <a:endParaRPr lang="es-CO" sz="1600" b="1" dirty="0"/>
                        </a:p>
                      </a:txBody>
                      <a:useSpRect/>
                    </a:txSp>
                    <a:style>
                      <a:lnRef idx="2">
                        <a:schemeClr val="accent6"/>
                      </a:lnRef>
                      <a:fillRef idx="1">
                        <a:schemeClr val="lt1"/>
                      </a:fillRef>
                      <a:effectRef idx="0">
                        <a:schemeClr val="accent6"/>
                      </a:effectRef>
                      <a:fontRef idx="minor">
                        <a:schemeClr val="dk1"/>
                      </a:fontRef>
                    </a:style>
                  </a:sp>
                  <a:sp>
                    <a:nvSpPr>
                      <a:cNvPr id="40" name="39 Rectángulo redondeado"/>
                      <a:cNvSpPr/>
                    </a:nvSpPr>
                    <a:spPr>
                      <a:xfrm>
                        <a:off x="35496" y="542622"/>
                        <a:ext cx="1403648" cy="3816424"/>
                      </a:xfrm>
                      <a:prstGeom prst="roundRect">
                        <a:avLst/>
                      </a:prstGeom>
                      <a:solidFill>
                        <a:schemeClr val="tx2">
                          <a:lumMod val="60000"/>
                          <a:lumOff val="40000"/>
                        </a:schemeClr>
                      </a:solidFill>
                      <a:ln>
                        <a:solidFill>
                          <a:srgbClr val="00B0F0"/>
                        </a:solidFill>
                      </a:ln>
                    </a:spPr>
                    <a:txSp>
                      <a:txBody>
                        <a:bodyPr lIns="0" rIns="0"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sz="1400" b="1" dirty="0" smtClean="0"/>
                        </a:p>
                        <a:p>
                          <a:pPr algn="ctr"/>
                          <a:r>
                            <a:rPr lang="es-CO" b="1" dirty="0" smtClean="0">
                              <a:solidFill>
                                <a:schemeClr val="bg1"/>
                              </a:solidFill>
                            </a:rPr>
                            <a:t>Negocio / Procesos</a:t>
                          </a:r>
                          <a:endParaRPr lang="es-CO" b="1" dirty="0">
                            <a:solidFill>
                              <a:schemeClr val="bg1"/>
                            </a:solidFill>
                          </a:endParaRPr>
                        </a:p>
                        <a:p>
                          <a:pPr algn="ctr"/>
                          <a:endParaRPr lang="es-CO" sz="1400" b="1" dirty="0" smtClean="0">
                            <a:solidFill>
                              <a:schemeClr val="bg1"/>
                            </a:solidFill>
                          </a:endParaRPr>
                        </a:p>
                        <a:p>
                          <a:pPr algn="ctr"/>
                          <a:r>
                            <a:rPr lang="es-CO" sz="1400" b="1" dirty="0" smtClean="0">
                              <a:solidFill>
                                <a:schemeClr val="bg1"/>
                              </a:solidFill>
                            </a:rPr>
                            <a:t>Actores / Usuarios</a:t>
                          </a:r>
                        </a:p>
                        <a:p>
                          <a:pPr algn="ctr"/>
                          <a:endParaRPr lang="es-CO" sz="1400" b="1" dirty="0">
                            <a:solidFill>
                              <a:schemeClr val="bg1"/>
                            </a:solidFill>
                          </a:endParaRPr>
                        </a:p>
                        <a:p>
                          <a:pPr algn="ctr"/>
                          <a:r>
                            <a:rPr lang="es-CO" sz="1400" b="1" dirty="0" smtClean="0">
                              <a:solidFill>
                                <a:schemeClr val="bg1"/>
                              </a:solidFill>
                            </a:rPr>
                            <a:t>Alumnos</a:t>
                          </a:r>
                        </a:p>
                        <a:p>
                          <a:pPr algn="ctr"/>
                          <a:r>
                            <a:rPr lang="es-CO" sz="1400" b="1" dirty="0" smtClean="0">
                              <a:solidFill>
                                <a:schemeClr val="bg1"/>
                              </a:solidFill>
                            </a:rPr>
                            <a:t>Padres de familia</a:t>
                          </a:r>
                        </a:p>
                        <a:p>
                          <a:pPr algn="ctr"/>
                          <a:r>
                            <a:rPr lang="es-CO" sz="1400" b="1" dirty="0" smtClean="0">
                              <a:solidFill>
                                <a:schemeClr val="bg1"/>
                              </a:solidFill>
                            </a:rPr>
                            <a:t>Docentes</a:t>
                          </a:r>
                        </a:p>
                        <a:p>
                          <a:pPr algn="ctr"/>
                          <a:r>
                            <a:rPr lang="es-CO" sz="1400" b="1" dirty="0" smtClean="0">
                              <a:solidFill>
                                <a:schemeClr val="bg1"/>
                              </a:solidFill>
                            </a:rPr>
                            <a:t>Administrativos</a:t>
                          </a:r>
                        </a:p>
                        <a:p>
                          <a:pPr algn="ctr"/>
                          <a:r>
                            <a:rPr lang="es-CO" sz="1400" b="1" dirty="0" smtClean="0">
                              <a:solidFill>
                                <a:schemeClr val="bg1"/>
                              </a:solidFill>
                            </a:rPr>
                            <a:t>Gobierno </a:t>
                          </a:r>
                        </a:p>
                        <a:p>
                          <a:pPr algn="ctr"/>
                          <a:r>
                            <a:rPr lang="es-CO" sz="1400" b="1" dirty="0" smtClean="0">
                              <a:solidFill>
                                <a:schemeClr val="bg1"/>
                              </a:solidFill>
                            </a:rPr>
                            <a:t>Comunidad</a:t>
                          </a:r>
                        </a:p>
                        <a:p>
                          <a:pPr algn="ctr"/>
                          <a:endParaRPr lang="es-CO" sz="1400" b="1" dirty="0">
                            <a:solidFill>
                              <a:schemeClr val="bg1"/>
                            </a:solidFill>
                          </a:endParaRPr>
                        </a:p>
                        <a:p>
                          <a:pPr algn="ctr"/>
                          <a:endParaRPr lang="es-CO" sz="1400" b="1" dirty="0" smtClean="0">
                            <a:solidFill>
                              <a:schemeClr val="bg1"/>
                            </a:solidFill>
                          </a:endParaRPr>
                        </a:p>
                        <a:p>
                          <a:pPr algn="ctr"/>
                          <a:endParaRPr lang="es-CO" sz="1400" b="1" dirty="0">
                            <a:solidFill>
                              <a:schemeClr val="bg1"/>
                            </a:solidFill>
                          </a:endParaRPr>
                        </a:p>
                        <a:p>
                          <a:pPr algn="ctr"/>
                          <a:endParaRPr lang="es-CO" sz="1400"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41" name="40 Rectángulo redondeado"/>
                      <a:cNvSpPr/>
                    </a:nvSpPr>
                    <a:spPr>
                      <a:xfrm>
                        <a:off x="35496" y="4800268"/>
                        <a:ext cx="1403648" cy="936104"/>
                      </a:xfrm>
                      <a:prstGeom prst="roundRect">
                        <a:avLst/>
                      </a:prstGeom>
                      <a:solidFill>
                        <a:schemeClr val="tx2">
                          <a:lumMod val="60000"/>
                          <a:lumOff val="40000"/>
                        </a:schemeClr>
                      </a:solidFill>
                      <a:ln>
                        <a:solidFill>
                          <a:srgbClr val="00B0F0"/>
                        </a:solidFill>
                      </a:ln>
                    </a:spPr>
                    <a:txSp>
                      <a:txBody>
                        <a:bodyPr lIns="0" rIns="0"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solidFill>
                                <a:schemeClr val="bg1"/>
                              </a:solidFill>
                            </a:rPr>
                            <a:t>Aplicaciones / Información</a:t>
                          </a:r>
                          <a:endParaRPr lang="es-CO"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42" name="41 Rectángulo redondeado"/>
                      <a:cNvSpPr/>
                    </a:nvSpPr>
                    <a:spPr>
                      <a:xfrm>
                        <a:off x="35496" y="6197116"/>
                        <a:ext cx="1403648" cy="504056"/>
                      </a:xfrm>
                      <a:prstGeom prst="roundRect">
                        <a:avLst/>
                      </a:prstGeom>
                      <a:solidFill>
                        <a:schemeClr val="tx2">
                          <a:lumMod val="60000"/>
                          <a:lumOff val="40000"/>
                        </a:schemeClr>
                      </a:solidFill>
                      <a:ln>
                        <a:solidFill>
                          <a:srgbClr val="00B0F0"/>
                        </a:solidFill>
                      </a:ln>
                    </a:spPr>
                    <a:txSp>
                      <a:txBody>
                        <a:bodyPr lIns="0" rIns="0"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solidFill>
                                <a:schemeClr val="bg1"/>
                              </a:solidFill>
                            </a:rPr>
                            <a:t>Tecnología</a:t>
                          </a:r>
                          <a:endParaRPr lang="es-CO" sz="1400"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43" name="42 Cheurón"/>
                      <a:cNvSpPr/>
                    </a:nvSpPr>
                    <a:spPr>
                      <a:xfrm>
                        <a:off x="1475656" y="1703924"/>
                        <a:ext cx="432048" cy="1080120"/>
                      </a:xfrm>
                      <a:prstGeom prst="chevron">
                        <a:avLst>
                          <a:gd name="adj" fmla="val 29182"/>
                        </a:avLst>
                      </a:prstGeom>
                      <a:ln w="3175"/>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3">
                        <a:schemeClr val="lt1"/>
                      </a:lnRef>
                      <a:fillRef idx="1">
                        <a:schemeClr val="accent1"/>
                      </a:fillRef>
                      <a:effectRef idx="1">
                        <a:schemeClr val="accent1"/>
                      </a:effectRef>
                      <a:fontRef idx="minor">
                        <a:schemeClr val="lt1"/>
                      </a:fontRef>
                    </a:style>
                  </a:sp>
                  <a:sp>
                    <a:nvSpPr>
                      <a:cNvPr id="44" name="43 Cheurón"/>
                      <a:cNvSpPr/>
                    </a:nvSpPr>
                    <a:spPr>
                      <a:xfrm>
                        <a:off x="1475656" y="4728260"/>
                        <a:ext cx="432048" cy="1080120"/>
                      </a:xfrm>
                      <a:prstGeom prst="chevron">
                        <a:avLst>
                          <a:gd name="adj" fmla="val 29182"/>
                        </a:avLst>
                      </a:prstGeom>
                      <a:ln w="3175"/>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3">
                        <a:schemeClr val="lt1"/>
                      </a:lnRef>
                      <a:fillRef idx="1">
                        <a:schemeClr val="accent1"/>
                      </a:fillRef>
                      <a:effectRef idx="1">
                        <a:schemeClr val="accent1"/>
                      </a:effectRef>
                      <a:fontRef idx="minor">
                        <a:schemeClr val="lt1"/>
                      </a:fontRef>
                    </a:style>
                  </a:sp>
                  <a:sp>
                    <a:nvSpPr>
                      <a:cNvPr id="45" name="44 Cheurón"/>
                      <a:cNvSpPr/>
                    </a:nvSpPr>
                    <a:spPr>
                      <a:xfrm>
                        <a:off x="1471258" y="6165304"/>
                        <a:ext cx="432048" cy="567680"/>
                      </a:xfrm>
                      <a:prstGeom prst="chevron">
                        <a:avLst>
                          <a:gd name="adj" fmla="val 29182"/>
                        </a:avLst>
                      </a:prstGeom>
                      <a:ln w="3175"/>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3">
                        <a:schemeClr val="lt1"/>
                      </a:lnRef>
                      <a:fillRef idx="1">
                        <a:schemeClr val="accent1"/>
                      </a:fillRef>
                      <a:effectRef idx="1">
                        <a:schemeClr val="accent1"/>
                      </a:effectRef>
                      <a:fontRef idx="minor">
                        <a:schemeClr val="lt1"/>
                      </a:fontRef>
                    </a:style>
                  </a:sp>
                </lc:lockedCanvas>
              </a:graphicData>
            </a:graphic>
          </wp:inline>
        </w:drawing>
      </w:r>
    </w:p>
    <w:p w:rsidR="0067084C" w:rsidRPr="00B97CA1" w:rsidRDefault="0067084C" w:rsidP="0067084C">
      <w:pPr>
        <w:pStyle w:val="Prrafodelista"/>
        <w:ind w:left="225" w:right="-66"/>
        <w:jc w:val="both"/>
      </w:pPr>
    </w:p>
    <w:p w:rsidR="00144086" w:rsidRPr="00B97CA1" w:rsidRDefault="00144086" w:rsidP="00A403DF">
      <w:pPr>
        <w:pStyle w:val="Prrafodelista"/>
        <w:numPr>
          <w:ilvl w:val="0"/>
          <w:numId w:val="20"/>
        </w:numPr>
        <w:ind w:left="225" w:right="-66" w:hanging="225"/>
        <w:jc w:val="both"/>
      </w:pPr>
      <w:r w:rsidRPr="00B97CA1">
        <w:t>Conocer la Ley 520 de 2011, la Ley 1278 y la Ley 2277 para identificar el estado de los docentes que se encuentran en la institución</w:t>
      </w:r>
      <w:r w:rsidR="00146DBE" w:rsidRPr="00B97CA1">
        <w:fldChar w:fldCharType="begin"/>
      </w:r>
      <w:r w:rsidR="00A403DF">
        <w:instrText xml:space="preserve"> ADDIN ZOTERO_ITEM CSL_CITATION {"citationID":"Ai3K6jen","properties":{"formattedCitation":"[2]","plainCitation":"[2]"},"citationItems":[{"id":226,"uris":["http://zotero.org/users/local/hQXZIek2/items/F5R8RQRU"],"uri":["http://zotero.org/users/local/hQXZIek2/items/F5R8RQRU"],"itemData":{"id":226,"type":"webpage","title":"Leyes - ..::Ministerio de Educación Nacional de Colombia::..","URL":"http://www.mineducacion.gov.co/1621/propertyvalue-31214.html","author":[{"family":"Ministerio de Educación","given":"Colombia"}],"issued":{"date-parts":[["2015"]]},"accessed":{"date-parts":[["2015",10,30]]}}}],"schema":"https://github.com/citation-style-language/schema/raw/master/csl-citation.json"} </w:instrText>
      </w:r>
      <w:r w:rsidR="00146DBE" w:rsidRPr="00B97CA1">
        <w:fldChar w:fldCharType="separate"/>
      </w:r>
      <w:r w:rsidR="009856D4" w:rsidRPr="009856D4">
        <w:rPr>
          <w:rFonts w:ascii="Calibri" w:hAnsi="Calibri"/>
        </w:rPr>
        <w:t>[2]</w:t>
      </w:r>
      <w:r w:rsidR="00146DBE" w:rsidRPr="00B97CA1">
        <w:fldChar w:fldCharType="end"/>
      </w:r>
      <w:r w:rsidRPr="00B97CA1">
        <w:t>.</w:t>
      </w:r>
    </w:p>
    <w:p w:rsidR="00144086" w:rsidRPr="00B97CA1" w:rsidRDefault="00144086" w:rsidP="00A403DF">
      <w:pPr>
        <w:pStyle w:val="Prrafodelista"/>
        <w:numPr>
          <w:ilvl w:val="0"/>
          <w:numId w:val="20"/>
        </w:numPr>
        <w:ind w:left="225" w:right="-66" w:hanging="225"/>
        <w:jc w:val="both"/>
      </w:pPr>
      <w:r w:rsidRPr="00B97CA1">
        <w:t xml:space="preserve">Conocer la Ley 1286 normas para </w:t>
      </w:r>
      <w:r w:rsidR="00DF4748">
        <w:t>saber</w:t>
      </w:r>
      <w:r w:rsidRPr="00B97CA1">
        <w:t xml:space="preserve"> </w:t>
      </w:r>
      <w:r w:rsidR="003E1132" w:rsidRPr="00B97CA1">
        <w:t>cómo</w:t>
      </w:r>
      <w:r w:rsidRPr="00B97CA1">
        <w:t xml:space="preserve"> es la participación de los padres de familia en las instituciones educativas.</w:t>
      </w:r>
    </w:p>
    <w:p w:rsidR="00144086" w:rsidRPr="00B97CA1" w:rsidRDefault="00144086" w:rsidP="00A403DF">
      <w:pPr>
        <w:pStyle w:val="Prrafodelista"/>
        <w:numPr>
          <w:ilvl w:val="0"/>
          <w:numId w:val="20"/>
        </w:numPr>
        <w:ind w:left="225" w:right="-66" w:hanging="225"/>
        <w:jc w:val="both"/>
      </w:pPr>
      <w:r w:rsidRPr="00B97CA1">
        <w:t>Conocer el Decreto 2693 de 2012 sobre los lineamientos generales del gobierno en línea.</w:t>
      </w:r>
    </w:p>
    <w:p w:rsidR="00144086" w:rsidRPr="00B97CA1" w:rsidRDefault="00144086" w:rsidP="00A403DF">
      <w:pPr>
        <w:pStyle w:val="Prrafodelista"/>
        <w:numPr>
          <w:ilvl w:val="0"/>
          <w:numId w:val="20"/>
        </w:numPr>
        <w:ind w:left="225" w:right="-66" w:hanging="225"/>
        <w:jc w:val="both"/>
      </w:pPr>
      <w:r w:rsidRPr="00B97CA1">
        <w:t>Conocer el CONPES 3670 sobre lineamientos para la continuidad de los programas de acceso a las tecnologías de información.</w:t>
      </w:r>
    </w:p>
    <w:p w:rsidR="00144086" w:rsidRPr="00B97CA1" w:rsidRDefault="00144086" w:rsidP="00A403DF">
      <w:pPr>
        <w:pStyle w:val="Prrafodelista"/>
        <w:numPr>
          <w:ilvl w:val="0"/>
          <w:numId w:val="20"/>
        </w:numPr>
        <w:ind w:left="225" w:right="-66" w:hanging="225"/>
        <w:jc w:val="both"/>
      </w:pPr>
      <w:r w:rsidRPr="00B97CA1">
        <w:t xml:space="preserve">Recopilar esta información para establecer los criterios que aplican en la implementación de Arquitectura Empresarial. </w:t>
      </w:r>
    </w:p>
    <w:p w:rsidR="00144086" w:rsidRPr="00B97CA1" w:rsidRDefault="00144086" w:rsidP="00A403DF">
      <w:pPr>
        <w:pStyle w:val="Prrafodelista"/>
        <w:numPr>
          <w:ilvl w:val="0"/>
          <w:numId w:val="20"/>
        </w:numPr>
        <w:ind w:left="225" w:right="-66" w:hanging="225"/>
        <w:jc w:val="both"/>
      </w:pPr>
      <w:r w:rsidRPr="00B97CA1">
        <w:t>Identificar, seleccionar y aprender a usar las herramientas que soporten la implementación de arquitectura empresarial.</w:t>
      </w:r>
    </w:p>
    <w:p w:rsidR="00144086" w:rsidRDefault="00144086" w:rsidP="00A403DF">
      <w:pPr>
        <w:pStyle w:val="Prrafodelista"/>
        <w:numPr>
          <w:ilvl w:val="0"/>
          <w:numId w:val="20"/>
        </w:numPr>
        <w:ind w:left="225" w:right="-66" w:hanging="225"/>
        <w:jc w:val="both"/>
      </w:pPr>
      <w:r w:rsidRPr="00B97CA1">
        <w:t>Identificar un repositorio que permita almacenar la arquitectura empresarial para tener una adecuada gestión documental.</w:t>
      </w:r>
    </w:p>
    <w:p w:rsidR="006C0641" w:rsidRDefault="001673A2" w:rsidP="006C0641">
      <w:pPr>
        <w:pStyle w:val="Prrafodelista"/>
        <w:ind w:left="225" w:right="-66"/>
        <w:jc w:val="both"/>
      </w:pPr>
      <w:r>
        <w:t>Para la gestión documental es importante establecer un gobierno que permita asegurar la correcta gestión de la arquitectura empresarial.</w:t>
      </w:r>
    </w:p>
    <w:p w:rsidR="001673A2" w:rsidRDefault="001673A2" w:rsidP="001673A2">
      <w:pPr>
        <w:pStyle w:val="Prrafodelista"/>
        <w:numPr>
          <w:ilvl w:val="0"/>
          <w:numId w:val="33"/>
        </w:numPr>
        <w:ind w:right="-66"/>
        <w:jc w:val="both"/>
      </w:pPr>
      <w:r>
        <w:t>Responsables del actualizar el repositorio</w:t>
      </w:r>
    </w:p>
    <w:p w:rsidR="001673A2" w:rsidRDefault="001673A2" w:rsidP="001673A2">
      <w:pPr>
        <w:pStyle w:val="Prrafodelista"/>
        <w:numPr>
          <w:ilvl w:val="0"/>
          <w:numId w:val="33"/>
        </w:numPr>
        <w:ind w:right="-66"/>
        <w:jc w:val="both"/>
      </w:pPr>
      <w:r>
        <w:t>Roles que pueden acceder a la información</w:t>
      </w:r>
    </w:p>
    <w:p w:rsidR="006C0641" w:rsidRPr="00B97CA1" w:rsidRDefault="006C0641" w:rsidP="006C0641">
      <w:pPr>
        <w:pStyle w:val="Prrafodelista"/>
        <w:ind w:left="225" w:right="-66"/>
        <w:jc w:val="both"/>
      </w:pPr>
    </w:p>
    <w:p w:rsidR="00144086" w:rsidRDefault="00144086" w:rsidP="00A403DF">
      <w:pPr>
        <w:pStyle w:val="Prrafodelista"/>
        <w:numPr>
          <w:ilvl w:val="0"/>
          <w:numId w:val="20"/>
        </w:numPr>
        <w:ind w:left="225" w:right="-66" w:hanging="225"/>
        <w:jc w:val="both"/>
      </w:pPr>
      <w:r w:rsidRPr="00B97CA1">
        <w:t>Realizar talleres de sensibilización en la comunidad de la institución educativa.</w:t>
      </w:r>
    </w:p>
    <w:p w:rsidR="0047799E" w:rsidRDefault="0047799E" w:rsidP="0047799E">
      <w:pPr>
        <w:pStyle w:val="Prrafodelista"/>
        <w:ind w:left="225" w:right="-66"/>
        <w:jc w:val="both"/>
      </w:pPr>
    </w:p>
    <w:p w:rsidR="0087053C" w:rsidRPr="00B97CA1" w:rsidRDefault="0087053C" w:rsidP="0047799E">
      <w:pPr>
        <w:pStyle w:val="Prrafodelista"/>
        <w:ind w:left="225" w:right="-66"/>
        <w:jc w:val="both"/>
      </w:pPr>
    </w:p>
    <w:p w:rsidR="00144086" w:rsidRPr="00B97CA1" w:rsidRDefault="00144086" w:rsidP="005D7ED3">
      <w:pPr>
        <w:pStyle w:val="Ttulo6"/>
      </w:pPr>
      <w:r w:rsidRPr="00B97CA1">
        <w:t xml:space="preserve"> Preparar el plan de acción. </w:t>
      </w:r>
    </w:p>
    <w:p w:rsidR="00DF4748" w:rsidRPr="00E0794B" w:rsidRDefault="00146DBE" w:rsidP="00DF4748">
      <w:pPr>
        <w:spacing w:after="0"/>
        <w:jc w:val="right"/>
      </w:pPr>
      <w:r w:rsidRPr="00146DBE">
        <w:rPr>
          <w:b/>
          <w:noProof/>
          <w:color w:val="76923C" w:themeColor="accent3" w:themeShade="BF"/>
          <w:sz w:val="18"/>
          <w:szCs w:val="18"/>
          <w:lang w:eastAsia="es-CO" w:bidi="ar-SA"/>
        </w:rPr>
        <w:pict>
          <v:oval id="_x0000_s1060" style="position:absolute;left:0;text-align:left;margin-left:359.55pt;margin-top:-.05pt;width:16.15pt;height:13.25pt;z-index:251684864" filled="f" fillcolor="#ffc000" strokecolor="#548dd4 [1951]" strokeweight="1.5pt">
            <v:fill opacity="21627f"/>
          </v:oval>
        </w:pict>
      </w:r>
      <w:r w:rsidRPr="00146DBE">
        <w:rPr>
          <w:b/>
          <w:noProof/>
          <w:color w:val="76923C" w:themeColor="accent3" w:themeShade="BF"/>
          <w:sz w:val="18"/>
          <w:szCs w:val="18"/>
          <w:lang w:eastAsia="es-CO" w:bidi="ar-SA"/>
        </w:rPr>
        <w:pict>
          <v:oval id="_x0000_s1062" style="position:absolute;left:0;text-align:left;margin-left:405.75pt;margin-top:-.05pt;width:16.15pt;height:13.25pt;z-index:251686912" fillcolor="white [3212]" strokecolor="#c00000" strokeweight="1.5pt"/>
        </w:pict>
      </w:r>
      <w:r w:rsidRPr="00146DBE">
        <w:rPr>
          <w:b/>
          <w:noProof/>
          <w:color w:val="76923C" w:themeColor="accent3" w:themeShade="BF"/>
          <w:sz w:val="18"/>
          <w:szCs w:val="18"/>
          <w:lang w:eastAsia="es-CO" w:bidi="ar-SA"/>
        </w:rPr>
        <w:pict>
          <v:oval id="_x0000_s1061" style="position:absolute;left:0;text-align:left;margin-left:383.55pt;margin-top:-.05pt;width:16.15pt;height:13.25pt;z-index:251685888" fillcolor="white [3212]" strokecolor="#f79646 [3209]" strokeweight="1.5pt"/>
        </w:pict>
      </w:r>
      <w:r w:rsidRPr="00146DBE">
        <w:rPr>
          <w:b/>
          <w:noProof/>
          <w:color w:val="76923C" w:themeColor="accent3" w:themeShade="BF"/>
          <w:sz w:val="18"/>
          <w:szCs w:val="18"/>
          <w:lang w:eastAsia="es-CO" w:bidi="ar-SA"/>
        </w:rPr>
        <w:pict>
          <v:oval id="_x0000_s1063" style="position:absolute;left:0;text-align:left;margin-left:427.95pt;margin-top:-.05pt;width:16.15pt;height:13.25pt;z-index:25168793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rsidR="00DF4748" w:rsidRDefault="00DF4748" w:rsidP="00A403DF">
      <w:pPr>
        <w:ind w:left="-12"/>
        <w:jc w:val="both"/>
      </w:pPr>
    </w:p>
    <w:p w:rsidR="00144086" w:rsidRDefault="00144086" w:rsidP="00A403DF">
      <w:pPr>
        <w:ind w:left="-12"/>
        <w:jc w:val="both"/>
      </w:pPr>
      <w:r w:rsidRPr="00B97CA1">
        <w:lastRenderedPageBreak/>
        <w:t>Realizar un plan de implementación teniendo en cuenta las fases del modelo ADM definido en TOGAF, sin olvidar la fase de preparación del marco de referencia Arquitectura TI Colombia.</w:t>
      </w:r>
    </w:p>
    <w:p w:rsidR="0034642A" w:rsidRDefault="0034642A">
      <w:pPr>
        <w:ind w:left="2160"/>
      </w:pPr>
      <w:r>
        <w:br w:type="page"/>
      </w:r>
    </w:p>
    <w:p w:rsidR="00144086" w:rsidRDefault="00144086" w:rsidP="005D7ED3">
      <w:pPr>
        <w:pStyle w:val="Ttulo2"/>
      </w:pPr>
      <w:bookmarkStart w:id="18" w:name="_Toc435461127"/>
      <w:r w:rsidRPr="00877058">
        <w:lastRenderedPageBreak/>
        <w:t>Fase Preliminar</w:t>
      </w:r>
      <w:bookmarkEnd w:id="18"/>
    </w:p>
    <w:p w:rsidR="00664F26" w:rsidRDefault="00664F26" w:rsidP="00664F26">
      <w:pPr>
        <w:spacing w:after="0"/>
        <w:ind w:left="-66" w:right="-66"/>
        <w:jc w:val="center"/>
        <w:rPr>
          <w:b/>
        </w:rPr>
      </w:pPr>
      <w:r w:rsidRPr="00664F26">
        <w:rPr>
          <w:b/>
          <w:noProof/>
          <w:lang w:eastAsia="es-CO" w:bidi="ar-SA"/>
        </w:rPr>
        <w:drawing>
          <wp:inline distT="0" distB="0" distL="0" distR="0">
            <wp:extent cx="5488051" cy="1133856"/>
            <wp:effectExtent l="19050" t="0" r="17399" b="0"/>
            <wp:docPr id="12"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F233D" w:rsidRDefault="000F233D" w:rsidP="00664F26">
      <w:pPr>
        <w:spacing w:after="0"/>
        <w:ind w:left="-66" w:right="-66"/>
        <w:jc w:val="center"/>
        <w:rPr>
          <w:b/>
        </w:rPr>
      </w:pPr>
    </w:p>
    <w:tbl>
      <w:tblPr>
        <w:tblStyle w:val="Tablaconcuadrcula"/>
        <w:tblW w:w="0" w:type="auto"/>
        <w:tblInd w:w="136" w:type="dxa"/>
        <w:tblLook w:val="04A0"/>
      </w:tblPr>
      <w:tblGrid>
        <w:gridCol w:w="1390"/>
        <w:gridCol w:w="7452"/>
      </w:tblGrid>
      <w:tr w:rsidR="000F233D" w:rsidRPr="00977C09" w:rsidTr="008F22B9">
        <w:tc>
          <w:tcPr>
            <w:tcW w:w="1390"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Descripción</w:t>
            </w:r>
          </w:p>
        </w:tc>
      </w:tr>
      <w:tr w:rsidR="000F233D" w:rsidTr="008F22B9">
        <w:tc>
          <w:tcPr>
            <w:tcW w:w="1390" w:type="dxa"/>
          </w:tcPr>
          <w:p w:rsidR="000F233D" w:rsidRDefault="000F233D" w:rsidP="008F22B9">
            <w:pPr>
              <w:ind w:left="0"/>
              <w:jc w:val="both"/>
            </w:pPr>
            <w:r>
              <w:t>Soportar</w:t>
            </w:r>
          </w:p>
        </w:tc>
        <w:tc>
          <w:tcPr>
            <w:tcW w:w="7452" w:type="dxa"/>
          </w:tcPr>
          <w:p w:rsidR="000F233D" w:rsidRDefault="000F233D" w:rsidP="008F22B9">
            <w:pPr>
              <w:ind w:left="0"/>
              <w:jc w:val="both"/>
            </w:pPr>
          </w:p>
        </w:tc>
      </w:tr>
      <w:tr w:rsidR="000F233D" w:rsidTr="008F22B9">
        <w:tc>
          <w:tcPr>
            <w:tcW w:w="1390" w:type="dxa"/>
          </w:tcPr>
          <w:p w:rsidR="000F233D" w:rsidRDefault="000F233D" w:rsidP="008F22B9">
            <w:pPr>
              <w:ind w:left="0"/>
              <w:jc w:val="both"/>
            </w:pPr>
            <w:r>
              <w:t>Modelar</w:t>
            </w:r>
          </w:p>
        </w:tc>
        <w:tc>
          <w:tcPr>
            <w:tcW w:w="7452" w:type="dxa"/>
          </w:tcPr>
          <w:p w:rsidR="000F233D" w:rsidRDefault="000F233D" w:rsidP="008F22B9">
            <w:pPr>
              <w:ind w:left="0"/>
              <w:jc w:val="both"/>
            </w:pPr>
          </w:p>
        </w:tc>
      </w:tr>
      <w:tr w:rsidR="000F233D" w:rsidTr="008F22B9">
        <w:tc>
          <w:tcPr>
            <w:tcW w:w="1390" w:type="dxa"/>
          </w:tcPr>
          <w:p w:rsidR="000F233D" w:rsidRDefault="000F233D" w:rsidP="008F22B9">
            <w:pPr>
              <w:ind w:left="0"/>
              <w:jc w:val="both"/>
            </w:pPr>
            <w:r>
              <w:t>Controlar</w:t>
            </w:r>
          </w:p>
        </w:tc>
        <w:tc>
          <w:tcPr>
            <w:tcW w:w="7452" w:type="dxa"/>
          </w:tcPr>
          <w:p w:rsidR="000F233D" w:rsidRDefault="000F233D" w:rsidP="008F22B9">
            <w:pPr>
              <w:ind w:left="0"/>
              <w:jc w:val="both"/>
            </w:pPr>
          </w:p>
        </w:tc>
      </w:tr>
      <w:tr w:rsidR="000F233D" w:rsidRPr="00A73598" w:rsidTr="008F22B9">
        <w:tc>
          <w:tcPr>
            <w:tcW w:w="8842" w:type="dxa"/>
            <w:gridSpan w:val="2"/>
            <w:shd w:val="clear" w:color="auto" w:fill="7F7F7F" w:themeFill="text1" w:themeFillTint="80"/>
          </w:tcPr>
          <w:p w:rsidR="000F233D" w:rsidRPr="00A73598" w:rsidRDefault="000F233D"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0F233D" w:rsidTr="008F22B9">
        <w:tc>
          <w:tcPr>
            <w:tcW w:w="8842" w:type="dxa"/>
            <w:gridSpan w:val="2"/>
          </w:tcPr>
          <w:p w:rsidR="000F233D" w:rsidRDefault="000F233D" w:rsidP="008F22B9">
            <w:pPr>
              <w:ind w:left="0"/>
              <w:jc w:val="both"/>
            </w:pPr>
          </w:p>
        </w:tc>
      </w:tr>
    </w:tbl>
    <w:p w:rsidR="00664F26" w:rsidRDefault="00664F26" w:rsidP="00664F26">
      <w:pPr>
        <w:spacing w:after="0"/>
        <w:ind w:left="-66" w:right="-66"/>
        <w:jc w:val="center"/>
        <w:rPr>
          <w:b/>
        </w:rPr>
      </w:pPr>
    </w:p>
    <w:p w:rsidR="00144086" w:rsidRPr="00B97CA1" w:rsidRDefault="00144086" w:rsidP="005D7ED3">
      <w:pPr>
        <w:pStyle w:val="Ttulo6"/>
      </w:pPr>
      <w:r w:rsidRPr="00B97CA1">
        <w:t>Definir el alcance de la organización.</w:t>
      </w:r>
    </w:p>
    <w:p w:rsidR="00A5772C" w:rsidRPr="00E0794B" w:rsidRDefault="00146DBE" w:rsidP="00A5772C">
      <w:pPr>
        <w:spacing w:after="0"/>
        <w:jc w:val="right"/>
      </w:pPr>
      <w:r w:rsidRPr="00146DBE">
        <w:rPr>
          <w:b/>
          <w:noProof/>
          <w:color w:val="76923C" w:themeColor="accent3" w:themeShade="BF"/>
          <w:sz w:val="18"/>
          <w:szCs w:val="18"/>
          <w:lang w:eastAsia="es-CO" w:bidi="ar-SA"/>
        </w:rPr>
        <w:pict>
          <v:oval id="_x0000_s1072" style="position:absolute;left:0;text-align:left;margin-left:359.55pt;margin-top:-.05pt;width:16.15pt;height:13.25pt;z-index:251700224" filled="f" fillcolor="#ffc000" strokecolor="#548dd4 [1951]" strokeweight="1.5pt">
            <v:fill opacity="21627f"/>
          </v:oval>
        </w:pict>
      </w:r>
      <w:r w:rsidRPr="00146DBE">
        <w:rPr>
          <w:b/>
          <w:noProof/>
          <w:color w:val="76923C" w:themeColor="accent3" w:themeShade="BF"/>
          <w:sz w:val="18"/>
          <w:szCs w:val="18"/>
          <w:lang w:eastAsia="es-CO" w:bidi="ar-SA"/>
        </w:rPr>
        <w:pict>
          <v:oval id="_x0000_s1074" style="position:absolute;left:0;text-align:left;margin-left:405.75pt;margin-top:-.05pt;width:16.15pt;height:13.25pt;z-index:251702272" fillcolor="white [3212]" strokecolor="#c00000" strokeweight="1.5pt"/>
        </w:pict>
      </w:r>
      <w:r w:rsidRPr="00146DBE">
        <w:rPr>
          <w:b/>
          <w:noProof/>
          <w:color w:val="76923C" w:themeColor="accent3" w:themeShade="BF"/>
          <w:sz w:val="18"/>
          <w:szCs w:val="18"/>
          <w:lang w:eastAsia="es-CO" w:bidi="ar-SA"/>
        </w:rPr>
        <w:pict>
          <v:oval id="_x0000_s1073" style="position:absolute;left:0;text-align:left;margin-left:383.55pt;margin-top:-.05pt;width:16.15pt;height:13.25pt;z-index:251701248" fillcolor="white [3212]" strokecolor="#f79646 [3209]" strokeweight="1.5pt"/>
        </w:pict>
      </w:r>
      <w:r w:rsidRPr="00146DBE">
        <w:rPr>
          <w:b/>
          <w:noProof/>
          <w:color w:val="76923C" w:themeColor="accent3" w:themeShade="BF"/>
          <w:sz w:val="18"/>
          <w:szCs w:val="18"/>
          <w:lang w:eastAsia="es-CO" w:bidi="ar-SA"/>
        </w:rPr>
        <w:pict>
          <v:oval id="_x0000_s1075" style="position:absolute;left:0;text-align:left;margin-left:427.95pt;margin-top:-.05pt;width:16.15pt;height:13.25pt;z-index:25170329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A5772C" w:rsidRPr="0074653E">
        <w:rPr>
          <w:b/>
          <w:color w:val="31849B" w:themeColor="accent5" w:themeShade="BF"/>
          <w:sz w:val="22"/>
          <w:szCs w:val="18"/>
        </w:rPr>
        <w:t>GP</w:t>
      </w:r>
      <w:r w:rsidR="00A5772C" w:rsidRPr="0074653E">
        <w:rPr>
          <w:b/>
          <w:color w:val="E36C0A" w:themeColor="accent6" w:themeShade="BF"/>
          <w:sz w:val="22"/>
          <w:szCs w:val="18"/>
        </w:rPr>
        <w:t xml:space="preserve">  </w:t>
      </w:r>
      <w:r w:rsidR="00A5772C">
        <w:rPr>
          <w:b/>
          <w:color w:val="E36C0A" w:themeColor="accent6" w:themeShade="BF"/>
          <w:sz w:val="22"/>
          <w:szCs w:val="18"/>
        </w:rPr>
        <w:t xml:space="preserve">   </w:t>
      </w:r>
      <w:r w:rsidR="00A5772C" w:rsidRPr="0074653E">
        <w:rPr>
          <w:b/>
          <w:color w:val="E36C0A" w:themeColor="accent6" w:themeShade="BF"/>
          <w:sz w:val="22"/>
          <w:szCs w:val="18"/>
        </w:rPr>
        <w:t>PN</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943634" w:themeColor="accent2" w:themeShade="BF"/>
          <w:sz w:val="22"/>
          <w:szCs w:val="18"/>
        </w:rPr>
        <w:t>CT</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76923C" w:themeColor="accent3" w:themeShade="BF"/>
          <w:sz w:val="22"/>
          <w:szCs w:val="18"/>
        </w:rPr>
        <w:t xml:space="preserve">GC </w:t>
      </w:r>
    </w:p>
    <w:p w:rsidR="00A5772C" w:rsidRPr="00A5772C" w:rsidRDefault="00A5772C" w:rsidP="00A5772C">
      <w:pPr>
        <w:pStyle w:val="Prrafodelista"/>
        <w:ind w:left="225" w:right="-66"/>
        <w:jc w:val="both"/>
      </w:pPr>
    </w:p>
    <w:p w:rsidR="00144086" w:rsidRDefault="00144086" w:rsidP="00A403DF">
      <w:pPr>
        <w:pStyle w:val="Prrafodelista"/>
        <w:numPr>
          <w:ilvl w:val="0"/>
          <w:numId w:val="20"/>
        </w:numPr>
        <w:ind w:left="225" w:right="-66" w:hanging="225"/>
        <w:jc w:val="both"/>
      </w:pPr>
      <w:r w:rsidRPr="00B97CA1">
        <w:t>Basado en la misión, objetivos estratégicos, procesos, PEI, manual de convivencia y  marco de referencia establecer el alcance de la organización en relación a la arquitectura empresarial.</w:t>
      </w:r>
    </w:p>
    <w:p w:rsidR="0047799E" w:rsidRPr="00B97CA1" w:rsidRDefault="0047799E" w:rsidP="0047799E">
      <w:pPr>
        <w:ind w:left="0" w:right="-66"/>
        <w:jc w:val="both"/>
      </w:pPr>
    </w:p>
    <w:p w:rsidR="00144086" w:rsidRPr="00B97CA1" w:rsidRDefault="00144086" w:rsidP="005D7ED3">
      <w:pPr>
        <w:pStyle w:val="Ttulo6"/>
      </w:pPr>
      <w:r w:rsidRPr="00B97CA1">
        <w:t xml:space="preserve">Establecer marcos de gobernanza y soporte. </w:t>
      </w:r>
    </w:p>
    <w:p w:rsidR="00A5772C" w:rsidRPr="00E0794B" w:rsidRDefault="00146DBE" w:rsidP="00A5772C">
      <w:pPr>
        <w:spacing w:after="0"/>
        <w:jc w:val="right"/>
      </w:pPr>
      <w:r w:rsidRPr="00146DBE">
        <w:rPr>
          <w:b/>
          <w:noProof/>
          <w:color w:val="76923C" w:themeColor="accent3" w:themeShade="BF"/>
          <w:sz w:val="18"/>
          <w:szCs w:val="18"/>
          <w:lang w:eastAsia="es-CO" w:bidi="ar-SA"/>
        </w:rPr>
        <w:pict>
          <v:oval id="_x0000_s1076" style="position:absolute;left:0;text-align:left;margin-left:359.55pt;margin-top:-.05pt;width:16.15pt;height:13.25pt;z-index:251705344" filled="f" fillcolor="#ffc000" strokecolor="#548dd4 [1951]" strokeweight="1.5pt">
            <v:fill opacity="21627f"/>
          </v:oval>
        </w:pict>
      </w:r>
      <w:r w:rsidRPr="00146DBE">
        <w:rPr>
          <w:b/>
          <w:noProof/>
          <w:color w:val="76923C" w:themeColor="accent3" w:themeShade="BF"/>
          <w:sz w:val="18"/>
          <w:szCs w:val="18"/>
          <w:lang w:eastAsia="es-CO" w:bidi="ar-SA"/>
        </w:rPr>
        <w:pict>
          <v:oval id="_x0000_s1078" style="position:absolute;left:0;text-align:left;margin-left:405.75pt;margin-top:-.05pt;width:16.15pt;height:13.25pt;z-index:251707392" fillcolor="white [3212]" strokecolor="#c00000" strokeweight="1.5pt"/>
        </w:pict>
      </w:r>
      <w:r w:rsidRPr="00146DBE">
        <w:rPr>
          <w:b/>
          <w:noProof/>
          <w:color w:val="76923C" w:themeColor="accent3" w:themeShade="BF"/>
          <w:sz w:val="18"/>
          <w:szCs w:val="18"/>
          <w:lang w:eastAsia="es-CO" w:bidi="ar-SA"/>
        </w:rPr>
        <w:pict>
          <v:oval id="_x0000_s1077" style="position:absolute;left:0;text-align:left;margin-left:383.55pt;margin-top:-.05pt;width:16.15pt;height:13.25pt;z-index:251706368" fillcolor="white [3212]" strokecolor="#f79646 [3209]" strokeweight="1.5pt"/>
        </w:pict>
      </w:r>
      <w:r w:rsidRPr="00146DBE">
        <w:rPr>
          <w:b/>
          <w:noProof/>
          <w:color w:val="76923C" w:themeColor="accent3" w:themeShade="BF"/>
          <w:sz w:val="18"/>
          <w:szCs w:val="18"/>
          <w:lang w:eastAsia="es-CO" w:bidi="ar-SA"/>
        </w:rPr>
        <w:pict>
          <v:oval id="_x0000_s1079" style="position:absolute;left:0;text-align:left;margin-left:427.95pt;margin-top:-.05pt;width:16.15pt;height:13.25pt;z-index:25170841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A5772C" w:rsidRPr="0074653E">
        <w:rPr>
          <w:b/>
          <w:color w:val="31849B" w:themeColor="accent5" w:themeShade="BF"/>
          <w:sz w:val="22"/>
          <w:szCs w:val="18"/>
        </w:rPr>
        <w:t>GP</w:t>
      </w:r>
      <w:r w:rsidR="00A5772C" w:rsidRPr="0074653E">
        <w:rPr>
          <w:b/>
          <w:color w:val="E36C0A" w:themeColor="accent6" w:themeShade="BF"/>
          <w:sz w:val="22"/>
          <w:szCs w:val="18"/>
        </w:rPr>
        <w:t xml:space="preserve">  </w:t>
      </w:r>
      <w:r w:rsidR="00A5772C">
        <w:rPr>
          <w:b/>
          <w:color w:val="E36C0A" w:themeColor="accent6" w:themeShade="BF"/>
          <w:sz w:val="22"/>
          <w:szCs w:val="18"/>
        </w:rPr>
        <w:t xml:space="preserve">   </w:t>
      </w:r>
      <w:r w:rsidR="00A5772C" w:rsidRPr="0074653E">
        <w:rPr>
          <w:b/>
          <w:color w:val="E36C0A" w:themeColor="accent6" w:themeShade="BF"/>
          <w:sz w:val="22"/>
          <w:szCs w:val="18"/>
        </w:rPr>
        <w:t>PN</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943634" w:themeColor="accent2" w:themeShade="BF"/>
          <w:sz w:val="22"/>
          <w:szCs w:val="18"/>
        </w:rPr>
        <w:t>CT</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76923C" w:themeColor="accent3" w:themeShade="BF"/>
          <w:sz w:val="22"/>
          <w:szCs w:val="18"/>
        </w:rPr>
        <w:t xml:space="preserve">GC </w:t>
      </w:r>
    </w:p>
    <w:p w:rsidR="00144086" w:rsidRPr="00B97CA1" w:rsidRDefault="00144086" w:rsidP="00A403DF">
      <w:pPr>
        <w:pStyle w:val="Prrafodelista"/>
        <w:numPr>
          <w:ilvl w:val="0"/>
          <w:numId w:val="20"/>
        </w:numPr>
        <w:ind w:left="225" w:right="-66" w:hanging="225"/>
        <w:jc w:val="both"/>
      </w:pPr>
      <w:r w:rsidRPr="00B97CA1">
        <w:t>Identificar los en el procesos de implementación (Modelo ADM) las actividades claves que deben ser controladas.</w:t>
      </w:r>
    </w:p>
    <w:p w:rsidR="00144086" w:rsidRPr="00B97CA1" w:rsidRDefault="00144086" w:rsidP="00A403DF">
      <w:pPr>
        <w:pStyle w:val="Prrafodelista"/>
        <w:numPr>
          <w:ilvl w:val="0"/>
          <w:numId w:val="20"/>
        </w:numPr>
        <w:ind w:left="225" w:right="-66" w:hanging="225"/>
        <w:jc w:val="both"/>
      </w:pPr>
      <w:r w:rsidRPr="00B97CA1">
        <w:t>Basado en las leyes 1278 y 2277 de contratación, establecer los controles sobre los involucrados.</w:t>
      </w:r>
    </w:p>
    <w:p w:rsidR="00144086" w:rsidRDefault="00144086" w:rsidP="00A403DF">
      <w:pPr>
        <w:pStyle w:val="Prrafodelista"/>
        <w:numPr>
          <w:ilvl w:val="0"/>
          <w:numId w:val="20"/>
        </w:numPr>
        <w:ind w:left="225" w:right="-66" w:hanging="225"/>
        <w:jc w:val="both"/>
      </w:pPr>
      <w:r w:rsidRPr="00B97CA1">
        <w:t>Establecer controles sobre las herramientas requeridas para la arquitectura empresarial.</w:t>
      </w:r>
    </w:p>
    <w:p w:rsidR="0047799E" w:rsidRPr="00B97CA1" w:rsidRDefault="0047799E" w:rsidP="0047799E">
      <w:pPr>
        <w:ind w:left="0" w:right="-66"/>
        <w:jc w:val="both"/>
      </w:pPr>
    </w:p>
    <w:p w:rsidR="00144086" w:rsidRPr="00B97CA1" w:rsidRDefault="00144086" w:rsidP="005D7ED3">
      <w:pPr>
        <w:pStyle w:val="Ttulo6"/>
      </w:pPr>
      <w:r w:rsidRPr="00B97CA1">
        <w:t xml:space="preserve">Definir y establecer el equipo de AE. </w:t>
      </w:r>
    </w:p>
    <w:p w:rsidR="00B7736A" w:rsidRPr="00E0794B" w:rsidRDefault="00146DBE" w:rsidP="00B7736A">
      <w:pPr>
        <w:spacing w:after="0"/>
        <w:jc w:val="right"/>
      </w:pPr>
      <w:r w:rsidRPr="00146DBE">
        <w:rPr>
          <w:b/>
          <w:noProof/>
          <w:color w:val="76923C" w:themeColor="accent3" w:themeShade="BF"/>
          <w:sz w:val="18"/>
          <w:szCs w:val="18"/>
          <w:lang w:eastAsia="es-CO" w:bidi="ar-SA"/>
        </w:rPr>
        <w:pict>
          <v:oval id="_x0000_s1092" style="position:absolute;left:0;text-align:left;margin-left:359.55pt;margin-top:-.05pt;width:16.15pt;height:13.25pt;z-index:251710464" filled="f" fillcolor="#ffc000" strokecolor="#548dd4 [1951]" strokeweight="1.5pt">
            <v:fill opacity="21627f"/>
          </v:oval>
        </w:pict>
      </w:r>
      <w:r w:rsidRPr="00146DBE">
        <w:rPr>
          <w:b/>
          <w:noProof/>
          <w:color w:val="76923C" w:themeColor="accent3" w:themeShade="BF"/>
          <w:sz w:val="18"/>
          <w:szCs w:val="18"/>
          <w:lang w:eastAsia="es-CO" w:bidi="ar-SA"/>
        </w:rPr>
        <w:pict>
          <v:oval id="_x0000_s1094" style="position:absolute;left:0;text-align:left;margin-left:405.75pt;margin-top:-.05pt;width:16.15pt;height:13.25pt;z-index:251712512" fillcolor="white [3212]" strokecolor="#c00000" strokeweight="1.5pt"/>
        </w:pict>
      </w:r>
      <w:r w:rsidRPr="00146DBE">
        <w:rPr>
          <w:b/>
          <w:noProof/>
          <w:color w:val="76923C" w:themeColor="accent3" w:themeShade="BF"/>
          <w:sz w:val="18"/>
          <w:szCs w:val="18"/>
          <w:lang w:eastAsia="es-CO" w:bidi="ar-SA"/>
        </w:rPr>
        <w:pict>
          <v:oval id="_x0000_s1093" style="position:absolute;left:0;text-align:left;margin-left:383.55pt;margin-top:-.05pt;width:16.15pt;height:13.25pt;z-index:251711488" fillcolor="white [3212]" strokecolor="#f79646 [3209]" strokeweight="1.5pt"/>
        </w:pict>
      </w:r>
      <w:r w:rsidRPr="00146DBE">
        <w:rPr>
          <w:b/>
          <w:noProof/>
          <w:color w:val="76923C" w:themeColor="accent3" w:themeShade="BF"/>
          <w:sz w:val="18"/>
          <w:szCs w:val="18"/>
          <w:lang w:eastAsia="es-CO" w:bidi="ar-SA"/>
        </w:rPr>
        <w:pict>
          <v:oval id="_x0000_s1095" style="position:absolute;left:0;text-align:left;margin-left:427.95pt;margin-top:-.05pt;width:16.15pt;height:13.25pt;z-index:25171353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B7736A" w:rsidRPr="0074653E">
        <w:rPr>
          <w:b/>
          <w:color w:val="31849B" w:themeColor="accent5" w:themeShade="BF"/>
          <w:sz w:val="22"/>
          <w:szCs w:val="18"/>
        </w:rPr>
        <w:t>GP</w:t>
      </w:r>
      <w:r w:rsidR="00B7736A" w:rsidRPr="0074653E">
        <w:rPr>
          <w:b/>
          <w:color w:val="E36C0A" w:themeColor="accent6" w:themeShade="BF"/>
          <w:sz w:val="22"/>
          <w:szCs w:val="18"/>
        </w:rPr>
        <w:t xml:space="preserve">  </w:t>
      </w:r>
      <w:r w:rsidR="00B7736A">
        <w:rPr>
          <w:b/>
          <w:color w:val="E36C0A" w:themeColor="accent6" w:themeShade="BF"/>
          <w:sz w:val="22"/>
          <w:szCs w:val="18"/>
        </w:rPr>
        <w:t xml:space="preserve">   </w:t>
      </w:r>
      <w:r w:rsidR="00B7736A" w:rsidRPr="0074653E">
        <w:rPr>
          <w:b/>
          <w:color w:val="E36C0A" w:themeColor="accent6" w:themeShade="BF"/>
          <w:sz w:val="22"/>
          <w:szCs w:val="18"/>
        </w:rPr>
        <w:t>PN</w:t>
      </w:r>
      <w:r w:rsidR="00B7736A" w:rsidRPr="0074653E">
        <w:rPr>
          <w:b/>
          <w:color w:val="76923C" w:themeColor="accent3" w:themeShade="BF"/>
          <w:sz w:val="22"/>
          <w:szCs w:val="18"/>
        </w:rPr>
        <w:t xml:space="preserve">  </w:t>
      </w:r>
      <w:r w:rsidR="00B7736A">
        <w:rPr>
          <w:b/>
          <w:color w:val="76923C" w:themeColor="accent3" w:themeShade="BF"/>
          <w:sz w:val="22"/>
          <w:szCs w:val="18"/>
        </w:rPr>
        <w:t xml:space="preserve">  </w:t>
      </w:r>
      <w:r w:rsidR="00B7736A" w:rsidRPr="0074653E">
        <w:rPr>
          <w:b/>
          <w:color w:val="943634" w:themeColor="accent2" w:themeShade="BF"/>
          <w:sz w:val="22"/>
          <w:szCs w:val="18"/>
        </w:rPr>
        <w:t>CT</w:t>
      </w:r>
      <w:r w:rsidR="00B7736A" w:rsidRPr="0074653E">
        <w:rPr>
          <w:b/>
          <w:color w:val="76923C" w:themeColor="accent3" w:themeShade="BF"/>
          <w:sz w:val="22"/>
          <w:szCs w:val="18"/>
        </w:rPr>
        <w:t xml:space="preserve">  </w:t>
      </w:r>
      <w:r w:rsidR="00B7736A">
        <w:rPr>
          <w:b/>
          <w:color w:val="76923C" w:themeColor="accent3" w:themeShade="BF"/>
          <w:sz w:val="22"/>
          <w:szCs w:val="18"/>
        </w:rPr>
        <w:t xml:space="preserve">  </w:t>
      </w:r>
      <w:r w:rsidR="00B7736A" w:rsidRPr="0074653E">
        <w:rPr>
          <w:b/>
          <w:color w:val="76923C" w:themeColor="accent3" w:themeShade="BF"/>
          <w:sz w:val="22"/>
          <w:szCs w:val="18"/>
        </w:rPr>
        <w:t xml:space="preserve">GC </w:t>
      </w:r>
    </w:p>
    <w:p w:rsidR="00B7736A" w:rsidRDefault="00B7736A" w:rsidP="00B7736A">
      <w:pPr>
        <w:pStyle w:val="Prrafodelista"/>
        <w:ind w:left="225" w:right="-66"/>
        <w:jc w:val="both"/>
      </w:pPr>
    </w:p>
    <w:p w:rsidR="00144086" w:rsidRPr="00B97CA1" w:rsidRDefault="00144086" w:rsidP="00A403DF">
      <w:pPr>
        <w:pStyle w:val="Prrafodelista"/>
        <w:numPr>
          <w:ilvl w:val="0"/>
          <w:numId w:val="20"/>
        </w:numPr>
        <w:ind w:left="225" w:right="-66" w:hanging="225"/>
        <w:jc w:val="both"/>
      </w:pPr>
      <w:r w:rsidRPr="00B97CA1">
        <w:t>Formalizar los equipos planteados previamente, estableciendo equipos así:</w:t>
      </w:r>
    </w:p>
    <w:p w:rsidR="00144086" w:rsidRPr="00B97CA1" w:rsidRDefault="00144086" w:rsidP="00A403DF">
      <w:pPr>
        <w:pStyle w:val="Prrafodelista"/>
        <w:numPr>
          <w:ilvl w:val="1"/>
          <w:numId w:val="20"/>
        </w:numPr>
        <w:ind w:left="547" w:right="-66" w:hanging="276"/>
        <w:jc w:val="both"/>
      </w:pPr>
      <w:r w:rsidRPr="00B97CA1">
        <w:t>Equipo con conocimientos técnicos.</w:t>
      </w:r>
    </w:p>
    <w:p w:rsidR="00144086" w:rsidRPr="00B97CA1" w:rsidRDefault="00144086" w:rsidP="00A403DF">
      <w:pPr>
        <w:pStyle w:val="Prrafodelista"/>
        <w:numPr>
          <w:ilvl w:val="1"/>
          <w:numId w:val="20"/>
        </w:numPr>
        <w:ind w:left="547" w:right="-66" w:hanging="276"/>
        <w:jc w:val="both"/>
      </w:pPr>
      <w:r w:rsidRPr="00B97CA1">
        <w:t>Equipo con conocimientos en procesos.</w:t>
      </w:r>
    </w:p>
    <w:p w:rsidR="00144086" w:rsidRPr="00B97CA1" w:rsidRDefault="00144086" w:rsidP="00A403DF">
      <w:pPr>
        <w:pStyle w:val="Prrafodelista"/>
        <w:numPr>
          <w:ilvl w:val="1"/>
          <w:numId w:val="20"/>
        </w:numPr>
        <w:ind w:left="547" w:right="-66" w:hanging="276"/>
        <w:jc w:val="both"/>
      </w:pPr>
      <w:r w:rsidRPr="00B97CA1">
        <w:t>Equipo para la concientización y gestión del cambio.</w:t>
      </w:r>
    </w:p>
    <w:p w:rsidR="00144086" w:rsidRPr="00B97CA1" w:rsidRDefault="00144086" w:rsidP="00A403DF">
      <w:pPr>
        <w:pStyle w:val="Prrafodelista"/>
        <w:numPr>
          <w:ilvl w:val="0"/>
          <w:numId w:val="20"/>
        </w:numPr>
        <w:ind w:left="225" w:right="-66" w:hanging="225"/>
        <w:jc w:val="both"/>
      </w:pPr>
      <w:r w:rsidRPr="00B97CA1">
        <w:t>Documentar los roles y responsabilidades requeridas para la ejecución de la arquitectura empresarial.</w:t>
      </w:r>
    </w:p>
    <w:p w:rsidR="00144086" w:rsidRDefault="00144086" w:rsidP="00A403DF">
      <w:pPr>
        <w:pStyle w:val="Prrafodelista"/>
        <w:numPr>
          <w:ilvl w:val="0"/>
          <w:numId w:val="20"/>
        </w:numPr>
        <w:ind w:left="225" w:right="-66" w:hanging="225"/>
        <w:jc w:val="both"/>
      </w:pPr>
      <w:r w:rsidRPr="00B97CA1">
        <w:t>Documentar el plan de comunicaciones entre los equipos de trabajo y la comunidad educativa.</w:t>
      </w:r>
    </w:p>
    <w:p w:rsidR="0047799E" w:rsidRPr="00B97CA1" w:rsidRDefault="0047799E" w:rsidP="0047799E">
      <w:pPr>
        <w:ind w:left="0" w:right="-66"/>
        <w:jc w:val="both"/>
      </w:pPr>
    </w:p>
    <w:p w:rsidR="00144086" w:rsidRPr="00B97CA1" w:rsidRDefault="00144086" w:rsidP="005D7ED3">
      <w:pPr>
        <w:pStyle w:val="Ttulo6"/>
      </w:pPr>
      <w:r w:rsidRPr="00B97CA1">
        <w:lastRenderedPageBreak/>
        <w:t xml:space="preserve">Identificar los principios de arquitectura. </w:t>
      </w:r>
    </w:p>
    <w:p w:rsidR="00FA704E" w:rsidRPr="00E0794B" w:rsidRDefault="00146DBE" w:rsidP="00FA704E">
      <w:pPr>
        <w:spacing w:after="0"/>
        <w:jc w:val="right"/>
      </w:pPr>
      <w:r w:rsidRPr="00146DBE">
        <w:rPr>
          <w:b/>
          <w:noProof/>
          <w:color w:val="76923C" w:themeColor="accent3" w:themeShade="BF"/>
          <w:sz w:val="18"/>
          <w:szCs w:val="18"/>
          <w:lang w:eastAsia="es-CO" w:bidi="ar-SA"/>
        </w:rPr>
        <w:pict>
          <v:oval id="_x0000_s1100" style="position:absolute;left:0;text-align:left;margin-left:359.55pt;margin-top:-.05pt;width:16.15pt;height:13.25pt;z-index:251715584" filled="f" fillcolor="#ffc000" strokecolor="#548dd4 [1951]" strokeweight="1.5pt">
            <v:fill opacity="21627f"/>
          </v:oval>
        </w:pict>
      </w:r>
      <w:r w:rsidRPr="00146DBE">
        <w:rPr>
          <w:b/>
          <w:noProof/>
          <w:color w:val="76923C" w:themeColor="accent3" w:themeShade="BF"/>
          <w:sz w:val="18"/>
          <w:szCs w:val="18"/>
          <w:lang w:eastAsia="es-CO" w:bidi="ar-SA"/>
        </w:rPr>
        <w:pict>
          <v:oval id="_x0000_s1102" style="position:absolute;left:0;text-align:left;margin-left:405.75pt;margin-top:-.05pt;width:16.15pt;height:13.25pt;z-index:251717632" fillcolor="white [3212]" strokecolor="#c00000" strokeweight="1.5pt"/>
        </w:pict>
      </w:r>
      <w:r w:rsidRPr="00146DBE">
        <w:rPr>
          <w:b/>
          <w:noProof/>
          <w:color w:val="76923C" w:themeColor="accent3" w:themeShade="BF"/>
          <w:sz w:val="18"/>
          <w:szCs w:val="18"/>
          <w:lang w:eastAsia="es-CO" w:bidi="ar-SA"/>
        </w:rPr>
        <w:pict>
          <v:oval id="_x0000_s1101" style="position:absolute;left:0;text-align:left;margin-left:383.55pt;margin-top:-.05pt;width:16.15pt;height:13.25pt;z-index:251716608" fillcolor="white [3212]" strokecolor="#f79646 [3209]" strokeweight="1.5pt"/>
        </w:pict>
      </w:r>
      <w:r w:rsidRPr="00146DBE">
        <w:rPr>
          <w:b/>
          <w:noProof/>
          <w:color w:val="76923C" w:themeColor="accent3" w:themeShade="BF"/>
          <w:sz w:val="18"/>
          <w:szCs w:val="18"/>
          <w:lang w:eastAsia="es-CO" w:bidi="ar-SA"/>
        </w:rPr>
        <w:pict>
          <v:oval id="_x0000_s1103" style="position:absolute;left:0;text-align:left;margin-left:427.95pt;margin-top:-.05pt;width:16.15pt;height:13.25pt;z-index:25171865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Default="00FA704E" w:rsidP="00FA704E">
      <w:pPr>
        <w:pStyle w:val="Prrafodelista"/>
        <w:ind w:left="225" w:right="-66"/>
        <w:jc w:val="both"/>
      </w:pPr>
    </w:p>
    <w:p w:rsidR="00144086" w:rsidRPr="00B97CA1" w:rsidRDefault="00144086" w:rsidP="00A403DF">
      <w:pPr>
        <w:pStyle w:val="Prrafodelista"/>
        <w:numPr>
          <w:ilvl w:val="0"/>
          <w:numId w:val="20"/>
        </w:numPr>
        <w:ind w:left="225" w:right="-66" w:hanging="225"/>
        <w:jc w:val="both"/>
      </w:pPr>
      <w:r w:rsidRPr="00B97CA1">
        <w:t xml:space="preserve">Basado en la misión, objetivos estratégicos, procesos, el PEI, el manual de convivencia y el marco de referencia Arquitectura TI Colombia que especifica una serie de principios. </w:t>
      </w:r>
    </w:p>
    <w:p w:rsidR="00144086" w:rsidRPr="00B97CA1" w:rsidRDefault="00144086" w:rsidP="00144086">
      <w:pPr>
        <w:pStyle w:val="Prrafodelista"/>
        <w:numPr>
          <w:ilvl w:val="1"/>
          <w:numId w:val="20"/>
        </w:numPr>
        <w:ind w:left="547" w:right="-66" w:hanging="276"/>
      </w:pPr>
      <w:r w:rsidRPr="00B97CA1">
        <w:t>Excelencia al servicio del ciudadano</w:t>
      </w:r>
    </w:p>
    <w:p w:rsidR="00144086" w:rsidRPr="00B97CA1" w:rsidRDefault="00144086" w:rsidP="00144086">
      <w:pPr>
        <w:pStyle w:val="Prrafodelista"/>
        <w:numPr>
          <w:ilvl w:val="1"/>
          <w:numId w:val="20"/>
        </w:numPr>
        <w:ind w:left="547" w:right="-66" w:hanging="276"/>
      </w:pPr>
      <w:r w:rsidRPr="00B97CA1">
        <w:t>Inversión con buena relación costo beneficio</w:t>
      </w:r>
    </w:p>
    <w:p w:rsidR="00144086" w:rsidRPr="00B97CA1" w:rsidRDefault="00144086" w:rsidP="00144086">
      <w:pPr>
        <w:pStyle w:val="Prrafodelista"/>
        <w:numPr>
          <w:ilvl w:val="1"/>
          <w:numId w:val="20"/>
        </w:numPr>
        <w:ind w:left="547" w:right="-66" w:hanging="276"/>
      </w:pPr>
      <w:r w:rsidRPr="00B97CA1">
        <w:t>Racionalización</w:t>
      </w:r>
    </w:p>
    <w:p w:rsidR="00144086" w:rsidRPr="00B97CA1" w:rsidRDefault="00144086" w:rsidP="00144086">
      <w:pPr>
        <w:pStyle w:val="Prrafodelista"/>
        <w:numPr>
          <w:ilvl w:val="1"/>
          <w:numId w:val="20"/>
        </w:numPr>
        <w:ind w:left="547" w:right="-66" w:hanging="276"/>
      </w:pPr>
      <w:r w:rsidRPr="00B97CA1">
        <w:t>Estandarización</w:t>
      </w:r>
    </w:p>
    <w:p w:rsidR="00144086" w:rsidRPr="00B97CA1" w:rsidRDefault="00144086" w:rsidP="00144086">
      <w:pPr>
        <w:pStyle w:val="Prrafodelista"/>
        <w:numPr>
          <w:ilvl w:val="1"/>
          <w:numId w:val="20"/>
        </w:numPr>
        <w:ind w:left="547" w:right="-66" w:hanging="276"/>
      </w:pPr>
      <w:r w:rsidRPr="00B97CA1">
        <w:t>Interoperabilidad</w:t>
      </w:r>
    </w:p>
    <w:p w:rsidR="00144086" w:rsidRPr="00B97CA1" w:rsidRDefault="00144086" w:rsidP="00144086">
      <w:pPr>
        <w:pStyle w:val="Prrafodelista"/>
        <w:numPr>
          <w:ilvl w:val="1"/>
          <w:numId w:val="20"/>
        </w:numPr>
        <w:ind w:left="547" w:right="-66" w:hanging="276"/>
      </w:pPr>
      <w:r w:rsidRPr="00B97CA1">
        <w:t>Viabilidad en el mercado</w:t>
      </w:r>
    </w:p>
    <w:p w:rsidR="00144086" w:rsidRPr="00B97CA1" w:rsidRDefault="00144086" w:rsidP="00144086">
      <w:pPr>
        <w:pStyle w:val="Prrafodelista"/>
        <w:numPr>
          <w:ilvl w:val="1"/>
          <w:numId w:val="20"/>
        </w:numPr>
        <w:ind w:left="547" w:right="-66" w:hanging="276"/>
      </w:pPr>
      <w:r w:rsidRPr="00B97CA1">
        <w:t>Federación</w:t>
      </w:r>
    </w:p>
    <w:p w:rsidR="00144086" w:rsidRPr="00B97CA1" w:rsidRDefault="00144086" w:rsidP="00144086">
      <w:pPr>
        <w:pStyle w:val="Prrafodelista"/>
        <w:numPr>
          <w:ilvl w:val="1"/>
          <w:numId w:val="20"/>
        </w:numPr>
        <w:ind w:left="547" w:right="-66" w:hanging="276"/>
      </w:pPr>
      <w:r w:rsidRPr="00B97CA1">
        <w:t>Co-Creación</w:t>
      </w:r>
    </w:p>
    <w:p w:rsidR="00144086" w:rsidRPr="00B97CA1" w:rsidRDefault="00144086" w:rsidP="00144086">
      <w:pPr>
        <w:pStyle w:val="Prrafodelista"/>
        <w:numPr>
          <w:ilvl w:val="1"/>
          <w:numId w:val="20"/>
        </w:numPr>
        <w:ind w:left="547" w:right="-66" w:hanging="276"/>
      </w:pPr>
      <w:r w:rsidRPr="00B97CA1">
        <w:t>Escalabilidad</w:t>
      </w:r>
    </w:p>
    <w:p w:rsidR="00144086" w:rsidRPr="00B97CA1" w:rsidRDefault="00144086" w:rsidP="00144086">
      <w:pPr>
        <w:pStyle w:val="Prrafodelista"/>
        <w:numPr>
          <w:ilvl w:val="1"/>
          <w:numId w:val="20"/>
        </w:numPr>
        <w:ind w:left="547" w:right="-66" w:hanging="276"/>
      </w:pPr>
      <w:r w:rsidRPr="00B97CA1">
        <w:t>Seguridad de la Información</w:t>
      </w:r>
    </w:p>
    <w:p w:rsidR="00144086" w:rsidRPr="00B97CA1" w:rsidRDefault="00144086" w:rsidP="00144086">
      <w:pPr>
        <w:pStyle w:val="Prrafodelista"/>
        <w:numPr>
          <w:ilvl w:val="1"/>
          <w:numId w:val="20"/>
        </w:numPr>
        <w:ind w:left="547" w:right="-66" w:hanging="276"/>
      </w:pPr>
      <w:r w:rsidRPr="00B97CA1">
        <w:t>Sostenibilidad</w:t>
      </w:r>
    </w:p>
    <w:p w:rsidR="00144086" w:rsidRPr="00B97CA1" w:rsidRDefault="00144086" w:rsidP="00144086">
      <w:pPr>
        <w:pStyle w:val="Prrafodelista"/>
        <w:numPr>
          <w:ilvl w:val="1"/>
          <w:numId w:val="20"/>
        </w:numPr>
        <w:ind w:left="547" w:right="-66" w:hanging="276"/>
      </w:pPr>
      <w:r w:rsidRPr="00B97CA1">
        <w:t>Neutralidad tecnológica</w:t>
      </w:r>
    </w:p>
    <w:p w:rsidR="00144086" w:rsidRDefault="00144086" w:rsidP="00A403DF">
      <w:pPr>
        <w:pStyle w:val="Prrafodelista"/>
        <w:numPr>
          <w:ilvl w:val="0"/>
          <w:numId w:val="20"/>
        </w:numPr>
        <w:ind w:left="225" w:right="-66" w:hanging="225"/>
        <w:jc w:val="both"/>
      </w:pPr>
      <w:r w:rsidRPr="00B97CA1">
        <w:t>Establecer los principios de la Arquitectura Empresarial de la Institución sin omitir los anteriormente mencionados.</w:t>
      </w:r>
    </w:p>
    <w:p w:rsidR="0047799E" w:rsidRPr="00B97CA1" w:rsidRDefault="0047799E" w:rsidP="0047799E">
      <w:pPr>
        <w:ind w:left="0" w:right="-66"/>
        <w:jc w:val="both"/>
      </w:pPr>
    </w:p>
    <w:p w:rsidR="00144086" w:rsidRPr="00B97CA1" w:rsidRDefault="00144086" w:rsidP="005D7ED3">
      <w:pPr>
        <w:pStyle w:val="Ttulo6"/>
      </w:pPr>
      <w:r w:rsidRPr="00B97CA1">
        <w:t xml:space="preserve">Adaptar el marco de referencia si lo requiere. </w:t>
      </w:r>
    </w:p>
    <w:p w:rsidR="00FA704E" w:rsidRPr="00E0794B" w:rsidRDefault="00146DBE" w:rsidP="00FA704E">
      <w:pPr>
        <w:spacing w:after="0"/>
        <w:jc w:val="right"/>
      </w:pPr>
      <w:r w:rsidRPr="00146DBE">
        <w:rPr>
          <w:b/>
          <w:noProof/>
          <w:color w:val="76923C" w:themeColor="accent3" w:themeShade="BF"/>
          <w:sz w:val="18"/>
          <w:szCs w:val="18"/>
          <w:lang w:eastAsia="es-CO" w:bidi="ar-SA"/>
        </w:rPr>
        <w:pict>
          <v:oval id="_x0000_s1104" style="position:absolute;left:0;text-align:left;margin-left:359.55pt;margin-top:-.05pt;width:16.15pt;height:13.25pt;z-index:251720704" filled="f" fillcolor="#ffc000" strokecolor="#548dd4 [1951]" strokeweight="1.5pt">
            <v:fill opacity="21627f"/>
          </v:oval>
        </w:pict>
      </w:r>
      <w:r w:rsidRPr="00146DBE">
        <w:rPr>
          <w:b/>
          <w:noProof/>
          <w:color w:val="76923C" w:themeColor="accent3" w:themeShade="BF"/>
          <w:sz w:val="18"/>
          <w:szCs w:val="18"/>
          <w:lang w:eastAsia="es-CO" w:bidi="ar-SA"/>
        </w:rPr>
        <w:pict>
          <v:oval id="_x0000_s1106" style="position:absolute;left:0;text-align:left;margin-left:405.75pt;margin-top:-.05pt;width:16.15pt;height:13.25pt;z-index:251722752" fillcolor="white [3212]" strokecolor="#c00000" strokeweight="1.5pt"/>
        </w:pict>
      </w:r>
      <w:r w:rsidRPr="00146DBE">
        <w:rPr>
          <w:b/>
          <w:noProof/>
          <w:color w:val="76923C" w:themeColor="accent3" w:themeShade="BF"/>
          <w:sz w:val="18"/>
          <w:szCs w:val="18"/>
          <w:lang w:eastAsia="es-CO" w:bidi="ar-SA"/>
        </w:rPr>
        <w:pict>
          <v:oval id="_x0000_s1105" style="position:absolute;left:0;text-align:left;margin-left:383.55pt;margin-top:-.05pt;width:16.15pt;height:13.25pt;z-index:251721728" fillcolor="white [3212]" strokecolor="#f79646 [3209]" strokeweight="1.5pt"/>
        </w:pict>
      </w:r>
      <w:r w:rsidRPr="00146DBE">
        <w:rPr>
          <w:b/>
          <w:noProof/>
          <w:color w:val="76923C" w:themeColor="accent3" w:themeShade="BF"/>
          <w:sz w:val="18"/>
          <w:szCs w:val="18"/>
          <w:lang w:eastAsia="es-CO" w:bidi="ar-SA"/>
        </w:rPr>
        <w:pict>
          <v:oval id="_x0000_s1107" style="position:absolute;left:0;text-align:left;margin-left:427.95pt;margin-top:-.05pt;width:16.15pt;height:13.25pt;z-index:25172377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Pr="00FA704E" w:rsidRDefault="00FA704E" w:rsidP="00FA704E">
      <w:pPr>
        <w:pStyle w:val="Prrafodelista"/>
        <w:ind w:left="225" w:right="-66"/>
        <w:jc w:val="both"/>
      </w:pPr>
    </w:p>
    <w:p w:rsidR="00144086" w:rsidRDefault="00144086" w:rsidP="00A403DF">
      <w:pPr>
        <w:pStyle w:val="Prrafodelista"/>
        <w:numPr>
          <w:ilvl w:val="0"/>
          <w:numId w:val="20"/>
        </w:numPr>
        <w:ind w:left="225" w:right="-66" w:hanging="225"/>
        <w:jc w:val="both"/>
      </w:pPr>
      <w:r w:rsidRPr="00B97CA1">
        <w:t>Baso en los marcos de referencia TOGAF y Arquitectura TI Colombia tener en cuenta las necesidades y adaptarla al contexto particular de la institución educativa.</w:t>
      </w:r>
    </w:p>
    <w:p w:rsidR="0047799E" w:rsidRPr="00B97CA1" w:rsidRDefault="0047799E" w:rsidP="0047799E">
      <w:pPr>
        <w:pStyle w:val="Prrafodelista"/>
        <w:ind w:left="225" w:right="-66"/>
        <w:jc w:val="both"/>
      </w:pPr>
    </w:p>
    <w:p w:rsidR="00144086" w:rsidRPr="00B97CA1" w:rsidRDefault="00144086" w:rsidP="005D7ED3">
      <w:pPr>
        <w:pStyle w:val="Ttulo6"/>
      </w:pPr>
      <w:r w:rsidRPr="00B97CA1">
        <w:t xml:space="preserve">Reconocer y documentar los recursos que tenga la entidad para desarrollar el ejercicio de arquitectura empresarial. </w:t>
      </w:r>
    </w:p>
    <w:p w:rsidR="00FA704E" w:rsidRPr="00E0794B" w:rsidRDefault="00146DBE" w:rsidP="00FA704E">
      <w:pPr>
        <w:spacing w:after="0"/>
        <w:jc w:val="right"/>
      </w:pPr>
      <w:r w:rsidRPr="00146DBE">
        <w:rPr>
          <w:b/>
          <w:noProof/>
          <w:color w:val="76923C" w:themeColor="accent3" w:themeShade="BF"/>
          <w:sz w:val="18"/>
          <w:szCs w:val="18"/>
          <w:lang w:eastAsia="es-CO" w:bidi="ar-SA"/>
        </w:rPr>
        <w:pict>
          <v:oval id="_x0000_s1108" style="position:absolute;left:0;text-align:left;margin-left:359.55pt;margin-top:-.05pt;width:16.15pt;height:13.25pt;z-index:251725824" filled="f" fillcolor="#ffc000" strokecolor="#548dd4 [1951]" strokeweight="1.5pt">
            <v:fill opacity="21627f"/>
          </v:oval>
        </w:pict>
      </w:r>
      <w:r w:rsidRPr="00146DBE">
        <w:rPr>
          <w:b/>
          <w:noProof/>
          <w:color w:val="76923C" w:themeColor="accent3" w:themeShade="BF"/>
          <w:sz w:val="18"/>
          <w:szCs w:val="18"/>
          <w:lang w:eastAsia="es-CO" w:bidi="ar-SA"/>
        </w:rPr>
        <w:pict>
          <v:oval id="_x0000_s1110" style="position:absolute;left:0;text-align:left;margin-left:405.75pt;margin-top:-.05pt;width:16.15pt;height:13.25pt;z-index:251727872" fillcolor="white [3212]" strokecolor="#c00000" strokeweight="1.5pt"/>
        </w:pict>
      </w:r>
      <w:r w:rsidRPr="00146DBE">
        <w:rPr>
          <w:b/>
          <w:noProof/>
          <w:color w:val="76923C" w:themeColor="accent3" w:themeShade="BF"/>
          <w:sz w:val="18"/>
          <w:szCs w:val="18"/>
          <w:lang w:eastAsia="es-CO" w:bidi="ar-SA"/>
        </w:rPr>
        <w:pict>
          <v:oval id="_x0000_s1109" style="position:absolute;left:0;text-align:left;margin-left:383.55pt;margin-top:-.05pt;width:16.15pt;height:13.25pt;z-index:251726848" fillcolor="white [3212]" strokecolor="#f79646 [3209]" strokeweight="1.5pt"/>
        </w:pict>
      </w:r>
      <w:r w:rsidRPr="00146DBE">
        <w:rPr>
          <w:b/>
          <w:noProof/>
          <w:color w:val="76923C" w:themeColor="accent3" w:themeShade="BF"/>
          <w:sz w:val="18"/>
          <w:szCs w:val="18"/>
          <w:lang w:eastAsia="es-CO" w:bidi="ar-SA"/>
        </w:rPr>
        <w:pict>
          <v:oval id="_x0000_s1111" style="position:absolute;left:0;text-align:left;margin-left:427.95pt;margin-top:-.05pt;width:16.15pt;height:13.25pt;z-index:25172889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Pr="00FA704E" w:rsidRDefault="00FA704E" w:rsidP="00FA704E">
      <w:pPr>
        <w:pStyle w:val="Prrafodelista"/>
        <w:ind w:left="225" w:right="-66"/>
        <w:jc w:val="both"/>
      </w:pPr>
    </w:p>
    <w:p w:rsidR="00144086" w:rsidRDefault="00144086" w:rsidP="00A403DF">
      <w:pPr>
        <w:pStyle w:val="Prrafodelista"/>
        <w:numPr>
          <w:ilvl w:val="0"/>
          <w:numId w:val="20"/>
        </w:numPr>
        <w:ind w:left="225" w:right="-66" w:hanging="225"/>
        <w:jc w:val="both"/>
      </w:pPr>
      <w:r w:rsidRPr="00B97CA1">
        <w:t>documentar los recursos fina</w:t>
      </w:r>
      <w:r w:rsidR="00FA704E">
        <w:t xml:space="preserve">ncieros, tecnológicos, humanos </w:t>
      </w:r>
      <w:r w:rsidRPr="00B97CA1">
        <w:t>y de procesos, para ejecutar la arquitectura empresarial</w:t>
      </w:r>
    </w:p>
    <w:p w:rsidR="0047799E" w:rsidRPr="00B97CA1" w:rsidRDefault="0047799E" w:rsidP="0047799E">
      <w:pPr>
        <w:ind w:left="0" w:right="-66"/>
        <w:jc w:val="both"/>
      </w:pPr>
    </w:p>
    <w:p w:rsidR="00144086" w:rsidRPr="00B97CA1" w:rsidRDefault="00144086" w:rsidP="005D7ED3">
      <w:pPr>
        <w:pStyle w:val="Ttulo6"/>
      </w:pPr>
      <w:r w:rsidRPr="00B97CA1">
        <w:t xml:space="preserve">Implementar herramientas de arquitectura. </w:t>
      </w:r>
    </w:p>
    <w:p w:rsidR="00FA704E" w:rsidRPr="00E0794B" w:rsidRDefault="00146DBE" w:rsidP="00FA704E">
      <w:pPr>
        <w:spacing w:after="0"/>
        <w:jc w:val="right"/>
      </w:pPr>
      <w:r w:rsidRPr="00146DBE">
        <w:rPr>
          <w:b/>
          <w:noProof/>
          <w:color w:val="76923C" w:themeColor="accent3" w:themeShade="BF"/>
          <w:sz w:val="18"/>
          <w:szCs w:val="18"/>
          <w:lang w:eastAsia="es-CO" w:bidi="ar-SA"/>
        </w:rPr>
        <w:pict>
          <v:oval id="_x0000_s1112" style="position:absolute;left:0;text-align:left;margin-left:359.55pt;margin-top:-.05pt;width:16.15pt;height:13.25pt;z-index:251730944" fillcolor="white [3212]" strokecolor="#548dd4 [1951]" strokeweight="1.5pt"/>
        </w:pict>
      </w:r>
      <w:r w:rsidRPr="00146DBE">
        <w:rPr>
          <w:b/>
          <w:noProof/>
          <w:color w:val="76923C" w:themeColor="accent3" w:themeShade="BF"/>
          <w:sz w:val="18"/>
          <w:szCs w:val="18"/>
          <w:lang w:eastAsia="es-CO" w:bidi="ar-SA"/>
        </w:rPr>
        <w:pict>
          <v:oval id="_x0000_s1114" style="position:absolute;left:0;text-align:left;margin-left:405.75pt;margin-top:-.05pt;width:16.15pt;height:13.25pt;z-index:251732992" filled="f" fillcolor="white [3212]" strokecolor="#c00000" strokeweight="1.5pt"/>
        </w:pict>
      </w:r>
      <w:r w:rsidRPr="00146DBE">
        <w:rPr>
          <w:b/>
          <w:noProof/>
          <w:color w:val="76923C" w:themeColor="accent3" w:themeShade="BF"/>
          <w:sz w:val="18"/>
          <w:szCs w:val="18"/>
          <w:lang w:eastAsia="es-CO" w:bidi="ar-SA"/>
        </w:rPr>
        <w:pict>
          <v:oval id="_x0000_s1113" style="position:absolute;left:0;text-align:left;margin-left:383.55pt;margin-top:-.05pt;width:16.15pt;height:13.25pt;z-index:251731968" fillcolor="white [3212]" strokecolor="#f79646 [3209]" strokeweight="1.5pt"/>
        </w:pict>
      </w:r>
      <w:r w:rsidRPr="00146DBE">
        <w:rPr>
          <w:b/>
          <w:noProof/>
          <w:color w:val="76923C" w:themeColor="accent3" w:themeShade="BF"/>
          <w:sz w:val="18"/>
          <w:szCs w:val="18"/>
          <w:lang w:eastAsia="es-CO" w:bidi="ar-SA"/>
        </w:rPr>
        <w:pict>
          <v:oval id="_x0000_s1115" style="position:absolute;left:0;text-align:left;margin-left:427.95pt;margin-top:-.05pt;width:16.15pt;height:13.25pt;z-index:25173401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Pr="00FA704E" w:rsidRDefault="00FA704E" w:rsidP="00FA704E">
      <w:pPr>
        <w:pStyle w:val="Prrafodelista"/>
        <w:ind w:left="225" w:right="-66"/>
        <w:jc w:val="both"/>
      </w:pPr>
    </w:p>
    <w:p w:rsidR="00144086" w:rsidRPr="00B97CA1" w:rsidRDefault="00144086" w:rsidP="00A403DF">
      <w:pPr>
        <w:pStyle w:val="Prrafodelista"/>
        <w:numPr>
          <w:ilvl w:val="0"/>
          <w:numId w:val="20"/>
        </w:numPr>
        <w:ind w:left="225" w:right="-66" w:hanging="225"/>
        <w:jc w:val="both"/>
      </w:pPr>
      <w:r w:rsidRPr="00B97CA1">
        <w:t>Adaptar la herramienta para la gestión documental al proyecto.</w:t>
      </w:r>
    </w:p>
    <w:p w:rsidR="00144086" w:rsidRDefault="00144086" w:rsidP="00A403DF">
      <w:pPr>
        <w:pStyle w:val="Prrafodelista"/>
        <w:numPr>
          <w:ilvl w:val="0"/>
          <w:numId w:val="20"/>
        </w:numPr>
        <w:ind w:left="225" w:right="-66" w:hanging="225"/>
        <w:jc w:val="both"/>
      </w:pPr>
      <w:r w:rsidRPr="00B97CA1">
        <w:t>Adaptar las herramientas seleccionadas para la implementación de Arquitectura Empresarial.</w:t>
      </w:r>
    </w:p>
    <w:p w:rsidR="0034642A" w:rsidRDefault="0034642A">
      <w:pPr>
        <w:ind w:left="2160"/>
      </w:pPr>
    </w:p>
    <w:p w:rsidR="00144086" w:rsidRDefault="00B97CA1" w:rsidP="005D7ED3">
      <w:pPr>
        <w:pStyle w:val="Ttulo2"/>
      </w:pPr>
      <w:bookmarkStart w:id="19" w:name="_Toc435461128"/>
      <w:r w:rsidRPr="00877058">
        <w:t>Fase A. Visión de la AE</w:t>
      </w:r>
      <w:bookmarkEnd w:id="19"/>
    </w:p>
    <w:p w:rsidR="005616F4" w:rsidRDefault="005616F4" w:rsidP="005616F4">
      <w:r w:rsidRPr="005616F4">
        <w:rPr>
          <w:noProof/>
          <w:lang w:eastAsia="es-CO" w:bidi="ar-SA"/>
        </w:rPr>
        <w:drawing>
          <wp:inline distT="0" distB="0" distL="0" distR="0">
            <wp:extent cx="5490693" cy="1436548"/>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bl>
      <w:tblPr>
        <w:tblStyle w:val="Tablaconcuadrcula"/>
        <w:tblW w:w="0" w:type="auto"/>
        <w:tblInd w:w="136" w:type="dxa"/>
        <w:tblLook w:val="04A0"/>
      </w:tblPr>
      <w:tblGrid>
        <w:gridCol w:w="1390"/>
        <w:gridCol w:w="7452"/>
      </w:tblGrid>
      <w:tr w:rsidR="000F233D" w:rsidRPr="00977C09" w:rsidTr="008F22B9">
        <w:tc>
          <w:tcPr>
            <w:tcW w:w="1390"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Descripción</w:t>
            </w:r>
          </w:p>
        </w:tc>
      </w:tr>
      <w:tr w:rsidR="000F233D" w:rsidTr="008F22B9">
        <w:tc>
          <w:tcPr>
            <w:tcW w:w="1390" w:type="dxa"/>
          </w:tcPr>
          <w:p w:rsidR="000F233D" w:rsidRDefault="000F233D" w:rsidP="008F22B9">
            <w:pPr>
              <w:ind w:left="0"/>
              <w:jc w:val="both"/>
            </w:pPr>
            <w:r>
              <w:t>Soportar</w:t>
            </w:r>
          </w:p>
        </w:tc>
        <w:tc>
          <w:tcPr>
            <w:tcW w:w="7452" w:type="dxa"/>
          </w:tcPr>
          <w:p w:rsidR="000F233D" w:rsidRDefault="000F233D" w:rsidP="008F22B9">
            <w:pPr>
              <w:ind w:left="0"/>
              <w:jc w:val="both"/>
            </w:pPr>
          </w:p>
        </w:tc>
      </w:tr>
      <w:tr w:rsidR="000F233D" w:rsidTr="008F22B9">
        <w:tc>
          <w:tcPr>
            <w:tcW w:w="1390" w:type="dxa"/>
          </w:tcPr>
          <w:p w:rsidR="000F233D" w:rsidRDefault="000F233D" w:rsidP="008F22B9">
            <w:pPr>
              <w:ind w:left="0"/>
              <w:jc w:val="both"/>
            </w:pPr>
            <w:r>
              <w:t>Modelar</w:t>
            </w:r>
          </w:p>
        </w:tc>
        <w:tc>
          <w:tcPr>
            <w:tcW w:w="7452" w:type="dxa"/>
          </w:tcPr>
          <w:p w:rsidR="000F233D" w:rsidRDefault="000F233D" w:rsidP="008F22B9">
            <w:pPr>
              <w:ind w:left="0"/>
              <w:jc w:val="both"/>
            </w:pPr>
          </w:p>
        </w:tc>
      </w:tr>
      <w:tr w:rsidR="000F233D" w:rsidTr="008F22B9">
        <w:tc>
          <w:tcPr>
            <w:tcW w:w="1390" w:type="dxa"/>
          </w:tcPr>
          <w:p w:rsidR="000F233D" w:rsidRDefault="000F233D" w:rsidP="008F22B9">
            <w:pPr>
              <w:ind w:left="0"/>
              <w:jc w:val="both"/>
            </w:pPr>
            <w:r>
              <w:t>Controlar</w:t>
            </w:r>
          </w:p>
        </w:tc>
        <w:tc>
          <w:tcPr>
            <w:tcW w:w="7452" w:type="dxa"/>
          </w:tcPr>
          <w:p w:rsidR="000F233D" w:rsidRDefault="000F233D" w:rsidP="008F22B9">
            <w:pPr>
              <w:ind w:left="0"/>
              <w:jc w:val="both"/>
            </w:pPr>
          </w:p>
        </w:tc>
      </w:tr>
      <w:tr w:rsidR="000F233D" w:rsidRPr="00A73598" w:rsidTr="008F22B9">
        <w:tc>
          <w:tcPr>
            <w:tcW w:w="8842" w:type="dxa"/>
            <w:gridSpan w:val="2"/>
            <w:shd w:val="clear" w:color="auto" w:fill="7F7F7F" w:themeFill="text1" w:themeFillTint="80"/>
          </w:tcPr>
          <w:p w:rsidR="000F233D" w:rsidRPr="00A73598" w:rsidRDefault="000F233D"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0F233D" w:rsidTr="008F22B9">
        <w:tc>
          <w:tcPr>
            <w:tcW w:w="8842" w:type="dxa"/>
            <w:gridSpan w:val="2"/>
          </w:tcPr>
          <w:p w:rsidR="000F233D" w:rsidRDefault="000F233D" w:rsidP="008F22B9">
            <w:pPr>
              <w:ind w:left="0"/>
              <w:jc w:val="both"/>
            </w:pPr>
          </w:p>
        </w:tc>
      </w:tr>
    </w:tbl>
    <w:p w:rsidR="005616F4" w:rsidRPr="005616F4" w:rsidRDefault="005616F4" w:rsidP="005616F4"/>
    <w:p w:rsidR="00B97CA1" w:rsidRPr="00B97CA1" w:rsidRDefault="00B97CA1" w:rsidP="005D7ED3">
      <w:pPr>
        <w:pStyle w:val="Ttulo6"/>
      </w:pPr>
      <w:r w:rsidRPr="00B97CA1">
        <w:t>Establecer el proyecto de arquitectura.</w:t>
      </w:r>
    </w:p>
    <w:p w:rsidR="00FA704E" w:rsidRPr="00E0794B" w:rsidRDefault="00146DBE" w:rsidP="00FA704E">
      <w:pPr>
        <w:spacing w:after="0"/>
        <w:jc w:val="right"/>
      </w:pPr>
      <w:r w:rsidRPr="00146DBE">
        <w:rPr>
          <w:b/>
          <w:noProof/>
          <w:color w:val="76923C" w:themeColor="accent3" w:themeShade="BF"/>
          <w:sz w:val="18"/>
          <w:szCs w:val="18"/>
          <w:lang w:eastAsia="es-CO" w:bidi="ar-SA"/>
        </w:rPr>
        <w:pict>
          <v:oval id="_x0000_s1116" style="position:absolute;left:0;text-align:left;margin-left:359.55pt;margin-top:-.05pt;width:16.15pt;height:13.25pt;z-index:251736064" filled="f" fillcolor="#ffc000" strokecolor="#548dd4 [1951]" strokeweight="1.5pt">
            <v:fill opacity="21627f"/>
          </v:oval>
        </w:pict>
      </w:r>
      <w:r w:rsidRPr="00146DBE">
        <w:rPr>
          <w:b/>
          <w:noProof/>
          <w:color w:val="76923C" w:themeColor="accent3" w:themeShade="BF"/>
          <w:sz w:val="18"/>
          <w:szCs w:val="18"/>
          <w:lang w:eastAsia="es-CO" w:bidi="ar-SA"/>
        </w:rPr>
        <w:pict>
          <v:oval id="_x0000_s1118" style="position:absolute;left:0;text-align:left;margin-left:405.75pt;margin-top:-.05pt;width:16.15pt;height:13.25pt;z-index:251738112" fillcolor="white [3212]" strokecolor="#c00000" strokeweight="1.5pt"/>
        </w:pict>
      </w:r>
      <w:r w:rsidRPr="00146DBE">
        <w:rPr>
          <w:b/>
          <w:noProof/>
          <w:color w:val="76923C" w:themeColor="accent3" w:themeShade="BF"/>
          <w:sz w:val="18"/>
          <w:szCs w:val="18"/>
          <w:lang w:eastAsia="es-CO" w:bidi="ar-SA"/>
        </w:rPr>
        <w:pict>
          <v:oval id="_x0000_s1117" style="position:absolute;left:0;text-align:left;margin-left:383.55pt;margin-top:-.05pt;width:16.15pt;height:13.25pt;z-index:251737088" fillcolor="white [3212]" strokecolor="#f79646 [3209]" strokeweight="1.5pt"/>
        </w:pict>
      </w:r>
      <w:r w:rsidRPr="00146DBE">
        <w:rPr>
          <w:b/>
          <w:noProof/>
          <w:color w:val="76923C" w:themeColor="accent3" w:themeShade="BF"/>
          <w:sz w:val="18"/>
          <w:szCs w:val="18"/>
          <w:lang w:eastAsia="es-CO" w:bidi="ar-SA"/>
        </w:rPr>
        <w:pict>
          <v:oval id="_x0000_s1119" style="position:absolute;left:0;text-align:left;margin-left:427.95pt;margin-top:-.05pt;width:16.15pt;height:13.25pt;z-index:25173913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Default="00FA704E" w:rsidP="00FA704E">
      <w:pPr>
        <w:pStyle w:val="Prrafodelista"/>
        <w:ind w:left="225" w:right="-66"/>
        <w:jc w:val="both"/>
      </w:pPr>
    </w:p>
    <w:p w:rsidR="00B97CA1" w:rsidRDefault="00B97CA1" w:rsidP="00A403DF">
      <w:pPr>
        <w:pStyle w:val="Prrafodelista"/>
        <w:numPr>
          <w:ilvl w:val="0"/>
          <w:numId w:val="20"/>
        </w:numPr>
        <w:ind w:left="225" w:right="-66" w:hanging="225"/>
        <w:jc w:val="both"/>
      </w:pPr>
      <w:r w:rsidRPr="00B97CA1">
        <w:t>Formalizar el proyecto basado en el alcance del mismo y la versión inicial del cronograma del plan de implementación de arquitectura empresarial.</w:t>
      </w:r>
    </w:p>
    <w:p w:rsidR="0047799E" w:rsidRPr="00B97CA1" w:rsidRDefault="0047799E" w:rsidP="0047799E">
      <w:pPr>
        <w:ind w:left="0" w:right="-66"/>
        <w:jc w:val="both"/>
      </w:pPr>
    </w:p>
    <w:p w:rsidR="00B97CA1" w:rsidRPr="00B97CA1" w:rsidRDefault="00B97CA1" w:rsidP="005D7ED3">
      <w:pPr>
        <w:pStyle w:val="Ttulo6"/>
      </w:pPr>
      <w:r w:rsidRPr="00B97CA1">
        <w:t xml:space="preserve">Identificar los grupos de interés, las preocupaciones y los requerimientos del negocio. </w:t>
      </w:r>
    </w:p>
    <w:p w:rsidR="00FA704E" w:rsidRPr="00E0794B" w:rsidRDefault="00146DBE" w:rsidP="00FA704E">
      <w:pPr>
        <w:spacing w:after="0"/>
        <w:jc w:val="right"/>
      </w:pPr>
      <w:r w:rsidRPr="00146DBE">
        <w:rPr>
          <w:b/>
          <w:noProof/>
          <w:color w:val="76923C" w:themeColor="accent3" w:themeShade="BF"/>
          <w:sz w:val="18"/>
          <w:szCs w:val="18"/>
          <w:lang w:eastAsia="es-CO" w:bidi="ar-SA"/>
        </w:rPr>
        <w:pict>
          <v:oval id="_x0000_s1120" style="position:absolute;left:0;text-align:left;margin-left:359.55pt;margin-top:-.05pt;width:16.15pt;height:13.25pt;z-index:251741184" fillcolor="white [3212]" strokecolor="#548dd4 [1951]" strokeweight="1.5pt"/>
        </w:pict>
      </w:r>
      <w:r w:rsidRPr="00146DBE">
        <w:rPr>
          <w:b/>
          <w:noProof/>
          <w:color w:val="76923C" w:themeColor="accent3" w:themeShade="BF"/>
          <w:sz w:val="18"/>
          <w:szCs w:val="18"/>
          <w:lang w:eastAsia="es-CO" w:bidi="ar-SA"/>
        </w:rPr>
        <w:pict>
          <v:oval id="_x0000_s1122" style="position:absolute;left:0;text-align:left;margin-left:405.75pt;margin-top:-.05pt;width:16.15pt;height:13.25pt;z-index:251743232" fillcolor="white [3212]" strokecolor="#c00000" strokeweight="1.5pt"/>
        </w:pict>
      </w:r>
      <w:r w:rsidRPr="00146DBE">
        <w:rPr>
          <w:b/>
          <w:noProof/>
          <w:color w:val="76923C" w:themeColor="accent3" w:themeShade="BF"/>
          <w:sz w:val="18"/>
          <w:szCs w:val="18"/>
          <w:lang w:eastAsia="es-CO" w:bidi="ar-SA"/>
        </w:rPr>
        <w:pict>
          <v:oval id="_x0000_s1121" style="position:absolute;left:0;text-align:left;margin-left:383.55pt;margin-top:-.05pt;width:16.15pt;height:13.25pt;z-index:251742208" fillcolor="white [3212]" strokecolor="#f79646 [3209]" strokeweight="1.5pt"/>
        </w:pict>
      </w:r>
      <w:r w:rsidRPr="00146DBE">
        <w:rPr>
          <w:b/>
          <w:noProof/>
          <w:color w:val="76923C" w:themeColor="accent3" w:themeShade="BF"/>
          <w:sz w:val="18"/>
          <w:szCs w:val="18"/>
          <w:lang w:eastAsia="es-CO" w:bidi="ar-SA"/>
        </w:rPr>
        <w:pict>
          <v:oval id="_x0000_s1123" style="position:absolute;left:0;text-align:left;margin-left:427.95pt;margin-top:-.05pt;width:16.15pt;height:13.25pt;z-index:251744256" filled="f"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Pr="00FA704E" w:rsidRDefault="00FA704E" w:rsidP="00FA704E">
      <w:pPr>
        <w:pStyle w:val="Prrafodelista"/>
        <w:ind w:left="225" w:right="-66"/>
        <w:jc w:val="both"/>
      </w:pPr>
    </w:p>
    <w:p w:rsidR="00B97CA1" w:rsidRDefault="00B97CA1" w:rsidP="00A403DF">
      <w:pPr>
        <w:pStyle w:val="Prrafodelista"/>
        <w:numPr>
          <w:ilvl w:val="0"/>
          <w:numId w:val="20"/>
        </w:numPr>
        <w:ind w:left="225" w:right="-66" w:hanging="225"/>
        <w:jc w:val="both"/>
      </w:pPr>
      <w:r w:rsidRPr="00B97CA1">
        <w:t>Con los grupos de interés actualmente formalizados, realizarla identificación de preocupaciones o intereses y requerimientos de la institución Educativa.</w:t>
      </w:r>
    </w:p>
    <w:p w:rsidR="0047799E" w:rsidRPr="00B97CA1" w:rsidRDefault="0047799E" w:rsidP="0047799E">
      <w:pPr>
        <w:ind w:left="0" w:right="-66"/>
        <w:jc w:val="both"/>
      </w:pPr>
    </w:p>
    <w:p w:rsidR="00B97CA1" w:rsidRPr="00B97CA1" w:rsidRDefault="00B97CA1" w:rsidP="005D7ED3">
      <w:pPr>
        <w:pStyle w:val="Ttulo6"/>
      </w:pPr>
      <w:r w:rsidRPr="00B97CA1">
        <w:t>Confirmar los objetivos de negocio, los motivadores y las restricciones.</w:t>
      </w:r>
    </w:p>
    <w:p w:rsidR="008E4EF8" w:rsidRPr="00E0794B" w:rsidRDefault="00146DBE" w:rsidP="008E4EF8">
      <w:pPr>
        <w:spacing w:after="0"/>
        <w:jc w:val="right"/>
      </w:pPr>
      <w:r w:rsidRPr="00146DBE">
        <w:rPr>
          <w:b/>
          <w:noProof/>
          <w:color w:val="76923C" w:themeColor="accent3" w:themeShade="BF"/>
          <w:sz w:val="18"/>
          <w:szCs w:val="18"/>
          <w:lang w:eastAsia="es-CO" w:bidi="ar-SA"/>
        </w:rPr>
        <w:pict>
          <v:oval id="_x0000_s1128" style="position:absolute;left:0;text-align:left;margin-left:359.55pt;margin-top:-.05pt;width:16.15pt;height:13.25pt;z-index:251746304" filled="f" fillcolor="#ffc000" strokecolor="#548dd4 [1951]" strokeweight="1.5pt">
            <v:fill opacity="21627f"/>
          </v:oval>
        </w:pict>
      </w:r>
      <w:r w:rsidRPr="00146DBE">
        <w:rPr>
          <w:b/>
          <w:noProof/>
          <w:color w:val="76923C" w:themeColor="accent3" w:themeShade="BF"/>
          <w:sz w:val="18"/>
          <w:szCs w:val="18"/>
          <w:lang w:eastAsia="es-CO" w:bidi="ar-SA"/>
        </w:rPr>
        <w:pict>
          <v:oval id="_x0000_s1130" style="position:absolute;left:0;text-align:left;margin-left:405.75pt;margin-top:-.05pt;width:16.15pt;height:13.25pt;z-index:251748352" fillcolor="white [3212]" strokecolor="#c00000" strokeweight="1.5pt"/>
        </w:pict>
      </w:r>
      <w:r w:rsidRPr="00146DBE">
        <w:rPr>
          <w:b/>
          <w:noProof/>
          <w:color w:val="76923C" w:themeColor="accent3" w:themeShade="BF"/>
          <w:sz w:val="18"/>
          <w:szCs w:val="18"/>
          <w:lang w:eastAsia="es-CO" w:bidi="ar-SA"/>
        </w:rPr>
        <w:pict>
          <v:oval id="_x0000_s1129" style="position:absolute;left:0;text-align:left;margin-left:383.55pt;margin-top:-.05pt;width:16.15pt;height:13.25pt;z-index:251747328" fillcolor="white [3212]" strokecolor="#f79646 [3209]" strokeweight="1.5pt"/>
        </w:pict>
      </w:r>
      <w:r w:rsidRPr="00146DBE">
        <w:rPr>
          <w:b/>
          <w:noProof/>
          <w:color w:val="76923C" w:themeColor="accent3" w:themeShade="BF"/>
          <w:sz w:val="18"/>
          <w:szCs w:val="18"/>
          <w:lang w:eastAsia="es-CO" w:bidi="ar-SA"/>
        </w:rPr>
        <w:pict>
          <v:oval id="_x0000_s1131" style="position:absolute;left:0;text-align:left;margin-left:427.95pt;margin-top:-.05pt;width:16.15pt;height:13.25pt;z-index:25174937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Default="008E4EF8" w:rsidP="008E4EF8">
      <w:pPr>
        <w:pStyle w:val="Prrafodelista"/>
        <w:ind w:left="225" w:right="-66"/>
        <w:jc w:val="both"/>
      </w:pPr>
    </w:p>
    <w:p w:rsidR="00B97CA1" w:rsidRDefault="00B97CA1" w:rsidP="00A403DF">
      <w:pPr>
        <w:pStyle w:val="Prrafodelista"/>
        <w:numPr>
          <w:ilvl w:val="0"/>
          <w:numId w:val="20"/>
        </w:numPr>
        <w:ind w:left="225" w:right="-66" w:hanging="225"/>
        <w:jc w:val="both"/>
      </w:pPr>
      <w:r w:rsidRPr="00B97CA1">
        <w:t>Documentar los objetivos del negocio, los motivadores y las restricciones de la arquitectura empresarial, para esto es importante conocer la institución educativa (procesos, procedimientos, normativas, misión, entre otro).</w:t>
      </w:r>
    </w:p>
    <w:p w:rsidR="0047799E" w:rsidRPr="00B97CA1" w:rsidRDefault="0047799E" w:rsidP="0047799E">
      <w:pPr>
        <w:ind w:left="0" w:right="-66"/>
        <w:jc w:val="both"/>
      </w:pPr>
    </w:p>
    <w:p w:rsidR="00B97CA1" w:rsidRPr="00B97CA1" w:rsidRDefault="00B97CA1" w:rsidP="005D7ED3">
      <w:pPr>
        <w:pStyle w:val="Ttulo6"/>
      </w:pPr>
      <w:r w:rsidRPr="00B97CA1">
        <w:t xml:space="preserve">Evaluar las capacidades de negocio. </w:t>
      </w:r>
    </w:p>
    <w:p w:rsidR="008E4EF8" w:rsidRPr="00E0794B" w:rsidRDefault="00146DBE" w:rsidP="008E4EF8">
      <w:pPr>
        <w:spacing w:after="0"/>
        <w:jc w:val="right"/>
      </w:pPr>
      <w:r w:rsidRPr="00146DBE">
        <w:rPr>
          <w:b/>
          <w:noProof/>
          <w:color w:val="76923C" w:themeColor="accent3" w:themeShade="BF"/>
          <w:sz w:val="18"/>
          <w:szCs w:val="18"/>
          <w:lang w:eastAsia="es-CO" w:bidi="ar-SA"/>
        </w:rPr>
        <w:lastRenderedPageBreak/>
        <w:pict>
          <v:oval id="_x0000_s1144" style="position:absolute;left:0;text-align:left;margin-left:359.55pt;margin-top:-.05pt;width:16.15pt;height:13.25pt;z-index:251751424" filled="f" fillcolor="white [3212]" strokecolor="#548dd4 [1951]" strokeweight="1.5pt"/>
        </w:pict>
      </w:r>
      <w:r w:rsidRPr="00146DBE">
        <w:rPr>
          <w:b/>
          <w:noProof/>
          <w:color w:val="76923C" w:themeColor="accent3" w:themeShade="BF"/>
          <w:sz w:val="18"/>
          <w:szCs w:val="18"/>
          <w:lang w:eastAsia="es-CO" w:bidi="ar-SA"/>
        </w:rPr>
        <w:pict>
          <v:oval id="_x0000_s1146" style="position:absolute;left:0;text-align:left;margin-left:405.75pt;margin-top:-.05pt;width:16.15pt;height:13.25pt;z-index:251753472" fillcolor="white [3212]" strokecolor="#c00000" strokeweight="1.5pt"/>
        </w:pict>
      </w:r>
      <w:r w:rsidRPr="00146DBE">
        <w:rPr>
          <w:b/>
          <w:noProof/>
          <w:color w:val="76923C" w:themeColor="accent3" w:themeShade="BF"/>
          <w:sz w:val="18"/>
          <w:szCs w:val="18"/>
          <w:lang w:eastAsia="es-CO" w:bidi="ar-SA"/>
        </w:rPr>
        <w:pict>
          <v:oval id="_x0000_s1145" style="position:absolute;left:0;text-align:left;margin-left:383.55pt;margin-top:-.05pt;width:16.15pt;height:13.25pt;z-index:251752448" fillcolor="white [3212]" strokecolor="#f79646 [3209]" strokeweight="1.5pt"/>
        </w:pict>
      </w:r>
      <w:r w:rsidRPr="00146DBE">
        <w:rPr>
          <w:b/>
          <w:noProof/>
          <w:color w:val="76923C" w:themeColor="accent3" w:themeShade="BF"/>
          <w:sz w:val="18"/>
          <w:szCs w:val="18"/>
          <w:lang w:eastAsia="es-CO" w:bidi="ar-SA"/>
        </w:rPr>
        <w:pict>
          <v:oval id="_x0000_s1147" style="position:absolute;left:0;text-align:left;margin-left:427.95pt;margin-top:-.05pt;width:16.15pt;height:13.25pt;z-index:251754496" filled="f"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Default="008E4EF8" w:rsidP="008E4EF8">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talleres que permitan ofrecer un entendimiento general del objetivo de arquitectura empresarial.</w:t>
      </w:r>
    </w:p>
    <w:p w:rsidR="00B97CA1" w:rsidRPr="00B97CA1" w:rsidRDefault="00B97CA1" w:rsidP="00A403DF">
      <w:pPr>
        <w:pStyle w:val="Prrafodelista"/>
        <w:numPr>
          <w:ilvl w:val="0"/>
          <w:numId w:val="20"/>
        </w:numPr>
        <w:ind w:left="225" w:right="-66" w:hanging="225"/>
        <w:jc w:val="both"/>
      </w:pPr>
      <w:r w:rsidRPr="00B97CA1">
        <w:t>Identificar capacidades de los equipos de trabajo.</w:t>
      </w:r>
    </w:p>
    <w:p w:rsidR="00B97CA1" w:rsidRDefault="00B97CA1" w:rsidP="00A403DF">
      <w:pPr>
        <w:pStyle w:val="Prrafodelista"/>
        <w:numPr>
          <w:ilvl w:val="0"/>
          <w:numId w:val="20"/>
        </w:numPr>
        <w:ind w:left="225" w:right="-66" w:hanging="225"/>
        <w:jc w:val="both"/>
      </w:pPr>
      <w:r w:rsidRPr="00B97CA1">
        <w:t>Identificar los recursos físicos y económicos requeridos para la implementación.</w:t>
      </w:r>
    </w:p>
    <w:p w:rsidR="0047799E" w:rsidRPr="00B97CA1" w:rsidRDefault="0047799E" w:rsidP="0047799E">
      <w:pPr>
        <w:ind w:left="0" w:right="-66"/>
        <w:jc w:val="both"/>
      </w:pPr>
    </w:p>
    <w:p w:rsidR="00B97CA1" w:rsidRPr="00B97CA1" w:rsidRDefault="00B97CA1" w:rsidP="005D7ED3">
      <w:pPr>
        <w:pStyle w:val="Ttulo6"/>
      </w:pPr>
      <w:r w:rsidRPr="00B97CA1">
        <w:t>Evaluar la preparación para la transformación del negocio.</w:t>
      </w:r>
    </w:p>
    <w:p w:rsidR="008E4EF8" w:rsidRPr="00E0794B" w:rsidRDefault="00146DBE" w:rsidP="008E4EF8">
      <w:pPr>
        <w:spacing w:after="0"/>
        <w:jc w:val="right"/>
      </w:pPr>
      <w:r w:rsidRPr="00146DBE">
        <w:rPr>
          <w:b/>
          <w:noProof/>
          <w:color w:val="76923C" w:themeColor="accent3" w:themeShade="BF"/>
          <w:sz w:val="18"/>
          <w:szCs w:val="18"/>
          <w:lang w:eastAsia="es-CO" w:bidi="ar-SA"/>
        </w:rPr>
        <w:pict>
          <v:oval id="_x0000_s1148" style="position:absolute;left:0;text-align:left;margin-left:359.55pt;margin-top:-.05pt;width:16.15pt;height:13.25pt;z-index:251756544" filled="f" fillcolor="white [3212]" strokecolor="#548dd4 [1951]" strokeweight="1.5pt"/>
        </w:pict>
      </w:r>
      <w:r w:rsidRPr="00146DBE">
        <w:rPr>
          <w:b/>
          <w:noProof/>
          <w:color w:val="76923C" w:themeColor="accent3" w:themeShade="BF"/>
          <w:sz w:val="18"/>
          <w:szCs w:val="18"/>
          <w:lang w:eastAsia="es-CO" w:bidi="ar-SA"/>
        </w:rPr>
        <w:pict>
          <v:oval id="_x0000_s1150" style="position:absolute;left:0;text-align:left;margin-left:405.75pt;margin-top:-.05pt;width:16.15pt;height:13.25pt;z-index:251758592" fillcolor="white [3212]" strokecolor="#c00000" strokeweight="1.5pt"/>
        </w:pict>
      </w:r>
      <w:r w:rsidRPr="00146DBE">
        <w:rPr>
          <w:b/>
          <w:noProof/>
          <w:color w:val="76923C" w:themeColor="accent3" w:themeShade="BF"/>
          <w:sz w:val="18"/>
          <w:szCs w:val="18"/>
          <w:lang w:eastAsia="es-CO" w:bidi="ar-SA"/>
        </w:rPr>
        <w:pict>
          <v:oval id="_x0000_s1149" style="position:absolute;left:0;text-align:left;margin-left:383.55pt;margin-top:-.05pt;width:16.15pt;height:13.25pt;z-index:251757568" fillcolor="white [3212]" strokecolor="#f79646 [3209]" strokeweight="1.5pt"/>
        </w:pict>
      </w:r>
      <w:r w:rsidRPr="00146DBE">
        <w:rPr>
          <w:b/>
          <w:noProof/>
          <w:color w:val="76923C" w:themeColor="accent3" w:themeShade="BF"/>
          <w:sz w:val="18"/>
          <w:szCs w:val="18"/>
          <w:lang w:eastAsia="es-CO" w:bidi="ar-SA"/>
        </w:rPr>
        <w:pict>
          <v:oval id="_x0000_s1151" style="position:absolute;left:0;text-align:left;margin-left:427.95pt;margin-top:-.05pt;width:16.15pt;height:13.25pt;z-index:25175961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Pr="008E4EF8" w:rsidRDefault="008E4EF8" w:rsidP="008E4EF8">
      <w:pPr>
        <w:pStyle w:val="Prrafodelista"/>
        <w:ind w:left="225" w:right="-66"/>
        <w:jc w:val="both"/>
      </w:pPr>
    </w:p>
    <w:p w:rsidR="00B97CA1" w:rsidRDefault="00B97CA1" w:rsidP="00A403DF">
      <w:pPr>
        <w:pStyle w:val="Prrafodelista"/>
        <w:numPr>
          <w:ilvl w:val="0"/>
          <w:numId w:val="20"/>
        </w:numPr>
        <w:ind w:left="225" w:right="-66" w:hanging="225"/>
        <w:jc w:val="both"/>
      </w:pPr>
      <w:r w:rsidRPr="00B97CA1">
        <w:t xml:space="preserve">Teniendo en cuenta los resultados de los talleres, y la hoja de ruta preliminar definida para ejecutar el proyecto, concientizar al equipo de trabajo, prepara la tecnología y los procesos.  </w:t>
      </w:r>
    </w:p>
    <w:p w:rsidR="00B97CA1" w:rsidRPr="00B97CA1" w:rsidRDefault="00B97CA1" w:rsidP="005D7ED3">
      <w:pPr>
        <w:pStyle w:val="Ttulo6"/>
      </w:pPr>
      <w:r w:rsidRPr="00B97CA1">
        <w:t xml:space="preserve">Definir el alcance. </w:t>
      </w:r>
    </w:p>
    <w:p w:rsidR="008E4EF8" w:rsidRPr="00E0794B" w:rsidRDefault="00146DBE" w:rsidP="008E4EF8">
      <w:pPr>
        <w:spacing w:after="0"/>
        <w:jc w:val="right"/>
      </w:pPr>
      <w:r w:rsidRPr="00146DBE">
        <w:rPr>
          <w:b/>
          <w:noProof/>
          <w:color w:val="76923C" w:themeColor="accent3" w:themeShade="BF"/>
          <w:sz w:val="18"/>
          <w:szCs w:val="18"/>
          <w:lang w:eastAsia="es-CO" w:bidi="ar-SA"/>
        </w:rPr>
        <w:pict>
          <v:oval id="_x0000_s1152" style="position:absolute;left:0;text-align:left;margin-left:359.55pt;margin-top:-.05pt;width:16.15pt;height:13.25pt;z-index:251761664" filled="f" fillcolor="white [3212]" strokecolor="#548dd4 [1951]" strokeweight="1.5pt"/>
        </w:pict>
      </w:r>
      <w:r w:rsidRPr="00146DBE">
        <w:rPr>
          <w:b/>
          <w:noProof/>
          <w:color w:val="76923C" w:themeColor="accent3" w:themeShade="BF"/>
          <w:sz w:val="18"/>
          <w:szCs w:val="18"/>
          <w:lang w:eastAsia="es-CO" w:bidi="ar-SA"/>
        </w:rPr>
        <w:pict>
          <v:oval id="_x0000_s1154" style="position:absolute;left:0;text-align:left;margin-left:405.75pt;margin-top:-.05pt;width:16.15pt;height:13.25pt;z-index:251763712" fillcolor="white [3212]" strokecolor="#c00000" strokeweight="1.5pt"/>
        </w:pict>
      </w:r>
      <w:r w:rsidRPr="00146DBE">
        <w:rPr>
          <w:b/>
          <w:noProof/>
          <w:color w:val="76923C" w:themeColor="accent3" w:themeShade="BF"/>
          <w:sz w:val="18"/>
          <w:szCs w:val="18"/>
          <w:lang w:eastAsia="es-CO" w:bidi="ar-SA"/>
        </w:rPr>
        <w:pict>
          <v:oval id="_x0000_s1153" style="position:absolute;left:0;text-align:left;margin-left:383.55pt;margin-top:-.05pt;width:16.15pt;height:13.25pt;z-index:251762688" fillcolor="white [3212]" strokecolor="#f79646 [3209]" strokeweight="1.5pt"/>
        </w:pict>
      </w:r>
      <w:r w:rsidRPr="00146DBE">
        <w:rPr>
          <w:b/>
          <w:noProof/>
          <w:color w:val="76923C" w:themeColor="accent3" w:themeShade="BF"/>
          <w:sz w:val="18"/>
          <w:szCs w:val="18"/>
          <w:lang w:eastAsia="es-CO" w:bidi="ar-SA"/>
        </w:rPr>
        <w:pict>
          <v:oval id="_x0000_s1155" style="position:absolute;left:0;text-align:left;margin-left:427.95pt;margin-top:-.05pt;width:16.15pt;height:13.25pt;z-index:25176473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Pr="008E4EF8" w:rsidRDefault="008E4EF8" w:rsidP="008E4EF8">
      <w:pPr>
        <w:pStyle w:val="Prrafodelista"/>
        <w:ind w:left="225" w:right="-66"/>
        <w:jc w:val="both"/>
      </w:pPr>
    </w:p>
    <w:p w:rsidR="00B97CA1" w:rsidRDefault="00B97CA1" w:rsidP="00A403DF">
      <w:pPr>
        <w:pStyle w:val="Prrafodelista"/>
        <w:numPr>
          <w:ilvl w:val="0"/>
          <w:numId w:val="20"/>
        </w:numPr>
        <w:ind w:left="225" w:right="-66" w:hanging="225"/>
        <w:jc w:val="both"/>
      </w:pPr>
      <w:r w:rsidRPr="00B97CA1">
        <w:t>Refinar el alcance del proyecto teniendo en cuenta las nuevas variables identificadas.</w:t>
      </w:r>
    </w:p>
    <w:p w:rsidR="0047799E" w:rsidRPr="00B97CA1" w:rsidRDefault="0047799E" w:rsidP="0047799E">
      <w:pPr>
        <w:ind w:left="0" w:right="-66"/>
        <w:jc w:val="both"/>
      </w:pPr>
    </w:p>
    <w:p w:rsidR="00B97CA1" w:rsidRPr="00B97CA1" w:rsidRDefault="00B97CA1" w:rsidP="005D7ED3">
      <w:pPr>
        <w:pStyle w:val="Ttulo6"/>
      </w:pPr>
      <w:r w:rsidRPr="00B97CA1">
        <w:t xml:space="preserve">Confirmar y elaborar principios de arquitectura, incluyendo los principios de negocio. </w:t>
      </w:r>
    </w:p>
    <w:p w:rsidR="008E4EF8" w:rsidRPr="00E0794B" w:rsidRDefault="00146DBE" w:rsidP="008E4EF8">
      <w:pPr>
        <w:spacing w:after="0"/>
        <w:jc w:val="right"/>
      </w:pPr>
      <w:r w:rsidRPr="00146DBE">
        <w:rPr>
          <w:b/>
          <w:noProof/>
          <w:color w:val="76923C" w:themeColor="accent3" w:themeShade="BF"/>
          <w:sz w:val="18"/>
          <w:szCs w:val="18"/>
          <w:lang w:eastAsia="es-CO" w:bidi="ar-SA"/>
        </w:rPr>
        <w:pict>
          <v:oval id="_x0000_s1156" style="position:absolute;left:0;text-align:left;margin-left:359.55pt;margin-top:-.05pt;width:16.15pt;height:13.25pt;z-index:251766784" filled="f" fillcolor="white [3212]" strokecolor="#548dd4 [1951]" strokeweight="1.5pt"/>
        </w:pict>
      </w:r>
      <w:r w:rsidRPr="00146DBE">
        <w:rPr>
          <w:b/>
          <w:noProof/>
          <w:color w:val="76923C" w:themeColor="accent3" w:themeShade="BF"/>
          <w:sz w:val="18"/>
          <w:szCs w:val="18"/>
          <w:lang w:eastAsia="es-CO" w:bidi="ar-SA"/>
        </w:rPr>
        <w:pict>
          <v:oval id="_x0000_s1158" style="position:absolute;left:0;text-align:left;margin-left:405.75pt;margin-top:-.05pt;width:16.15pt;height:13.25pt;z-index:251768832" fillcolor="white [3212]" strokecolor="#c00000" strokeweight="1.5pt"/>
        </w:pict>
      </w:r>
      <w:r w:rsidRPr="00146DBE">
        <w:rPr>
          <w:b/>
          <w:noProof/>
          <w:color w:val="76923C" w:themeColor="accent3" w:themeShade="BF"/>
          <w:sz w:val="18"/>
          <w:szCs w:val="18"/>
          <w:lang w:eastAsia="es-CO" w:bidi="ar-SA"/>
        </w:rPr>
        <w:pict>
          <v:oval id="_x0000_s1157" style="position:absolute;left:0;text-align:left;margin-left:383.55pt;margin-top:-.05pt;width:16.15pt;height:13.25pt;z-index:251767808" fillcolor="white [3212]" strokecolor="#f79646 [3209]" strokeweight="1.5pt"/>
        </w:pict>
      </w:r>
      <w:r w:rsidRPr="00146DBE">
        <w:rPr>
          <w:b/>
          <w:noProof/>
          <w:color w:val="76923C" w:themeColor="accent3" w:themeShade="BF"/>
          <w:sz w:val="18"/>
          <w:szCs w:val="18"/>
          <w:lang w:eastAsia="es-CO" w:bidi="ar-SA"/>
        </w:rPr>
        <w:pict>
          <v:oval id="_x0000_s1159" style="position:absolute;left:0;text-align:left;margin-left:427.95pt;margin-top:-.05pt;width:16.15pt;height:13.25pt;z-index:25176985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Pr="008E4EF8" w:rsidRDefault="008E4EF8" w:rsidP="008E4EF8">
      <w:pPr>
        <w:pStyle w:val="Prrafodelista"/>
        <w:ind w:left="225" w:right="-66"/>
        <w:jc w:val="both"/>
      </w:pPr>
    </w:p>
    <w:p w:rsidR="00B97CA1" w:rsidRDefault="00B97CA1" w:rsidP="00A403DF">
      <w:pPr>
        <w:pStyle w:val="Prrafodelista"/>
        <w:numPr>
          <w:ilvl w:val="0"/>
          <w:numId w:val="20"/>
        </w:numPr>
        <w:ind w:left="225" w:right="-66" w:hanging="225"/>
        <w:jc w:val="both"/>
      </w:pPr>
      <w:r w:rsidRPr="00B97CA1">
        <w:t>Documentar y formalizar los principios de la Arquitectura Empresarial de la Institución</w:t>
      </w:r>
    </w:p>
    <w:p w:rsidR="0047799E" w:rsidRPr="00B97CA1" w:rsidRDefault="0047799E" w:rsidP="0047799E">
      <w:pPr>
        <w:ind w:left="0" w:right="-66"/>
        <w:jc w:val="both"/>
      </w:pPr>
    </w:p>
    <w:p w:rsidR="00B97CA1" w:rsidRPr="00B97CA1" w:rsidRDefault="00B97CA1" w:rsidP="005D7ED3">
      <w:pPr>
        <w:pStyle w:val="Ttulo6"/>
      </w:pPr>
      <w:r w:rsidRPr="00B97CA1">
        <w:t>Desarrollar la visión de la arquitectura.</w:t>
      </w:r>
    </w:p>
    <w:p w:rsidR="008E4EF8" w:rsidRPr="00E0794B" w:rsidRDefault="00146DBE" w:rsidP="008E4EF8">
      <w:pPr>
        <w:spacing w:after="0"/>
        <w:jc w:val="right"/>
      </w:pPr>
      <w:r w:rsidRPr="00146DBE">
        <w:rPr>
          <w:b/>
          <w:noProof/>
          <w:color w:val="76923C" w:themeColor="accent3" w:themeShade="BF"/>
          <w:sz w:val="18"/>
          <w:szCs w:val="18"/>
          <w:lang w:eastAsia="es-CO" w:bidi="ar-SA"/>
        </w:rPr>
        <w:pict>
          <v:oval id="_x0000_s1160" style="position:absolute;left:0;text-align:left;margin-left:359.55pt;margin-top:-.05pt;width:16.15pt;height:13.25pt;z-index:251771904" filled="f" fillcolor="white [3212]" strokecolor="#548dd4 [1951]" strokeweight="1.5pt"/>
        </w:pict>
      </w:r>
      <w:r w:rsidRPr="00146DBE">
        <w:rPr>
          <w:b/>
          <w:noProof/>
          <w:color w:val="76923C" w:themeColor="accent3" w:themeShade="BF"/>
          <w:sz w:val="18"/>
          <w:szCs w:val="18"/>
          <w:lang w:eastAsia="es-CO" w:bidi="ar-SA"/>
        </w:rPr>
        <w:pict>
          <v:oval id="_x0000_s1162" style="position:absolute;left:0;text-align:left;margin-left:405.75pt;margin-top:-.05pt;width:16.15pt;height:13.25pt;z-index:251773952" fillcolor="white [3212]" strokecolor="#c00000" strokeweight="1.5pt"/>
        </w:pict>
      </w:r>
      <w:r w:rsidRPr="00146DBE">
        <w:rPr>
          <w:b/>
          <w:noProof/>
          <w:color w:val="76923C" w:themeColor="accent3" w:themeShade="BF"/>
          <w:sz w:val="18"/>
          <w:szCs w:val="18"/>
          <w:lang w:eastAsia="es-CO" w:bidi="ar-SA"/>
        </w:rPr>
        <w:pict>
          <v:oval id="_x0000_s1161" style="position:absolute;left:0;text-align:left;margin-left:383.55pt;margin-top:-.05pt;width:16.15pt;height:13.25pt;z-index:251772928" fillcolor="white [3212]" strokecolor="#f79646 [3209]" strokeweight="1.5pt"/>
        </w:pict>
      </w:r>
      <w:r w:rsidRPr="00146DBE">
        <w:rPr>
          <w:b/>
          <w:noProof/>
          <w:color w:val="76923C" w:themeColor="accent3" w:themeShade="BF"/>
          <w:sz w:val="18"/>
          <w:szCs w:val="18"/>
          <w:lang w:eastAsia="es-CO" w:bidi="ar-SA"/>
        </w:rPr>
        <w:pict>
          <v:oval id="_x0000_s1163" style="position:absolute;left:0;text-align:left;margin-left:427.95pt;margin-top:-.05pt;width:16.15pt;height:13.25pt;z-index:25177497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Default="008E4EF8" w:rsidP="008E4EF8">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reunión con los líderes de los grupos de trabajo y establecer la visión de la arquitectura empresarial de la institución educativa.</w:t>
      </w:r>
    </w:p>
    <w:p w:rsidR="00B97CA1" w:rsidRDefault="00B97CA1" w:rsidP="00A403DF">
      <w:pPr>
        <w:pStyle w:val="Prrafodelista"/>
        <w:numPr>
          <w:ilvl w:val="0"/>
          <w:numId w:val="20"/>
        </w:numPr>
        <w:ind w:left="225" w:right="-66" w:hanging="225"/>
        <w:jc w:val="both"/>
      </w:pPr>
      <w:r w:rsidRPr="00B97CA1">
        <w:t>Documentar la visión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 xml:space="preserve">Definir las propuestas de valor para la arquitectura objetivo y </w:t>
      </w:r>
      <w:proofErr w:type="spellStart"/>
      <w:r w:rsidRPr="00B97CA1">
        <w:t>KPIs</w:t>
      </w:r>
      <w:proofErr w:type="spellEnd"/>
      <w:r w:rsidRPr="00B97CA1">
        <w:t xml:space="preserve">. </w:t>
      </w:r>
    </w:p>
    <w:p w:rsidR="008E4EF8" w:rsidRPr="00E0794B" w:rsidRDefault="00146DBE" w:rsidP="008E4EF8">
      <w:pPr>
        <w:spacing w:after="0"/>
        <w:jc w:val="right"/>
      </w:pPr>
      <w:r w:rsidRPr="00146DBE">
        <w:rPr>
          <w:b/>
          <w:noProof/>
          <w:color w:val="76923C" w:themeColor="accent3" w:themeShade="BF"/>
          <w:sz w:val="18"/>
          <w:szCs w:val="18"/>
          <w:lang w:eastAsia="es-CO" w:bidi="ar-SA"/>
        </w:rPr>
        <w:pict>
          <v:oval id="_x0000_s1168" style="position:absolute;left:0;text-align:left;margin-left:359.55pt;margin-top:-.05pt;width:16.15pt;height:13.25pt;z-index:251777024" filled="f" fillcolor="white [3212]" strokecolor="#548dd4 [1951]" strokeweight="1.5pt"/>
        </w:pict>
      </w:r>
      <w:r w:rsidRPr="00146DBE">
        <w:rPr>
          <w:b/>
          <w:noProof/>
          <w:color w:val="76923C" w:themeColor="accent3" w:themeShade="BF"/>
          <w:sz w:val="18"/>
          <w:szCs w:val="18"/>
          <w:lang w:eastAsia="es-CO" w:bidi="ar-SA"/>
        </w:rPr>
        <w:pict>
          <v:oval id="_x0000_s1170" style="position:absolute;left:0;text-align:left;margin-left:405.75pt;margin-top:-.05pt;width:16.15pt;height:13.25pt;z-index:251779072" fillcolor="white [3212]" strokecolor="#c00000" strokeweight="1.5pt"/>
        </w:pict>
      </w:r>
      <w:r w:rsidRPr="00146DBE">
        <w:rPr>
          <w:b/>
          <w:noProof/>
          <w:color w:val="76923C" w:themeColor="accent3" w:themeShade="BF"/>
          <w:sz w:val="18"/>
          <w:szCs w:val="18"/>
          <w:lang w:eastAsia="es-CO" w:bidi="ar-SA"/>
        </w:rPr>
        <w:pict>
          <v:oval id="_x0000_s1169" style="position:absolute;left:0;text-align:left;margin-left:383.55pt;margin-top:-.05pt;width:16.15pt;height:13.25pt;z-index:251778048" fillcolor="white [3212]" strokecolor="#f79646 [3209]" strokeweight="1.5pt"/>
        </w:pict>
      </w:r>
      <w:r w:rsidRPr="00146DBE">
        <w:rPr>
          <w:b/>
          <w:noProof/>
          <w:color w:val="76923C" w:themeColor="accent3" w:themeShade="BF"/>
          <w:sz w:val="18"/>
          <w:szCs w:val="18"/>
          <w:lang w:eastAsia="es-CO" w:bidi="ar-SA"/>
        </w:rPr>
        <w:pict>
          <v:oval id="_x0000_s1171" style="position:absolute;left:0;text-align:left;margin-left:427.95pt;margin-top:-.05pt;width:16.15pt;height:13.25pt;z-index:25178009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Default="008E4EF8" w:rsidP="008E4EF8">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reunión con los líderes de los grupos de trabajo y establecer la propuesta de valor de la arquitectura empresarial de la institución educativa.</w:t>
      </w:r>
    </w:p>
    <w:p w:rsidR="00B97CA1" w:rsidRDefault="00B97CA1" w:rsidP="00A403DF">
      <w:pPr>
        <w:pStyle w:val="Prrafodelista"/>
        <w:numPr>
          <w:ilvl w:val="0"/>
          <w:numId w:val="20"/>
        </w:numPr>
        <w:ind w:left="225" w:right="-66" w:hanging="225"/>
        <w:jc w:val="both"/>
      </w:pPr>
      <w:r w:rsidRPr="00B97CA1">
        <w:t>Identificar los indicadores de control requeridos para la adecuada implementación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 xml:space="preserve">Identificar los riesgos de transformación del negocio y actividades de mitigación. </w:t>
      </w:r>
    </w:p>
    <w:p w:rsidR="008E4EF8" w:rsidRPr="00E0794B" w:rsidRDefault="00146DBE" w:rsidP="008E4EF8">
      <w:pPr>
        <w:spacing w:after="0"/>
        <w:jc w:val="right"/>
      </w:pPr>
      <w:r w:rsidRPr="00146DBE">
        <w:rPr>
          <w:b/>
          <w:noProof/>
          <w:color w:val="76923C" w:themeColor="accent3" w:themeShade="BF"/>
          <w:sz w:val="18"/>
          <w:szCs w:val="18"/>
          <w:lang w:eastAsia="es-CO" w:bidi="ar-SA"/>
        </w:rPr>
        <w:pict>
          <v:oval id="_x0000_s1172" style="position:absolute;left:0;text-align:left;margin-left:359.55pt;margin-top:-.05pt;width:16.15pt;height:13.25pt;z-index:251782144" filled="f" fillcolor="white [3212]" strokecolor="#548dd4 [1951]" strokeweight="1.5pt"/>
        </w:pict>
      </w:r>
      <w:r w:rsidRPr="00146DBE">
        <w:rPr>
          <w:b/>
          <w:noProof/>
          <w:color w:val="76923C" w:themeColor="accent3" w:themeShade="BF"/>
          <w:sz w:val="18"/>
          <w:szCs w:val="18"/>
          <w:lang w:eastAsia="es-CO" w:bidi="ar-SA"/>
        </w:rPr>
        <w:pict>
          <v:oval id="_x0000_s1174" style="position:absolute;left:0;text-align:left;margin-left:405.75pt;margin-top:-.05pt;width:16.15pt;height:13.25pt;z-index:251784192" fillcolor="white [3212]" strokecolor="#c00000" strokeweight="1.5pt"/>
        </w:pict>
      </w:r>
      <w:r w:rsidRPr="00146DBE">
        <w:rPr>
          <w:b/>
          <w:noProof/>
          <w:color w:val="76923C" w:themeColor="accent3" w:themeShade="BF"/>
          <w:sz w:val="18"/>
          <w:szCs w:val="18"/>
          <w:lang w:eastAsia="es-CO" w:bidi="ar-SA"/>
        </w:rPr>
        <w:pict>
          <v:oval id="_x0000_s1173" style="position:absolute;left:0;text-align:left;margin-left:383.55pt;margin-top:-.05pt;width:16.15pt;height:13.25pt;z-index:251783168" fillcolor="white [3212]" strokecolor="#f79646 [3209]" strokeweight="1.5pt"/>
        </w:pict>
      </w:r>
      <w:r w:rsidRPr="00146DBE">
        <w:rPr>
          <w:b/>
          <w:noProof/>
          <w:color w:val="76923C" w:themeColor="accent3" w:themeShade="BF"/>
          <w:sz w:val="18"/>
          <w:szCs w:val="18"/>
          <w:lang w:eastAsia="es-CO" w:bidi="ar-SA"/>
        </w:rPr>
        <w:pict>
          <v:oval id="_x0000_s1175" style="position:absolute;left:0;text-align:left;margin-left:427.95pt;margin-top:-.05pt;width:16.15pt;height:13.25pt;z-index:25178521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Pr="008E4EF8" w:rsidRDefault="008E4EF8" w:rsidP="008E4EF8">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Establecer con los equipos de trabajo los riesgos asociados a la transformación del negocio.</w:t>
      </w:r>
    </w:p>
    <w:p w:rsidR="00B97CA1" w:rsidRPr="00B97CA1" w:rsidRDefault="00B97CA1" w:rsidP="00A403DF">
      <w:pPr>
        <w:pStyle w:val="Prrafodelista"/>
        <w:numPr>
          <w:ilvl w:val="0"/>
          <w:numId w:val="20"/>
        </w:numPr>
        <w:ind w:left="225" w:right="-66" w:hanging="225"/>
        <w:jc w:val="both"/>
      </w:pPr>
      <w:r w:rsidRPr="00B97CA1">
        <w:t>Elaborar un plan de mitigación para los riesgos identificados.</w:t>
      </w:r>
    </w:p>
    <w:p w:rsidR="00B97CA1" w:rsidRDefault="00B97CA1" w:rsidP="00A403DF">
      <w:pPr>
        <w:pStyle w:val="Prrafodelista"/>
        <w:numPr>
          <w:ilvl w:val="0"/>
          <w:numId w:val="20"/>
        </w:numPr>
        <w:ind w:left="225" w:right="-66" w:hanging="225"/>
        <w:jc w:val="both"/>
      </w:pPr>
      <w:r w:rsidRPr="00B97CA1">
        <w:t xml:space="preserve">Establecer un plan para la gestión de riesgos.  </w:t>
      </w:r>
    </w:p>
    <w:p w:rsidR="0047799E" w:rsidRPr="00B97CA1" w:rsidRDefault="0047799E" w:rsidP="0047799E">
      <w:pPr>
        <w:ind w:left="0" w:right="-66"/>
        <w:jc w:val="both"/>
      </w:pPr>
    </w:p>
    <w:p w:rsidR="00B97CA1" w:rsidRPr="00B97CA1" w:rsidRDefault="00B97CA1" w:rsidP="005D7ED3">
      <w:pPr>
        <w:pStyle w:val="Ttulo6"/>
      </w:pPr>
      <w:r w:rsidRPr="00B97CA1">
        <w:t xml:space="preserve">Desarrollar divulgación del proyecto para la implementación de la arquitectura; para asegurar la  aprobación. </w:t>
      </w:r>
    </w:p>
    <w:p w:rsidR="00F23A7A" w:rsidRPr="00E0794B" w:rsidRDefault="00146DBE" w:rsidP="00F23A7A">
      <w:pPr>
        <w:spacing w:after="0"/>
        <w:jc w:val="right"/>
      </w:pPr>
      <w:r w:rsidRPr="00146DBE">
        <w:rPr>
          <w:b/>
          <w:noProof/>
          <w:color w:val="76923C" w:themeColor="accent3" w:themeShade="BF"/>
          <w:sz w:val="18"/>
          <w:szCs w:val="18"/>
          <w:lang w:eastAsia="es-CO" w:bidi="ar-SA"/>
        </w:rPr>
        <w:pict>
          <v:oval id="_x0000_s1176" style="position:absolute;left:0;text-align:left;margin-left:359.55pt;margin-top:-.05pt;width:16.15pt;height:13.25pt;z-index:251787264" fillcolor="white [3212]" strokecolor="#548dd4 [1951]" strokeweight="1.5pt"/>
        </w:pict>
      </w:r>
      <w:r w:rsidRPr="00146DBE">
        <w:rPr>
          <w:b/>
          <w:noProof/>
          <w:color w:val="76923C" w:themeColor="accent3" w:themeShade="BF"/>
          <w:sz w:val="18"/>
          <w:szCs w:val="18"/>
          <w:lang w:eastAsia="es-CO" w:bidi="ar-SA"/>
        </w:rPr>
        <w:pict>
          <v:oval id="_x0000_s1178" style="position:absolute;left:0;text-align:left;margin-left:405.75pt;margin-top:-.05pt;width:16.15pt;height:13.25pt;z-index:251789312" fillcolor="white [3212]" strokecolor="#c00000" strokeweight="1.5pt"/>
        </w:pict>
      </w:r>
      <w:r w:rsidRPr="00146DBE">
        <w:rPr>
          <w:b/>
          <w:noProof/>
          <w:color w:val="76923C" w:themeColor="accent3" w:themeShade="BF"/>
          <w:sz w:val="18"/>
          <w:szCs w:val="18"/>
          <w:lang w:eastAsia="es-CO" w:bidi="ar-SA"/>
        </w:rPr>
        <w:pict>
          <v:oval id="_x0000_s1177" style="position:absolute;left:0;text-align:left;margin-left:383.55pt;margin-top:-.05pt;width:16.15pt;height:13.25pt;z-index:251788288" fillcolor="white [3212]" strokecolor="#f79646 [3209]" strokeweight="1.5pt"/>
        </w:pict>
      </w:r>
      <w:r w:rsidRPr="00146DBE">
        <w:rPr>
          <w:b/>
          <w:noProof/>
          <w:color w:val="76923C" w:themeColor="accent3" w:themeShade="BF"/>
          <w:sz w:val="18"/>
          <w:szCs w:val="18"/>
          <w:lang w:eastAsia="es-CO" w:bidi="ar-SA"/>
        </w:rPr>
        <w:pict>
          <v:oval id="_x0000_s1179" style="position:absolute;left:0;text-align:left;margin-left:427.95pt;margin-top:-.05pt;width:16.15pt;height:13.25pt;z-index:251790336" filled="f" fillcolor="white [3212]" strokecolor="#92d050" strokeweight="1.5pt"/>
        </w:pict>
      </w:r>
      <w:r w:rsidR="00F23A7A" w:rsidRPr="00B7736A">
        <w:rPr>
          <w:b/>
          <w:color w:val="76923C" w:themeColor="accent3" w:themeShade="BF"/>
          <w:sz w:val="18"/>
          <w:szCs w:val="18"/>
        </w:rPr>
        <w:t xml:space="preserve"> </w:t>
      </w:r>
      <w:r w:rsidR="00F23A7A">
        <w:rPr>
          <w:b/>
          <w:color w:val="76923C" w:themeColor="accent3" w:themeShade="BF"/>
          <w:sz w:val="18"/>
          <w:szCs w:val="18"/>
        </w:rPr>
        <w:t xml:space="preserve">Equipo Responsable        </w:t>
      </w:r>
      <w:r w:rsidR="00F23A7A" w:rsidRPr="0074653E">
        <w:rPr>
          <w:b/>
          <w:color w:val="31849B" w:themeColor="accent5" w:themeShade="BF"/>
          <w:sz w:val="22"/>
          <w:szCs w:val="18"/>
        </w:rPr>
        <w:t>GP</w:t>
      </w:r>
      <w:r w:rsidR="00F23A7A" w:rsidRPr="0074653E">
        <w:rPr>
          <w:b/>
          <w:color w:val="E36C0A" w:themeColor="accent6" w:themeShade="BF"/>
          <w:sz w:val="22"/>
          <w:szCs w:val="18"/>
        </w:rPr>
        <w:t xml:space="preserve">  </w:t>
      </w:r>
      <w:r w:rsidR="00F23A7A">
        <w:rPr>
          <w:b/>
          <w:color w:val="E36C0A" w:themeColor="accent6" w:themeShade="BF"/>
          <w:sz w:val="22"/>
          <w:szCs w:val="18"/>
        </w:rPr>
        <w:t xml:space="preserve">   </w:t>
      </w:r>
      <w:r w:rsidR="00F23A7A" w:rsidRPr="0074653E">
        <w:rPr>
          <w:b/>
          <w:color w:val="E36C0A" w:themeColor="accent6" w:themeShade="BF"/>
          <w:sz w:val="22"/>
          <w:szCs w:val="18"/>
        </w:rPr>
        <w:t>PN</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943634" w:themeColor="accent2" w:themeShade="BF"/>
          <w:sz w:val="22"/>
          <w:szCs w:val="18"/>
        </w:rPr>
        <w:t>CT</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76923C" w:themeColor="accent3" w:themeShade="BF"/>
          <w:sz w:val="22"/>
          <w:szCs w:val="18"/>
        </w:rPr>
        <w:t xml:space="preserve">GC </w:t>
      </w:r>
    </w:p>
    <w:p w:rsidR="00F23A7A" w:rsidRPr="00F23A7A" w:rsidRDefault="00F23A7A" w:rsidP="00F23A7A">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Elaborar actividades se sensibilizaciones por parte del equipo para la concientización y gestión del cambio.</w:t>
      </w:r>
    </w:p>
    <w:p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rsidR="0034642A" w:rsidRDefault="0034642A" w:rsidP="0047799E">
      <w:pPr>
        <w:ind w:left="0" w:right="-66"/>
        <w:jc w:val="both"/>
      </w:pPr>
    </w:p>
    <w:p w:rsidR="0034642A" w:rsidRDefault="0034642A">
      <w:pPr>
        <w:ind w:left="2160"/>
      </w:pPr>
      <w:r>
        <w:br w:type="page"/>
      </w:r>
    </w:p>
    <w:p w:rsidR="00B97CA1" w:rsidRDefault="00B97CA1" w:rsidP="005D7ED3">
      <w:pPr>
        <w:pStyle w:val="Ttulo2"/>
      </w:pPr>
      <w:bookmarkStart w:id="20" w:name="_Toc435461129"/>
      <w:r w:rsidRPr="00877058">
        <w:lastRenderedPageBreak/>
        <w:t>Fase B. AE de negocio</w:t>
      </w:r>
      <w:bookmarkEnd w:id="20"/>
    </w:p>
    <w:p w:rsidR="005616F4" w:rsidRDefault="005616F4" w:rsidP="005616F4">
      <w:r w:rsidRPr="005616F4">
        <w:rPr>
          <w:noProof/>
          <w:lang w:eastAsia="es-CO" w:bidi="ar-SA"/>
        </w:rPr>
        <w:drawing>
          <wp:inline distT="0" distB="0" distL="0" distR="0">
            <wp:extent cx="5490693" cy="1436548"/>
            <wp:effectExtent l="0" t="0" r="0" b="0"/>
            <wp:docPr id="15"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bl>
      <w:tblPr>
        <w:tblStyle w:val="Tablaconcuadrcula"/>
        <w:tblW w:w="0" w:type="auto"/>
        <w:tblInd w:w="136" w:type="dxa"/>
        <w:tblLook w:val="04A0"/>
      </w:tblPr>
      <w:tblGrid>
        <w:gridCol w:w="1390"/>
        <w:gridCol w:w="7452"/>
      </w:tblGrid>
      <w:tr w:rsidR="0066144A" w:rsidRPr="00977C09" w:rsidTr="0075120C">
        <w:tc>
          <w:tcPr>
            <w:tcW w:w="1390" w:type="dxa"/>
            <w:shd w:val="clear" w:color="auto" w:fill="7F7F7F" w:themeFill="text1" w:themeFillTint="80"/>
          </w:tcPr>
          <w:p w:rsidR="0066144A" w:rsidRPr="00977C09" w:rsidRDefault="0066144A" w:rsidP="0075120C">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66144A" w:rsidRPr="00977C09" w:rsidRDefault="0066144A" w:rsidP="0075120C">
            <w:pPr>
              <w:ind w:left="0"/>
              <w:jc w:val="both"/>
              <w:rPr>
                <w:b/>
                <w:color w:val="FFFFFF" w:themeColor="background1"/>
              </w:rPr>
            </w:pPr>
            <w:r w:rsidRPr="00977C09">
              <w:rPr>
                <w:b/>
                <w:color w:val="FFFFFF" w:themeColor="background1"/>
              </w:rPr>
              <w:t>Descripción</w:t>
            </w:r>
          </w:p>
        </w:tc>
      </w:tr>
      <w:tr w:rsidR="0066144A" w:rsidTr="0075120C">
        <w:tc>
          <w:tcPr>
            <w:tcW w:w="1390" w:type="dxa"/>
          </w:tcPr>
          <w:p w:rsidR="0066144A" w:rsidRDefault="0066144A" w:rsidP="0075120C">
            <w:pPr>
              <w:ind w:left="0"/>
              <w:jc w:val="both"/>
            </w:pPr>
            <w:r>
              <w:t>Soportar</w:t>
            </w:r>
          </w:p>
        </w:tc>
        <w:tc>
          <w:tcPr>
            <w:tcW w:w="7452" w:type="dxa"/>
          </w:tcPr>
          <w:p w:rsidR="0066144A" w:rsidRDefault="0066144A" w:rsidP="0075120C">
            <w:pPr>
              <w:ind w:left="0"/>
              <w:jc w:val="both"/>
            </w:pPr>
          </w:p>
        </w:tc>
      </w:tr>
      <w:tr w:rsidR="0066144A" w:rsidTr="0075120C">
        <w:tc>
          <w:tcPr>
            <w:tcW w:w="1390" w:type="dxa"/>
          </w:tcPr>
          <w:p w:rsidR="0066144A" w:rsidRDefault="0066144A" w:rsidP="0075120C">
            <w:pPr>
              <w:ind w:left="0"/>
              <w:jc w:val="both"/>
            </w:pPr>
            <w:r>
              <w:t>Modelar</w:t>
            </w:r>
          </w:p>
        </w:tc>
        <w:tc>
          <w:tcPr>
            <w:tcW w:w="7452" w:type="dxa"/>
          </w:tcPr>
          <w:p w:rsidR="0066144A" w:rsidRDefault="0066144A" w:rsidP="0075120C">
            <w:pPr>
              <w:ind w:left="0"/>
              <w:jc w:val="both"/>
            </w:pPr>
          </w:p>
        </w:tc>
      </w:tr>
      <w:tr w:rsidR="0066144A" w:rsidTr="0075120C">
        <w:tc>
          <w:tcPr>
            <w:tcW w:w="1390" w:type="dxa"/>
          </w:tcPr>
          <w:p w:rsidR="0066144A" w:rsidRDefault="0066144A" w:rsidP="0075120C">
            <w:pPr>
              <w:ind w:left="0"/>
              <w:jc w:val="both"/>
            </w:pPr>
            <w:r>
              <w:t>Controlar</w:t>
            </w:r>
          </w:p>
        </w:tc>
        <w:tc>
          <w:tcPr>
            <w:tcW w:w="7452" w:type="dxa"/>
          </w:tcPr>
          <w:p w:rsidR="0066144A" w:rsidRDefault="0066144A" w:rsidP="0075120C">
            <w:pPr>
              <w:ind w:left="0"/>
              <w:jc w:val="both"/>
            </w:pPr>
          </w:p>
        </w:tc>
      </w:tr>
      <w:tr w:rsidR="0066144A" w:rsidRPr="00A73598" w:rsidTr="0075120C">
        <w:tc>
          <w:tcPr>
            <w:tcW w:w="8842" w:type="dxa"/>
            <w:gridSpan w:val="2"/>
            <w:shd w:val="clear" w:color="auto" w:fill="7F7F7F" w:themeFill="text1" w:themeFillTint="80"/>
          </w:tcPr>
          <w:p w:rsidR="0066144A" w:rsidRPr="00A73598" w:rsidRDefault="0066144A" w:rsidP="0075120C">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66144A" w:rsidTr="0075120C">
        <w:tc>
          <w:tcPr>
            <w:tcW w:w="8842" w:type="dxa"/>
            <w:gridSpan w:val="2"/>
          </w:tcPr>
          <w:p w:rsidR="0066144A" w:rsidRDefault="0066144A" w:rsidP="0075120C">
            <w:pPr>
              <w:ind w:left="0"/>
              <w:jc w:val="both"/>
            </w:pPr>
          </w:p>
        </w:tc>
      </w:tr>
    </w:tbl>
    <w:p w:rsidR="0066144A" w:rsidRPr="005616F4" w:rsidRDefault="0066144A" w:rsidP="005616F4"/>
    <w:p w:rsidR="00B97CA1" w:rsidRPr="00B97CA1" w:rsidRDefault="00B97CA1" w:rsidP="005D7ED3">
      <w:pPr>
        <w:pStyle w:val="Ttulo6"/>
      </w:pPr>
      <w:r w:rsidRPr="00B97CA1">
        <w:t>Seleccionar un modelo de referencia, puntos de vista y herramientas para la arquitectura de negocio.</w:t>
      </w:r>
    </w:p>
    <w:p w:rsidR="00F23A7A" w:rsidRPr="00E0794B" w:rsidRDefault="00146DBE" w:rsidP="00F23A7A">
      <w:pPr>
        <w:spacing w:after="0"/>
        <w:jc w:val="right"/>
      </w:pPr>
      <w:r w:rsidRPr="00146DBE">
        <w:rPr>
          <w:b/>
          <w:noProof/>
          <w:color w:val="76923C" w:themeColor="accent3" w:themeShade="BF"/>
          <w:sz w:val="18"/>
          <w:szCs w:val="18"/>
          <w:lang w:eastAsia="es-CO" w:bidi="ar-SA"/>
        </w:rPr>
        <w:pict>
          <v:oval id="_x0000_s1180" style="position:absolute;left:0;text-align:left;margin-left:359.55pt;margin-top:-.05pt;width:16.15pt;height:13.25pt;z-index:251792384" fillcolor="white [3212]" strokecolor="#548dd4 [1951]" strokeweight="1.5pt"/>
        </w:pict>
      </w:r>
      <w:r w:rsidRPr="00146DBE">
        <w:rPr>
          <w:b/>
          <w:noProof/>
          <w:color w:val="76923C" w:themeColor="accent3" w:themeShade="BF"/>
          <w:sz w:val="18"/>
          <w:szCs w:val="18"/>
          <w:lang w:eastAsia="es-CO" w:bidi="ar-SA"/>
        </w:rPr>
        <w:pict>
          <v:oval id="_x0000_s1182" style="position:absolute;left:0;text-align:left;margin-left:405.75pt;margin-top:-.05pt;width:16.15pt;height:13.25pt;z-index:251794432" fillcolor="white [3212]" strokecolor="#c00000" strokeweight="1.5pt"/>
        </w:pict>
      </w:r>
      <w:r w:rsidRPr="00146DBE">
        <w:rPr>
          <w:b/>
          <w:noProof/>
          <w:color w:val="76923C" w:themeColor="accent3" w:themeShade="BF"/>
          <w:sz w:val="18"/>
          <w:szCs w:val="18"/>
          <w:lang w:eastAsia="es-CO" w:bidi="ar-SA"/>
        </w:rPr>
        <w:pict>
          <v:oval id="_x0000_s1181" style="position:absolute;left:0;text-align:left;margin-left:383.55pt;margin-top:-.05pt;width:16.15pt;height:13.25pt;z-index:251793408" filled="f" fillcolor="white [3212]" strokecolor="#f79646 [3209]" strokeweight="1.5pt"/>
        </w:pict>
      </w:r>
      <w:r w:rsidRPr="00146DBE">
        <w:rPr>
          <w:b/>
          <w:noProof/>
          <w:color w:val="76923C" w:themeColor="accent3" w:themeShade="BF"/>
          <w:sz w:val="18"/>
          <w:szCs w:val="18"/>
          <w:lang w:eastAsia="es-CO" w:bidi="ar-SA"/>
        </w:rPr>
        <w:pict>
          <v:oval id="_x0000_s1183" style="position:absolute;left:0;text-align:left;margin-left:427.95pt;margin-top:-.05pt;width:16.15pt;height:13.25pt;z-index:251795456" fillcolor="white [3212]" strokecolor="#92d050" strokeweight="1.5pt"/>
        </w:pict>
      </w:r>
      <w:r w:rsidR="00F23A7A" w:rsidRPr="00B7736A">
        <w:rPr>
          <w:b/>
          <w:color w:val="76923C" w:themeColor="accent3" w:themeShade="BF"/>
          <w:sz w:val="18"/>
          <w:szCs w:val="18"/>
        </w:rPr>
        <w:t xml:space="preserve"> </w:t>
      </w:r>
      <w:r w:rsidR="00F23A7A">
        <w:rPr>
          <w:b/>
          <w:color w:val="76923C" w:themeColor="accent3" w:themeShade="BF"/>
          <w:sz w:val="18"/>
          <w:szCs w:val="18"/>
        </w:rPr>
        <w:t xml:space="preserve">Equipo Responsable        </w:t>
      </w:r>
      <w:r w:rsidR="00F23A7A" w:rsidRPr="0074653E">
        <w:rPr>
          <w:b/>
          <w:color w:val="31849B" w:themeColor="accent5" w:themeShade="BF"/>
          <w:sz w:val="22"/>
          <w:szCs w:val="18"/>
        </w:rPr>
        <w:t>GP</w:t>
      </w:r>
      <w:r w:rsidR="00F23A7A" w:rsidRPr="0074653E">
        <w:rPr>
          <w:b/>
          <w:color w:val="E36C0A" w:themeColor="accent6" w:themeShade="BF"/>
          <w:sz w:val="22"/>
          <w:szCs w:val="18"/>
        </w:rPr>
        <w:t xml:space="preserve">  </w:t>
      </w:r>
      <w:r w:rsidR="00F23A7A">
        <w:rPr>
          <w:b/>
          <w:color w:val="E36C0A" w:themeColor="accent6" w:themeShade="BF"/>
          <w:sz w:val="22"/>
          <w:szCs w:val="18"/>
        </w:rPr>
        <w:t xml:space="preserve">   </w:t>
      </w:r>
      <w:r w:rsidR="00F23A7A" w:rsidRPr="0074653E">
        <w:rPr>
          <w:b/>
          <w:color w:val="E36C0A" w:themeColor="accent6" w:themeShade="BF"/>
          <w:sz w:val="22"/>
          <w:szCs w:val="18"/>
        </w:rPr>
        <w:t>PN</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943634" w:themeColor="accent2" w:themeShade="BF"/>
          <w:sz w:val="22"/>
          <w:szCs w:val="18"/>
        </w:rPr>
        <w:t>CT</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76923C" w:themeColor="accent3" w:themeShade="BF"/>
          <w:sz w:val="22"/>
          <w:szCs w:val="18"/>
        </w:rPr>
        <w:t xml:space="preserve">GC </w:t>
      </w:r>
    </w:p>
    <w:p w:rsidR="00F23A7A" w:rsidRPr="00F23A7A" w:rsidRDefault="00F23A7A" w:rsidP="00F23A7A">
      <w:pPr>
        <w:spacing w:after="0"/>
        <w:ind w:left="0" w:right="-66"/>
        <w:jc w:val="both"/>
      </w:pPr>
    </w:p>
    <w:p w:rsidR="00B97CA1" w:rsidRDefault="00B97CA1" w:rsidP="00A403DF">
      <w:pPr>
        <w:pStyle w:val="Prrafodelista"/>
        <w:numPr>
          <w:ilvl w:val="0"/>
          <w:numId w:val="20"/>
        </w:numPr>
        <w:ind w:left="225" w:right="-66" w:hanging="225"/>
        <w:jc w:val="both"/>
      </w:pPr>
      <w:r w:rsidRPr="00B97CA1">
        <w:t>Modelar y documentar los procesos de negocio teniendo en cuenta los puntos de vista de las personas involucradas en la ejecución de estos, es importante identificar la herramienta que permita a la organización, un modelado fácil de realizar y de comprender.</w:t>
      </w:r>
    </w:p>
    <w:p w:rsidR="0047799E" w:rsidRPr="00B97CA1" w:rsidRDefault="0047799E" w:rsidP="0047799E">
      <w:pPr>
        <w:ind w:left="0" w:right="-66"/>
        <w:jc w:val="both"/>
      </w:pPr>
    </w:p>
    <w:p w:rsidR="00B97CA1" w:rsidRPr="00B97CA1" w:rsidRDefault="00B97CA1" w:rsidP="005D7ED3">
      <w:pPr>
        <w:pStyle w:val="Ttulo6"/>
      </w:pPr>
      <w:r w:rsidRPr="00B97CA1">
        <w:t>Desarrollar la línea base para la descripción de la arquitectura de negocio.</w:t>
      </w:r>
    </w:p>
    <w:p w:rsidR="00F23A7A" w:rsidRPr="00E0794B" w:rsidRDefault="00146DBE" w:rsidP="00F23A7A">
      <w:pPr>
        <w:spacing w:after="0"/>
        <w:jc w:val="right"/>
      </w:pPr>
      <w:r w:rsidRPr="00146DBE">
        <w:rPr>
          <w:b/>
          <w:noProof/>
          <w:color w:val="76923C" w:themeColor="accent3" w:themeShade="BF"/>
          <w:sz w:val="18"/>
          <w:szCs w:val="18"/>
          <w:lang w:eastAsia="es-CO" w:bidi="ar-SA"/>
        </w:rPr>
        <w:pict>
          <v:oval id="_x0000_s1184" style="position:absolute;left:0;text-align:left;margin-left:359.55pt;margin-top:-.05pt;width:16.15pt;height:13.25pt;z-index:251797504" fillcolor="white [3212]" strokecolor="#548dd4 [1951]" strokeweight="1.5pt"/>
        </w:pict>
      </w:r>
      <w:r w:rsidRPr="00146DBE">
        <w:rPr>
          <w:b/>
          <w:noProof/>
          <w:color w:val="76923C" w:themeColor="accent3" w:themeShade="BF"/>
          <w:sz w:val="18"/>
          <w:szCs w:val="18"/>
          <w:lang w:eastAsia="es-CO" w:bidi="ar-SA"/>
        </w:rPr>
        <w:pict>
          <v:oval id="_x0000_s1186" style="position:absolute;left:0;text-align:left;margin-left:405.75pt;margin-top:-.05pt;width:16.15pt;height:13.25pt;z-index:251799552" fillcolor="white [3212]" strokecolor="#c00000" strokeweight="1.5pt"/>
        </w:pict>
      </w:r>
      <w:r w:rsidRPr="00146DBE">
        <w:rPr>
          <w:b/>
          <w:noProof/>
          <w:color w:val="76923C" w:themeColor="accent3" w:themeShade="BF"/>
          <w:sz w:val="18"/>
          <w:szCs w:val="18"/>
          <w:lang w:eastAsia="es-CO" w:bidi="ar-SA"/>
        </w:rPr>
        <w:pict>
          <v:oval id="_x0000_s1185" style="position:absolute;left:0;text-align:left;margin-left:383.55pt;margin-top:-.05pt;width:16.15pt;height:13.25pt;z-index:251798528" filled="f" fillcolor="white [3212]" strokecolor="#f79646 [3209]" strokeweight="1.5pt"/>
        </w:pict>
      </w:r>
      <w:r w:rsidRPr="00146DBE">
        <w:rPr>
          <w:b/>
          <w:noProof/>
          <w:color w:val="76923C" w:themeColor="accent3" w:themeShade="BF"/>
          <w:sz w:val="18"/>
          <w:szCs w:val="18"/>
          <w:lang w:eastAsia="es-CO" w:bidi="ar-SA"/>
        </w:rPr>
        <w:pict>
          <v:oval id="_x0000_s1187" style="position:absolute;left:0;text-align:left;margin-left:427.95pt;margin-top:-.05pt;width:16.15pt;height:13.25pt;z-index:251800576" fillcolor="white [3212]" strokecolor="#92d050" strokeweight="1.5pt"/>
        </w:pict>
      </w:r>
      <w:r w:rsidR="00F23A7A" w:rsidRPr="00B7736A">
        <w:rPr>
          <w:b/>
          <w:color w:val="76923C" w:themeColor="accent3" w:themeShade="BF"/>
          <w:sz w:val="18"/>
          <w:szCs w:val="18"/>
        </w:rPr>
        <w:t xml:space="preserve"> </w:t>
      </w:r>
      <w:r w:rsidR="00F23A7A">
        <w:rPr>
          <w:b/>
          <w:color w:val="76923C" w:themeColor="accent3" w:themeShade="BF"/>
          <w:sz w:val="18"/>
          <w:szCs w:val="18"/>
        </w:rPr>
        <w:t xml:space="preserve">Equipo Responsable        </w:t>
      </w:r>
      <w:r w:rsidR="00F23A7A" w:rsidRPr="0074653E">
        <w:rPr>
          <w:b/>
          <w:color w:val="31849B" w:themeColor="accent5" w:themeShade="BF"/>
          <w:sz w:val="22"/>
          <w:szCs w:val="18"/>
        </w:rPr>
        <w:t>GP</w:t>
      </w:r>
      <w:r w:rsidR="00F23A7A" w:rsidRPr="0074653E">
        <w:rPr>
          <w:b/>
          <w:color w:val="E36C0A" w:themeColor="accent6" w:themeShade="BF"/>
          <w:sz w:val="22"/>
          <w:szCs w:val="18"/>
        </w:rPr>
        <w:t xml:space="preserve">  </w:t>
      </w:r>
      <w:r w:rsidR="00F23A7A">
        <w:rPr>
          <w:b/>
          <w:color w:val="E36C0A" w:themeColor="accent6" w:themeShade="BF"/>
          <w:sz w:val="22"/>
          <w:szCs w:val="18"/>
        </w:rPr>
        <w:t xml:space="preserve">   </w:t>
      </w:r>
      <w:r w:rsidR="00F23A7A" w:rsidRPr="0074653E">
        <w:rPr>
          <w:b/>
          <w:color w:val="E36C0A" w:themeColor="accent6" w:themeShade="BF"/>
          <w:sz w:val="22"/>
          <w:szCs w:val="18"/>
        </w:rPr>
        <w:t>PN</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943634" w:themeColor="accent2" w:themeShade="BF"/>
          <w:sz w:val="22"/>
          <w:szCs w:val="18"/>
        </w:rPr>
        <w:t>CT</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76923C" w:themeColor="accent3" w:themeShade="BF"/>
          <w:sz w:val="22"/>
          <w:szCs w:val="18"/>
        </w:rPr>
        <w:t xml:space="preserve">GC </w:t>
      </w:r>
    </w:p>
    <w:p w:rsidR="00F23A7A" w:rsidRPr="00F23A7A" w:rsidRDefault="00F23A7A" w:rsidP="00F23A7A">
      <w:pPr>
        <w:pStyle w:val="Prrafodelista"/>
        <w:ind w:left="225" w:right="-66"/>
        <w:jc w:val="both"/>
      </w:pPr>
    </w:p>
    <w:p w:rsidR="00B97CA1" w:rsidRDefault="00B97CA1" w:rsidP="00A403DF">
      <w:pPr>
        <w:pStyle w:val="Prrafodelista"/>
        <w:numPr>
          <w:ilvl w:val="0"/>
          <w:numId w:val="20"/>
        </w:numPr>
        <w:ind w:left="225" w:right="-66" w:hanging="225"/>
        <w:jc w:val="both"/>
      </w:pPr>
      <w:r w:rsidRPr="00B97CA1">
        <w:t>Documentar el dominio de negocio teniendo en cuenta la base de conocimiento, que contempla normativas (Documentación Gobierno en línea – Modelo de Gestión TI4+), estándares, guías, entre otros.</w:t>
      </w:r>
    </w:p>
    <w:p w:rsidR="0047799E" w:rsidRPr="00B97CA1" w:rsidRDefault="0047799E" w:rsidP="0047799E">
      <w:pPr>
        <w:ind w:left="0" w:right="-66"/>
        <w:jc w:val="both"/>
      </w:pPr>
    </w:p>
    <w:p w:rsidR="00B97CA1" w:rsidRPr="00B97CA1" w:rsidRDefault="00B97CA1" w:rsidP="005D7ED3">
      <w:pPr>
        <w:pStyle w:val="Ttulo6"/>
      </w:pPr>
      <w:r w:rsidRPr="00B97CA1">
        <w:t>Desarrollar el objetivo para la descripción de la arquitectura de negocio.</w:t>
      </w:r>
    </w:p>
    <w:p w:rsidR="003E1132" w:rsidRPr="00E0794B" w:rsidRDefault="00146DBE" w:rsidP="003E1132">
      <w:pPr>
        <w:spacing w:after="0"/>
        <w:jc w:val="right"/>
      </w:pPr>
      <w:r w:rsidRPr="00146DBE">
        <w:rPr>
          <w:b/>
          <w:noProof/>
          <w:color w:val="76923C" w:themeColor="accent3" w:themeShade="BF"/>
          <w:sz w:val="18"/>
          <w:szCs w:val="18"/>
          <w:lang w:eastAsia="es-CO" w:bidi="ar-SA"/>
        </w:rPr>
        <w:pict>
          <v:oval id="_x0000_s1188" style="position:absolute;left:0;text-align:left;margin-left:359.55pt;margin-top:-.05pt;width:16.15pt;height:13.25pt;z-index:251802624" fillcolor="white [3212]" strokecolor="#548dd4 [1951]" strokeweight="1.5pt"/>
        </w:pict>
      </w:r>
      <w:r w:rsidRPr="00146DBE">
        <w:rPr>
          <w:b/>
          <w:noProof/>
          <w:color w:val="76923C" w:themeColor="accent3" w:themeShade="BF"/>
          <w:sz w:val="18"/>
          <w:szCs w:val="18"/>
          <w:lang w:eastAsia="es-CO" w:bidi="ar-SA"/>
        </w:rPr>
        <w:pict>
          <v:oval id="_x0000_s1190" style="position:absolute;left:0;text-align:left;margin-left:405.75pt;margin-top:-.05pt;width:16.15pt;height:13.25pt;z-index:251804672" fillcolor="white [3212]" strokecolor="#c00000" strokeweight="1.5pt"/>
        </w:pict>
      </w:r>
      <w:r w:rsidRPr="00146DBE">
        <w:rPr>
          <w:b/>
          <w:noProof/>
          <w:color w:val="76923C" w:themeColor="accent3" w:themeShade="BF"/>
          <w:sz w:val="18"/>
          <w:szCs w:val="18"/>
          <w:lang w:eastAsia="es-CO" w:bidi="ar-SA"/>
        </w:rPr>
        <w:pict>
          <v:oval id="_x0000_s1189" style="position:absolute;left:0;text-align:left;margin-left:383.55pt;margin-top:-.05pt;width:16.15pt;height:13.25pt;z-index:251803648" filled="f" fillcolor="white [3212]" strokecolor="#f79646 [3209]" strokeweight="1.5pt"/>
        </w:pict>
      </w:r>
      <w:r w:rsidRPr="00146DBE">
        <w:rPr>
          <w:b/>
          <w:noProof/>
          <w:color w:val="76923C" w:themeColor="accent3" w:themeShade="BF"/>
          <w:sz w:val="18"/>
          <w:szCs w:val="18"/>
          <w:lang w:eastAsia="es-CO" w:bidi="ar-SA"/>
        </w:rPr>
        <w:pict>
          <v:oval id="_x0000_s1191" style="position:absolute;left:0;text-align:left;margin-left:427.95pt;margin-top:-.05pt;width:16.15pt;height:13.25pt;z-index:25180569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Default="003E1132" w:rsidP="003E1132">
      <w:pPr>
        <w:pStyle w:val="Prrafodelista"/>
        <w:ind w:left="225" w:right="-66"/>
        <w:jc w:val="both"/>
      </w:pPr>
    </w:p>
    <w:p w:rsidR="00B97CA1" w:rsidRDefault="00B97CA1" w:rsidP="00A403DF">
      <w:pPr>
        <w:pStyle w:val="Prrafodelista"/>
        <w:numPr>
          <w:ilvl w:val="0"/>
          <w:numId w:val="20"/>
        </w:numPr>
        <w:ind w:left="225" w:right="-66" w:hanging="225"/>
        <w:jc w:val="both"/>
      </w:pPr>
      <w:r w:rsidRPr="00B97CA1">
        <w:t>Definir un objetivo específico para la arquitectura de negocio donde se reflejen los principios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Realizar análisis de brechas.</w:t>
      </w:r>
    </w:p>
    <w:p w:rsidR="003E1132" w:rsidRPr="00E0794B" w:rsidRDefault="00146DBE" w:rsidP="003E1132">
      <w:pPr>
        <w:spacing w:after="0"/>
        <w:jc w:val="right"/>
      </w:pPr>
      <w:r w:rsidRPr="00146DBE">
        <w:rPr>
          <w:b/>
          <w:noProof/>
          <w:color w:val="76923C" w:themeColor="accent3" w:themeShade="BF"/>
          <w:sz w:val="18"/>
          <w:szCs w:val="18"/>
          <w:lang w:eastAsia="es-CO" w:bidi="ar-SA"/>
        </w:rPr>
        <w:lastRenderedPageBreak/>
        <w:pict>
          <v:oval id="_x0000_s1192" style="position:absolute;left:0;text-align:left;margin-left:359.55pt;margin-top:-.05pt;width:16.15pt;height:13.25pt;z-index:251807744" fillcolor="white [3212]" strokecolor="#548dd4 [1951]" strokeweight="1.5pt"/>
        </w:pict>
      </w:r>
      <w:r w:rsidRPr="00146DBE">
        <w:rPr>
          <w:b/>
          <w:noProof/>
          <w:color w:val="76923C" w:themeColor="accent3" w:themeShade="BF"/>
          <w:sz w:val="18"/>
          <w:szCs w:val="18"/>
          <w:lang w:eastAsia="es-CO" w:bidi="ar-SA"/>
        </w:rPr>
        <w:pict>
          <v:oval id="_x0000_s1194" style="position:absolute;left:0;text-align:left;margin-left:405.75pt;margin-top:-.05pt;width:16.15pt;height:13.25pt;z-index:251809792" fillcolor="white [3212]" strokecolor="#c00000" strokeweight="1.5pt"/>
        </w:pict>
      </w:r>
      <w:r w:rsidRPr="00146DBE">
        <w:rPr>
          <w:b/>
          <w:noProof/>
          <w:color w:val="76923C" w:themeColor="accent3" w:themeShade="BF"/>
          <w:sz w:val="18"/>
          <w:szCs w:val="18"/>
          <w:lang w:eastAsia="es-CO" w:bidi="ar-SA"/>
        </w:rPr>
        <w:pict>
          <v:oval id="_x0000_s1193" style="position:absolute;left:0;text-align:left;margin-left:383.55pt;margin-top:-.05pt;width:16.15pt;height:13.25pt;z-index:251808768" filled="f" fillcolor="white [3212]" strokecolor="#f79646 [3209]" strokeweight="1.5pt"/>
        </w:pict>
      </w:r>
      <w:r w:rsidRPr="00146DBE">
        <w:rPr>
          <w:b/>
          <w:noProof/>
          <w:color w:val="76923C" w:themeColor="accent3" w:themeShade="BF"/>
          <w:sz w:val="18"/>
          <w:szCs w:val="18"/>
          <w:lang w:eastAsia="es-CO" w:bidi="ar-SA"/>
        </w:rPr>
        <w:pict>
          <v:oval id="_x0000_s1195" style="position:absolute;left:0;text-align:left;margin-left:427.95pt;margin-top:-.05pt;width:16.15pt;height:13.25pt;z-index:25181081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Pr="003E1132" w:rsidRDefault="003E1132" w:rsidP="003E1132">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Identificar las brechas particulares del dominio de negocio.</w:t>
      </w:r>
    </w:p>
    <w:p w:rsidR="00B97CA1" w:rsidRDefault="00B97CA1" w:rsidP="00A403DF">
      <w:pPr>
        <w:pStyle w:val="Prrafodelista"/>
        <w:numPr>
          <w:ilvl w:val="0"/>
          <w:numId w:val="20"/>
        </w:numPr>
        <w:ind w:left="225" w:right="-66" w:hanging="225"/>
        <w:jc w:val="both"/>
      </w:pPr>
      <w:r w:rsidRPr="00B97CA1">
        <w:t>Realizar análisis de las brechas.</w:t>
      </w:r>
    </w:p>
    <w:p w:rsidR="0047799E" w:rsidRPr="00B97CA1" w:rsidRDefault="0047799E" w:rsidP="0047799E">
      <w:pPr>
        <w:ind w:left="0" w:right="-66"/>
        <w:jc w:val="both"/>
      </w:pPr>
    </w:p>
    <w:p w:rsidR="00B97CA1" w:rsidRPr="00B97CA1" w:rsidRDefault="00B97CA1" w:rsidP="005D7ED3">
      <w:pPr>
        <w:pStyle w:val="Ttulo6"/>
      </w:pPr>
      <w:r w:rsidRPr="00B97CA1">
        <w:t>Definir los componentes de la hoja de ruta candidatos.</w:t>
      </w:r>
    </w:p>
    <w:p w:rsidR="003E1132" w:rsidRPr="00E0794B" w:rsidRDefault="00146DBE" w:rsidP="003E1132">
      <w:pPr>
        <w:spacing w:after="0"/>
        <w:jc w:val="right"/>
      </w:pPr>
      <w:r w:rsidRPr="00146DBE">
        <w:rPr>
          <w:b/>
          <w:noProof/>
          <w:color w:val="76923C" w:themeColor="accent3" w:themeShade="BF"/>
          <w:sz w:val="18"/>
          <w:szCs w:val="18"/>
          <w:lang w:eastAsia="es-CO" w:bidi="ar-SA"/>
        </w:rPr>
        <w:pict>
          <v:oval id="_x0000_s1196" style="position:absolute;left:0;text-align:left;margin-left:359.55pt;margin-top:-.05pt;width:16.15pt;height:13.25pt;z-index:251812864" fillcolor="white [3212]" strokecolor="#548dd4 [1951]" strokeweight="1.5pt"/>
        </w:pict>
      </w:r>
      <w:r w:rsidRPr="00146DBE">
        <w:rPr>
          <w:b/>
          <w:noProof/>
          <w:color w:val="76923C" w:themeColor="accent3" w:themeShade="BF"/>
          <w:sz w:val="18"/>
          <w:szCs w:val="18"/>
          <w:lang w:eastAsia="es-CO" w:bidi="ar-SA"/>
        </w:rPr>
        <w:pict>
          <v:oval id="_x0000_s1198" style="position:absolute;left:0;text-align:left;margin-left:405.75pt;margin-top:-.05pt;width:16.15pt;height:13.25pt;z-index:251814912" fillcolor="white [3212]" strokecolor="#c00000" strokeweight="1.5pt"/>
        </w:pict>
      </w:r>
      <w:r w:rsidRPr="00146DBE">
        <w:rPr>
          <w:b/>
          <w:noProof/>
          <w:color w:val="76923C" w:themeColor="accent3" w:themeShade="BF"/>
          <w:sz w:val="18"/>
          <w:szCs w:val="18"/>
          <w:lang w:eastAsia="es-CO" w:bidi="ar-SA"/>
        </w:rPr>
        <w:pict>
          <v:oval id="_x0000_s1197" style="position:absolute;left:0;text-align:left;margin-left:383.55pt;margin-top:-.05pt;width:16.15pt;height:13.25pt;z-index:251813888" filled="f" fillcolor="white [3212]" strokecolor="#f79646 [3209]" strokeweight="1.5pt"/>
        </w:pict>
      </w:r>
      <w:r w:rsidRPr="00146DBE">
        <w:rPr>
          <w:b/>
          <w:noProof/>
          <w:color w:val="76923C" w:themeColor="accent3" w:themeShade="BF"/>
          <w:sz w:val="18"/>
          <w:szCs w:val="18"/>
          <w:lang w:eastAsia="es-CO" w:bidi="ar-SA"/>
        </w:rPr>
        <w:pict>
          <v:oval id="_x0000_s1199" style="position:absolute;left:0;text-align:left;margin-left:427.95pt;margin-top:-.05pt;width:16.15pt;height:13.25pt;z-index:25181593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Pr="003E1132" w:rsidRDefault="003E1132" w:rsidP="003E1132">
      <w:pPr>
        <w:pStyle w:val="Prrafodelista"/>
        <w:ind w:left="225" w:right="-66"/>
        <w:jc w:val="both"/>
      </w:pPr>
    </w:p>
    <w:p w:rsidR="00B97CA1" w:rsidRDefault="00B97CA1" w:rsidP="00A403DF">
      <w:pPr>
        <w:pStyle w:val="Prrafodelista"/>
        <w:numPr>
          <w:ilvl w:val="0"/>
          <w:numId w:val="20"/>
        </w:numPr>
        <w:ind w:left="225" w:right="-66" w:hanging="225"/>
        <w:jc w:val="both"/>
      </w:pPr>
      <w:r w:rsidRPr="00B97CA1">
        <w:t xml:space="preserve">Trazar un plan de trabajo donde se contemple la ejecución de las brechas específicas para este dominio, que se adhiera al plan del proyecto de implementación de arquitectura empresarial. </w:t>
      </w:r>
    </w:p>
    <w:p w:rsidR="0047799E" w:rsidRPr="00B97CA1" w:rsidRDefault="0047799E" w:rsidP="0047799E">
      <w:pPr>
        <w:ind w:left="0" w:right="-66"/>
        <w:jc w:val="both"/>
      </w:pPr>
    </w:p>
    <w:p w:rsidR="00B97CA1" w:rsidRPr="00B97CA1" w:rsidRDefault="00B97CA1" w:rsidP="005D7ED3">
      <w:pPr>
        <w:pStyle w:val="Ttulo6"/>
      </w:pPr>
      <w:r w:rsidRPr="00B97CA1">
        <w:t>Resolver los impactos en la arquitectura.</w:t>
      </w:r>
    </w:p>
    <w:p w:rsidR="003E1132" w:rsidRPr="00E0794B" w:rsidRDefault="00146DBE" w:rsidP="003E1132">
      <w:pPr>
        <w:spacing w:after="0"/>
        <w:jc w:val="right"/>
      </w:pPr>
      <w:r w:rsidRPr="00146DBE">
        <w:rPr>
          <w:b/>
          <w:noProof/>
          <w:color w:val="76923C" w:themeColor="accent3" w:themeShade="BF"/>
          <w:sz w:val="18"/>
          <w:szCs w:val="18"/>
          <w:lang w:eastAsia="es-CO" w:bidi="ar-SA"/>
        </w:rPr>
        <w:pict>
          <v:oval id="_x0000_s1220" style="position:absolute;left:0;text-align:left;margin-left:359.55pt;margin-top:-.05pt;width:16.15pt;height:13.25pt;z-index:251828224" fillcolor="white [3212]" strokecolor="#548dd4 [1951]" strokeweight="1.5pt"/>
        </w:pict>
      </w:r>
      <w:r w:rsidRPr="00146DBE">
        <w:rPr>
          <w:b/>
          <w:noProof/>
          <w:color w:val="76923C" w:themeColor="accent3" w:themeShade="BF"/>
          <w:sz w:val="18"/>
          <w:szCs w:val="18"/>
          <w:lang w:eastAsia="es-CO" w:bidi="ar-SA"/>
        </w:rPr>
        <w:pict>
          <v:oval id="_x0000_s1222" style="position:absolute;left:0;text-align:left;margin-left:405.75pt;margin-top:-.05pt;width:16.15pt;height:13.25pt;z-index:251830272" fillcolor="white [3212]" strokecolor="#c00000" strokeweight="1.5pt"/>
        </w:pict>
      </w:r>
      <w:r w:rsidRPr="00146DBE">
        <w:rPr>
          <w:b/>
          <w:noProof/>
          <w:color w:val="76923C" w:themeColor="accent3" w:themeShade="BF"/>
          <w:sz w:val="18"/>
          <w:szCs w:val="18"/>
          <w:lang w:eastAsia="es-CO" w:bidi="ar-SA"/>
        </w:rPr>
        <w:pict>
          <v:oval id="_x0000_s1221" style="position:absolute;left:0;text-align:left;margin-left:383.55pt;margin-top:-.05pt;width:16.15pt;height:13.25pt;z-index:251829248" filled="f" fillcolor="white [3212]" strokecolor="#f79646 [3209]" strokeweight="1.5pt"/>
        </w:pict>
      </w:r>
      <w:r w:rsidRPr="00146DBE">
        <w:rPr>
          <w:b/>
          <w:noProof/>
          <w:color w:val="76923C" w:themeColor="accent3" w:themeShade="BF"/>
          <w:sz w:val="18"/>
          <w:szCs w:val="18"/>
          <w:lang w:eastAsia="es-CO" w:bidi="ar-SA"/>
        </w:rPr>
        <w:pict>
          <v:oval id="_x0000_s1223" style="position:absolute;left:0;text-align:left;margin-left:427.95pt;margin-top:-.05pt;width:16.15pt;height:13.25pt;z-index:25183129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Pr="003E1132" w:rsidRDefault="003E1132" w:rsidP="003E1132">
      <w:pPr>
        <w:pStyle w:val="Prrafodelista"/>
        <w:ind w:left="225" w:right="-66"/>
        <w:jc w:val="both"/>
      </w:pPr>
    </w:p>
    <w:p w:rsidR="00B97CA1" w:rsidRDefault="00B97CA1" w:rsidP="00A403DF">
      <w:pPr>
        <w:pStyle w:val="Prrafodelista"/>
        <w:numPr>
          <w:ilvl w:val="0"/>
          <w:numId w:val="20"/>
        </w:numPr>
        <w:ind w:left="225" w:right="-66" w:hanging="225"/>
        <w:jc w:val="both"/>
      </w:pPr>
      <w:r w:rsidRPr="00B97CA1">
        <w:t>Trabajar en estrategias de gestión del cambio para mitigar los impactos potenciales que se puedan llegar a presentar en la implementación de la capa o dominio de negocio.</w:t>
      </w:r>
    </w:p>
    <w:p w:rsidR="0047799E" w:rsidRPr="00B97CA1" w:rsidRDefault="0047799E" w:rsidP="0047799E">
      <w:pPr>
        <w:ind w:left="0" w:right="-66"/>
        <w:jc w:val="both"/>
      </w:pPr>
    </w:p>
    <w:p w:rsidR="00B97CA1" w:rsidRPr="00B97CA1" w:rsidRDefault="00B97CA1" w:rsidP="005D7ED3">
      <w:pPr>
        <w:pStyle w:val="Ttulo6"/>
      </w:pPr>
      <w:r w:rsidRPr="00B97CA1">
        <w:t>Llevar a cabo una revisión formal para las partes interesadas.</w:t>
      </w:r>
    </w:p>
    <w:p w:rsidR="003E1132" w:rsidRPr="00E0794B" w:rsidRDefault="00146DBE" w:rsidP="003E1132">
      <w:pPr>
        <w:spacing w:after="0"/>
        <w:jc w:val="right"/>
      </w:pPr>
      <w:r w:rsidRPr="00146DBE">
        <w:rPr>
          <w:b/>
          <w:noProof/>
          <w:color w:val="76923C" w:themeColor="accent3" w:themeShade="BF"/>
          <w:sz w:val="18"/>
          <w:szCs w:val="18"/>
          <w:lang w:eastAsia="es-CO" w:bidi="ar-SA"/>
        </w:rPr>
        <w:pict>
          <v:oval id="_x0000_s1224" style="position:absolute;left:0;text-align:left;margin-left:359.55pt;margin-top:-.05pt;width:16.15pt;height:13.25pt;z-index:251833344" fillcolor="white [3212]" strokecolor="#548dd4 [1951]" strokeweight="1.5pt"/>
        </w:pict>
      </w:r>
      <w:r w:rsidRPr="00146DBE">
        <w:rPr>
          <w:b/>
          <w:noProof/>
          <w:color w:val="76923C" w:themeColor="accent3" w:themeShade="BF"/>
          <w:sz w:val="18"/>
          <w:szCs w:val="18"/>
          <w:lang w:eastAsia="es-CO" w:bidi="ar-SA"/>
        </w:rPr>
        <w:pict>
          <v:oval id="_x0000_s1226" style="position:absolute;left:0;text-align:left;margin-left:405.75pt;margin-top:-.05pt;width:16.15pt;height:13.25pt;z-index:251835392" fillcolor="white [3212]" strokecolor="#c00000" strokeweight="1.5pt"/>
        </w:pict>
      </w:r>
      <w:r w:rsidRPr="00146DBE">
        <w:rPr>
          <w:b/>
          <w:noProof/>
          <w:color w:val="76923C" w:themeColor="accent3" w:themeShade="BF"/>
          <w:sz w:val="18"/>
          <w:szCs w:val="18"/>
          <w:lang w:eastAsia="es-CO" w:bidi="ar-SA"/>
        </w:rPr>
        <w:pict>
          <v:oval id="_x0000_s1225" style="position:absolute;left:0;text-align:left;margin-left:383.55pt;margin-top:-.05pt;width:16.15pt;height:13.25pt;z-index:251834368" filled="f" fillcolor="white [3212]" strokecolor="#f79646 [3209]" strokeweight="1.5pt"/>
        </w:pict>
      </w:r>
      <w:r w:rsidRPr="00146DBE">
        <w:rPr>
          <w:b/>
          <w:noProof/>
          <w:color w:val="76923C" w:themeColor="accent3" w:themeShade="BF"/>
          <w:sz w:val="18"/>
          <w:szCs w:val="18"/>
          <w:lang w:eastAsia="es-CO" w:bidi="ar-SA"/>
        </w:rPr>
        <w:pict>
          <v:oval id="_x0000_s1227" style="position:absolute;left:0;text-align:left;margin-left:427.95pt;margin-top:-.05pt;width:16.15pt;height:13.25pt;z-index:25183641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Default="003E1132" w:rsidP="003E1132">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talleres o actividades para asegurar que los interesados tengan los conocimientos necesarios para implementar la arquitectura empresarial.</w:t>
      </w:r>
    </w:p>
    <w:p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rsidR="0047799E" w:rsidRPr="00B97CA1" w:rsidRDefault="0047799E" w:rsidP="0047799E">
      <w:pPr>
        <w:ind w:left="0" w:right="-66"/>
        <w:jc w:val="both"/>
      </w:pPr>
    </w:p>
    <w:p w:rsidR="00B97CA1" w:rsidRPr="00B97CA1" w:rsidRDefault="00B97CA1" w:rsidP="005D7ED3">
      <w:pPr>
        <w:pStyle w:val="Ttulo6"/>
      </w:pPr>
      <w:r w:rsidRPr="00B97CA1">
        <w:t>Finalizar la arquitectura empresarial.</w:t>
      </w:r>
    </w:p>
    <w:p w:rsidR="003E1132" w:rsidRPr="00E0794B" w:rsidRDefault="00146DBE" w:rsidP="003E1132">
      <w:pPr>
        <w:spacing w:after="0"/>
        <w:jc w:val="right"/>
      </w:pPr>
      <w:r w:rsidRPr="00146DBE">
        <w:rPr>
          <w:b/>
          <w:noProof/>
          <w:color w:val="76923C" w:themeColor="accent3" w:themeShade="BF"/>
          <w:sz w:val="18"/>
          <w:szCs w:val="18"/>
          <w:lang w:eastAsia="es-CO" w:bidi="ar-SA"/>
        </w:rPr>
        <w:pict>
          <v:oval id="_x0000_s1228" style="position:absolute;left:0;text-align:left;margin-left:359.55pt;margin-top:-.05pt;width:16.15pt;height:13.25pt;z-index:251838464" fillcolor="white [3212]" strokecolor="#548dd4 [1951]" strokeweight="1.5pt"/>
        </w:pict>
      </w:r>
      <w:r w:rsidRPr="00146DBE">
        <w:rPr>
          <w:b/>
          <w:noProof/>
          <w:color w:val="76923C" w:themeColor="accent3" w:themeShade="BF"/>
          <w:sz w:val="18"/>
          <w:szCs w:val="18"/>
          <w:lang w:eastAsia="es-CO" w:bidi="ar-SA"/>
        </w:rPr>
        <w:pict>
          <v:oval id="_x0000_s1230" style="position:absolute;left:0;text-align:left;margin-left:405.75pt;margin-top:-.05pt;width:16.15pt;height:13.25pt;z-index:251840512" fillcolor="white [3212]" strokecolor="#c00000" strokeweight="1.5pt"/>
        </w:pict>
      </w:r>
      <w:r w:rsidRPr="00146DBE">
        <w:rPr>
          <w:b/>
          <w:noProof/>
          <w:color w:val="76923C" w:themeColor="accent3" w:themeShade="BF"/>
          <w:sz w:val="18"/>
          <w:szCs w:val="18"/>
          <w:lang w:eastAsia="es-CO" w:bidi="ar-SA"/>
        </w:rPr>
        <w:pict>
          <v:oval id="_x0000_s1229" style="position:absolute;left:0;text-align:left;margin-left:383.55pt;margin-top:-.05pt;width:16.15pt;height:13.25pt;z-index:251839488" filled="f" fillcolor="white [3212]" strokecolor="#f79646 [3209]" strokeweight="1.5pt"/>
        </w:pict>
      </w:r>
      <w:r w:rsidRPr="00146DBE">
        <w:rPr>
          <w:b/>
          <w:noProof/>
          <w:color w:val="76923C" w:themeColor="accent3" w:themeShade="BF"/>
          <w:sz w:val="18"/>
          <w:szCs w:val="18"/>
          <w:lang w:eastAsia="es-CO" w:bidi="ar-SA"/>
        </w:rPr>
        <w:pict>
          <v:oval id="_x0000_s1231" style="position:absolute;left:0;text-align:left;margin-left:427.95pt;margin-top:-.05pt;width:16.15pt;height:13.25pt;z-index:25184153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Pr="003E1132" w:rsidRDefault="003E1132" w:rsidP="003E1132">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Asegurar la implementación y documentación de todos los componentes necesarios para finalizar el dominio de negocio, para esto hay que tener en cuenta los flujos de procesos y la interacción de estos.</w:t>
      </w:r>
    </w:p>
    <w:p w:rsidR="00B97CA1" w:rsidRDefault="00B97CA1" w:rsidP="00A403DF">
      <w:pPr>
        <w:pStyle w:val="Prrafodelista"/>
        <w:numPr>
          <w:ilvl w:val="0"/>
          <w:numId w:val="20"/>
        </w:numPr>
        <w:ind w:left="225" w:right="-66" w:hanging="225"/>
        <w:jc w:val="both"/>
      </w:pPr>
      <w:r w:rsidRPr="00B97CA1">
        <w:t xml:space="preserve">Realizar análisis de los resultados y de la documentación para plantear estrategias de mejora en futuras iteraciones. </w:t>
      </w:r>
    </w:p>
    <w:p w:rsidR="0047799E" w:rsidRPr="00B97CA1" w:rsidRDefault="0047799E" w:rsidP="0047799E">
      <w:pPr>
        <w:ind w:left="0" w:right="-66"/>
        <w:jc w:val="both"/>
      </w:pPr>
    </w:p>
    <w:p w:rsidR="00B97CA1" w:rsidRPr="00B97CA1" w:rsidRDefault="00B97CA1" w:rsidP="005D7ED3">
      <w:pPr>
        <w:pStyle w:val="Ttulo6"/>
      </w:pPr>
      <w:r w:rsidRPr="00B97CA1">
        <w:t>Crear documento de definición de la arquitectura.</w:t>
      </w:r>
    </w:p>
    <w:p w:rsidR="003E1132" w:rsidRPr="00E0794B" w:rsidRDefault="00146DBE" w:rsidP="003E1132">
      <w:pPr>
        <w:spacing w:after="0"/>
        <w:jc w:val="right"/>
      </w:pPr>
      <w:r w:rsidRPr="00146DBE">
        <w:rPr>
          <w:b/>
          <w:noProof/>
          <w:color w:val="76923C" w:themeColor="accent3" w:themeShade="BF"/>
          <w:sz w:val="18"/>
          <w:szCs w:val="18"/>
          <w:lang w:eastAsia="es-CO" w:bidi="ar-SA"/>
        </w:rPr>
        <w:pict>
          <v:oval id="_x0000_s1232" style="position:absolute;left:0;text-align:left;margin-left:359.55pt;margin-top:-.05pt;width:16.15pt;height:13.25pt;z-index:251843584" fillcolor="white [3212]" strokecolor="#548dd4 [1951]" strokeweight="1.5pt"/>
        </w:pict>
      </w:r>
      <w:r w:rsidRPr="00146DBE">
        <w:rPr>
          <w:b/>
          <w:noProof/>
          <w:color w:val="76923C" w:themeColor="accent3" w:themeShade="BF"/>
          <w:sz w:val="18"/>
          <w:szCs w:val="18"/>
          <w:lang w:eastAsia="es-CO" w:bidi="ar-SA"/>
        </w:rPr>
        <w:pict>
          <v:oval id="_x0000_s1234" style="position:absolute;left:0;text-align:left;margin-left:405.75pt;margin-top:-.05pt;width:16.15pt;height:13.25pt;z-index:251845632" fillcolor="white [3212]" strokecolor="#c00000" strokeweight="1.5pt"/>
        </w:pict>
      </w:r>
      <w:r w:rsidRPr="00146DBE">
        <w:rPr>
          <w:b/>
          <w:noProof/>
          <w:color w:val="76923C" w:themeColor="accent3" w:themeShade="BF"/>
          <w:sz w:val="18"/>
          <w:szCs w:val="18"/>
          <w:lang w:eastAsia="es-CO" w:bidi="ar-SA"/>
        </w:rPr>
        <w:pict>
          <v:oval id="_x0000_s1233" style="position:absolute;left:0;text-align:left;margin-left:383.55pt;margin-top:-.05pt;width:16.15pt;height:13.25pt;z-index:251844608" filled="f" fillcolor="white [3212]" strokecolor="#f79646 [3209]" strokeweight="1.5pt"/>
        </w:pict>
      </w:r>
      <w:r w:rsidRPr="00146DBE">
        <w:rPr>
          <w:b/>
          <w:noProof/>
          <w:color w:val="76923C" w:themeColor="accent3" w:themeShade="BF"/>
          <w:sz w:val="18"/>
          <w:szCs w:val="18"/>
          <w:lang w:eastAsia="es-CO" w:bidi="ar-SA"/>
        </w:rPr>
        <w:pict>
          <v:oval id="_x0000_s1235" style="position:absolute;left:0;text-align:left;margin-left:427.95pt;margin-top:-.05pt;width:16.15pt;height:13.25pt;z-index:25184665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Pr="003E1132" w:rsidRDefault="003E1132" w:rsidP="003E1132">
      <w:pPr>
        <w:pStyle w:val="Prrafodelista"/>
        <w:ind w:left="225" w:right="-66"/>
        <w:jc w:val="both"/>
      </w:pPr>
    </w:p>
    <w:p w:rsidR="00B97CA1" w:rsidRDefault="00B97CA1" w:rsidP="00A403DF">
      <w:pPr>
        <w:pStyle w:val="Prrafodelista"/>
        <w:numPr>
          <w:ilvl w:val="0"/>
          <w:numId w:val="20"/>
        </w:numPr>
        <w:ind w:left="225" w:right="-66" w:hanging="225"/>
        <w:jc w:val="both"/>
      </w:pPr>
      <w:r w:rsidRPr="00B97CA1">
        <w:t xml:space="preserve">Realizar la </w:t>
      </w:r>
      <w:r w:rsidR="003E1132">
        <w:t xml:space="preserve">formalización de la </w:t>
      </w:r>
      <w:r w:rsidRPr="00B97CA1">
        <w:t xml:space="preserve">documentación </w:t>
      </w:r>
      <w:r w:rsidR="003E1132">
        <w:t>de</w:t>
      </w:r>
      <w:r w:rsidRPr="00B97CA1">
        <w:t xml:space="preserve"> arquitectura de negocio, teniendo en cuenta la base de conocimiento para detallar y establecer un plan de mejora continua.</w:t>
      </w:r>
    </w:p>
    <w:p w:rsidR="0047799E" w:rsidRPr="00B97CA1" w:rsidRDefault="0047799E" w:rsidP="0047799E">
      <w:pPr>
        <w:ind w:left="0" w:right="-66"/>
        <w:jc w:val="both"/>
      </w:pPr>
    </w:p>
    <w:p w:rsidR="00B97CA1" w:rsidRPr="00B97CA1" w:rsidRDefault="00B97CA1" w:rsidP="005D7ED3">
      <w:pPr>
        <w:pStyle w:val="Ttulo6"/>
      </w:pPr>
      <w:r w:rsidRPr="00B97CA1">
        <w:t>Realizar una Evaluación del ejercicio.</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36" style="position:absolute;left:0;text-align:left;margin-left:359.55pt;margin-top:-.05pt;width:16.15pt;height:13.25pt;z-index:251848704" fillcolor="white [3212]" strokecolor="#548dd4 [1951]" strokeweight="1.5pt"/>
        </w:pict>
      </w:r>
      <w:r w:rsidRPr="00146DBE">
        <w:rPr>
          <w:b/>
          <w:noProof/>
          <w:color w:val="76923C" w:themeColor="accent3" w:themeShade="BF"/>
          <w:sz w:val="18"/>
          <w:szCs w:val="18"/>
          <w:lang w:eastAsia="es-CO" w:bidi="ar-SA"/>
        </w:rPr>
        <w:pict>
          <v:oval id="_x0000_s1238" style="position:absolute;left:0;text-align:left;margin-left:405.75pt;margin-top:-.05pt;width:16.15pt;height:13.25pt;z-index:251850752" fillcolor="white [3212]" strokecolor="#c00000" strokeweight="1.5pt"/>
        </w:pict>
      </w:r>
      <w:r w:rsidRPr="00146DBE">
        <w:rPr>
          <w:b/>
          <w:noProof/>
          <w:color w:val="76923C" w:themeColor="accent3" w:themeShade="BF"/>
          <w:sz w:val="18"/>
          <w:szCs w:val="18"/>
          <w:lang w:eastAsia="es-CO" w:bidi="ar-SA"/>
        </w:rPr>
        <w:pict>
          <v:oval id="_x0000_s1237" style="position:absolute;left:0;text-align:left;margin-left:383.55pt;margin-top:-.05pt;width:16.15pt;height:13.25pt;z-index:251849728" filled="f" fillcolor="white [3212]" strokecolor="#f79646 [3209]" strokeweight="1.5pt"/>
        </w:pict>
      </w:r>
      <w:r w:rsidRPr="00146DBE">
        <w:rPr>
          <w:b/>
          <w:noProof/>
          <w:color w:val="76923C" w:themeColor="accent3" w:themeShade="BF"/>
          <w:sz w:val="18"/>
          <w:szCs w:val="18"/>
          <w:lang w:eastAsia="es-CO" w:bidi="ar-SA"/>
        </w:rPr>
        <w:pict>
          <v:oval id="_x0000_s1239" style="position:absolute;left:0;text-align:left;margin-left:427.95pt;margin-top:-.05pt;width:16.15pt;height:13.25pt;z-index:2518517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Elaborar una lista de chequeo que permita asegurar la implementación completa de la arquitectura de negocio.</w:t>
      </w:r>
    </w:p>
    <w:p w:rsidR="00B97CA1" w:rsidRDefault="00B97CA1" w:rsidP="00A403DF">
      <w:pPr>
        <w:pStyle w:val="Prrafodelista"/>
        <w:numPr>
          <w:ilvl w:val="0"/>
          <w:numId w:val="20"/>
        </w:numPr>
        <w:ind w:left="225" w:right="-66" w:hanging="225"/>
        <w:jc w:val="both"/>
      </w:pPr>
      <w:r w:rsidRPr="00B97CA1">
        <w:t>Realizar taller de lesiones aprendías para tenerlas en cuenta en la siguiente iteración.</w:t>
      </w:r>
    </w:p>
    <w:p w:rsidR="0034642A" w:rsidRDefault="0034642A" w:rsidP="0047799E">
      <w:pPr>
        <w:ind w:left="0" w:right="-66"/>
        <w:jc w:val="both"/>
      </w:pPr>
    </w:p>
    <w:p w:rsidR="0034642A" w:rsidRDefault="0034642A">
      <w:pPr>
        <w:ind w:left="2160"/>
      </w:pPr>
      <w:r>
        <w:br w:type="page"/>
      </w:r>
    </w:p>
    <w:p w:rsidR="00F7383B" w:rsidRDefault="00A91A48" w:rsidP="005D7ED3">
      <w:pPr>
        <w:pStyle w:val="Ttulo2"/>
      </w:pPr>
      <w:r>
        <w:lastRenderedPageBreak/>
        <w:t xml:space="preserve"> </w:t>
      </w:r>
      <w:bookmarkStart w:id="21" w:name="_Toc435461130"/>
      <w:r w:rsidR="00B97CA1" w:rsidRPr="00877058">
        <w:t>Fase C. AE de datos y Aplicaciones.</w:t>
      </w:r>
      <w:bookmarkEnd w:id="21"/>
    </w:p>
    <w:p w:rsidR="005616F4" w:rsidRDefault="005616F4" w:rsidP="005616F4">
      <w:r w:rsidRPr="005616F4">
        <w:rPr>
          <w:noProof/>
          <w:lang w:eastAsia="es-CO" w:bidi="ar-SA"/>
        </w:rPr>
        <w:drawing>
          <wp:inline distT="0" distB="0" distL="0" distR="0">
            <wp:extent cx="5490693" cy="1436548"/>
            <wp:effectExtent l="0" t="0" r="0" b="0"/>
            <wp:docPr id="16"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8F22B9" w:rsidRDefault="008F22B9" w:rsidP="005616F4"/>
    <w:tbl>
      <w:tblPr>
        <w:tblStyle w:val="Tablaconcuadrcula"/>
        <w:tblW w:w="0" w:type="auto"/>
        <w:tblInd w:w="136" w:type="dxa"/>
        <w:tblLook w:val="04A0"/>
      </w:tblPr>
      <w:tblGrid>
        <w:gridCol w:w="1390"/>
        <w:gridCol w:w="7452"/>
      </w:tblGrid>
      <w:tr w:rsidR="008F22B9" w:rsidRPr="00977C09" w:rsidTr="008F22B9">
        <w:tc>
          <w:tcPr>
            <w:tcW w:w="1390"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Descripción</w:t>
            </w:r>
          </w:p>
        </w:tc>
      </w:tr>
      <w:tr w:rsidR="008F22B9" w:rsidTr="008F22B9">
        <w:tc>
          <w:tcPr>
            <w:tcW w:w="1390" w:type="dxa"/>
          </w:tcPr>
          <w:p w:rsidR="008F22B9" w:rsidRDefault="008F22B9" w:rsidP="008F22B9">
            <w:pPr>
              <w:ind w:left="0"/>
              <w:jc w:val="both"/>
            </w:pPr>
            <w:r>
              <w:t>Soportar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Modelar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Controlar</w:t>
            </w:r>
          </w:p>
        </w:tc>
        <w:tc>
          <w:tcPr>
            <w:tcW w:w="7452" w:type="dxa"/>
          </w:tcPr>
          <w:p w:rsidR="008F22B9" w:rsidRDefault="008F22B9" w:rsidP="008F22B9">
            <w:pPr>
              <w:ind w:left="0"/>
              <w:jc w:val="both"/>
            </w:pPr>
          </w:p>
        </w:tc>
      </w:tr>
      <w:tr w:rsidR="008F22B9" w:rsidRPr="00A73598" w:rsidTr="008F22B9">
        <w:tc>
          <w:tcPr>
            <w:tcW w:w="8842" w:type="dxa"/>
            <w:gridSpan w:val="2"/>
            <w:shd w:val="clear" w:color="auto" w:fill="7F7F7F" w:themeFill="text1" w:themeFillTint="80"/>
          </w:tcPr>
          <w:p w:rsidR="008F22B9" w:rsidRPr="00A73598" w:rsidRDefault="008F22B9"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8F22B9" w:rsidTr="008F22B9">
        <w:tc>
          <w:tcPr>
            <w:tcW w:w="8842" w:type="dxa"/>
            <w:gridSpan w:val="2"/>
          </w:tcPr>
          <w:p w:rsidR="008F22B9" w:rsidRDefault="008F22B9" w:rsidP="008F22B9">
            <w:pPr>
              <w:ind w:left="0"/>
              <w:jc w:val="both"/>
            </w:pPr>
          </w:p>
        </w:tc>
      </w:tr>
    </w:tbl>
    <w:p w:rsidR="008F22B9" w:rsidRPr="005616F4" w:rsidRDefault="008F22B9" w:rsidP="005616F4"/>
    <w:p w:rsidR="00B97CA1" w:rsidRPr="00B97CA1" w:rsidRDefault="00B97CA1" w:rsidP="005D7ED3">
      <w:pPr>
        <w:pStyle w:val="Ttulo6"/>
      </w:pPr>
      <w:r w:rsidRPr="00B97CA1">
        <w:t>Seleccionar un modelo de referencia, puntos de vista y herramientas para la arquitectura de datos y de aplicaciones.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40" style="position:absolute;left:0;text-align:left;margin-left:359.55pt;margin-top:-.05pt;width:16.15pt;height:13.25pt;z-index:251853824" fillcolor="white [3212]" strokecolor="#548dd4 [1951]" strokeweight="1.5pt"/>
        </w:pict>
      </w:r>
      <w:r w:rsidRPr="00146DBE">
        <w:rPr>
          <w:b/>
          <w:noProof/>
          <w:color w:val="76923C" w:themeColor="accent3" w:themeShade="BF"/>
          <w:sz w:val="18"/>
          <w:szCs w:val="18"/>
          <w:lang w:eastAsia="es-CO" w:bidi="ar-SA"/>
        </w:rPr>
        <w:pict>
          <v:oval id="_x0000_s1242" style="position:absolute;left:0;text-align:left;margin-left:405.75pt;margin-top:-.05pt;width:16.15pt;height:13.25pt;z-index:251855872" filled="f" fillcolor="white [3212]" strokecolor="#c00000" strokeweight="1.5pt"/>
        </w:pict>
      </w:r>
      <w:r w:rsidRPr="00146DBE">
        <w:rPr>
          <w:b/>
          <w:noProof/>
          <w:color w:val="76923C" w:themeColor="accent3" w:themeShade="BF"/>
          <w:sz w:val="18"/>
          <w:szCs w:val="18"/>
          <w:lang w:eastAsia="es-CO" w:bidi="ar-SA"/>
        </w:rPr>
        <w:pict>
          <v:oval id="_x0000_s1241" style="position:absolute;left:0;text-align:left;margin-left:383.55pt;margin-top:-.05pt;width:16.15pt;height:13.25pt;z-index:251854848" fillcolor="white [3212]" strokecolor="#f79646 [3209]" strokeweight="1.5pt"/>
        </w:pict>
      </w:r>
      <w:r w:rsidRPr="00146DBE">
        <w:rPr>
          <w:b/>
          <w:noProof/>
          <w:color w:val="76923C" w:themeColor="accent3" w:themeShade="BF"/>
          <w:sz w:val="18"/>
          <w:szCs w:val="18"/>
          <w:lang w:eastAsia="es-CO" w:bidi="ar-SA"/>
        </w:rPr>
        <w:pict>
          <v:oval id="_x0000_s1243" style="position:absolute;left:0;text-align:left;margin-left:427.95pt;margin-top:-.05pt;width:16.15pt;height:13.25pt;z-index:2518568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Modelar y documentar los datos y las aplicaciones del negocio teniendo en cuenta los puntos de vista de las personas involucradas en la ejecución de estos, es importante identificar la herramienta que permita a la organización, un modelado fácil de realizar y de comprender.</w:t>
      </w:r>
    </w:p>
    <w:p w:rsidR="0047799E" w:rsidRPr="00B97CA1" w:rsidRDefault="0047799E" w:rsidP="0047799E">
      <w:pPr>
        <w:ind w:left="0" w:right="-66"/>
        <w:jc w:val="both"/>
      </w:pPr>
    </w:p>
    <w:p w:rsidR="00B97CA1" w:rsidRPr="00B97CA1" w:rsidRDefault="00B97CA1" w:rsidP="005D7ED3">
      <w:pPr>
        <w:pStyle w:val="Ttulo6"/>
      </w:pPr>
      <w:r w:rsidRPr="00B97CA1">
        <w:t>Desarrollar la línea base para la descripción de la arquitectura de datos y de aplicaciones.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44" style="position:absolute;left:0;text-align:left;margin-left:359.55pt;margin-top:-.05pt;width:16.15pt;height:13.25pt;z-index:251858944" fillcolor="white [3212]" strokecolor="#548dd4 [1951]" strokeweight="1.5pt"/>
        </w:pict>
      </w:r>
      <w:r w:rsidRPr="00146DBE">
        <w:rPr>
          <w:b/>
          <w:noProof/>
          <w:color w:val="76923C" w:themeColor="accent3" w:themeShade="BF"/>
          <w:sz w:val="18"/>
          <w:szCs w:val="18"/>
          <w:lang w:eastAsia="es-CO" w:bidi="ar-SA"/>
        </w:rPr>
        <w:pict>
          <v:oval id="_x0000_s1246" style="position:absolute;left:0;text-align:left;margin-left:405.75pt;margin-top:-.05pt;width:16.15pt;height:13.25pt;z-index:251860992" filled="f" fillcolor="white [3212]" strokecolor="#c00000" strokeweight="1.5pt"/>
        </w:pict>
      </w:r>
      <w:r w:rsidRPr="00146DBE">
        <w:rPr>
          <w:b/>
          <w:noProof/>
          <w:color w:val="76923C" w:themeColor="accent3" w:themeShade="BF"/>
          <w:sz w:val="18"/>
          <w:szCs w:val="18"/>
          <w:lang w:eastAsia="es-CO" w:bidi="ar-SA"/>
        </w:rPr>
        <w:pict>
          <v:oval id="_x0000_s1245" style="position:absolute;left:0;text-align:left;margin-left:383.55pt;margin-top:-.05pt;width:16.15pt;height:13.25pt;z-index:251859968" fillcolor="white [3212]" strokecolor="#f79646 [3209]" strokeweight="1.5pt"/>
        </w:pict>
      </w:r>
      <w:r w:rsidRPr="00146DBE">
        <w:rPr>
          <w:b/>
          <w:noProof/>
          <w:color w:val="76923C" w:themeColor="accent3" w:themeShade="BF"/>
          <w:sz w:val="18"/>
          <w:szCs w:val="18"/>
          <w:lang w:eastAsia="es-CO" w:bidi="ar-SA"/>
        </w:rPr>
        <w:pict>
          <v:oval id="_x0000_s1247" style="position:absolute;left:0;text-align:left;margin-left:427.95pt;margin-top:-.05pt;width:16.15pt;height:13.25pt;z-index:2518620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Documentar el dominio de datos y aplicaciones teniendo en cuenta la base de conocimiento, que contempla normativas (Documentación Gobierno en línea – Modelo de Gestión TI4+), estándares, guías, entre otros.</w:t>
      </w:r>
    </w:p>
    <w:p w:rsidR="0047799E" w:rsidRPr="00B97CA1" w:rsidRDefault="0047799E" w:rsidP="0047799E">
      <w:pPr>
        <w:ind w:left="0" w:right="-66"/>
        <w:jc w:val="both"/>
      </w:pPr>
    </w:p>
    <w:p w:rsidR="00B97CA1" w:rsidRPr="00B97CA1" w:rsidRDefault="00B97CA1" w:rsidP="005D7ED3">
      <w:pPr>
        <w:pStyle w:val="Ttulo6"/>
      </w:pPr>
      <w:r w:rsidRPr="00B97CA1">
        <w:t>Desarrollar objetivo para la descripción de la arquitectura de datos y de aplicaciones.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48" style="position:absolute;left:0;text-align:left;margin-left:359.55pt;margin-top:-.05pt;width:16.15pt;height:13.25pt;z-index:251864064" fillcolor="white [3212]" strokecolor="#548dd4 [1951]" strokeweight="1.5pt"/>
        </w:pict>
      </w:r>
      <w:r w:rsidRPr="00146DBE">
        <w:rPr>
          <w:b/>
          <w:noProof/>
          <w:color w:val="76923C" w:themeColor="accent3" w:themeShade="BF"/>
          <w:sz w:val="18"/>
          <w:szCs w:val="18"/>
          <w:lang w:eastAsia="es-CO" w:bidi="ar-SA"/>
        </w:rPr>
        <w:pict>
          <v:oval id="_x0000_s1250" style="position:absolute;left:0;text-align:left;margin-left:405.75pt;margin-top:-.05pt;width:16.15pt;height:13.25pt;z-index:251866112" filled="f" fillcolor="white [3212]" strokecolor="#c00000" strokeweight="1.5pt"/>
        </w:pict>
      </w:r>
      <w:r w:rsidRPr="00146DBE">
        <w:rPr>
          <w:b/>
          <w:noProof/>
          <w:color w:val="76923C" w:themeColor="accent3" w:themeShade="BF"/>
          <w:sz w:val="18"/>
          <w:szCs w:val="18"/>
          <w:lang w:eastAsia="es-CO" w:bidi="ar-SA"/>
        </w:rPr>
        <w:pict>
          <v:oval id="_x0000_s1249" style="position:absolute;left:0;text-align:left;margin-left:383.55pt;margin-top:-.05pt;width:16.15pt;height:13.25pt;z-index:251865088" fillcolor="white [3212]" strokecolor="#f79646 [3209]" strokeweight="1.5pt"/>
        </w:pict>
      </w:r>
      <w:r w:rsidRPr="00146DBE">
        <w:rPr>
          <w:b/>
          <w:noProof/>
          <w:color w:val="76923C" w:themeColor="accent3" w:themeShade="BF"/>
          <w:sz w:val="18"/>
          <w:szCs w:val="18"/>
          <w:lang w:eastAsia="es-CO" w:bidi="ar-SA"/>
        </w:rPr>
        <w:pict>
          <v:oval id="_x0000_s1251" style="position:absolute;left:0;text-align:left;margin-left:427.95pt;margin-top:-.05pt;width:16.15pt;height:13.25pt;z-index:2518671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Definir un objetivo específico para la arquitectura de datos y aplicaciones donde se reflejen los principios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lastRenderedPageBreak/>
        <w:t>Realizar análisis de brechas.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52" style="position:absolute;left:0;text-align:left;margin-left:359.55pt;margin-top:-.05pt;width:16.15pt;height:13.25pt;z-index:251869184" fillcolor="white [3212]" strokecolor="#548dd4 [1951]" strokeweight="1.5pt"/>
        </w:pict>
      </w:r>
      <w:r w:rsidRPr="00146DBE">
        <w:rPr>
          <w:b/>
          <w:noProof/>
          <w:color w:val="76923C" w:themeColor="accent3" w:themeShade="BF"/>
          <w:sz w:val="18"/>
          <w:szCs w:val="18"/>
          <w:lang w:eastAsia="es-CO" w:bidi="ar-SA"/>
        </w:rPr>
        <w:pict>
          <v:oval id="_x0000_s1254" style="position:absolute;left:0;text-align:left;margin-left:405.75pt;margin-top:-.05pt;width:16.15pt;height:13.25pt;z-index:251871232" filled="f" fillcolor="white [3212]" strokecolor="#c00000" strokeweight="1.5pt"/>
        </w:pict>
      </w:r>
      <w:r w:rsidRPr="00146DBE">
        <w:rPr>
          <w:b/>
          <w:noProof/>
          <w:color w:val="76923C" w:themeColor="accent3" w:themeShade="BF"/>
          <w:sz w:val="18"/>
          <w:szCs w:val="18"/>
          <w:lang w:eastAsia="es-CO" w:bidi="ar-SA"/>
        </w:rPr>
        <w:pict>
          <v:oval id="_x0000_s1253" style="position:absolute;left:0;text-align:left;margin-left:383.55pt;margin-top:-.05pt;width:16.15pt;height:13.25pt;z-index:251870208" fillcolor="white [3212]" strokecolor="#f79646 [3209]" strokeweight="1.5pt"/>
        </w:pict>
      </w:r>
      <w:r w:rsidRPr="00146DBE">
        <w:rPr>
          <w:b/>
          <w:noProof/>
          <w:color w:val="76923C" w:themeColor="accent3" w:themeShade="BF"/>
          <w:sz w:val="18"/>
          <w:szCs w:val="18"/>
          <w:lang w:eastAsia="es-CO" w:bidi="ar-SA"/>
        </w:rPr>
        <w:pict>
          <v:oval id="_x0000_s1255" style="position:absolute;left:0;text-align:left;margin-left:427.95pt;margin-top:-.05pt;width:16.15pt;height:13.25pt;z-index:2518722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Identificar las brechas particulares del dominio de datos y de aplicaciones.</w:t>
      </w:r>
    </w:p>
    <w:p w:rsidR="00B97CA1" w:rsidRDefault="00B97CA1" w:rsidP="00A403DF">
      <w:pPr>
        <w:pStyle w:val="Prrafodelista"/>
        <w:numPr>
          <w:ilvl w:val="0"/>
          <w:numId w:val="20"/>
        </w:numPr>
        <w:ind w:left="225" w:right="-66" w:hanging="225"/>
        <w:jc w:val="both"/>
      </w:pPr>
      <w:r w:rsidRPr="00B97CA1">
        <w:t>Realizar análisis de las brechas.</w:t>
      </w:r>
    </w:p>
    <w:p w:rsidR="0047799E" w:rsidRPr="00B97CA1" w:rsidRDefault="0047799E" w:rsidP="0047799E">
      <w:pPr>
        <w:ind w:left="0" w:right="-66"/>
        <w:jc w:val="both"/>
      </w:pPr>
    </w:p>
    <w:p w:rsidR="00B97CA1" w:rsidRPr="00B97CA1" w:rsidRDefault="00B97CA1" w:rsidP="005D7ED3">
      <w:pPr>
        <w:pStyle w:val="Ttulo6"/>
      </w:pPr>
      <w:r w:rsidRPr="00B97CA1">
        <w:t>Definir los componentes de la hoja de ruta candidatos.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56" style="position:absolute;left:0;text-align:left;margin-left:359.55pt;margin-top:-.05pt;width:16.15pt;height:13.25pt;z-index:251874304" fillcolor="white [3212]" strokecolor="#548dd4 [1951]" strokeweight="1.5pt"/>
        </w:pict>
      </w:r>
      <w:r w:rsidRPr="00146DBE">
        <w:rPr>
          <w:b/>
          <w:noProof/>
          <w:color w:val="76923C" w:themeColor="accent3" w:themeShade="BF"/>
          <w:sz w:val="18"/>
          <w:szCs w:val="18"/>
          <w:lang w:eastAsia="es-CO" w:bidi="ar-SA"/>
        </w:rPr>
        <w:pict>
          <v:oval id="_x0000_s1258" style="position:absolute;left:0;text-align:left;margin-left:405.75pt;margin-top:-.05pt;width:16.15pt;height:13.25pt;z-index:251876352" filled="f" fillcolor="white [3212]" strokecolor="#c00000" strokeweight="1.5pt"/>
        </w:pict>
      </w:r>
      <w:r w:rsidRPr="00146DBE">
        <w:rPr>
          <w:b/>
          <w:noProof/>
          <w:color w:val="76923C" w:themeColor="accent3" w:themeShade="BF"/>
          <w:sz w:val="18"/>
          <w:szCs w:val="18"/>
          <w:lang w:eastAsia="es-CO" w:bidi="ar-SA"/>
        </w:rPr>
        <w:pict>
          <v:oval id="_x0000_s1257" style="position:absolute;left:0;text-align:left;margin-left:383.55pt;margin-top:-.05pt;width:16.15pt;height:13.25pt;z-index:251875328" fillcolor="white [3212]" strokecolor="#f79646 [3209]" strokeweight="1.5pt"/>
        </w:pict>
      </w:r>
      <w:r w:rsidRPr="00146DBE">
        <w:rPr>
          <w:b/>
          <w:noProof/>
          <w:color w:val="76923C" w:themeColor="accent3" w:themeShade="BF"/>
          <w:sz w:val="18"/>
          <w:szCs w:val="18"/>
          <w:lang w:eastAsia="es-CO" w:bidi="ar-SA"/>
        </w:rPr>
        <w:pict>
          <v:oval id="_x0000_s1259" style="position:absolute;left:0;text-align:left;margin-left:427.95pt;margin-top:-.05pt;width:16.15pt;height:13.25pt;z-index:2518773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 xml:space="preserve">Trazar un plan de trabajo donde se contemple la ejecución de las brechas específicas para este dominio, que se adhiera al plan del proyecto de implementación de arquitectura empresarial. </w:t>
      </w:r>
    </w:p>
    <w:p w:rsidR="0047799E" w:rsidRPr="00B97CA1" w:rsidRDefault="0047799E" w:rsidP="0047799E">
      <w:pPr>
        <w:ind w:left="0" w:right="-66"/>
        <w:jc w:val="both"/>
      </w:pPr>
    </w:p>
    <w:p w:rsidR="00B97CA1" w:rsidRPr="00B97CA1" w:rsidRDefault="00B97CA1" w:rsidP="005D7ED3">
      <w:pPr>
        <w:pStyle w:val="Ttulo6"/>
      </w:pPr>
      <w:r w:rsidRPr="00B97CA1">
        <w:t>Resolver los impactos en la arquitectura.</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60" style="position:absolute;left:0;text-align:left;margin-left:359.55pt;margin-top:-.05pt;width:16.15pt;height:13.25pt;z-index:251879424" fillcolor="white [3212]" strokecolor="#548dd4 [1951]" strokeweight="1.5pt"/>
        </w:pict>
      </w:r>
      <w:r w:rsidRPr="00146DBE">
        <w:rPr>
          <w:b/>
          <w:noProof/>
          <w:color w:val="76923C" w:themeColor="accent3" w:themeShade="BF"/>
          <w:sz w:val="18"/>
          <w:szCs w:val="18"/>
          <w:lang w:eastAsia="es-CO" w:bidi="ar-SA"/>
        </w:rPr>
        <w:pict>
          <v:oval id="_x0000_s1262" style="position:absolute;left:0;text-align:left;margin-left:405.75pt;margin-top:-.05pt;width:16.15pt;height:13.25pt;z-index:251881472" filled="f" fillcolor="white [3212]" strokecolor="#c00000" strokeweight="1.5pt"/>
        </w:pict>
      </w:r>
      <w:r w:rsidRPr="00146DBE">
        <w:rPr>
          <w:b/>
          <w:noProof/>
          <w:color w:val="76923C" w:themeColor="accent3" w:themeShade="BF"/>
          <w:sz w:val="18"/>
          <w:szCs w:val="18"/>
          <w:lang w:eastAsia="es-CO" w:bidi="ar-SA"/>
        </w:rPr>
        <w:pict>
          <v:oval id="_x0000_s1261" style="position:absolute;left:0;text-align:left;margin-left:383.55pt;margin-top:-.05pt;width:16.15pt;height:13.25pt;z-index:251880448" fillcolor="white [3212]" strokecolor="#f79646 [3209]" strokeweight="1.5pt"/>
        </w:pict>
      </w:r>
      <w:r w:rsidRPr="00146DBE">
        <w:rPr>
          <w:b/>
          <w:noProof/>
          <w:color w:val="76923C" w:themeColor="accent3" w:themeShade="BF"/>
          <w:sz w:val="18"/>
          <w:szCs w:val="18"/>
          <w:lang w:eastAsia="es-CO" w:bidi="ar-SA"/>
        </w:rPr>
        <w:pict>
          <v:oval id="_x0000_s1263" style="position:absolute;left:0;text-align:left;margin-left:427.95pt;margin-top:-.05pt;width:16.15pt;height:13.25pt;z-index:2518824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Trabajar en estrategias de gestión del cambio para mitigar los impactos potenciales que se puedan llegar a presentar en la implementación de la capa o dominio de datos y aplicaciones.</w:t>
      </w:r>
    </w:p>
    <w:p w:rsidR="0047799E" w:rsidRPr="00B97CA1" w:rsidRDefault="0047799E" w:rsidP="0047799E">
      <w:pPr>
        <w:ind w:left="0" w:right="-66"/>
        <w:jc w:val="both"/>
      </w:pPr>
    </w:p>
    <w:p w:rsidR="00B97CA1" w:rsidRPr="00B97CA1" w:rsidRDefault="00B97CA1" w:rsidP="005D7ED3">
      <w:pPr>
        <w:pStyle w:val="Ttulo6"/>
      </w:pPr>
      <w:r w:rsidRPr="00B97CA1">
        <w:t>Llevar a cabo una revisión formal para las partes interesadas.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64" style="position:absolute;left:0;text-align:left;margin-left:359.55pt;margin-top:-.05pt;width:16.15pt;height:13.25pt;z-index:251884544" fillcolor="white [3212]" strokecolor="#548dd4 [1951]" strokeweight="1.5pt"/>
        </w:pict>
      </w:r>
      <w:r w:rsidRPr="00146DBE">
        <w:rPr>
          <w:b/>
          <w:noProof/>
          <w:color w:val="76923C" w:themeColor="accent3" w:themeShade="BF"/>
          <w:sz w:val="18"/>
          <w:szCs w:val="18"/>
          <w:lang w:eastAsia="es-CO" w:bidi="ar-SA"/>
        </w:rPr>
        <w:pict>
          <v:oval id="_x0000_s1266" style="position:absolute;left:0;text-align:left;margin-left:405.75pt;margin-top:-.05pt;width:16.15pt;height:13.25pt;z-index:251886592" filled="f" fillcolor="white [3212]" strokecolor="#c00000" strokeweight="1.5pt"/>
        </w:pict>
      </w:r>
      <w:r w:rsidRPr="00146DBE">
        <w:rPr>
          <w:b/>
          <w:noProof/>
          <w:color w:val="76923C" w:themeColor="accent3" w:themeShade="BF"/>
          <w:sz w:val="18"/>
          <w:szCs w:val="18"/>
          <w:lang w:eastAsia="es-CO" w:bidi="ar-SA"/>
        </w:rPr>
        <w:pict>
          <v:oval id="_x0000_s1265" style="position:absolute;left:0;text-align:left;margin-left:383.55pt;margin-top:-.05pt;width:16.15pt;height:13.25pt;z-index:251885568" fillcolor="white [3212]" strokecolor="#f79646 [3209]" strokeweight="1.5pt"/>
        </w:pict>
      </w:r>
      <w:r w:rsidRPr="00146DBE">
        <w:rPr>
          <w:b/>
          <w:noProof/>
          <w:color w:val="76923C" w:themeColor="accent3" w:themeShade="BF"/>
          <w:sz w:val="18"/>
          <w:szCs w:val="18"/>
          <w:lang w:eastAsia="es-CO" w:bidi="ar-SA"/>
        </w:rPr>
        <w:pict>
          <v:oval id="_x0000_s1267" style="position:absolute;left:0;text-align:left;margin-left:427.95pt;margin-top:-.05pt;width:16.15pt;height:13.25pt;z-index:2518876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talleres o actividades para asegurar que los interesados tengan los conocimientos necesarios para implementar la arquitectura empresarial.</w:t>
      </w:r>
    </w:p>
    <w:p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rsidR="0047799E" w:rsidRPr="00B97CA1" w:rsidRDefault="0047799E" w:rsidP="0047799E">
      <w:pPr>
        <w:ind w:left="0" w:right="-66"/>
        <w:jc w:val="both"/>
      </w:pPr>
    </w:p>
    <w:p w:rsidR="00B97CA1" w:rsidRPr="00B97CA1" w:rsidRDefault="00B97CA1" w:rsidP="005D7ED3">
      <w:pPr>
        <w:pStyle w:val="Ttulo6"/>
      </w:pPr>
      <w:r w:rsidRPr="00B97CA1">
        <w:t>Finalizar la arquitectura de datos y aplicaciones.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68" style="position:absolute;left:0;text-align:left;margin-left:359.55pt;margin-top:-.05pt;width:16.15pt;height:13.25pt;z-index:251889664" fillcolor="white [3212]" strokecolor="#548dd4 [1951]" strokeweight="1.5pt"/>
        </w:pict>
      </w:r>
      <w:r w:rsidRPr="00146DBE">
        <w:rPr>
          <w:b/>
          <w:noProof/>
          <w:color w:val="76923C" w:themeColor="accent3" w:themeShade="BF"/>
          <w:sz w:val="18"/>
          <w:szCs w:val="18"/>
          <w:lang w:eastAsia="es-CO" w:bidi="ar-SA"/>
        </w:rPr>
        <w:pict>
          <v:oval id="_x0000_s1270" style="position:absolute;left:0;text-align:left;margin-left:405.75pt;margin-top:-.05pt;width:16.15pt;height:13.25pt;z-index:251891712" filled="f" fillcolor="white [3212]" strokecolor="#c00000" strokeweight="1.5pt"/>
        </w:pict>
      </w:r>
      <w:r w:rsidRPr="00146DBE">
        <w:rPr>
          <w:b/>
          <w:noProof/>
          <w:color w:val="76923C" w:themeColor="accent3" w:themeShade="BF"/>
          <w:sz w:val="18"/>
          <w:szCs w:val="18"/>
          <w:lang w:eastAsia="es-CO" w:bidi="ar-SA"/>
        </w:rPr>
        <w:pict>
          <v:oval id="_x0000_s1269" style="position:absolute;left:0;text-align:left;margin-left:383.55pt;margin-top:-.05pt;width:16.15pt;height:13.25pt;z-index:251890688" fillcolor="white [3212]" strokecolor="#f79646 [3209]" strokeweight="1.5pt"/>
        </w:pict>
      </w:r>
      <w:r w:rsidRPr="00146DBE">
        <w:rPr>
          <w:b/>
          <w:noProof/>
          <w:color w:val="76923C" w:themeColor="accent3" w:themeShade="BF"/>
          <w:sz w:val="18"/>
          <w:szCs w:val="18"/>
          <w:lang w:eastAsia="es-CO" w:bidi="ar-SA"/>
        </w:rPr>
        <w:pict>
          <v:oval id="_x0000_s1271" style="position:absolute;left:0;text-align:left;margin-left:427.95pt;margin-top:-.05pt;width:16.15pt;height:13.25pt;z-index:2518927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Asegurar la implementación y documentación de todos los componentes necesarios para finalizar el dominio de datos y aplicaciones.</w:t>
      </w:r>
    </w:p>
    <w:p w:rsidR="00B97CA1" w:rsidRDefault="00B97CA1" w:rsidP="00A403DF">
      <w:pPr>
        <w:pStyle w:val="Prrafodelista"/>
        <w:numPr>
          <w:ilvl w:val="0"/>
          <w:numId w:val="20"/>
        </w:numPr>
        <w:ind w:left="225" w:right="-66" w:hanging="225"/>
        <w:jc w:val="both"/>
      </w:pPr>
      <w:r w:rsidRPr="00B97CA1">
        <w:t xml:space="preserve">Realizar análisis de los resultados y de la documentación para plantear estrategias de mejora en futuras iteraciones. </w:t>
      </w:r>
    </w:p>
    <w:p w:rsidR="0047799E" w:rsidRPr="00B97CA1" w:rsidRDefault="0047799E" w:rsidP="0047799E">
      <w:pPr>
        <w:ind w:left="0" w:right="-66"/>
        <w:jc w:val="both"/>
      </w:pPr>
    </w:p>
    <w:p w:rsidR="00B97CA1" w:rsidRPr="00B97CA1" w:rsidRDefault="00B97CA1" w:rsidP="005D7ED3">
      <w:pPr>
        <w:pStyle w:val="Ttulo6"/>
      </w:pPr>
      <w:r w:rsidRPr="00B97CA1">
        <w:t>Crear documento de definición de la arquitectura.</w:t>
      </w:r>
    </w:p>
    <w:p w:rsidR="00D40A3D" w:rsidRPr="00E0794B" w:rsidRDefault="00146DBE" w:rsidP="00D40A3D">
      <w:pPr>
        <w:spacing w:after="0"/>
        <w:jc w:val="right"/>
      </w:pPr>
      <w:r w:rsidRPr="00146DBE">
        <w:rPr>
          <w:b/>
          <w:noProof/>
          <w:color w:val="76923C" w:themeColor="accent3" w:themeShade="BF"/>
          <w:sz w:val="18"/>
          <w:szCs w:val="18"/>
          <w:lang w:eastAsia="es-CO" w:bidi="ar-SA"/>
        </w:rPr>
        <w:lastRenderedPageBreak/>
        <w:pict>
          <v:oval id="_x0000_s1272" style="position:absolute;left:0;text-align:left;margin-left:359.55pt;margin-top:-.05pt;width:16.15pt;height:13.25pt;z-index:251894784" fillcolor="white [3212]" strokecolor="#548dd4 [1951]" strokeweight="1.5pt"/>
        </w:pict>
      </w:r>
      <w:r w:rsidRPr="00146DBE">
        <w:rPr>
          <w:b/>
          <w:noProof/>
          <w:color w:val="76923C" w:themeColor="accent3" w:themeShade="BF"/>
          <w:sz w:val="18"/>
          <w:szCs w:val="18"/>
          <w:lang w:eastAsia="es-CO" w:bidi="ar-SA"/>
        </w:rPr>
        <w:pict>
          <v:oval id="_x0000_s1274" style="position:absolute;left:0;text-align:left;margin-left:405.75pt;margin-top:-.05pt;width:16.15pt;height:13.25pt;z-index:251896832" filled="f" fillcolor="white [3212]" strokecolor="#c00000" strokeweight="1.5pt"/>
        </w:pict>
      </w:r>
      <w:r w:rsidRPr="00146DBE">
        <w:rPr>
          <w:b/>
          <w:noProof/>
          <w:color w:val="76923C" w:themeColor="accent3" w:themeShade="BF"/>
          <w:sz w:val="18"/>
          <w:szCs w:val="18"/>
          <w:lang w:eastAsia="es-CO" w:bidi="ar-SA"/>
        </w:rPr>
        <w:pict>
          <v:oval id="_x0000_s1273" style="position:absolute;left:0;text-align:left;margin-left:383.55pt;margin-top:-.05pt;width:16.15pt;height:13.25pt;z-index:251895808" fillcolor="white [3212]" strokecolor="#f79646 [3209]" strokeweight="1.5pt"/>
        </w:pict>
      </w:r>
      <w:r w:rsidRPr="00146DBE">
        <w:rPr>
          <w:b/>
          <w:noProof/>
          <w:color w:val="76923C" w:themeColor="accent3" w:themeShade="BF"/>
          <w:sz w:val="18"/>
          <w:szCs w:val="18"/>
          <w:lang w:eastAsia="es-CO" w:bidi="ar-SA"/>
        </w:rPr>
        <w:pict>
          <v:oval id="_x0000_s1275" style="position:absolute;left:0;text-align:left;margin-left:427.95pt;margin-top:-.05pt;width:16.15pt;height:13.25pt;z-index:2518978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3E1132" w:rsidRDefault="003E1132" w:rsidP="003E1132">
      <w:pPr>
        <w:pStyle w:val="Prrafodelista"/>
        <w:ind w:left="225" w:right="-66"/>
        <w:jc w:val="both"/>
      </w:pPr>
    </w:p>
    <w:p w:rsidR="003E1132" w:rsidRDefault="003E1132" w:rsidP="003E1132">
      <w:pPr>
        <w:pStyle w:val="Prrafodelista"/>
        <w:numPr>
          <w:ilvl w:val="0"/>
          <w:numId w:val="20"/>
        </w:numPr>
        <w:ind w:left="225" w:right="-66" w:hanging="225"/>
        <w:jc w:val="both"/>
      </w:pPr>
      <w:r w:rsidRPr="00B97CA1">
        <w:t xml:space="preserve">Realizar la </w:t>
      </w:r>
      <w:r>
        <w:t xml:space="preserve">formalización de la </w:t>
      </w:r>
      <w:r w:rsidRPr="00B97CA1">
        <w:t xml:space="preserve">documentación </w:t>
      </w:r>
      <w:r>
        <w:t>de</w:t>
      </w:r>
      <w:r w:rsidRPr="00B97CA1">
        <w:t xml:space="preserve"> arquitectura de datos y aplicaciones, teniendo en cuenta la base de conocimiento para detallar y establecer un plan de mejora continua.</w:t>
      </w:r>
    </w:p>
    <w:p w:rsidR="003E1132" w:rsidRDefault="003E1132" w:rsidP="003E1132">
      <w:pPr>
        <w:pStyle w:val="Prrafodelista"/>
        <w:ind w:left="225" w:right="-66"/>
        <w:jc w:val="both"/>
      </w:pPr>
    </w:p>
    <w:p w:rsidR="00B97CA1" w:rsidRPr="00B97CA1" w:rsidRDefault="00B97CA1" w:rsidP="005D7ED3">
      <w:pPr>
        <w:pStyle w:val="Ttulo6"/>
      </w:pPr>
      <w:r w:rsidRPr="00B97CA1">
        <w:t>Realizar una Evaluación del ejercicio.</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76" style="position:absolute;left:0;text-align:left;margin-left:359.55pt;margin-top:-.05pt;width:16.15pt;height:13.25pt;z-index:251899904" fillcolor="white [3212]" strokecolor="#548dd4 [1951]" strokeweight="1.5pt"/>
        </w:pict>
      </w:r>
      <w:r w:rsidRPr="00146DBE">
        <w:rPr>
          <w:b/>
          <w:noProof/>
          <w:color w:val="76923C" w:themeColor="accent3" w:themeShade="BF"/>
          <w:sz w:val="18"/>
          <w:szCs w:val="18"/>
          <w:lang w:eastAsia="es-CO" w:bidi="ar-SA"/>
        </w:rPr>
        <w:pict>
          <v:oval id="_x0000_s1278" style="position:absolute;left:0;text-align:left;margin-left:405.75pt;margin-top:-.05pt;width:16.15pt;height:13.25pt;z-index:251901952" filled="f" fillcolor="white [3212]" strokecolor="#c00000" strokeweight="1.5pt"/>
        </w:pict>
      </w:r>
      <w:r w:rsidRPr="00146DBE">
        <w:rPr>
          <w:b/>
          <w:noProof/>
          <w:color w:val="76923C" w:themeColor="accent3" w:themeShade="BF"/>
          <w:sz w:val="18"/>
          <w:szCs w:val="18"/>
          <w:lang w:eastAsia="es-CO" w:bidi="ar-SA"/>
        </w:rPr>
        <w:pict>
          <v:oval id="_x0000_s1277" style="position:absolute;left:0;text-align:left;margin-left:383.55pt;margin-top:-.05pt;width:16.15pt;height:13.25pt;z-index:251900928" fillcolor="white [3212]" strokecolor="#f79646 [3209]" strokeweight="1.5pt"/>
        </w:pict>
      </w:r>
      <w:r w:rsidRPr="00146DBE">
        <w:rPr>
          <w:b/>
          <w:noProof/>
          <w:color w:val="76923C" w:themeColor="accent3" w:themeShade="BF"/>
          <w:sz w:val="18"/>
          <w:szCs w:val="18"/>
          <w:lang w:eastAsia="es-CO" w:bidi="ar-SA"/>
        </w:rPr>
        <w:pict>
          <v:oval id="_x0000_s1279" style="position:absolute;left:0;text-align:left;margin-left:427.95pt;margin-top:-.05pt;width:16.15pt;height:13.25pt;z-index:2519029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Elaborar una lista de chequeo que permita asegurar la implementación completa de la arquitectura de datos y aplicaciones.</w:t>
      </w:r>
    </w:p>
    <w:p w:rsidR="00B97CA1" w:rsidRDefault="00B97CA1" w:rsidP="00A403DF">
      <w:pPr>
        <w:pStyle w:val="Prrafodelista"/>
        <w:numPr>
          <w:ilvl w:val="0"/>
          <w:numId w:val="20"/>
        </w:numPr>
        <w:ind w:left="225" w:right="-66" w:hanging="225"/>
        <w:jc w:val="both"/>
      </w:pPr>
      <w:r w:rsidRPr="00B97CA1">
        <w:t>Realizar taller de lesiones aprendías para tenerlas en cuenta en la siguiente iteración.</w:t>
      </w:r>
    </w:p>
    <w:p w:rsidR="0034642A" w:rsidRDefault="0034642A" w:rsidP="0047799E">
      <w:pPr>
        <w:ind w:left="0" w:right="-66"/>
        <w:jc w:val="both"/>
      </w:pPr>
    </w:p>
    <w:p w:rsidR="0034642A" w:rsidRDefault="0034642A">
      <w:pPr>
        <w:ind w:left="2160"/>
      </w:pPr>
      <w:r>
        <w:br w:type="page"/>
      </w:r>
    </w:p>
    <w:p w:rsidR="00B97CA1" w:rsidRDefault="00B97CA1" w:rsidP="005D7ED3">
      <w:pPr>
        <w:pStyle w:val="Ttulo2"/>
      </w:pPr>
      <w:bookmarkStart w:id="22" w:name="_Toc435461131"/>
      <w:r w:rsidRPr="00877058">
        <w:lastRenderedPageBreak/>
        <w:t>Fase D. AE Tecnológica</w:t>
      </w:r>
      <w:bookmarkEnd w:id="22"/>
    </w:p>
    <w:p w:rsidR="00C120FE" w:rsidRDefault="00C120FE" w:rsidP="00C120FE">
      <w:r w:rsidRPr="00C120FE">
        <w:rPr>
          <w:noProof/>
          <w:lang w:eastAsia="es-CO" w:bidi="ar-SA"/>
        </w:rPr>
        <w:drawing>
          <wp:inline distT="0" distB="0" distL="0" distR="0">
            <wp:extent cx="5490693" cy="1436548"/>
            <wp:effectExtent l="0" t="0" r="0" b="0"/>
            <wp:docPr id="17"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8F22B9" w:rsidRDefault="008F22B9" w:rsidP="00C120FE"/>
    <w:tbl>
      <w:tblPr>
        <w:tblStyle w:val="Tablaconcuadrcula"/>
        <w:tblW w:w="0" w:type="auto"/>
        <w:tblInd w:w="136" w:type="dxa"/>
        <w:tblLook w:val="04A0"/>
      </w:tblPr>
      <w:tblGrid>
        <w:gridCol w:w="1390"/>
        <w:gridCol w:w="7452"/>
      </w:tblGrid>
      <w:tr w:rsidR="008F22B9" w:rsidRPr="00977C09" w:rsidTr="008F22B9">
        <w:tc>
          <w:tcPr>
            <w:tcW w:w="1390"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Descripción</w:t>
            </w:r>
          </w:p>
        </w:tc>
      </w:tr>
      <w:tr w:rsidR="008F22B9" w:rsidTr="008F22B9">
        <w:tc>
          <w:tcPr>
            <w:tcW w:w="1390" w:type="dxa"/>
          </w:tcPr>
          <w:p w:rsidR="008F22B9" w:rsidRDefault="008F22B9" w:rsidP="008F22B9">
            <w:pPr>
              <w:ind w:left="0"/>
              <w:jc w:val="both"/>
            </w:pPr>
            <w:r>
              <w:t>Soportar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Modelar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Controlar</w:t>
            </w:r>
          </w:p>
        </w:tc>
        <w:tc>
          <w:tcPr>
            <w:tcW w:w="7452" w:type="dxa"/>
          </w:tcPr>
          <w:p w:rsidR="008F22B9" w:rsidRDefault="008F22B9" w:rsidP="008F22B9">
            <w:pPr>
              <w:ind w:left="0"/>
              <w:jc w:val="both"/>
            </w:pPr>
          </w:p>
        </w:tc>
      </w:tr>
      <w:tr w:rsidR="008F22B9" w:rsidRPr="00A73598" w:rsidTr="008F22B9">
        <w:tc>
          <w:tcPr>
            <w:tcW w:w="8842" w:type="dxa"/>
            <w:gridSpan w:val="2"/>
            <w:shd w:val="clear" w:color="auto" w:fill="7F7F7F" w:themeFill="text1" w:themeFillTint="80"/>
          </w:tcPr>
          <w:p w:rsidR="008F22B9" w:rsidRPr="00A73598" w:rsidRDefault="008F22B9"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8F22B9" w:rsidTr="008F22B9">
        <w:tc>
          <w:tcPr>
            <w:tcW w:w="8842" w:type="dxa"/>
            <w:gridSpan w:val="2"/>
          </w:tcPr>
          <w:p w:rsidR="008F22B9" w:rsidRDefault="008F22B9" w:rsidP="008F22B9">
            <w:pPr>
              <w:ind w:left="0"/>
              <w:jc w:val="both"/>
            </w:pPr>
          </w:p>
        </w:tc>
      </w:tr>
    </w:tbl>
    <w:p w:rsidR="008F22B9" w:rsidRPr="00C120FE" w:rsidRDefault="008F22B9" w:rsidP="00C120FE"/>
    <w:p w:rsidR="00B97CA1" w:rsidRPr="005D7ED3" w:rsidRDefault="00B97CA1" w:rsidP="005D7ED3">
      <w:pPr>
        <w:pStyle w:val="Ttulo6"/>
      </w:pPr>
      <w:r w:rsidRPr="005D7ED3">
        <w:t>Seleccionar un modelo de referencia, puntos de vista y herramientas para la arquitectura tecnológica.</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80" style="position:absolute;left:0;text-align:left;margin-left:359.55pt;margin-top:-.05pt;width:16.15pt;height:13.25pt;z-index:251905024" fillcolor="white [3212]" strokecolor="#548dd4 [1951]" strokeweight="1.5pt"/>
        </w:pict>
      </w:r>
      <w:r w:rsidRPr="00146DBE">
        <w:rPr>
          <w:b/>
          <w:noProof/>
          <w:color w:val="76923C" w:themeColor="accent3" w:themeShade="BF"/>
          <w:sz w:val="18"/>
          <w:szCs w:val="18"/>
          <w:lang w:eastAsia="es-CO" w:bidi="ar-SA"/>
        </w:rPr>
        <w:pict>
          <v:oval id="_x0000_s1282" style="position:absolute;left:0;text-align:left;margin-left:405.75pt;margin-top:-.05pt;width:16.15pt;height:13.25pt;z-index:251907072" filled="f" fillcolor="white [3212]" strokecolor="#c00000" strokeweight="1.5pt"/>
        </w:pict>
      </w:r>
      <w:r w:rsidRPr="00146DBE">
        <w:rPr>
          <w:b/>
          <w:noProof/>
          <w:color w:val="76923C" w:themeColor="accent3" w:themeShade="BF"/>
          <w:sz w:val="18"/>
          <w:szCs w:val="18"/>
          <w:lang w:eastAsia="es-CO" w:bidi="ar-SA"/>
        </w:rPr>
        <w:pict>
          <v:oval id="_x0000_s1281" style="position:absolute;left:0;text-align:left;margin-left:383.55pt;margin-top:-.05pt;width:16.15pt;height:13.25pt;z-index:251906048" fillcolor="white [3212]" strokecolor="#f79646 [3209]" strokeweight="1.5pt"/>
        </w:pict>
      </w:r>
      <w:r w:rsidRPr="00146DBE">
        <w:rPr>
          <w:b/>
          <w:noProof/>
          <w:color w:val="76923C" w:themeColor="accent3" w:themeShade="BF"/>
          <w:sz w:val="18"/>
          <w:szCs w:val="18"/>
          <w:lang w:eastAsia="es-CO" w:bidi="ar-SA"/>
        </w:rPr>
        <w:pict>
          <v:oval id="_x0000_s1283" style="position:absolute;left:0;text-align:left;margin-left:427.95pt;margin-top:-.05pt;width:16.15pt;height:13.25pt;z-index:2519080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Modelar y documentar la tecnológica del negocio teniendo en cuenta los puntos de vista de las personas involucradas en la ejecución de estos.</w:t>
      </w:r>
    </w:p>
    <w:p w:rsidR="0047799E" w:rsidRPr="00B97CA1" w:rsidRDefault="0047799E" w:rsidP="0047799E">
      <w:pPr>
        <w:ind w:left="0" w:right="-66"/>
        <w:jc w:val="both"/>
      </w:pPr>
    </w:p>
    <w:p w:rsidR="00B97CA1" w:rsidRPr="00B97CA1" w:rsidRDefault="00B97CA1" w:rsidP="005D7ED3">
      <w:pPr>
        <w:pStyle w:val="Ttulo6"/>
      </w:pPr>
      <w:r w:rsidRPr="00B97CA1">
        <w:t>Desarrollar la línea base para la descripción de la arquitectura tecnológica.</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84" style="position:absolute;left:0;text-align:left;margin-left:359.55pt;margin-top:-.05pt;width:16.15pt;height:13.25pt;z-index:251910144" fillcolor="white [3212]" strokecolor="#548dd4 [1951]" strokeweight="1.5pt"/>
        </w:pict>
      </w:r>
      <w:r w:rsidRPr="00146DBE">
        <w:rPr>
          <w:b/>
          <w:noProof/>
          <w:color w:val="76923C" w:themeColor="accent3" w:themeShade="BF"/>
          <w:sz w:val="18"/>
          <w:szCs w:val="18"/>
          <w:lang w:eastAsia="es-CO" w:bidi="ar-SA"/>
        </w:rPr>
        <w:pict>
          <v:oval id="_x0000_s1286" style="position:absolute;left:0;text-align:left;margin-left:405.75pt;margin-top:-.05pt;width:16.15pt;height:13.25pt;z-index:251912192" filled="f" fillcolor="white [3212]" strokecolor="#c00000" strokeweight="1.5pt"/>
        </w:pict>
      </w:r>
      <w:r w:rsidRPr="00146DBE">
        <w:rPr>
          <w:b/>
          <w:noProof/>
          <w:color w:val="76923C" w:themeColor="accent3" w:themeShade="BF"/>
          <w:sz w:val="18"/>
          <w:szCs w:val="18"/>
          <w:lang w:eastAsia="es-CO" w:bidi="ar-SA"/>
        </w:rPr>
        <w:pict>
          <v:oval id="_x0000_s1285" style="position:absolute;left:0;text-align:left;margin-left:383.55pt;margin-top:-.05pt;width:16.15pt;height:13.25pt;z-index:251911168" fillcolor="white [3212]" strokecolor="#f79646 [3209]" strokeweight="1.5pt"/>
        </w:pict>
      </w:r>
      <w:r w:rsidRPr="00146DBE">
        <w:rPr>
          <w:b/>
          <w:noProof/>
          <w:color w:val="76923C" w:themeColor="accent3" w:themeShade="BF"/>
          <w:sz w:val="18"/>
          <w:szCs w:val="18"/>
          <w:lang w:eastAsia="es-CO" w:bidi="ar-SA"/>
        </w:rPr>
        <w:pict>
          <v:oval id="_x0000_s1287" style="position:absolute;left:0;text-align:left;margin-left:427.95pt;margin-top:-.05pt;width:16.15pt;height:13.25pt;z-index:2519132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Documentar el dominio tecnológica teniendo en cuenta la base de conocimiento, que contempla normativas (Documentación Gobierno en línea – Modelo de Gestión TI4+), estándares, guías, entre otros.</w:t>
      </w:r>
    </w:p>
    <w:p w:rsidR="0047799E" w:rsidRPr="00B97CA1" w:rsidRDefault="0047799E" w:rsidP="0047799E">
      <w:pPr>
        <w:ind w:left="0" w:right="-66"/>
        <w:jc w:val="both"/>
      </w:pPr>
    </w:p>
    <w:p w:rsidR="00B97CA1" w:rsidRPr="00B97CA1" w:rsidRDefault="00B97CA1" w:rsidP="005D7ED3">
      <w:pPr>
        <w:pStyle w:val="Ttulo6"/>
      </w:pPr>
      <w:r w:rsidRPr="00B97CA1">
        <w:t>Desarrollar objetivo para la descripción de la arquitectura tecnológica.</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88" style="position:absolute;left:0;text-align:left;margin-left:359.55pt;margin-top:-.05pt;width:16.15pt;height:13.25pt;z-index:251915264" fillcolor="white [3212]" strokecolor="#548dd4 [1951]" strokeweight="1.5pt"/>
        </w:pict>
      </w:r>
      <w:r w:rsidRPr="00146DBE">
        <w:rPr>
          <w:b/>
          <w:noProof/>
          <w:color w:val="76923C" w:themeColor="accent3" w:themeShade="BF"/>
          <w:sz w:val="18"/>
          <w:szCs w:val="18"/>
          <w:lang w:eastAsia="es-CO" w:bidi="ar-SA"/>
        </w:rPr>
        <w:pict>
          <v:oval id="_x0000_s1290" style="position:absolute;left:0;text-align:left;margin-left:405.75pt;margin-top:-.05pt;width:16.15pt;height:13.25pt;z-index:251917312" filled="f" fillcolor="white [3212]" strokecolor="#c00000" strokeweight="1.5pt"/>
        </w:pict>
      </w:r>
      <w:r w:rsidRPr="00146DBE">
        <w:rPr>
          <w:b/>
          <w:noProof/>
          <w:color w:val="76923C" w:themeColor="accent3" w:themeShade="BF"/>
          <w:sz w:val="18"/>
          <w:szCs w:val="18"/>
          <w:lang w:eastAsia="es-CO" w:bidi="ar-SA"/>
        </w:rPr>
        <w:pict>
          <v:oval id="_x0000_s1289" style="position:absolute;left:0;text-align:left;margin-left:383.55pt;margin-top:-.05pt;width:16.15pt;height:13.25pt;z-index:251916288" fillcolor="white [3212]" strokecolor="#f79646 [3209]" strokeweight="1.5pt"/>
        </w:pict>
      </w:r>
      <w:r w:rsidRPr="00146DBE">
        <w:rPr>
          <w:b/>
          <w:noProof/>
          <w:color w:val="76923C" w:themeColor="accent3" w:themeShade="BF"/>
          <w:sz w:val="18"/>
          <w:szCs w:val="18"/>
          <w:lang w:eastAsia="es-CO" w:bidi="ar-SA"/>
        </w:rPr>
        <w:pict>
          <v:oval id="_x0000_s1291" style="position:absolute;left:0;text-align:left;margin-left:427.95pt;margin-top:-.05pt;width:16.15pt;height:13.25pt;z-index:2519183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Definir un objetivo específico para la arquitectura tecnológica donde se reflejen los principios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Realizar análisis de brechas.</w:t>
      </w:r>
    </w:p>
    <w:p w:rsidR="00D40A3D" w:rsidRPr="00E0794B" w:rsidRDefault="00146DBE" w:rsidP="00D40A3D">
      <w:pPr>
        <w:spacing w:after="0"/>
        <w:jc w:val="right"/>
      </w:pPr>
      <w:r w:rsidRPr="00146DBE">
        <w:rPr>
          <w:b/>
          <w:noProof/>
          <w:color w:val="76923C" w:themeColor="accent3" w:themeShade="BF"/>
          <w:sz w:val="18"/>
          <w:szCs w:val="18"/>
          <w:lang w:eastAsia="es-CO" w:bidi="ar-SA"/>
        </w:rPr>
        <w:lastRenderedPageBreak/>
        <w:pict>
          <v:oval id="_x0000_s1292" style="position:absolute;left:0;text-align:left;margin-left:359.55pt;margin-top:-.05pt;width:16.15pt;height:13.25pt;z-index:251920384" fillcolor="white [3212]" strokecolor="#548dd4 [1951]" strokeweight="1.5pt"/>
        </w:pict>
      </w:r>
      <w:r w:rsidRPr="00146DBE">
        <w:rPr>
          <w:b/>
          <w:noProof/>
          <w:color w:val="76923C" w:themeColor="accent3" w:themeShade="BF"/>
          <w:sz w:val="18"/>
          <w:szCs w:val="18"/>
          <w:lang w:eastAsia="es-CO" w:bidi="ar-SA"/>
        </w:rPr>
        <w:pict>
          <v:oval id="_x0000_s1294" style="position:absolute;left:0;text-align:left;margin-left:405.75pt;margin-top:-.05pt;width:16.15pt;height:13.25pt;z-index:251922432" filled="f" fillcolor="white [3212]" strokecolor="#c00000" strokeweight="1.5pt"/>
        </w:pict>
      </w:r>
      <w:r w:rsidRPr="00146DBE">
        <w:rPr>
          <w:b/>
          <w:noProof/>
          <w:color w:val="76923C" w:themeColor="accent3" w:themeShade="BF"/>
          <w:sz w:val="18"/>
          <w:szCs w:val="18"/>
          <w:lang w:eastAsia="es-CO" w:bidi="ar-SA"/>
        </w:rPr>
        <w:pict>
          <v:oval id="_x0000_s1293" style="position:absolute;left:0;text-align:left;margin-left:383.55pt;margin-top:-.05pt;width:16.15pt;height:13.25pt;z-index:251921408" fillcolor="white [3212]" strokecolor="#f79646 [3209]" strokeweight="1.5pt"/>
        </w:pict>
      </w:r>
      <w:r w:rsidRPr="00146DBE">
        <w:rPr>
          <w:b/>
          <w:noProof/>
          <w:color w:val="76923C" w:themeColor="accent3" w:themeShade="BF"/>
          <w:sz w:val="18"/>
          <w:szCs w:val="18"/>
          <w:lang w:eastAsia="es-CO" w:bidi="ar-SA"/>
        </w:rPr>
        <w:pict>
          <v:oval id="_x0000_s1295" style="position:absolute;left:0;text-align:left;margin-left:427.95pt;margin-top:-.05pt;width:16.15pt;height:13.25pt;z-index:2519234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Identificar las brechas particulares del dominio de tecnología.</w:t>
      </w:r>
    </w:p>
    <w:p w:rsidR="00B97CA1" w:rsidRDefault="00B97CA1" w:rsidP="00A403DF">
      <w:pPr>
        <w:pStyle w:val="Prrafodelista"/>
        <w:numPr>
          <w:ilvl w:val="0"/>
          <w:numId w:val="20"/>
        </w:numPr>
        <w:ind w:left="225" w:right="-66" w:hanging="225"/>
        <w:jc w:val="both"/>
      </w:pPr>
      <w:r w:rsidRPr="00B97CA1">
        <w:t>Realizar análisis de las brechas.</w:t>
      </w:r>
    </w:p>
    <w:p w:rsidR="0047799E" w:rsidRPr="00B97CA1" w:rsidRDefault="0047799E" w:rsidP="0047799E">
      <w:pPr>
        <w:ind w:left="0" w:right="-66"/>
        <w:jc w:val="both"/>
      </w:pPr>
    </w:p>
    <w:p w:rsidR="00B97CA1" w:rsidRPr="00B97CA1" w:rsidRDefault="00B97CA1" w:rsidP="005D7ED3">
      <w:pPr>
        <w:pStyle w:val="Ttulo6"/>
      </w:pPr>
      <w:r w:rsidRPr="00B97CA1">
        <w:t>Definir los componentes de la hoja de ruta candidatos.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296" style="position:absolute;left:0;text-align:left;margin-left:359.55pt;margin-top:-.05pt;width:16.15pt;height:13.25pt;z-index:251925504" fillcolor="white [3212]" strokecolor="#548dd4 [1951]" strokeweight="1.5pt"/>
        </w:pict>
      </w:r>
      <w:r w:rsidRPr="00146DBE">
        <w:rPr>
          <w:b/>
          <w:noProof/>
          <w:color w:val="76923C" w:themeColor="accent3" w:themeShade="BF"/>
          <w:sz w:val="18"/>
          <w:szCs w:val="18"/>
          <w:lang w:eastAsia="es-CO" w:bidi="ar-SA"/>
        </w:rPr>
        <w:pict>
          <v:oval id="_x0000_s1298" style="position:absolute;left:0;text-align:left;margin-left:405.75pt;margin-top:-.05pt;width:16.15pt;height:13.25pt;z-index:251927552" filled="f" fillcolor="white [3212]" strokecolor="#c00000" strokeweight="1.5pt"/>
        </w:pict>
      </w:r>
      <w:r w:rsidRPr="00146DBE">
        <w:rPr>
          <w:b/>
          <w:noProof/>
          <w:color w:val="76923C" w:themeColor="accent3" w:themeShade="BF"/>
          <w:sz w:val="18"/>
          <w:szCs w:val="18"/>
          <w:lang w:eastAsia="es-CO" w:bidi="ar-SA"/>
        </w:rPr>
        <w:pict>
          <v:oval id="_x0000_s1297" style="position:absolute;left:0;text-align:left;margin-left:383.55pt;margin-top:-.05pt;width:16.15pt;height:13.25pt;z-index:251926528" fillcolor="white [3212]" strokecolor="#f79646 [3209]" strokeweight="1.5pt"/>
        </w:pict>
      </w:r>
      <w:r w:rsidRPr="00146DBE">
        <w:rPr>
          <w:b/>
          <w:noProof/>
          <w:color w:val="76923C" w:themeColor="accent3" w:themeShade="BF"/>
          <w:sz w:val="18"/>
          <w:szCs w:val="18"/>
          <w:lang w:eastAsia="es-CO" w:bidi="ar-SA"/>
        </w:rPr>
        <w:pict>
          <v:oval id="_x0000_s1299" style="position:absolute;left:0;text-align:left;margin-left:427.95pt;margin-top:-.05pt;width:16.15pt;height:13.25pt;z-index:2519285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 xml:space="preserve">Trazar un plan de trabajo donde se contemple la ejecución de las brechas específicas para este dominio, que se adhiera al plan del proyecto de implementación de arquitectura empresarial. </w:t>
      </w:r>
    </w:p>
    <w:p w:rsidR="0047799E" w:rsidRPr="00B97CA1" w:rsidRDefault="0047799E" w:rsidP="0047799E">
      <w:pPr>
        <w:ind w:left="0" w:right="-66"/>
        <w:jc w:val="both"/>
      </w:pPr>
    </w:p>
    <w:p w:rsidR="00B97CA1" w:rsidRPr="00B97CA1" w:rsidRDefault="00B97CA1" w:rsidP="005D7ED3">
      <w:pPr>
        <w:pStyle w:val="Ttulo6"/>
      </w:pPr>
      <w:r w:rsidRPr="00B97CA1">
        <w:t>Resolver los impactos en la arquitectura.</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00" style="position:absolute;left:0;text-align:left;margin-left:359.55pt;margin-top:-.05pt;width:16.15pt;height:13.25pt;z-index:251930624" fillcolor="white [3212]" strokecolor="#548dd4 [1951]" strokeweight="1.5pt"/>
        </w:pict>
      </w:r>
      <w:r w:rsidRPr="00146DBE">
        <w:rPr>
          <w:b/>
          <w:noProof/>
          <w:color w:val="76923C" w:themeColor="accent3" w:themeShade="BF"/>
          <w:sz w:val="18"/>
          <w:szCs w:val="18"/>
          <w:lang w:eastAsia="es-CO" w:bidi="ar-SA"/>
        </w:rPr>
        <w:pict>
          <v:oval id="_x0000_s1302" style="position:absolute;left:0;text-align:left;margin-left:405.75pt;margin-top:-.05pt;width:16.15pt;height:13.25pt;z-index:251932672" filled="f" fillcolor="white [3212]" strokecolor="#c00000" strokeweight="1.5pt"/>
        </w:pict>
      </w:r>
      <w:r w:rsidRPr="00146DBE">
        <w:rPr>
          <w:b/>
          <w:noProof/>
          <w:color w:val="76923C" w:themeColor="accent3" w:themeShade="BF"/>
          <w:sz w:val="18"/>
          <w:szCs w:val="18"/>
          <w:lang w:eastAsia="es-CO" w:bidi="ar-SA"/>
        </w:rPr>
        <w:pict>
          <v:oval id="_x0000_s1301" style="position:absolute;left:0;text-align:left;margin-left:383.55pt;margin-top:-.05pt;width:16.15pt;height:13.25pt;z-index:251931648" fillcolor="white [3212]" strokecolor="#f79646 [3209]" strokeweight="1.5pt"/>
        </w:pict>
      </w:r>
      <w:r w:rsidRPr="00146DBE">
        <w:rPr>
          <w:b/>
          <w:noProof/>
          <w:color w:val="76923C" w:themeColor="accent3" w:themeShade="BF"/>
          <w:sz w:val="18"/>
          <w:szCs w:val="18"/>
          <w:lang w:eastAsia="es-CO" w:bidi="ar-SA"/>
        </w:rPr>
        <w:pict>
          <v:oval id="_x0000_s1303" style="position:absolute;left:0;text-align:left;margin-left:427.95pt;margin-top:-.05pt;width:16.15pt;height:13.25pt;z-index:2519336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Trabajar en estrategias de gestión del cambio para mitigar los impactos potenciales que se puedan llegar a presentar en la implementación de la capa tecnológica.</w:t>
      </w:r>
    </w:p>
    <w:p w:rsidR="0047799E" w:rsidRPr="00B97CA1" w:rsidRDefault="0047799E" w:rsidP="0047799E">
      <w:pPr>
        <w:ind w:left="0" w:right="-66"/>
        <w:jc w:val="both"/>
      </w:pPr>
    </w:p>
    <w:p w:rsidR="00B97CA1" w:rsidRPr="00B97CA1" w:rsidRDefault="00B97CA1" w:rsidP="005D7ED3">
      <w:pPr>
        <w:pStyle w:val="Ttulo6"/>
      </w:pPr>
      <w:r w:rsidRPr="00B97CA1">
        <w:t>Llevar a cabo una revisión formal para las partes interesadas.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04" style="position:absolute;left:0;text-align:left;margin-left:359.55pt;margin-top:-.05pt;width:16.15pt;height:13.25pt;z-index:251935744" fillcolor="white [3212]" strokecolor="#548dd4 [1951]" strokeweight="1.5pt"/>
        </w:pict>
      </w:r>
      <w:r w:rsidRPr="00146DBE">
        <w:rPr>
          <w:b/>
          <w:noProof/>
          <w:color w:val="76923C" w:themeColor="accent3" w:themeShade="BF"/>
          <w:sz w:val="18"/>
          <w:szCs w:val="18"/>
          <w:lang w:eastAsia="es-CO" w:bidi="ar-SA"/>
        </w:rPr>
        <w:pict>
          <v:oval id="_x0000_s1306" style="position:absolute;left:0;text-align:left;margin-left:405.75pt;margin-top:-.05pt;width:16.15pt;height:13.25pt;z-index:251937792" filled="f" fillcolor="white [3212]" strokecolor="#c00000" strokeweight="1.5pt"/>
        </w:pict>
      </w:r>
      <w:r w:rsidRPr="00146DBE">
        <w:rPr>
          <w:b/>
          <w:noProof/>
          <w:color w:val="76923C" w:themeColor="accent3" w:themeShade="BF"/>
          <w:sz w:val="18"/>
          <w:szCs w:val="18"/>
          <w:lang w:eastAsia="es-CO" w:bidi="ar-SA"/>
        </w:rPr>
        <w:pict>
          <v:oval id="_x0000_s1305" style="position:absolute;left:0;text-align:left;margin-left:383.55pt;margin-top:-.05pt;width:16.15pt;height:13.25pt;z-index:251936768" fillcolor="white [3212]" strokecolor="#f79646 [3209]" strokeweight="1.5pt"/>
        </w:pict>
      </w:r>
      <w:r w:rsidRPr="00146DBE">
        <w:rPr>
          <w:b/>
          <w:noProof/>
          <w:color w:val="76923C" w:themeColor="accent3" w:themeShade="BF"/>
          <w:sz w:val="18"/>
          <w:szCs w:val="18"/>
          <w:lang w:eastAsia="es-CO" w:bidi="ar-SA"/>
        </w:rPr>
        <w:pict>
          <v:oval id="_x0000_s1307" style="position:absolute;left:0;text-align:left;margin-left:427.95pt;margin-top:-.05pt;width:16.15pt;height:13.25pt;z-index:2519388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talleres o actividades para asegurar que los interesados tengan los conocimientos necesarios para implementar la arquitectura empresarial.</w:t>
      </w:r>
    </w:p>
    <w:p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rsidR="0047799E" w:rsidRPr="00B97CA1" w:rsidRDefault="0047799E" w:rsidP="0047799E">
      <w:pPr>
        <w:ind w:left="0" w:right="-66"/>
        <w:jc w:val="both"/>
      </w:pPr>
    </w:p>
    <w:p w:rsidR="00B97CA1" w:rsidRPr="00B97CA1" w:rsidRDefault="00B97CA1" w:rsidP="005D7ED3">
      <w:pPr>
        <w:pStyle w:val="Ttulo6"/>
      </w:pPr>
      <w:r w:rsidRPr="00B97CA1">
        <w:t>Finalizar la arquitectura tecnológica.</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08" style="position:absolute;left:0;text-align:left;margin-left:359.55pt;margin-top:-.05pt;width:16.15pt;height:13.25pt;z-index:251940864" fillcolor="white [3212]" strokecolor="#548dd4 [1951]" strokeweight="1.5pt"/>
        </w:pict>
      </w:r>
      <w:r w:rsidRPr="00146DBE">
        <w:rPr>
          <w:b/>
          <w:noProof/>
          <w:color w:val="76923C" w:themeColor="accent3" w:themeShade="BF"/>
          <w:sz w:val="18"/>
          <w:szCs w:val="18"/>
          <w:lang w:eastAsia="es-CO" w:bidi="ar-SA"/>
        </w:rPr>
        <w:pict>
          <v:oval id="_x0000_s1310" style="position:absolute;left:0;text-align:left;margin-left:405.75pt;margin-top:-.05pt;width:16.15pt;height:13.25pt;z-index:251942912" filled="f" fillcolor="white [3212]" strokecolor="#c00000" strokeweight="1.5pt"/>
        </w:pict>
      </w:r>
      <w:r w:rsidRPr="00146DBE">
        <w:rPr>
          <w:b/>
          <w:noProof/>
          <w:color w:val="76923C" w:themeColor="accent3" w:themeShade="BF"/>
          <w:sz w:val="18"/>
          <w:szCs w:val="18"/>
          <w:lang w:eastAsia="es-CO" w:bidi="ar-SA"/>
        </w:rPr>
        <w:pict>
          <v:oval id="_x0000_s1309" style="position:absolute;left:0;text-align:left;margin-left:383.55pt;margin-top:-.05pt;width:16.15pt;height:13.25pt;z-index:251941888" fillcolor="white [3212]" strokecolor="#f79646 [3209]" strokeweight="1.5pt"/>
        </w:pict>
      </w:r>
      <w:r w:rsidRPr="00146DBE">
        <w:rPr>
          <w:b/>
          <w:noProof/>
          <w:color w:val="76923C" w:themeColor="accent3" w:themeShade="BF"/>
          <w:sz w:val="18"/>
          <w:szCs w:val="18"/>
          <w:lang w:eastAsia="es-CO" w:bidi="ar-SA"/>
        </w:rPr>
        <w:pict>
          <v:oval id="_x0000_s1311" style="position:absolute;left:0;text-align:left;margin-left:427.95pt;margin-top:-.05pt;width:16.15pt;height:13.25pt;z-index:2519439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Asegurar la implementación y documentación de todos los componentes necesarios para finalizar el dominio tecnológico.</w:t>
      </w:r>
    </w:p>
    <w:p w:rsidR="00B97CA1" w:rsidRDefault="00B97CA1" w:rsidP="00A403DF">
      <w:pPr>
        <w:pStyle w:val="Prrafodelista"/>
        <w:numPr>
          <w:ilvl w:val="0"/>
          <w:numId w:val="20"/>
        </w:numPr>
        <w:ind w:left="225" w:right="-66" w:hanging="225"/>
        <w:jc w:val="both"/>
      </w:pPr>
      <w:r w:rsidRPr="00B97CA1">
        <w:t xml:space="preserve">Realizar análisis de los resultados y de la documentación para plantear estrategias de mejora en futuras iteraciones. </w:t>
      </w:r>
    </w:p>
    <w:p w:rsidR="0047799E" w:rsidRPr="00B97CA1" w:rsidRDefault="0047799E" w:rsidP="0047799E">
      <w:pPr>
        <w:ind w:left="0" w:right="-66"/>
        <w:jc w:val="both"/>
      </w:pPr>
    </w:p>
    <w:p w:rsidR="00B97CA1" w:rsidRPr="00B97CA1" w:rsidRDefault="00B97CA1" w:rsidP="005D7ED3">
      <w:pPr>
        <w:pStyle w:val="Ttulo6"/>
      </w:pPr>
      <w:r w:rsidRPr="00B97CA1">
        <w:t>Crear documento de definición de la arquitectura.</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12" style="position:absolute;left:0;text-align:left;margin-left:359.55pt;margin-top:-.05pt;width:16.15pt;height:13.25pt;z-index:251945984" fillcolor="white [3212]" strokecolor="#548dd4 [1951]" strokeweight="1.5pt"/>
        </w:pict>
      </w:r>
      <w:r w:rsidRPr="00146DBE">
        <w:rPr>
          <w:b/>
          <w:noProof/>
          <w:color w:val="76923C" w:themeColor="accent3" w:themeShade="BF"/>
          <w:sz w:val="18"/>
          <w:szCs w:val="18"/>
          <w:lang w:eastAsia="es-CO" w:bidi="ar-SA"/>
        </w:rPr>
        <w:pict>
          <v:oval id="_x0000_s1314" style="position:absolute;left:0;text-align:left;margin-left:405.75pt;margin-top:-.05pt;width:16.15pt;height:13.25pt;z-index:251948032" filled="f" fillcolor="white [3212]" strokecolor="#c00000" strokeweight="1.5pt"/>
        </w:pict>
      </w:r>
      <w:r w:rsidRPr="00146DBE">
        <w:rPr>
          <w:b/>
          <w:noProof/>
          <w:color w:val="76923C" w:themeColor="accent3" w:themeShade="BF"/>
          <w:sz w:val="18"/>
          <w:szCs w:val="18"/>
          <w:lang w:eastAsia="es-CO" w:bidi="ar-SA"/>
        </w:rPr>
        <w:pict>
          <v:oval id="_x0000_s1313" style="position:absolute;left:0;text-align:left;margin-left:383.55pt;margin-top:-.05pt;width:16.15pt;height:13.25pt;z-index:251947008" fillcolor="white [3212]" strokecolor="#f79646 [3209]" strokeweight="1.5pt"/>
        </w:pict>
      </w:r>
      <w:r w:rsidRPr="00146DBE">
        <w:rPr>
          <w:b/>
          <w:noProof/>
          <w:color w:val="76923C" w:themeColor="accent3" w:themeShade="BF"/>
          <w:sz w:val="18"/>
          <w:szCs w:val="18"/>
          <w:lang w:eastAsia="es-CO" w:bidi="ar-SA"/>
        </w:rPr>
        <w:pict>
          <v:oval id="_x0000_s1315" style="position:absolute;left:0;text-align:left;margin-left:427.95pt;margin-top:-.05pt;width:16.15pt;height:13.25pt;z-index:2519490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3E1132" w:rsidRDefault="003E1132" w:rsidP="003E1132">
      <w:pPr>
        <w:pStyle w:val="Prrafodelista"/>
        <w:ind w:left="225" w:right="-66"/>
        <w:jc w:val="both"/>
      </w:pPr>
    </w:p>
    <w:p w:rsidR="003E1132" w:rsidRDefault="003E1132" w:rsidP="003E1132">
      <w:pPr>
        <w:pStyle w:val="Prrafodelista"/>
        <w:numPr>
          <w:ilvl w:val="0"/>
          <w:numId w:val="20"/>
        </w:numPr>
        <w:ind w:left="225" w:right="-66" w:hanging="225"/>
        <w:jc w:val="both"/>
      </w:pPr>
      <w:r w:rsidRPr="00B97CA1">
        <w:t xml:space="preserve">Realizar la </w:t>
      </w:r>
      <w:r>
        <w:t xml:space="preserve">formalización de la </w:t>
      </w:r>
      <w:r w:rsidRPr="00B97CA1">
        <w:t xml:space="preserve">documentación </w:t>
      </w:r>
      <w:r>
        <w:t>de</w:t>
      </w:r>
      <w:r w:rsidRPr="00B97CA1">
        <w:t xml:space="preserve"> arquitectura tecnológica, teniendo en cuenta la base de conocimiento para detallar y establecer un plan de mejora continua.</w:t>
      </w:r>
    </w:p>
    <w:p w:rsidR="003E1132" w:rsidRDefault="003E1132" w:rsidP="003E1132">
      <w:pPr>
        <w:pStyle w:val="Prrafodelista"/>
        <w:ind w:left="225" w:right="-66"/>
        <w:jc w:val="both"/>
      </w:pPr>
    </w:p>
    <w:p w:rsidR="0047799E" w:rsidRPr="00B97CA1" w:rsidRDefault="0047799E" w:rsidP="0047799E">
      <w:pPr>
        <w:ind w:left="0" w:right="-66"/>
        <w:jc w:val="both"/>
      </w:pPr>
    </w:p>
    <w:p w:rsidR="00B97CA1" w:rsidRPr="00B97CA1" w:rsidRDefault="00B97CA1" w:rsidP="005D7ED3">
      <w:pPr>
        <w:pStyle w:val="Ttulo6"/>
      </w:pPr>
      <w:r w:rsidRPr="00B97CA1">
        <w:t>Realizar una Evaluación del ejercicio.</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16" style="position:absolute;left:0;text-align:left;margin-left:359.55pt;margin-top:-.05pt;width:16.15pt;height:13.25pt;z-index:251951104" fillcolor="white [3212]" strokecolor="#548dd4 [1951]" strokeweight="1.5pt"/>
        </w:pict>
      </w:r>
      <w:r w:rsidRPr="00146DBE">
        <w:rPr>
          <w:b/>
          <w:noProof/>
          <w:color w:val="76923C" w:themeColor="accent3" w:themeShade="BF"/>
          <w:sz w:val="18"/>
          <w:szCs w:val="18"/>
          <w:lang w:eastAsia="es-CO" w:bidi="ar-SA"/>
        </w:rPr>
        <w:pict>
          <v:oval id="_x0000_s1318" style="position:absolute;left:0;text-align:left;margin-left:405.75pt;margin-top:-.05pt;width:16.15pt;height:13.25pt;z-index:251953152" filled="f" fillcolor="white [3212]" strokecolor="#c00000" strokeweight="1.5pt"/>
        </w:pict>
      </w:r>
      <w:r w:rsidRPr="00146DBE">
        <w:rPr>
          <w:b/>
          <w:noProof/>
          <w:color w:val="76923C" w:themeColor="accent3" w:themeShade="BF"/>
          <w:sz w:val="18"/>
          <w:szCs w:val="18"/>
          <w:lang w:eastAsia="es-CO" w:bidi="ar-SA"/>
        </w:rPr>
        <w:pict>
          <v:oval id="_x0000_s1317" style="position:absolute;left:0;text-align:left;margin-left:383.55pt;margin-top:-.05pt;width:16.15pt;height:13.25pt;z-index:251952128" fillcolor="white [3212]" strokecolor="#f79646 [3209]" strokeweight="1.5pt"/>
        </w:pict>
      </w:r>
      <w:r w:rsidRPr="00146DBE">
        <w:rPr>
          <w:b/>
          <w:noProof/>
          <w:color w:val="76923C" w:themeColor="accent3" w:themeShade="BF"/>
          <w:sz w:val="18"/>
          <w:szCs w:val="18"/>
          <w:lang w:eastAsia="es-CO" w:bidi="ar-SA"/>
        </w:rPr>
        <w:pict>
          <v:oval id="_x0000_s1319" style="position:absolute;left:0;text-align:left;margin-left:427.95pt;margin-top:-.05pt;width:16.15pt;height:13.25pt;z-index:2519541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Elaborar una lista de chequeo que permita asegurar la implementación completa de la arquitectura tecnológica.</w:t>
      </w:r>
    </w:p>
    <w:p w:rsidR="00B97CA1" w:rsidRDefault="00B97CA1" w:rsidP="00A403DF">
      <w:pPr>
        <w:pStyle w:val="Prrafodelista"/>
        <w:numPr>
          <w:ilvl w:val="0"/>
          <w:numId w:val="20"/>
        </w:numPr>
        <w:ind w:left="225" w:right="-66" w:hanging="225"/>
        <w:jc w:val="both"/>
      </w:pPr>
      <w:r w:rsidRPr="00B97CA1">
        <w:t>Realizar taller de lesiones aprendías para tenerlas en cuenta en la siguiente iteración.</w:t>
      </w:r>
    </w:p>
    <w:p w:rsidR="0034642A" w:rsidRDefault="0034642A" w:rsidP="00B97CA1">
      <w:pPr>
        <w:pStyle w:val="Prrafodelista"/>
        <w:ind w:left="225" w:right="-66"/>
      </w:pPr>
    </w:p>
    <w:p w:rsidR="0034642A" w:rsidRDefault="0034642A">
      <w:pPr>
        <w:ind w:left="2160"/>
      </w:pPr>
      <w:r>
        <w:br w:type="page"/>
      </w:r>
    </w:p>
    <w:p w:rsidR="00B97CA1" w:rsidRDefault="00B97CA1" w:rsidP="005D7ED3">
      <w:pPr>
        <w:pStyle w:val="Ttulo2"/>
      </w:pPr>
      <w:bookmarkStart w:id="23" w:name="_Toc435461132"/>
      <w:r w:rsidRPr="00877058">
        <w:lastRenderedPageBreak/>
        <w:t>Fase E. Oportunidades y soluciones</w:t>
      </w:r>
      <w:bookmarkEnd w:id="23"/>
    </w:p>
    <w:p w:rsidR="00C120FE" w:rsidRDefault="00C120FE" w:rsidP="00C120FE">
      <w:r w:rsidRPr="00C120FE">
        <w:rPr>
          <w:noProof/>
          <w:lang w:eastAsia="es-CO" w:bidi="ar-SA"/>
        </w:rPr>
        <w:drawing>
          <wp:inline distT="0" distB="0" distL="0" distR="0">
            <wp:extent cx="5490693" cy="1436548"/>
            <wp:effectExtent l="19050" t="0" r="52857" b="0"/>
            <wp:docPr id="18"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tbl>
      <w:tblPr>
        <w:tblStyle w:val="Tablaconcuadrcula"/>
        <w:tblW w:w="0" w:type="auto"/>
        <w:tblInd w:w="136" w:type="dxa"/>
        <w:tblLook w:val="04A0"/>
      </w:tblPr>
      <w:tblGrid>
        <w:gridCol w:w="1390"/>
        <w:gridCol w:w="7452"/>
      </w:tblGrid>
      <w:tr w:rsidR="008F22B9" w:rsidRPr="00977C09" w:rsidTr="008F22B9">
        <w:tc>
          <w:tcPr>
            <w:tcW w:w="1390"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Descripción</w:t>
            </w:r>
          </w:p>
        </w:tc>
      </w:tr>
      <w:tr w:rsidR="008F22B9" w:rsidTr="008F22B9">
        <w:tc>
          <w:tcPr>
            <w:tcW w:w="1390" w:type="dxa"/>
          </w:tcPr>
          <w:p w:rsidR="008F22B9" w:rsidRDefault="008F22B9" w:rsidP="008F22B9">
            <w:pPr>
              <w:ind w:left="0"/>
              <w:jc w:val="both"/>
            </w:pPr>
            <w:r>
              <w:t>Soportar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Modelar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Controlar</w:t>
            </w:r>
          </w:p>
        </w:tc>
        <w:tc>
          <w:tcPr>
            <w:tcW w:w="7452" w:type="dxa"/>
          </w:tcPr>
          <w:p w:rsidR="008F22B9" w:rsidRDefault="008F22B9" w:rsidP="008F22B9">
            <w:pPr>
              <w:ind w:left="0"/>
              <w:jc w:val="both"/>
            </w:pPr>
          </w:p>
        </w:tc>
      </w:tr>
      <w:tr w:rsidR="008F22B9" w:rsidRPr="00A73598" w:rsidTr="008F22B9">
        <w:tc>
          <w:tcPr>
            <w:tcW w:w="8842" w:type="dxa"/>
            <w:gridSpan w:val="2"/>
            <w:shd w:val="clear" w:color="auto" w:fill="7F7F7F" w:themeFill="text1" w:themeFillTint="80"/>
          </w:tcPr>
          <w:p w:rsidR="008F22B9" w:rsidRPr="00A73598" w:rsidRDefault="008F22B9"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8F22B9" w:rsidTr="008F22B9">
        <w:tc>
          <w:tcPr>
            <w:tcW w:w="8842" w:type="dxa"/>
            <w:gridSpan w:val="2"/>
          </w:tcPr>
          <w:p w:rsidR="008F22B9" w:rsidRDefault="008F22B9" w:rsidP="008F22B9">
            <w:pPr>
              <w:ind w:left="0"/>
              <w:jc w:val="both"/>
            </w:pPr>
          </w:p>
        </w:tc>
      </w:tr>
    </w:tbl>
    <w:p w:rsidR="008F22B9" w:rsidRPr="00C120FE" w:rsidRDefault="008F22B9" w:rsidP="00C120FE"/>
    <w:p w:rsidR="00B97CA1" w:rsidRPr="00B97CA1" w:rsidRDefault="00B97CA1" w:rsidP="005D7ED3">
      <w:pPr>
        <w:pStyle w:val="Ttulo6"/>
      </w:pPr>
      <w:r w:rsidRPr="00B97CA1">
        <w:t>Definir las interacciones de gestión para el plan de implementación y migración.</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20" style="position:absolute;left:0;text-align:left;margin-left:359.55pt;margin-top:-.05pt;width:16.15pt;height:13.25pt;z-index:251956224" filled="f" fillcolor="white [3212]" strokecolor="#548dd4 [1951]" strokeweight="1.5pt"/>
        </w:pict>
      </w:r>
      <w:r w:rsidRPr="00146DBE">
        <w:rPr>
          <w:b/>
          <w:noProof/>
          <w:color w:val="76923C" w:themeColor="accent3" w:themeShade="BF"/>
          <w:sz w:val="18"/>
          <w:szCs w:val="18"/>
          <w:lang w:eastAsia="es-CO" w:bidi="ar-SA"/>
        </w:rPr>
        <w:pict>
          <v:oval id="_x0000_s1322" style="position:absolute;left:0;text-align:left;margin-left:405.75pt;margin-top:-.05pt;width:16.15pt;height:13.25pt;z-index:251958272" fillcolor="white [3212]" strokecolor="#c00000" strokeweight="1.5pt"/>
        </w:pict>
      </w:r>
      <w:r w:rsidRPr="00146DBE">
        <w:rPr>
          <w:b/>
          <w:noProof/>
          <w:color w:val="76923C" w:themeColor="accent3" w:themeShade="BF"/>
          <w:sz w:val="18"/>
          <w:szCs w:val="18"/>
          <w:lang w:eastAsia="es-CO" w:bidi="ar-SA"/>
        </w:rPr>
        <w:pict>
          <v:oval id="_x0000_s1321" style="position:absolute;left:0;text-align:left;margin-left:383.55pt;margin-top:-.05pt;width:16.15pt;height:13.25pt;z-index:251957248" fillcolor="white [3212]" strokecolor="#f79646 [3209]" strokeweight="1.5pt"/>
        </w:pict>
      </w:r>
      <w:r w:rsidRPr="00146DBE">
        <w:rPr>
          <w:b/>
          <w:noProof/>
          <w:color w:val="76923C" w:themeColor="accent3" w:themeShade="BF"/>
          <w:sz w:val="18"/>
          <w:szCs w:val="18"/>
          <w:lang w:eastAsia="es-CO" w:bidi="ar-SA"/>
        </w:rPr>
        <w:pict>
          <v:oval id="_x0000_s1323" style="position:absolute;left:0;text-align:left;margin-left:427.95pt;margin-top:-.05pt;width:16.15pt;height:13.25pt;z-index:2519592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Identificar las interacciones requeridas para la implementación y migración entre los involucrados de la arquitectura empresarial, teniendo en cuenta el plan de comunicaciones previamente definido en la fase preliminar.</w:t>
      </w:r>
    </w:p>
    <w:p w:rsidR="0047799E" w:rsidRPr="00B97CA1" w:rsidRDefault="0047799E" w:rsidP="0047799E">
      <w:pPr>
        <w:ind w:left="0" w:right="-66"/>
        <w:jc w:val="both"/>
      </w:pPr>
    </w:p>
    <w:p w:rsidR="00B97CA1" w:rsidRPr="00B97CA1" w:rsidRDefault="00B97CA1" w:rsidP="005D7ED3">
      <w:pPr>
        <w:pStyle w:val="Ttulo6"/>
      </w:pPr>
      <w:r w:rsidRPr="00B97CA1">
        <w:t>Asignar un valor en el negocio para cada paquete de trabajo.</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24" style="position:absolute;left:0;text-align:left;margin-left:359.55pt;margin-top:-.05pt;width:16.15pt;height:13.25pt;z-index:251961344" filled="f" fillcolor="white [3212]" strokecolor="#548dd4 [1951]" strokeweight="1.5pt"/>
        </w:pict>
      </w:r>
      <w:r w:rsidRPr="00146DBE">
        <w:rPr>
          <w:b/>
          <w:noProof/>
          <w:color w:val="76923C" w:themeColor="accent3" w:themeShade="BF"/>
          <w:sz w:val="18"/>
          <w:szCs w:val="18"/>
          <w:lang w:eastAsia="es-CO" w:bidi="ar-SA"/>
        </w:rPr>
        <w:pict>
          <v:oval id="_x0000_s1326" style="position:absolute;left:0;text-align:left;margin-left:405.75pt;margin-top:-.05pt;width:16.15pt;height:13.25pt;z-index:251963392" fillcolor="white [3212]" strokecolor="#c00000" strokeweight="1.5pt"/>
        </w:pict>
      </w:r>
      <w:r w:rsidRPr="00146DBE">
        <w:rPr>
          <w:b/>
          <w:noProof/>
          <w:color w:val="76923C" w:themeColor="accent3" w:themeShade="BF"/>
          <w:sz w:val="18"/>
          <w:szCs w:val="18"/>
          <w:lang w:eastAsia="es-CO" w:bidi="ar-SA"/>
        </w:rPr>
        <w:pict>
          <v:oval id="_x0000_s1325" style="position:absolute;left:0;text-align:left;margin-left:383.55pt;margin-top:-.05pt;width:16.15pt;height:13.25pt;z-index:251962368" fillcolor="white [3212]" strokecolor="#f79646 [3209]" strokeweight="1.5pt"/>
        </w:pict>
      </w:r>
      <w:r w:rsidRPr="00146DBE">
        <w:rPr>
          <w:b/>
          <w:noProof/>
          <w:color w:val="76923C" w:themeColor="accent3" w:themeShade="BF"/>
          <w:sz w:val="18"/>
          <w:szCs w:val="18"/>
          <w:lang w:eastAsia="es-CO" w:bidi="ar-SA"/>
        </w:rPr>
        <w:pict>
          <v:oval id="_x0000_s1327" style="position:absolute;left:0;text-align:left;margin-left:427.95pt;margin-top:-.05pt;width:16.15pt;height:13.25pt;z-index:2519644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Establecer un valor para priorizar la implementación de la arquitectura y las brechas identificadas, teniendo en cuenta las hojas de ruta de cada dominio y del proyecto de implementación de arquitectura empresarial.</w:t>
      </w:r>
    </w:p>
    <w:p w:rsidR="0047799E" w:rsidRPr="00B97CA1" w:rsidRDefault="0047799E" w:rsidP="0047799E">
      <w:pPr>
        <w:ind w:left="0" w:right="-66"/>
        <w:jc w:val="both"/>
      </w:pPr>
    </w:p>
    <w:p w:rsidR="00B97CA1" w:rsidRPr="00B97CA1" w:rsidRDefault="00B97CA1" w:rsidP="005D7ED3">
      <w:pPr>
        <w:pStyle w:val="Ttulo6"/>
      </w:pPr>
      <w:r w:rsidRPr="00B97CA1">
        <w:t>Estimar las necesidades de recursos, tiempos del proyecto y la disponibilidad.</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28" style="position:absolute;left:0;text-align:left;margin-left:359.55pt;margin-top:-.05pt;width:16.15pt;height:13.25pt;z-index:251966464" filled="f" fillcolor="white [3212]" strokecolor="#548dd4 [1951]" strokeweight="1.5pt"/>
        </w:pict>
      </w:r>
      <w:r w:rsidRPr="00146DBE">
        <w:rPr>
          <w:b/>
          <w:noProof/>
          <w:color w:val="76923C" w:themeColor="accent3" w:themeShade="BF"/>
          <w:sz w:val="18"/>
          <w:szCs w:val="18"/>
          <w:lang w:eastAsia="es-CO" w:bidi="ar-SA"/>
        </w:rPr>
        <w:pict>
          <v:oval id="_x0000_s1330" style="position:absolute;left:0;text-align:left;margin-left:405.75pt;margin-top:-.05pt;width:16.15pt;height:13.25pt;z-index:251968512" fillcolor="white [3212]" strokecolor="#c00000" strokeweight="1.5pt"/>
        </w:pict>
      </w:r>
      <w:r w:rsidRPr="00146DBE">
        <w:rPr>
          <w:b/>
          <w:noProof/>
          <w:color w:val="76923C" w:themeColor="accent3" w:themeShade="BF"/>
          <w:sz w:val="18"/>
          <w:szCs w:val="18"/>
          <w:lang w:eastAsia="es-CO" w:bidi="ar-SA"/>
        </w:rPr>
        <w:pict>
          <v:oval id="_x0000_s1329" style="position:absolute;left:0;text-align:left;margin-left:383.55pt;margin-top:-.05pt;width:16.15pt;height:13.25pt;z-index:251967488" fillcolor="white [3212]" strokecolor="#f79646 [3209]" strokeweight="1.5pt"/>
        </w:pict>
      </w:r>
      <w:r w:rsidRPr="00146DBE">
        <w:rPr>
          <w:b/>
          <w:noProof/>
          <w:color w:val="76923C" w:themeColor="accent3" w:themeShade="BF"/>
          <w:sz w:val="18"/>
          <w:szCs w:val="18"/>
          <w:lang w:eastAsia="es-CO" w:bidi="ar-SA"/>
        </w:rPr>
        <w:pict>
          <v:oval id="_x0000_s1331" style="position:absolute;left:0;text-align:left;margin-left:427.95pt;margin-top:-.05pt;width:16.15pt;height:13.25pt;z-index:2519695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Establecer las necesidades del proyecto teniendo en cuenta los requerimientos en cada dominio de la arquitectura empresarial, basado en el alcance y la planeación definidas en la fase preliminar.</w:t>
      </w:r>
    </w:p>
    <w:p w:rsidR="0047799E" w:rsidRPr="00B97CA1" w:rsidRDefault="0047799E" w:rsidP="0047799E">
      <w:pPr>
        <w:ind w:left="0" w:right="-66"/>
        <w:jc w:val="both"/>
      </w:pPr>
    </w:p>
    <w:p w:rsidR="00B97CA1" w:rsidRPr="00B97CA1" w:rsidRDefault="00B97CA1" w:rsidP="005D7ED3">
      <w:pPr>
        <w:pStyle w:val="Ttulo6"/>
      </w:pPr>
      <w:r w:rsidRPr="00B97CA1">
        <w:lastRenderedPageBreak/>
        <w:t>Dar prioridad a los proyectos de migración a través de la realización de una validación de costo / beneficio y evaluación de riesgos.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32" style="position:absolute;left:0;text-align:left;margin-left:359.55pt;margin-top:-.05pt;width:16.15pt;height:13.25pt;z-index:251971584" filled="f" fillcolor="white [3212]" strokecolor="#548dd4 [1951]" strokeweight="1.5pt"/>
        </w:pict>
      </w:r>
      <w:r w:rsidRPr="00146DBE">
        <w:rPr>
          <w:b/>
          <w:noProof/>
          <w:color w:val="76923C" w:themeColor="accent3" w:themeShade="BF"/>
          <w:sz w:val="18"/>
          <w:szCs w:val="18"/>
          <w:lang w:eastAsia="es-CO" w:bidi="ar-SA"/>
        </w:rPr>
        <w:pict>
          <v:oval id="_x0000_s1334" style="position:absolute;left:0;text-align:left;margin-left:405.75pt;margin-top:-.05pt;width:16.15pt;height:13.25pt;z-index:251973632" fillcolor="white [3212]" strokecolor="#c00000" strokeweight="1.5pt"/>
        </w:pict>
      </w:r>
      <w:r w:rsidRPr="00146DBE">
        <w:rPr>
          <w:b/>
          <w:noProof/>
          <w:color w:val="76923C" w:themeColor="accent3" w:themeShade="BF"/>
          <w:sz w:val="18"/>
          <w:szCs w:val="18"/>
          <w:lang w:eastAsia="es-CO" w:bidi="ar-SA"/>
        </w:rPr>
        <w:pict>
          <v:oval id="_x0000_s1333" style="position:absolute;left:0;text-align:left;margin-left:383.55pt;margin-top:-.05pt;width:16.15pt;height:13.25pt;z-index:251972608" fillcolor="white [3212]" strokecolor="#f79646 [3209]" strokeweight="1.5pt"/>
        </w:pict>
      </w:r>
      <w:r w:rsidRPr="00146DBE">
        <w:rPr>
          <w:b/>
          <w:noProof/>
          <w:color w:val="76923C" w:themeColor="accent3" w:themeShade="BF"/>
          <w:sz w:val="18"/>
          <w:szCs w:val="18"/>
          <w:lang w:eastAsia="es-CO" w:bidi="ar-SA"/>
        </w:rPr>
        <w:pict>
          <v:oval id="_x0000_s1335" style="position:absolute;left:0;text-align:left;margin-left:427.95pt;margin-top:-.05pt;width:16.15pt;height:13.25pt;z-index:2519746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Priorizar el proyecto teniendo en cuenta la hoja de ruta establecida, basada en el costo/ beneficio y la evaluación del riesgo.</w:t>
      </w:r>
    </w:p>
    <w:p w:rsidR="0047799E" w:rsidRPr="00B97CA1" w:rsidRDefault="0047799E" w:rsidP="0047799E">
      <w:pPr>
        <w:ind w:left="0" w:right="-66"/>
        <w:jc w:val="both"/>
      </w:pPr>
    </w:p>
    <w:p w:rsidR="00B97CA1" w:rsidRPr="00B97CA1" w:rsidRDefault="00B97CA1" w:rsidP="005D7ED3">
      <w:pPr>
        <w:pStyle w:val="Ttulo6"/>
      </w:pPr>
      <w:r w:rsidRPr="00B97CA1">
        <w:t>Confirmar la hoja de ruta de la arquitectura y actualizar la documentación de la arquitectura.</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36" style="position:absolute;left:0;text-align:left;margin-left:359.55pt;margin-top:-.05pt;width:16.15pt;height:13.25pt;z-index:251976704" filled="f" fillcolor="white [3212]" strokecolor="#548dd4 [1951]" strokeweight="1.5pt"/>
        </w:pict>
      </w:r>
      <w:r w:rsidRPr="00146DBE">
        <w:rPr>
          <w:b/>
          <w:noProof/>
          <w:color w:val="76923C" w:themeColor="accent3" w:themeShade="BF"/>
          <w:sz w:val="18"/>
          <w:szCs w:val="18"/>
          <w:lang w:eastAsia="es-CO" w:bidi="ar-SA"/>
        </w:rPr>
        <w:pict>
          <v:oval id="_x0000_s1338" style="position:absolute;left:0;text-align:left;margin-left:405.75pt;margin-top:-.05pt;width:16.15pt;height:13.25pt;z-index:251978752" fillcolor="white [3212]" strokecolor="#c00000" strokeweight="1.5pt"/>
        </w:pict>
      </w:r>
      <w:r w:rsidRPr="00146DBE">
        <w:rPr>
          <w:b/>
          <w:noProof/>
          <w:color w:val="76923C" w:themeColor="accent3" w:themeShade="BF"/>
          <w:sz w:val="18"/>
          <w:szCs w:val="18"/>
          <w:lang w:eastAsia="es-CO" w:bidi="ar-SA"/>
        </w:rPr>
        <w:pict>
          <v:oval id="_x0000_s1337" style="position:absolute;left:0;text-align:left;margin-left:383.55pt;margin-top:-.05pt;width:16.15pt;height:13.25pt;z-index:251977728" fillcolor="white [3212]" strokecolor="#f79646 [3209]" strokeweight="1.5pt"/>
        </w:pict>
      </w:r>
      <w:r w:rsidRPr="00146DBE">
        <w:rPr>
          <w:b/>
          <w:noProof/>
          <w:color w:val="76923C" w:themeColor="accent3" w:themeShade="BF"/>
          <w:sz w:val="18"/>
          <w:szCs w:val="18"/>
          <w:lang w:eastAsia="es-CO" w:bidi="ar-SA"/>
        </w:rPr>
        <w:pict>
          <v:oval id="_x0000_s1339" style="position:absolute;left:0;text-align:left;margin-left:427.95pt;margin-top:-.05pt;width:16.15pt;height:13.25pt;z-index:2519797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Asegurar y divulgar la hoja de ruta de la arquitectura en los diferentes equipos.</w:t>
      </w:r>
    </w:p>
    <w:p w:rsidR="00B97CA1" w:rsidRDefault="00B97CA1" w:rsidP="00A403DF">
      <w:pPr>
        <w:pStyle w:val="Prrafodelista"/>
        <w:numPr>
          <w:ilvl w:val="0"/>
          <w:numId w:val="20"/>
        </w:numPr>
        <w:ind w:left="225" w:right="-66" w:hanging="225"/>
        <w:jc w:val="both"/>
      </w:pPr>
      <w:r w:rsidRPr="00B97CA1">
        <w:t>Documentar las actualizaciones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Generar el plan de implementación y migración.</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40" style="position:absolute;left:0;text-align:left;margin-left:359.55pt;margin-top:-.05pt;width:16.15pt;height:13.25pt;z-index:251981824" filled="f" fillcolor="white [3212]" strokecolor="#548dd4 [1951]" strokeweight="1.5pt"/>
        </w:pict>
      </w:r>
      <w:r w:rsidRPr="00146DBE">
        <w:rPr>
          <w:b/>
          <w:noProof/>
          <w:color w:val="76923C" w:themeColor="accent3" w:themeShade="BF"/>
          <w:sz w:val="18"/>
          <w:szCs w:val="18"/>
          <w:lang w:eastAsia="es-CO" w:bidi="ar-SA"/>
        </w:rPr>
        <w:pict>
          <v:oval id="_x0000_s1342" style="position:absolute;left:0;text-align:left;margin-left:405.75pt;margin-top:-.05pt;width:16.15pt;height:13.25pt;z-index:251983872" fillcolor="white [3212]" strokecolor="#c00000" strokeweight="1.5pt"/>
        </w:pict>
      </w:r>
      <w:r w:rsidRPr="00146DBE">
        <w:rPr>
          <w:b/>
          <w:noProof/>
          <w:color w:val="76923C" w:themeColor="accent3" w:themeShade="BF"/>
          <w:sz w:val="18"/>
          <w:szCs w:val="18"/>
          <w:lang w:eastAsia="es-CO" w:bidi="ar-SA"/>
        </w:rPr>
        <w:pict>
          <v:oval id="_x0000_s1341" style="position:absolute;left:0;text-align:left;margin-left:383.55pt;margin-top:-.05pt;width:16.15pt;height:13.25pt;z-index:251982848" fillcolor="white [3212]" strokecolor="#f79646 [3209]" strokeweight="1.5pt"/>
        </w:pict>
      </w:r>
      <w:r w:rsidRPr="00146DBE">
        <w:rPr>
          <w:b/>
          <w:noProof/>
          <w:color w:val="76923C" w:themeColor="accent3" w:themeShade="BF"/>
          <w:sz w:val="18"/>
          <w:szCs w:val="18"/>
          <w:lang w:eastAsia="es-CO" w:bidi="ar-SA"/>
        </w:rPr>
        <w:pict>
          <v:oval id="_x0000_s1343" style="position:absolute;left:0;text-align:left;margin-left:427.95pt;margin-top:-.05pt;width:16.15pt;height:13.25pt;z-index:2519848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 xml:space="preserve">Realizar talleres de sensibilización en los grupos de trabajo para asegurar los requerimientos planteados. </w:t>
      </w:r>
    </w:p>
    <w:p w:rsidR="00B97CA1" w:rsidRDefault="00B97CA1" w:rsidP="00A403DF">
      <w:pPr>
        <w:pStyle w:val="Prrafodelista"/>
        <w:numPr>
          <w:ilvl w:val="0"/>
          <w:numId w:val="20"/>
        </w:numPr>
        <w:ind w:left="225" w:right="-66" w:hanging="225"/>
        <w:jc w:val="both"/>
      </w:pPr>
      <w:r w:rsidRPr="00B97CA1">
        <w:t>Documentar el plan de implementación y migración teniendo en cuenta todos los requerimientos establecidos por la institución educativa.</w:t>
      </w:r>
    </w:p>
    <w:p w:rsidR="0047799E" w:rsidRPr="00B97CA1" w:rsidRDefault="0047799E" w:rsidP="0047799E">
      <w:pPr>
        <w:ind w:left="0" w:right="-66"/>
        <w:jc w:val="both"/>
      </w:pPr>
    </w:p>
    <w:p w:rsidR="00B97CA1" w:rsidRPr="00B97CA1" w:rsidRDefault="00B97CA1" w:rsidP="005D7ED3">
      <w:pPr>
        <w:pStyle w:val="Ttulo6"/>
      </w:pPr>
      <w:r w:rsidRPr="00B97CA1">
        <w:t>Completar el ciclo de desarrollo de arquitectura y documentar las lecciones aprendidas.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44" style="position:absolute;left:0;text-align:left;margin-left:359.55pt;margin-top:-.05pt;width:16.15pt;height:13.25pt;z-index:251986944" filled="f" fillcolor="white [3212]" strokecolor="#548dd4 [1951]" strokeweight="1.5pt"/>
        </w:pict>
      </w:r>
      <w:r w:rsidRPr="00146DBE">
        <w:rPr>
          <w:b/>
          <w:noProof/>
          <w:color w:val="76923C" w:themeColor="accent3" w:themeShade="BF"/>
          <w:sz w:val="18"/>
          <w:szCs w:val="18"/>
          <w:lang w:eastAsia="es-CO" w:bidi="ar-SA"/>
        </w:rPr>
        <w:pict>
          <v:oval id="_x0000_s1346" style="position:absolute;left:0;text-align:left;margin-left:405.75pt;margin-top:-.05pt;width:16.15pt;height:13.25pt;z-index:251988992" fillcolor="white [3212]" strokecolor="#c00000" strokeweight="1.5pt"/>
        </w:pict>
      </w:r>
      <w:r w:rsidRPr="00146DBE">
        <w:rPr>
          <w:b/>
          <w:noProof/>
          <w:color w:val="76923C" w:themeColor="accent3" w:themeShade="BF"/>
          <w:sz w:val="18"/>
          <w:szCs w:val="18"/>
          <w:lang w:eastAsia="es-CO" w:bidi="ar-SA"/>
        </w:rPr>
        <w:pict>
          <v:oval id="_x0000_s1345" style="position:absolute;left:0;text-align:left;margin-left:383.55pt;margin-top:-.05pt;width:16.15pt;height:13.25pt;z-index:251987968" fillcolor="white [3212]" strokecolor="#f79646 [3209]" strokeweight="1.5pt"/>
        </w:pict>
      </w:r>
      <w:r w:rsidRPr="00146DBE">
        <w:rPr>
          <w:b/>
          <w:noProof/>
          <w:color w:val="76923C" w:themeColor="accent3" w:themeShade="BF"/>
          <w:sz w:val="18"/>
          <w:szCs w:val="18"/>
          <w:lang w:eastAsia="es-CO" w:bidi="ar-SA"/>
        </w:rPr>
        <w:pict>
          <v:oval id="_x0000_s1347" style="position:absolute;left:0;text-align:left;margin-left:427.95pt;margin-top:-.05pt;width:16.15pt;height:13.25pt;z-index:2519900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rPr>
          <w:szCs w:val="18"/>
        </w:rPr>
      </w:pPr>
    </w:p>
    <w:p w:rsidR="00B97CA1" w:rsidRPr="00B97CA1" w:rsidRDefault="00B97CA1" w:rsidP="00A403DF">
      <w:pPr>
        <w:pStyle w:val="Prrafodelista"/>
        <w:numPr>
          <w:ilvl w:val="0"/>
          <w:numId w:val="20"/>
        </w:numPr>
        <w:ind w:left="225" w:right="-66" w:hanging="225"/>
        <w:jc w:val="both"/>
        <w:rPr>
          <w:szCs w:val="18"/>
        </w:rPr>
      </w:pPr>
      <w:r w:rsidRPr="00B97CA1">
        <w:t>Finalizar la arquitectura empresarial, cumpliendo con los requerimientos especificados por la institución educativa y trabajando en acciones de mejora continua.</w:t>
      </w:r>
    </w:p>
    <w:p w:rsidR="00B97CA1" w:rsidRPr="0047799E" w:rsidRDefault="00B97CA1" w:rsidP="00A403DF">
      <w:pPr>
        <w:pStyle w:val="Prrafodelista"/>
        <w:numPr>
          <w:ilvl w:val="0"/>
          <w:numId w:val="20"/>
        </w:numPr>
        <w:ind w:left="225" w:right="-66" w:hanging="225"/>
        <w:jc w:val="both"/>
        <w:rPr>
          <w:szCs w:val="18"/>
        </w:rPr>
      </w:pPr>
      <w:r w:rsidRPr="00B97CA1">
        <w:t xml:space="preserve">Elaborar un taller de lecciones aprendidas donde se contemplan todas las necesidades identificadas en la implementación realizada. </w:t>
      </w:r>
    </w:p>
    <w:p w:rsidR="0034642A" w:rsidRDefault="0034642A" w:rsidP="0047799E">
      <w:pPr>
        <w:ind w:left="0" w:right="-66"/>
        <w:jc w:val="both"/>
        <w:rPr>
          <w:szCs w:val="18"/>
        </w:rPr>
      </w:pPr>
    </w:p>
    <w:p w:rsidR="0034642A" w:rsidRDefault="0034642A">
      <w:pPr>
        <w:ind w:left="2160"/>
        <w:rPr>
          <w:szCs w:val="18"/>
        </w:rPr>
      </w:pPr>
      <w:r>
        <w:rPr>
          <w:szCs w:val="18"/>
        </w:rPr>
        <w:br w:type="page"/>
      </w:r>
    </w:p>
    <w:p w:rsidR="00B97CA1" w:rsidRDefault="00B97CA1" w:rsidP="005D7ED3">
      <w:pPr>
        <w:pStyle w:val="Ttulo2"/>
      </w:pPr>
      <w:bookmarkStart w:id="24" w:name="_Toc435461133"/>
      <w:r w:rsidRPr="00877058">
        <w:lastRenderedPageBreak/>
        <w:t>Fase G. Control de implementación</w:t>
      </w:r>
      <w:bookmarkEnd w:id="24"/>
    </w:p>
    <w:p w:rsidR="00C120FE" w:rsidRDefault="00C120FE" w:rsidP="00C120FE">
      <w:r w:rsidRPr="00C120FE">
        <w:rPr>
          <w:noProof/>
          <w:lang w:eastAsia="es-CO" w:bidi="ar-SA"/>
        </w:rPr>
        <w:drawing>
          <wp:inline distT="0" distB="0" distL="0" distR="0">
            <wp:extent cx="5493715" cy="1038759"/>
            <wp:effectExtent l="0" t="0" r="0" b="8991"/>
            <wp:docPr id="1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tbl>
      <w:tblPr>
        <w:tblStyle w:val="Tablaconcuadrcula"/>
        <w:tblW w:w="0" w:type="auto"/>
        <w:tblInd w:w="136" w:type="dxa"/>
        <w:tblLook w:val="04A0"/>
      </w:tblPr>
      <w:tblGrid>
        <w:gridCol w:w="1390"/>
        <w:gridCol w:w="7452"/>
      </w:tblGrid>
      <w:tr w:rsidR="008F22B9" w:rsidRPr="00977C09" w:rsidTr="008F22B9">
        <w:tc>
          <w:tcPr>
            <w:tcW w:w="1390"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Descripción</w:t>
            </w:r>
          </w:p>
        </w:tc>
      </w:tr>
      <w:tr w:rsidR="008F22B9" w:rsidTr="008F22B9">
        <w:tc>
          <w:tcPr>
            <w:tcW w:w="1390" w:type="dxa"/>
          </w:tcPr>
          <w:p w:rsidR="008F22B9" w:rsidRDefault="008F22B9" w:rsidP="008F22B9">
            <w:pPr>
              <w:ind w:left="0"/>
              <w:jc w:val="both"/>
            </w:pPr>
            <w:r>
              <w:t>Soportar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Modelar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Controlar</w:t>
            </w:r>
          </w:p>
        </w:tc>
        <w:tc>
          <w:tcPr>
            <w:tcW w:w="7452" w:type="dxa"/>
          </w:tcPr>
          <w:p w:rsidR="008F22B9" w:rsidRDefault="008F22B9" w:rsidP="008F22B9">
            <w:pPr>
              <w:ind w:left="0"/>
              <w:jc w:val="both"/>
            </w:pPr>
          </w:p>
        </w:tc>
      </w:tr>
      <w:tr w:rsidR="008F22B9" w:rsidRPr="00A73598" w:rsidTr="008F22B9">
        <w:tc>
          <w:tcPr>
            <w:tcW w:w="8842" w:type="dxa"/>
            <w:gridSpan w:val="2"/>
            <w:shd w:val="clear" w:color="auto" w:fill="7F7F7F" w:themeFill="text1" w:themeFillTint="80"/>
          </w:tcPr>
          <w:p w:rsidR="008F22B9" w:rsidRPr="00A73598" w:rsidRDefault="008F22B9"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8F22B9" w:rsidTr="008F22B9">
        <w:tc>
          <w:tcPr>
            <w:tcW w:w="8842" w:type="dxa"/>
            <w:gridSpan w:val="2"/>
          </w:tcPr>
          <w:p w:rsidR="008F22B9" w:rsidRDefault="008F22B9" w:rsidP="008F22B9">
            <w:pPr>
              <w:ind w:left="0"/>
              <w:jc w:val="both"/>
            </w:pPr>
          </w:p>
        </w:tc>
      </w:tr>
    </w:tbl>
    <w:p w:rsidR="008F22B9" w:rsidRPr="00C120FE" w:rsidRDefault="008F22B9" w:rsidP="00C120FE"/>
    <w:p w:rsidR="00B97CA1" w:rsidRPr="00B97CA1" w:rsidRDefault="00B97CA1" w:rsidP="005D7ED3">
      <w:pPr>
        <w:pStyle w:val="Ttulo6"/>
      </w:pPr>
      <w:r w:rsidRPr="00B97CA1">
        <w:t>Confirmar el alcance y las prioridades para el despliegue de la gestión.</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48" style="position:absolute;left:0;text-align:left;margin-left:359.55pt;margin-top:-.05pt;width:16.15pt;height:13.25pt;z-index:251992064" filled="f" fillcolor="white [3212]" strokecolor="#548dd4 [1951]" strokeweight="1.5pt"/>
        </w:pict>
      </w:r>
      <w:r w:rsidRPr="00146DBE">
        <w:rPr>
          <w:b/>
          <w:noProof/>
          <w:color w:val="76923C" w:themeColor="accent3" w:themeShade="BF"/>
          <w:sz w:val="18"/>
          <w:szCs w:val="18"/>
          <w:lang w:eastAsia="es-CO" w:bidi="ar-SA"/>
        </w:rPr>
        <w:pict>
          <v:oval id="_x0000_s1350" style="position:absolute;left:0;text-align:left;margin-left:405.75pt;margin-top:-.05pt;width:16.15pt;height:13.25pt;z-index:251994112" fillcolor="white [3212]" strokecolor="#c00000" strokeweight="1.5pt"/>
        </w:pict>
      </w:r>
      <w:r w:rsidRPr="00146DBE">
        <w:rPr>
          <w:b/>
          <w:noProof/>
          <w:color w:val="76923C" w:themeColor="accent3" w:themeShade="BF"/>
          <w:sz w:val="18"/>
          <w:szCs w:val="18"/>
          <w:lang w:eastAsia="es-CO" w:bidi="ar-SA"/>
        </w:rPr>
        <w:pict>
          <v:oval id="_x0000_s1349" style="position:absolute;left:0;text-align:left;margin-left:383.55pt;margin-top:-.05pt;width:16.15pt;height:13.25pt;z-index:251993088" fillcolor="white [3212]" strokecolor="#f79646 [3209]" strokeweight="1.5pt"/>
        </w:pict>
      </w:r>
      <w:r w:rsidRPr="00146DBE">
        <w:rPr>
          <w:b/>
          <w:noProof/>
          <w:color w:val="76923C" w:themeColor="accent3" w:themeShade="BF"/>
          <w:sz w:val="18"/>
          <w:szCs w:val="18"/>
          <w:lang w:eastAsia="es-CO" w:bidi="ar-SA"/>
        </w:rPr>
        <w:pict>
          <v:oval id="_x0000_s1351" style="position:absolute;left:0;text-align:left;margin-left:427.95pt;margin-top:-.05pt;width:16.15pt;height:13.25pt;z-index:2519951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B97CA1">
        <w:t>Realizar un control para asegurar el despliegue de la gestión requerida para realizar la arquitectura empresarial, teniendo en cuenta los recursos del proyecto y la planeación previamente definida.</w:t>
      </w:r>
    </w:p>
    <w:p w:rsidR="0047799E" w:rsidRPr="0047799E" w:rsidRDefault="0047799E" w:rsidP="0047799E">
      <w:pPr>
        <w:ind w:left="0" w:right="-66"/>
        <w:jc w:val="both"/>
        <w:rPr>
          <w:szCs w:val="18"/>
        </w:rPr>
      </w:pPr>
    </w:p>
    <w:p w:rsidR="00B97CA1" w:rsidRPr="00B97CA1" w:rsidRDefault="00B97CA1" w:rsidP="005D7ED3">
      <w:pPr>
        <w:pStyle w:val="Ttulo6"/>
      </w:pPr>
      <w:r w:rsidRPr="00B97CA1">
        <w:t>Identificar los recursos de implementación y habilidades.</w:t>
      </w:r>
    </w:p>
    <w:p w:rsidR="00D40A3D" w:rsidRPr="00E0794B" w:rsidRDefault="00146DBE" w:rsidP="00D40A3D">
      <w:pPr>
        <w:spacing w:after="0"/>
        <w:jc w:val="right"/>
      </w:pPr>
      <w:r w:rsidRPr="00146DBE">
        <w:rPr>
          <w:b/>
          <w:noProof/>
          <w:color w:val="76923C" w:themeColor="accent3" w:themeShade="BF"/>
          <w:sz w:val="18"/>
          <w:szCs w:val="18"/>
          <w:lang w:eastAsia="es-CO" w:bidi="ar-SA"/>
        </w:rPr>
        <w:pict>
          <v:oval id="_x0000_s1352" style="position:absolute;left:0;text-align:left;margin-left:359.55pt;margin-top:-.05pt;width:16.15pt;height:13.25pt;z-index:251997184" fillcolor="white [3212]" strokecolor="#548dd4 [1951]" strokeweight="1.5pt"/>
        </w:pict>
      </w:r>
      <w:r w:rsidRPr="00146DBE">
        <w:rPr>
          <w:b/>
          <w:noProof/>
          <w:color w:val="76923C" w:themeColor="accent3" w:themeShade="BF"/>
          <w:sz w:val="18"/>
          <w:szCs w:val="18"/>
          <w:lang w:eastAsia="es-CO" w:bidi="ar-SA"/>
        </w:rPr>
        <w:pict>
          <v:oval id="_x0000_s1354" style="position:absolute;left:0;text-align:left;margin-left:405.75pt;margin-top:-.05pt;width:16.15pt;height:13.25pt;z-index:251999232" fillcolor="white [3212]" strokecolor="#c00000" strokeweight="1.5pt"/>
        </w:pict>
      </w:r>
      <w:r w:rsidRPr="00146DBE">
        <w:rPr>
          <w:b/>
          <w:noProof/>
          <w:color w:val="76923C" w:themeColor="accent3" w:themeShade="BF"/>
          <w:sz w:val="18"/>
          <w:szCs w:val="18"/>
          <w:lang w:eastAsia="es-CO" w:bidi="ar-SA"/>
        </w:rPr>
        <w:pict>
          <v:oval id="_x0000_s1353" style="position:absolute;left:0;text-align:left;margin-left:383.55pt;margin-top:-.05pt;width:16.15pt;height:13.25pt;z-index:251998208" fillcolor="white [3212]" strokecolor="#f79646 [3209]" strokeweight="1.5pt"/>
        </w:pict>
      </w:r>
      <w:r w:rsidRPr="00146DBE">
        <w:rPr>
          <w:b/>
          <w:noProof/>
          <w:color w:val="76923C" w:themeColor="accent3" w:themeShade="BF"/>
          <w:sz w:val="18"/>
          <w:szCs w:val="18"/>
          <w:lang w:eastAsia="es-CO" w:bidi="ar-SA"/>
        </w:rPr>
        <w:pict>
          <v:oval id="_x0000_s1355" style="position:absolute;left:0;text-align:left;margin-left:427.95pt;margin-top:-.05pt;width:16.15pt;height:13.25pt;z-index:252000256" filled="f"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B97CA1">
        <w:t>Realizar un control que permita identificar las habilidades de los recursos del proyecto, es importante tener en cuenta que este control debe ser posterior al los talleres de entendimiento y sensibilización, generalmente después de los talleres se realizan actas y planes de acción que están asociados a este control.</w:t>
      </w:r>
    </w:p>
    <w:p w:rsidR="0047799E" w:rsidRPr="0047799E" w:rsidRDefault="0047799E" w:rsidP="0047799E">
      <w:pPr>
        <w:ind w:left="0" w:right="-66"/>
        <w:jc w:val="both"/>
        <w:rPr>
          <w:szCs w:val="18"/>
        </w:rPr>
      </w:pPr>
    </w:p>
    <w:p w:rsidR="00B97CA1" w:rsidRPr="00B97CA1" w:rsidRDefault="00B97CA1" w:rsidP="005D7ED3">
      <w:pPr>
        <w:pStyle w:val="Ttulo6"/>
      </w:pPr>
      <w:r w:rsidRPr="00B97CA1">
        <w:t>Realizar revisiones de cumplimiento sobre la Arquitectura.</w:t>
      </w:r>
    </w:p>
    <w:p w:rsidR="000B293E" w:rsidRPr="00E0794B" w:rsidRDefault="00146DBE" w:rsidP="000B293E">
      <w:pPr>
        <w:spacing w:after="0"/>
        <w:jc w:val="right"/>
      </w:pPr>
      <w:r w:rsidRPr="00146DBE">
        <w:rPr>
          <w:b/>
          <w:noProof/>
          <w:color w:val="76923C" w:themeColor="accent3" w:themeShade="BF"/>
          <w:sz w:val="18"/>
          <w:szCs w:val="18"/>
          <w:lang w:eastAsia="es-CO" w:bidi="ar-SA"/>
        </w:rPr>
        <w:pict>
          <v:oval id="_x0000_s1356" style="position:absolute;left:0;text-align:left;margin-left:359.55pt;margin-top:-.05pt;width:16.15pt;height:13.25pt;z-index:252002304" filled="f" fillcolor="white [3212]" strokecolor="#548dd4 [1951]" strokeweight="1.5pt"/>
        </w:pict>
      </w:r>
      <w:r w:rsidRPr="00146DBE">
        <w:rPr>
          <w:b/>
          <w:noProof/>
          <w:color w:val="76923C" w:themeColor="accent3" w:themeShade="BF"/>
          <w:sz w:val="18"/>
          <w:szCs w:val="18"/>
          <w:lang w:eastAsia="es-CO" w:bidi="ar-SA"/>
        </w:rPr>
        <w:pict>
          <v:oval id="_x0000_s1358" style="position:absolute;left:0;text-align:left;margin-left:405.75pt;margin-top:-.05pt;width:16.15pt;height:13.25pt;z-index:252004352" fillcolor="white [3212]" strokecolor="#c00000" strokeweight="1.5pt"/>
        </w:pict>
      </w:r>
      <w:r w:rsidRPr="00146DBE">
        <w:rPr>
          <w:b/>
          <w:noProof/>
          <w:color w:val="76923C" w:themeColor="accent3" w:themeShade="BF"/>
          <w:sz w:val="18"/>
          <w:szCs w:val="18"/>
          <w:lang w:eastAsia="es-CO" w:bidi="ar-SA"/>
        </w:rPr>
        <w:pict>
          <v:oval id="_x0000_s1357" style="position:absolute;left:0;text-align:left;margin-left:383.55pt;margin-top:-.05pt;width:16.15pt;height:13.25pt;z-index:252003328" fillcolor="white [3212]" strokecolor="#f79646 [3209]" strokeweight="1.5pt"/>
        </w:pict>
      </w:r>
      <w:r w:rsidRPr="00146DBE">
        <w:rPr>
          <w:b/>
          <w:noProof/>
          <w:color w:val="76923C" w:themeColor="accent3" w:themeShade="BF"/>
          <w:sz w:val="18"/>
          <w:szCs w:val="18"/>
          <w:lang w:eastAsia="es-CO" w:bidi="ar-SA"/>
        </w:rPr>
        <w:pict>
          <v:oval id="_x0000_s1359" style="position:absolute;left:0;text-align:left;margin-left:427.95pt;margin-top:-.05pt;width:16.15pt;height:13.25pt;z-index:25200537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B97CA1">
        <w:t>Realizar contr</w:t>
      </w:r>
      <w:r w:rsidR="00D40A3D">
        <w:t xml:space="preserve">oles en cada una de las fases, es importante no </w:t>
      </w:r>
      <w:r w:rsidRPr="00B97CA1">
        <w:t xml:space="preserve">olvidar adicionar estos controles en la planeación de la implementación de la arquitectura empresarial, </w:t>
      </w:r>
      <w:r w:rsidR="000B293E">
        <w:t>dado que estos</w:t>
      </w:r>
      <w:r w:rsidRPr="00B97CA1">
        <w:t xml:space="preserve"> controles podría estar asociados a listas de chequeo como las definidas en las fases de implementación de los dominios.</w:t>
      </w:r>
    </w:p>
    <w:p w:rsidR="0047799E" w:rsidRPr="0047799E" w:rsidRDefault="0047799E" w:rsidP="0047799E">
      <w:pPr>
        <w:ind w:left="0" w:right="-66"/>
        <w:jc w:val="both"/>
        <w:rPr>
          <w:szCs w:val="18"/>
        </w:rPr>
      </w:pPr>
    </w:p>
    <w:p w:rsidR="00B97CA1" w:rsidRPr="00B97CA1" w:rsidRDefault="00B97CA1" w:rsidP="005D7ED3">
      <w:pPr>
        <w:pStyle w:val="Ttulo6"/>
      </w:pPr>
      <w:r w:rsidRPr="00B97CA1">
        <w:t>Implementar las operaciones de negocio y de TI.</w:t>
      </w:r>
    </w:p>
    <w:p w:rsidR="000B293E" w:rsidRPr="00E0794B" w:rsidRDefault="00146DBE" w:rsidP="000B293E">
      <w:pPr>
        <w:spacing w:after="0"/>
        <w:jc w:val="right"/>
      </w:pPr>
      <w:r w:rsidRPr="00146DBE">
        <w:rPr>
          <w:b/>
          <w:noProof/>
          <w:color w:val="76923C" w:themeColor="accent3" w:themeShade="BF"/>
          <w:sz w:val="18"/>
          <w:szCs w:val="18"/>
          <w:lang w:eastAsia="es-CO" w:bidi="ar-SA"/>
        </w:rPr>
        <w:pict>
          <v:oval id="_x0000_s1360" style="position:absolute;left:0;text-align:left;margin-left:359.55pt;margin-top:-.05pt;width:16.15pt;height:13.25pt;z-index:252007424" filled="f" fillcolor="white [3212]" strokecolor="#548dd4 [1951]" strokeweight="1.5pt"/>
        </w:pict>
      </w:r>
      <w:r w:rsidRPr="00146DBE">
        <w:rPr>
          <w:b/>
          <w:noProof/>
          <w:color w:val="76923C" w:themeColor="accent3" w:themeShade="BF"/>
          <w:sz w:val="18"/>
          <w:szCs w:val="18"/>
          <w:lang w:eastAsia="es-CO" w:bidi="ar-SA"/>
        </w:rPr>
        <w:pict>
          <v:oval id="_x0000_s1362" style="position:absolute;left:0;text-align:left;margin-left:405.75pt;margin-top:-.05pt;width:16.15pt;height:13.25pt;z-index:252009472" fillcolor="white [3212]" strokecolor="#c00000" strokeweight="1.5pt"/>
        </w:pict>
      </w:r>
      <w:r w:rsidRPr="00146DBE">
        <w:rPr>
          <w:b/>
          <w:noProof/>
          <w:color w:val="76923C" w:themeColor="accent3" w:themeShade="BF"/>
          <w:sz w:val="18"/>
          <w:szCs w:val="18"/>
          <w:lang w:eastAsia="es-CO" w:bidi="ar-SA"/>
        </w:rPr>
        <w:pict>
          <v:oval id="_x0000_s1361" style="position:absolute;left:0;text-align:left;margin-left:383.55pt;margin-top:-.05pt;width:16.15pt;height:13.25pt;z-index:252008448" fillcolor="white [3212]" strokecolor="#f79646 [3209]" strokeweight="1.5pt"/>
        </w:pict>
      </w:r>
      <w:r w:rsidRPr="00146DBE">
        <w:rPr>
          <w:b/>
          <w:noProof/>
          <w:color w:val="76923C" w:themeColor="accent3" w:themeShade="BF"/>
          <w:sz w:val="18"/>
          <w:szCs w:val="18"/>
          <w:lang w:eastAsia="es-CO" w:bidi="ar-SA"/>
        </w:rPr>
        <w:pict>
          <v:oval id="_x0000_s1363" style="position:absolute;left:0;text-align:left;margin-left:427.95pt;margin-top:-.05pt;width:16.15pt;height:13.25pt;z-index:25201049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B97CA1">
        <w:t>Realizar controles que aseguren la operación de la arquitectura de negocio, datos, aplicaciones y tecnología.</w:t>
      </w:r>
    </w:p>
    <w:p w:rsidR="0047799E" w:rsidRPr="0047799E" w:rsidRDefault="0047799E" w:rsidP="0047799E">
      <w:pPr>
        <w:ind w:left="0" w:right="-66"/>
        <w:jc w:val="both"/>
        <w:rPr>
          <w:szCs w:val="18"/>
        </w:rPr>
      </w:pPr>
    </w:p>
    <w:p w:rsidR="00B97CA1" w:rsidRPr="00B97CA1" w:rsidRDefault="00B97CA1" w:rsidP="005D7ED3">
      <w:pPr>
        <w:pStyle w:val="Ttulo6"/>
      </w:pPr>
      <w:r w:rsidRPr="00B97CA1">
        <w:t>Hacer revisión posterior a la ejecución, Finalizar  implementación de la arquitectura.</w:t>
      </w:r>
    </w:p>
    <w:p w:rsidR="000B293E" w:rsidRPr="00E0794B" w:rsidRDefault="00146DBE" w:rsidP="000B293E">
      <w:pPr>
        <w:spacing w:after="0"/>
        <w:jc w:val="right"/>
      </w:pPr>
      <w:r w:rsidRPr="00146DBE">
        <w:rPr>
          <w:b/>
          <w:noProof/>
          <w:color w:val="76923C" w:themeColor="accent3" w:themeShade="BF"/>
          <w:sz w:val="18"/>
          <w:szCs w:val="18"/>
          <w:lang w:eastAsia="es-CO" w:bidi="ar-SA"/>
        </w:rPr>
        <w:pict>
          <v:oval id="_x0000_s1364" style="position:absolute;left:0;text-align:left;margin-left:359.55pt;margin-top:-.05pt;width:16.15pt;height:13.25pt;z-index:252012544" filled="f" fillcolor="white [3212]" strokecolor="#548dd4 [1951]" strokeweight="1.5pt"/>
        </w:pict>
      </w:r>
      <w:r w:rsidRPr="00146DBE">
        <w:rPr>
          <w:b/>
          <w:noProof/>
          <w:color w:val="76923C" w:themeColor="accent3" w:themeShade="BF"/>
          <w:sz w:val="18"/>
          <w:szCs w:val="18"/>
          <w:lang w:eastAsia="es-CO" w:bidi="ar-SA"/>
        </w:rPr>
        <w:pict>
          <v:oval id="_x0000_s1366" style="position:absolute;left:0;text-align:left;margin-left:405.75pt;margin-top:-.05pt;width:16.15pt;height:13.25pt;z-index:252014592" fillcolor="white [3212]" strokecolor="#c00000" strokeweight="1.5pt"/>
        </w:pict>
      </w:r>
      <w:r w:rsidRPr="00146DBE">
        <w:rPr>
          <w:b/>
          <w:noProof/>
          <w:color w:val="76923C" w:themeColor="accent3" w:themeShade="BF"/>
          <w:sz w:val="18"/>
          <w:szCs w:val="18"/>
          <w:lang w:eastAsia="es-CO" w:bidi="ar-SA"/>
        </w:rPr>
        <w:pict>
          <v:oval id="_x0000_s1365" style="position:absolute;left:0;text-align:left;margin-left:383.55pt;margin-top:-.05pt;width:16.15pt;height:13.25pt;z-index:252013568" fillcolor="white [3212]" strokecolor="#f79646 [3209]" strokeweight="1.5pt"/>
        </w:pict>
      </w:r>
      <w:r w:rsidRPr="00146DBE">
        <w:rPr>
          <w:b/>
          <w:noProof/>
          <w:color w:val="76923C" w:themeColor="accent3" w:themeShade="BF"/>
          <w:sz w:val="18"/>
          <w:szCs w:val="18"/>
          <w:lang w:eastAsia="es-CO" w:bidi="ar-SA"/>
        </w:rPr>
        <w:pict>
          <v:oval id="_x0000_s1367" style="position:absolute;left:0;text-align:left;margin-left:427.95pt;margin-top:-.05pt;width:16.15pt;height:13.25pt;z-index:252015616" filled="f"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B97CA1" w:rsidRDefault="00B97CA1" w:rsidP="00A403DF">
      <w:pPr>
        <w:pStyle w:val="Prrafodelista"/>
        <w:numPr>
          <w:ilvl w:val="0"/>
          <w:numId w:val="20"/>
        </w:numPr>
        <w:ind w:left="225" w:right="-66" w:hanging="225"/>
        <w:jc w:val="both"/>
        <w:rPr>
          <w:szCs w:val="18"/>
        </w:rPr>
      </w:pPr>
      <w:r w:rsidRPr="00B97CA1">
        <w:t xml:space="preserve">Finalizar la arquitectura empresarial, cumpliendo con los requerimientos especificados por la institución educativa y trabajando en acciones de mejora continua, para el control, todas estas acciones deben ser documentadas en actas que permita asegurar un futuro seguimiento. </w:t>
      </w:r>
    </w:p>
    <w:p w:rsidR="00B97CA1" w:rsidRPr="0047799E" w:rsidRDefault="00B97CA1" w:rsidP="00A403DF">
      <w:pPr>
        <w:pStyle w:val="Prrafodelista"/>
        <w:numPr>
          <w:ilvl w:val="0"/>
          <w:numId w:val="20"/>
        </w:numPr>
        <w:ind w:left="225" w:right="-66" w:hanging="225"/>
        <w:jc w:val="both"/>
        <w:rPr>
          <w:szCs w:val="18"/>
        </w:rPr>
      </w:pPr>
      <w:r w:rsidRPr="00B97CA1">
        <w:t>Elaborar un taller de lecciones aprendidas donde se contemplan todas las necesidades identificadas en la implementación realizada, al igual que en la anterior tarea es importante para el control asegurar la documentación de estos resultados en actas que permitan realizar un seguimiento para la siguiente iteración.</w:t>
      </w:r>
    </w:p>
    <w:p w:rsidR="0034642A" w:rsidRDefault="0034642A" w:rsidP="0047799E">
      <w:pPr>
        <w:ind w:left="0" w:right="-66"/>
        <w:jc w:val="both"/>
        <w:rPr>
          <w:szCs w:val="18"/>
        </w:rPr>
      </w:pPr>
    </w:p>
    <w:p w:rsidR="0034642A" w:rsidRDefault="0034642A">
      <w:pPr>
        <w:ind w:left="2160"/>
        <w:rPr>
          <w:szCs w:val="18"/>
        </w:rPr>
      </w:pPr>
      <w:r>
        <w:rPr>
          <w:szCs w:val="18"/>
        </w:rPr>
        <w:br w:type="page"/>
      </w:r>
    </w:p>
    <w:p w:rsidR="00B97CA1" w:rsidRDefault="00B97CA1" w:rsidP="005D7ED3">
      <w:pPr>
        <w:pStyle w:val="Ttulo2"/>
      </w:pPr>
      <w:bookmarkStart w:id="25" w:name="_Toc435461134"/>
      <w:r w:rsidRPr="00877058">
        <w:lastRenderedPageBreak/>
        <w:t>Fase H. Administración del cambio</w:t>
      </w:r>
      <w:bookmarkEnd w:id="25"/>
    </w:p>
    <w:p w:rsidR="00FA6E2B" w:rsidRDefault="00FA6E2B" w:rsidP="00FA6E2B">
      <w:r w:rsidRPr="00FA6E2B">
        <w:rPr>
          <w:noProof/>
          <w:lang w:eastAsia="es-CO" w:bidi="ar-SA"/>
        </w:rPr>
        <w:drawing>
          <wp:inline distT="0" distB="0" distL="0" distR="0">
            <wp:extent cx="5490693" cy="1436548"/>
            <wp:effectExtent l="38100" t="0" r="14757" b="0"/>
            <wp:docPr id="20"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tbl>
      <w:tblPr>
        <w:tblStyle w:val="Tablaconcuadrcula"/>
        <w:tblW w:w="0" w:type="auto"/>
        <w:tblInd w:w="136" w:type="dxa"/>
        <w:tblLook w:val="04A0"/>
      </w:tblPr>
      <w:tblGrid>
        <w:gridCol w:w="1390"/>
        <w:gridCol w:w="7452"/>
      </w:tblGrid>
      <w:tr w:rsidR="008F22B9" w:rsidRPr="00977C09" w:rsidTr="008F22B9">
        <w:tc>
          <w:tcPr>
            <w:tcW w:w="1390"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Descripción</w:t>
            </w:r>
          </w:p>
        </w:tc>
      </w:tr>
      <w:tr w:rsidR="008F22B9" w:rsidTr="008F22B9">
        <w:tc>
          <w:tcPr>
            <w:tcW w:w="1390" w:type="dxa"/>
          </w:tcPr>
          <w:p w:rsidR="008F22B9" w:rsidRDefault="008F22B9" w:rsidP="008F22B9">
            <w:pPr>
              <w:ind w:left="0"/>
              <w:jc w:val="both"/>
            </w:pPr>
            <w:r>
              <w:t>Soportar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Modelar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Controlar</w:t>
            </w:r>
          </w:p>
        </w:tc>
        <w:tc>
          <w:tcPr>
            <w:tcW w:w="7452" w:type="dxa"/>
          </w:tcPr>
          <w:p w:rsidR="008F22B9" w:rsidRDefault="008F22B9" w:rsidP="008F22B9">
            <w:pPr>
              <w:ind w:left="0"/>
              <w:jc w:val="both"/>
            </w:pPr>
          </w:p>
        </w:tc>
      </w:tr>
      <w:tr w:rsidR="008F22B9" w:rsidRPr="00A73598" w:rsidTr="008F22B9">
        <w:tc>
          <w:tcPr>
            <w:tcW w:w="8842" w:type="dxa"/>
            <w:gridSpan w:val="2"/>
            <w:shd w:val="clear" w:color="auto" w:fill="7F7F7F" w:themeFill="text1" w:themeFillTint="80"/>
          </w:tcPr>
          <w:p w:rsidR="008F22B9" w:rsidRPr="00A73598" w:rsidRDefault="008F22B9"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8F22B9" w:rsidTr="008F22B9">
        <w:tc>
          <w:tcPr>
            <w:tcW w:w="8842" w:type="dxa"/>
            <w:gridSpan w:val="2"/>
          </w:tcPr>
          <w:p w:rsidR="008F22B9" w:rsidRDefault="008F22B9" w:rsidP="008F22B9">
            <w:pPr>
              <w:ind w:left="0"/>
              <w:jc w:val="both"/>
            </w:pPr>
          </w:p>
        </w:tc>
      </w:tr>
    </w:tbl>
    <w:p w:rsidR="008F22B9" w:rsidRPr="00FA6E2B" w:rsidRDefault="008F22B9" w:rsidP="00FA6E2B"/>
    <w:p w:rsidR="00B97CA1" w:rsidRPr="00A403DF" w:rsidRDefault="00B97CA1" w:rsidP="005D7ED3">
      <w:pPr>
        <w:pStyle w:val="Ttulo6"/>
      </w:pPr>
      <w:r w:rsidRPr="00A403DF">
        <w:t>Establecer el valor de los procesos realizados.</w:t>
      </w:r>
    </w:p>
    <w:p w:rsidR="000B293E" w:rsidRPr="00E0794B" w:rsidRDefault="00146DBE" w:rsidP="000B293E">
      <w:pPr>
        <w:spacing w:after="0"/>
        <w:jc w:val="right"/>
      </w:pPr>
      <w:r w:rsidRPr="00146DBE">
        <w:rPr>
          <w:b/>
          <w:noProof/>
          <w:color w:val="76923C" w:themeColor="accent3" w:themeShade="BF"/>
          <w:sz w:val="18"/>
          <w:szCs w:val="18"/>
          <w:lang w:eastAsia="es-CO" w:bidi="ar-SA"/>
        </w:rPr>
        <w:pict>
          <v:oval id="_x0000_s1368" style="position:absolute;left:0;text-align:left;margin-left:359.55pt;margin-top:-.05pt;width:16.15pt;height:13.25pt;z-index:252017664" filled="f" fillcolor="white [3212]" strokecolor="#548dd4 [1951]" strokeweight="1.5pt"/>
        </w:pict>
      </w:r>
      <w:r w:rsidRPr="00146DBE">
        <w:rPr>
          <w:b/>
          <w:noProof/>
          <w:color w:val="76923C" w:themeColor="accent3" w:themeShade="BF"/>
          <w:sz w:val="18"/>
          <w:szCs w:val="18"/>
          <w:lang w:eastAsia="es-CO" w:bidi="ar-SA"/>
        </w:rPr>
        <w:pict>
          <v:oval id="_x0000_s1370" style="position:absolute;left:0;text-align:left;margin-left:405.75pt;margin-top:-.05pt;width:16.15pt;height:13.25pt;z-index:252019712" fillcolor="white [3212]" strokecolor="#c00000" strokeweight="1.5pt"/>
        </w:pict>
      </w:r>
      <w:r w:rsidRPr="00146DBE">
        <w:rPr>
          <w:b/>
          <w:noProof/>
          <w:color w:val="76923C" w:themeColor="accent3" w:themeShade="BF"/>
          <w:sz w:val="18"/>
          <w:szCs w:val="18"/>
          <w:lang w:eastAsia="es-CO" w:bidi="ar-SA"/>
        </w:rPr>
        <w:pict>
          <v:oval id="_x0000_s1369" style="position:absolute;left:0;text-align:left;margin-left:383.55pt;margin-top:-.05pt;width:16.15pt;height:13.25pt;z-index:252018688" fillcolor="white [3212]" strokecolor="#f79646 [3209]" strokeweight="1.5pt"/>
        </w:pict>
      </w:r>
      <w:r w:rsidRPr="00146DBE">
        <w:rPr>
          <w:b/>
          <w:noProof/>
          <w:color w:val="76923C" w:themeColor="accent3" w:themeShade="BF"/>
          <w:sz w:val="18"/>
          <w:szCs w:val="18"/>
          <w:lang w:eastAsia="es-CO" w:bidi="ar-SA"/>
        </w:rPr>
        <w:pict>
          <v:oval id="_x0000_s1371" style="position:absolute;left:0;text-align:left;margin-left:427.95pt;margin-top:-.05pt;width:16.15pt;height:13.25pt;z-index:25202073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Al igual que se estima el valor de los artefactos realizado es importante identificar el valor de los procesos requeridos para la implementación de la arquitectura empresarial, esto ayuda a priorizar y así establecer las acciones necesarias.</w:t>
      </w:r>
    </w:p>
    <w:p w:rsidR="0047799E" w:rsidRPr="0047799E" w:rsidRDefault="0047799E" w:rsidP="0047799E">
      <w:pPr>
        <w:ind w:left="0" w:right="-66"/>
        <w:jc w:val="both"/>
        <w:rPr>
          <w:szCs w:val="18"/>
        </w:rPr>
      </w:pPr>
    </w:p>
    <w:p w:rsidR="00B97CA1" w:rsidRPr="00A403DF" w:rsidRDefault="00B97CA1" w:rsidP="005D7ED3">
      <w:pPr>
        <w:pStyle w:val="Ttulo6"/>
      </w:pPr>
      <w:r w:rsidRPr="00A403DF">
        <w:t>Implementar herramientas de monitoreo.</w:t>
      </w:r>
    </w:p>
    <w:p w:rsidR="000B293E" w:rsidRPr="00E0794B" w:rsidRDefault="00146DBE" w:rsidP="000B293E">
      <w:pPr>
        <w:spacing w:after="0"/>
        <w:jc w:val="right"/>
      </w:pPr>
      <w:r w:rsidRPr="00146DBE">
        <w:rPr>
          <w:b/>
          <w:noProof/>
          <w:color w:val="76923C" w:themeColor="accent3" w:themeShade="BF"/>
          <w:sz w:val="18"/>
          <w:szCs w:val="18"/>
          <w:lang w:eastAsia="es-CO" w:bidi="ar-SA"/>
        </w:rPr>
        <w:pict>
          <v:oval id="_x0000_s1372" style="position:absolute;left:0;text-align:left;margin-left:359.55pt;margin-top:-.05pt;width:16.15pt;height:13.25pt;z-index:252022784" filled="f" fillcolor="white [3212]" strokecolor="#548dd4 [1951]" strokeweight="1.5pt"/>
        </w:pict>
      </w:r>
      <w:r w:rsidRPr="00146DBE">
        <w:rPr>
          <w:b/>
          <w:noProof/>
          <w:color w:val="76923C" w:themeColor="accent3" w:themeShade="BF"/>
          <w:sz w:val="18"/>
          <w:szCs w:val="18"/>
          <w:lang w:eastAsia="es-CO" w:bidi="ar-SA"/>
        </w:rPr>
        <w:pict>
          <v:oval id="_x0000_s1374" style="position:absolute;left:0;text-align:left;margin-left:405.75pt;margin-top:-.05pt;width:16.15pt;height:13.25pt;z-index:252024832" filled="f" fillcolor="white [3212]" strokecolor="#c00000" strokeweight="1.5pt"/>
        </w:pict>
      </w:r>
      <w:r w:rsidRPr="00146DBE">
        <w:rPr>
          <w:b/>
          <w:noProof/>
          <w:color w:val="76923C" w:themeColor="accent3" w:themeShade="BF"/>
          <w:sz w:val="18"/>
          <w:szCs w:val="18"/>
          <w:lang w:eastAsia="es-CO" w:bidi="ar-SA"/>
        </w:rPr>
        <w:pict>
          <v:oval id="_x0000_s1373" style="position:absolute;left:0;text-align:left;margin-left:383.55pt;margin-top:-.05pt;width:16.15pt;height:13.25pt;z-index:252023808" fillcolor="white [3212]" strokecolor="#f79646 [3209]" strokeweight="1.5pt"/>
        </w:pict>
      </w:r>
      <w:r w:rsidRPr="00146DBE">
        <w:rPr>
          <w:b/>
          <w:noProof/>
          <w:color w:val="76923C" w:themeColor="accent3" w:themeShade="BF"/>
          <w:sz w:val="18"/>
          <w:szCs w:val="18"/>
          <w:lang w:eastAsia="es-CO" w:bidi="ar-SA"/>
        </w:rPr>
        <w:pict>
          <v:oval id="_x0000_s1375" style="position:absolute;left:0;text-align:left;margin-left:427.95pt;margin-top:-.05pt;width:16.15pt;height:13.25pt;z-index:25202585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Asegurar el cumplimiento el objetivo del proyecto siguiendo lo planeado en el cronograma, esto podría ser soportado manualmente, no necesariamente debe estas asociado a herramientas tecnologías.</w:t>
      </w:r>
    </w:p>
    <w:p w:rsidR="0047799E" w:rsidRPr="0047799E" w:rsidRDefault="0047799E" w:rsidP="0047799E">
      <w:pPr>
        <w:ind w:left="0" w:right="-66"/>
        <w:jc w:val="both"/>
        <w:rPr>
          <w:szCs w:val="18"/>
        </w:rPr>
      </w:pPr>
    </w:p>
    <w:p w:rsidR="00B97CA1" w:rsidRPr="00A403DF" w:rsidRDefault="00B97CA1" w:rsidP="005D7ED3">
      <w:pPr>
        <w:pStyle w:val="Ttulo6"/>
      </w:pPr>
      <w:r w:rsidRPr="00A403DF">
        <w:t>Manejar riesgos.</w:t>
      </w:r>
    </w:p>
    <w:p w:rsidR="000B293E" w:rsidRPr="00E0794B" w:rsidRDefault="00146DBE" w:rsidP="000B293E">
      <w:pPr>
        <w:spacing w:after="0"/>
        <w:jc w:val="right"/>
      </w:pPr>
      <w:r w:rsidRPr="00146DBE">
        <w:rPr>
          <w:b/>
          <w:noProof/>
          <w:color w:val="76923C" w:themeColor="accent3" w:themeShade="BF"/>
          <w:sz w:val="18"/>
          <w:szCs w:val="18"/>
          <w:lang w:eastAsia="es-CO" w:bidi="ar-SA"/>
        </w:rPr>
        <w:pict>
          <v:oval id="_x0000_s1376" style="position:absolute;left:0;text-align:left;margin-left:359.55pt;margin-top:-.05pt;width:16.15pt;height:13.25pt;z-index:252027904" filled="f" fillcolor="white [3212]" strokecolor="#548dd4 [1951]" strokeweight="1.5pt"/>
        </w:pict>
      </w:r>
      <w:r w:rsidRPr="00146DBE">
        <w:rPr>
          <w:b/>
          <w:noProof/>
          <w:color w:val="76923C" w:themeColor="accent3" w:themeShade="BF"/>
          <w:sz w:val="18"/>
          <w:szCs w:val="18"/>
          <w:lang w:eastAsia="es-CO" w:bidi="ar-SA"/>
        </w:rPr>
        <w:pict>
          <v:oval id="_x0000_s1378" style="position:absolute;left:0;text-align:left;margin-left:405.75pt;margin-top:-.05pt;width:16.15pt;height:13.25pt;z-index:252029952" fillcolor="white [3212]" strokecolor="#c00000" strokeweight="1.5pt"/>
        </w:pict>
      </w:r>
      <w:r w:rsidRPr="00146DBE">
        <w:rPr>
          <w:b/>
          <w:noProof/>
          <w:color w:val="76923C" w:themeColor="accent3" w:themeShade="BF"/>
          <w:sz w:val="18"/>
          <w:szCs w:val="18"/>
          <w:lang w:eastAsia="es-CO" w:bidi="ar-SA"/>
        </w:rPr>
        <w:pict>
          <v:oval id="_x0000_s1377" style="position:absolute;left:0;text-align:left;margin-left:383.55pt;margin-top:-.05pt;width:16.15pt;height:13.25pt;z-index:252028928" fillcolor="white [3212]" strokecolor="#f79646 [3209]" strokeweight="1.5pt"/>
        </w:pict>
      </w:r>
      <w:r w:rsidRPr="00146DBE">
        <w:rPr>
          <w:b/>
          <w:noProof/>
          <w:color w:val="76923C" w:themeColor="accent3" w:themeShade="BF"/>
          <w:sz w:val="18"/>
          <w:szCs w:val="18"/>
          <w:lang w:eastAsia="es-CO" w:bidi="ar-SA"/>
        </w:rPr>
        <w:pict>
          <v:oval id="_x0000_s1379" style="position:absolute;left:0;text-align:left;margin-left:427.95pt;margin-top:-.05pt;width:16.15pt;height:13.25pt;z-index:25203097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Tener en cuenta los riesgos particulares de cada dominio y del proyecto, con esto asegurar la gestión y en los casos que se requiera realizar acciones de mitigación.</w:t>
      </w:r>
    </w:p>
    <w:p w:rsidR="0047799E" w:rsidRPr="0047799E" w:rsidRDefault="0047799E" w:rsidP="0047799E">
      <w:pPr>
        <w:ind w:left="0" w:right="-66"/>
        <w:jc w:val="both"/>
        <w:rPr>
          <w:szCs w:val="18"/>
        </w:rPr>
      </w:pPr>
    </w:p>
    <w:p w:rsidR="00B97CA1" w:rsidRPr="00A403DF" w:rsidRDefault="00B97CA1" w:rsidP="005D7ED3">
      <w:pPr>
        <w:pStyle w:val="Ttulo6"/>
      </w:pPr>
      <w:r w:rsidRPr="00A403DF">
        <w:t>Proporcionar análisis para la gestión del cambio.</w:t>
      </w:r>
    </w:p>
    <w:p w:rsidR="000B293E" w:rsidRPr="00E0794B" w:rsidRDefault="00146DBE" w:rsidP="000B293E">
      <w:pPr>
        <w:spacing w:after="0"/>
        <w:jc w:val="right"/>
      </w:pPr>
      <w:r w:rsidRPr="00146DBE">
        <w:rPr>
          <w:b/>
          <w:noProof/>
          <w:color w:val="76923C" w:themeColor="accent3" w:themeShade="BF"/>
          <w:sz w:val="18"/>
          <w:szCs w:val="18"/>
          <w:lang w:eastAsia="es-CO" w:bidi="ar-SA"/>
        </w:rPr>
        <w:pict>
          <v:oval id="_x0000_s1380" style="position:absolute;left:0;text-align:left;margin-left:359.55pt;margin-top:-.05pt;width:16.15pt;height:13.25pt;z-index:252033024" filled="f" fillcolor="white [3212]" strokecolor="#548dd4 [1951]" strokeweight="1.5pt"/>
        </w:pict>
      </w:r>
      <w:r w:rsidRPr="00146DBE">
        <w:rPr>
          <w:b/>
          <w:noProof/>
          <w:color w:val="76923C" w:themeColor="accent3" w:themeShade="BF"/>
          <w:sz w:val="18"/>
          <w:szCs w:val="18"/>
          <w:lang w:eastAsia="es-CO" w:bidi="ar-SA"/>
        </w:rPr>
        <w:pict>
          <v:oval id="_x0000_s1382" style="position:absolute;left:0;text-align:left;margin-left:405.75pt;margin-top:-.05pt;width:16.15pt;height:13.25pt;z-index:252035072" fillcolor="white [3212]" strokecolor="#c00000" strokeweight="1.5pt"/>
        </w:pict>
      </w:r>
      <w:r w:rsidRPr="00146DBE">
        <w:rPr>
          <w:b/>
          <w:noProof/>
          <w:color w:val="76923C" w:themeColor="accent3" w:themeShade="BF"/>
          <w:sz w:val="18"/>
          <w:szCs w:val="18"/>
          <w:lang w:eastAsia="es-CO" w:bidi="ar-SA"/>
        </w:rPr>
        <w:pict>
          <v:oval id="_x0000_s1381" style="position:absolute;left:0;text-align:left;margin-left:383.55pt;margin-top:-.05pt;width:16.15pt;height:13.25pt;z-index:252034048" fillcolor="white [3212]" strokecolor="#f79646 [3209]" strokeweight="1.5pt"/>
        </w:pict>
      </w:r>
      <w:r w:rsidRPr="00146DBE">
        <w:rPr>
          <w:b/>
          <w:noProof/>
          <w:color w:val="76923C" w:themeColor="accent3" w:themeShade="BF"/>
          <w:sz w:val="18"/>
          <w:szCs w:val="18"/>
          <w:lang w:eastAsia="es-CO" w:bidi="ar-SA"/>
        </w:rPr>
        <w:pict>
          <v:oval id="_x0000_s1383" style="position:absolute;left:0;text-align:left;margin-left:427.95pt;margin-top:-.05pt;width:16.15pt;height:13.25pt;z-index:25203609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Documentar la gestión del cambio teniendo en cuenta las variables identificadas en cada dominio documentado de la arquitectura empresarial.</w:t>
      </w:r>
    </w:p>
    <w:p w:rsidR="0047799E" w:rsidRPr="0047799E" w:rsidRDefault="0047799E" w:rsidP="0047799E">
      <w:pPr>
        <w:ind w:left="0" w:right="-66"/>
        <w:jc w:val="both"/>
        <w:rPr>
          <w:szCs w:val="18"/>
        </w:rPr>
      </w:pPr>
    </w:p>
    <w:p w:rsidR="00B97CA1" w:rsidRPr="00A403DF" w:rsidRDefault="00B97CA1" w:rsidP="005D7ED3">
      <w:pPr>
        <w:pStyle w:val="Ttulo6"/>
      </w:pPr>
      <w:r w:rsidRPr="00A403DF">
        <w:t>Desarrollar requerimientos para cumplir con los objetivos de rendimiento.</w:t>
      </w:r>
    </w:p>
    <w:p w:rsidR="000B293E" w:rsidRPr="00E0794B" w:rsidRDefault="00146DBE" w:rsidP="000B293E">
      <w:pPr>
        <w:spacing w:after="0"/>
        <w:jc w:val="right"/>
      </w:pPr>
      <w:r w:rsidRPr="00146DBE">
        <w:rPr>
          <w:b/>
          <w:noProof/>
          <w:color w:val="76923C" w:themeColor="accent3" w:themeShade="BF"/>
          <w:sz w:val="18"/>
          <w:szCs w:val="18"/>
          <w:lang w:eastAsia="es-CO" w:bidi="ar-SA"/>
        </w:rPr>
        <w:pict>
          <v:oval id="_x0000_s1384" style="position:absolute;left:0;text-align:left;margin-left:359.55pt;margin-top:-.05pt;width:16.15pt;height:13.25pt;z-index:252038144" filled="f" fillcolor="white [3212]" strokecolor="#548dd4 [1951]" strokeweight="1.5pt"/>
        </w:pict>
      </w:r>
      <w:r w:rsidRPr="00146DBE">
        <w:rPr>
          <w:b/>
          <w:noProof/>
          <w:color w:val="76923C" w:themeColor="accent3" w:themeShade="BF"/>
          <w:sz w:val="18"/>
          <w:szCs w:val="18"/>
          <w:lang w:eastAsia="es-CO" w:bidi="ar-SA"/>
        </w:rPr>
        <w:pict>
          <v:oval id="_x0000_s1386" style="position:absolute;left:0;text-align:left;margin-left:405.75pt;margin-top:-.05pt;width:16.15pt;height:13.25pt;z-index:252040192" fillcolor="white [3212]" strokecolor="#c00000" strokeweight="1.5pt"/>
        </w:pict>
      </w:r>
      <w:r w:rsidRPr="00146DBE">
        <w:rPr>
          <w:b/>
          <w:noProof/>
          <w:color w:val="76923C" w:themeColor="accent3" w:themeShade="BF"/>
          <w:sz w:val="18"/>
          <w:szCs w:val="18"/>
          <w:lang w:eastAsia="es-CO" w:bidi="ar-SA"/>
        </w:rPr>
        <w:pict>
          <v:oval id="_x0000_s1385" style="position:absolute;left:0;text-align:left;margin-left:383.55pt;margin-top:-.05pt;width:16.15pt;height:13.25pt;z-index:252039168" fillcolor="white [3212]" strokecolor="#f79646 [3209]" strokeweight="1.5pt"/>
        </w:pict>
      </w:r>
      <w:r w:rsidRPr="00146DBE">
        <w:rPr>
          <w:b/>
          <w:noProof/>
          <w:color w:val="76923C" w:themeColor="accent3" w:themeShade="BF"/>
          <w:sz w:val="18"/>
          <w:szCs w:val="18"/>
          <w:lang w:eastAsia="es-CO" w:bidi="ar-SA"/>
        </w:rPr>
        <w:pict>
          <v:oval id="_x0000_s1387" style="position:absolute;left:0;text-align:left;margin-left:427.95pt;margin-top:-.05pt;width:16.15pt;height:13.25pt;z-index:25204121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Elaborar documentación de los requerimientos particulares de la institución educativa teniendo en cuenta la base de conocimiento y la guía de implementación de arquitectura empresarial para instituciones educativas basada en ways of.</w:t>
      </w:r>
    </w:p>
    <w:p w:rsidR="0047799E" w:rsidRPr="0047799E" w:rsidRDefault="0047799E" w:rsidP="0047799E">
      <w:pPr>
        <w:ind w:left="0" w:right="-66"/>
        <w:jc w:val="both"/>
        <w:rPr>
          <w:szCs w:val="18"/>
        </w:rPr>
      </w:pPr>
    </w:p>
    <w:p w:rsidR="00B97CA1" w:rsidRPr="00A403DF" w:rsidRDefault="00B97CA1" w:rsidP="005D7ED3">
      <w:pPr>
        <w:pStyle w:val="Ttulo6"/>
      </w:pPr>
      <w:r w:rsidRPr="00A403DF">
        <w:t>Administrar proceso de gobierno de la arquitectura.</w:t>
      </w:r>
    </w:p>
    <w:p w:rsidR="000B293E" w:rsidRPr="00E0794B" w:rsidRDefault="00146DBE" w:rsidP="000B293E">
      <w:pPr>
        <w:spacing w:after="0"/>
        <w:jc w:val="right"/>
      </w:pPr>
      <w:r w:rsidRPr="00146DBE">
        <w:rPr>
          <w:b/>
          <w:noProof/>
          <w:color w:val="76923C" w:themeColor="accent3" w:themeShade="BF"/>
          <w:sz w:val="18"/>
          <w:szCs w:val="18"/>
          <w:lang w:eastAsia="es-CO" w:bidi="ar-SA"/>
        </w:rPr>
        <w:pict>
          <v:oval id="_x0000_s1388" style="position:absolute;left:0;text-align:left;margin-left:359.55pt;margin-top:-.05pt;width:16.15pt;height:13.25pt;z-index:252043264" filled="f" fillcolor="white [3212]" strokecolor="#548dd4 [1951]" strokeweight="1.5pt"/>
        </w:pict>
      </w:r>
      <w:r w:rsidRPr="00146DBE">
        <w:rPr>
          <w:b/>
          <w:noProof/>
          <w:color w:val="76923C" w:themeColor="accent3" w:themeShade="BF"/>
          <w:sz w:val="18"/>
          <w:szCs w:val="18"/>
          <w:lang w:eastAsia="es-CO" w:bidi="ar-SA"/>
        </w:rPr>
        <w:pict>
          <v:oval id="_x0000_s1390" style="position:absolute;left:0;text-align:left;margin-left:405.75pt;margin-top:-.05pt;width:16.15pt;height:13.25pt;z-index:252045312" fillcolor="white [3212]" strokecolor="#c00000" strokeweight="1.5pt"/>
        </w:pict>
      </w:r>
      <w:r w:rsidRPr="00146DBE">
        <w:rPr>
          <w:b/>
          <w:noProof/>
          <w:color w:val="76923C" w:themeColor="accent3" w:themeShade="BF"/>
          <w:sz w:val="18"/>
          <w:szCs w:val="18"/>
          <w:lang w:eastAsia="es-CO" w:bidi="ar-SA"/>
        </w:rPr>
        <w:pict>
          <v:oval id="_x0000_s1389" style="position:absolute;left:0;text-align:left;margin-left:383.55pt;margin-top:-.05pt;width:16.15pt;height:13.25pt;z-index:252044288" fillcolor="white [3212]" strokecolor="#f79646 [3209]" strokeweight="1.5pt"/>
        </w:pict>
      </w:r>
      <w:r w:rsidRPr="00146DBE">
        <w:rPr>
          <w:b/>
          <w:noProof/>
          <w:color w:val="76923C" w:themeColor="accent3" w:themeShade="BF"/>
          <w:sz w:val="18"/>
          <w:szCs w:val="18"/>
          <w:lang w:eastAsia="es-CO" w:bidi="ar-SA"/>
        </w:rPr>
        <w:pict>
          <v:oval id="_x0000_s1391" style="position:absolute;left:0;text-align:left;margin-left:427.95pt;margin-top:-.05pt;width:16.15pt;height:13.25pt;z-index:25204633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Realizar un seguimiento para asegurar que se está cumpliendo de los controles del gobierno, por ejemplo la elaboración de actas y la validación de las listas de chequeo.</w:t>
      </w:r>
    </w:p>
    <w:p w:rsidR="0047799E" w:rsidRPr="0047799E" w:rsidRDefault="0047799E" w:rsidP="0047799E">
      <w:pPr>
        <w:ind w:left="0" w:right="-66"/>
        <w:jc w:val="both"/>
        <w:rPr>
          <w:szCs w:val="18"/>
        </w:rPr>
      </w:pPr>
    </w:p>
    <w:p w:rsidR="00B97CA1" w:rsidRPr="00A403DF" w:rsidRDefault="00B97CA1" w:rsidP="005D7ED3">
      <w:pPr>
        <w:pStyle w:val="Ttulo6"/>
      </w:pPr>
      <w:r w:rsidRPr="00A403DF">
        <w:t>Activar el proceso para implementar el cambio.</w:t>
      </w:r>
    </w:p>
    <w:p w:rsidR="000B293E" w:rsidRPr="00E0794B" w:rsidRDefault="00146DBE" w:rsidP="000B293E">
      <w:pPr>
        <w:spacing w:after="0"/>
        <w:jc w:val="right"/>
      </w:pPr>
      <w:r w:rsidRPr="00146DBE">
        <w:rPr>
          <w:b/>
          <w:noProof/>
          <w:color w:val="76923C" w:themeColor="accent3" w:themeShade="BF"/>
          <w:sz w:val="18"/>
          <w:szCs w:val="18"/>
          <w:lang w:eastAsia="es-CO" w:bidi="ar-SA"/>
        </w:rPr>
        <w:pict>
          <v:oval id="_x0000_s1392" style="position:absolute;left:0;text-align:left;margin-left:359.55pt;margin-top:-.05pt;width:16.15pt;height:13.25pt;z-index:252048384" filled="f" fillcolor="white [3212]" strokecolor="#548dd4 [1951]" strokeweight="1.5pt"/>
        </w:pict>
      </w:r>
      <w:r w:rsidRPr="00146DBE">
        <w:rPr>
          <w:b/>
          <w:noProof/>
          <w:color w:val="76923C" w:themeColor="accent3" w:themeShade="BF"/>
          <w:sz w:val="18"/>
          <w:szCs w:val="18"/>
          <w:lang w:eastAsia="es-CO" w:bidi="ar-SA"/>
        </w:rPr>
        <w:pict>
          <v:oval id="_x0000_s1394" style="position:absolute;left:0;text-align:left;margin-left:405.75pt;margin-top:-.05pt;width:16.15pt;height:13.25pt;z-index:252050432" fillcolor="white [3212]" strokecolor="#c00000" strokeweight="1.5pt"/>
        </w:pict>
      </w:r>
      <w:r w:rsidRPr="00146DBE">
        <w:rPr>
          <w:b/>
          <w:noProof/>
          <w:color w:val="76923C" w:themeColor="accent3" w:themeShade="BF"/>
          <w:sz w:val="18"/>
          <w:szCs w:val="18"/>
          <w:lang w:eastAsia="es-CO" w:bidi="ar-SA"/>
        </w:rPr>
        <w:pict>
          <v:oval id="_x0000_s1393" style="position:absolute;left:0;text-align:left;margin-left:383.55pt;margin-top:-.05pt;width:16.15pt;height:13.25pt;z-index:252049408" fillcolor="white [3212]" strokecolor="#f79646 [3209]" strokeweight="1.5pt"/>
        </w:pict>
      </w:r>
      <w:r w:rsidRPr="00146DBE">
        <w:rPr>
          <w:b/>
          <w:noProof/>
          <w:color w:val="76923C" w:themeColor="accent3" w:themeShade="BF"/>
          <w:sz w:val="18"/>
          <w:szCs w:val="18"/>
          <w:lang w:eastAsia="es-CO" w:bidi="ar-SA"/>
        </w:rPr>
        <w:pict>
          <v:oval id="_x0000_s1395" style="position:absolute;left:0;text-align:left;margin-left:427.95pt;margin-top:-.05pt;width:16.15pt;height:13.25pt;z-index:25205145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Identificar las prioridades para la implementación del cambio, teniendo en cuenta el análisis previo realizado para el cambio, dado que este análisis tiene en cuenta el mejor camino para reducir la resistencia al cambio.</w:t>
      </w:r>
    </w:p>
    <w:p w:rsidR="0047799E" w:rsidRPr="0047799E" w:rsidRDefault="0047799E" w:rsidP="0047799E">
      <w:pPr>
        <w:ind w:left="0" w:right="-66"/>
        <w:jc w:val="both"/>
        <w:rPr>
          <w:szCs w:val="18"/>
        </w:rPr>
      </w:pPr>
    </w:p>
    <w:p w:rsidR="00B97CA1" w:rsidRPr="00B97CA1" w:rsidRDefault="00B97CA1" w:rsidP="00B97CA1"/>
    <w:p w:rsidR="00EE5114" w:rsidRDefault="00A403DF" w:rsidP="009856D4">
      <w:pPr>
        <w:pStyle w:val="bizHeadingBAS1"/>
      </w:pPr>
      <w:bookmarkStart w:id="26" w:name="_Toc435461135"/>
      <w:r>
        <w:lastRenderedPageBreak/>
        <w:t>Referencias</w:t>
      </w:r>
      <w:bookmarkEnd w:id="26"/>
    </w:p>
    <w:p w:rsidR="009856D4" w:rsidRPr="009856D4" w:rsidRDefault="00146DBE" w:rsidP="009856D4">
      <w:pPr>
        <w:pStyle w:val="Bibliografa"/>
        <w:rPr>
          <w:rFonts w:ascii="Calibri" w:hAnsi="Calibri"/>
        </w:rPr>
      </w:pPr>
      <w:r>
        <w:fldChar w:fldCharType="begin"/>
      </w:r>
      <w:r w:rsidR="009856D4">
        <w:rPr>
          <w:lang w:val="en-US"/>
        </w:rPr>
        <w:instrText xml:space="preserve"> ADDIN ZOTERO_BIBL {"custom":[]} CSL_BIBLIOGRAPHY </w:instrText>
      </w:r>
      <w:r>
        <w:fldChar w:fldCharType="separate"/>
      </w:r>
      <w:r w:rsidR="009856D4" w:rsidRPr="009856D4">
        <w:rPr>
          <w:rFonts w:ascii="Calibri" w:hAnsi="Calibri"/>
          <w:lang w:val="en-US"/>
        </w:rPr>
        <w:t>[1]</w:t>
      </w:r>
      <w:r w:rsidR="009856D4" w:rsidRPr="009856D4">
        <w:rPr>
          <w:rFonts w:ascii="Calibri" w:hAnsi="Calibri"/>
          <w:lang w:val="en-US"/>
        </w:rPr>
        <w:tab/>
        <w:t xml:space="preserve">U.S. Department of Commerce, “Office of the Chief Information Officer - Enterprise Architecture - DOC ACMM v1.2,” Dic.   de-2007. [Online]. Available: http://ocio.os.doc.gov/ITPolicyandPrograms/Enterprise_Architecture/PROD01_004935. </w:t>
      </w:r>
      <w:r w:rsidR="009856D4" w:rsidRPr="009856D4">
        <w:rPr>
          <w:rFonts w:ascii="Calibri" w:hAnsi="Calibri"/>
        </w:rPr>
        <w:t>[Accessed: 04-Oct-2015].</w:t>
      </w:r>
    </w:p>
    <w:p w:rsidR="009856D4" w:rsidRPr="009856D4" w:rsidRDefault="009856D4" w:rsidP="009856D4">
      <w:pPr>
        <w:pStyle w:val="Bibliografa"/>
        <w:rPr>
          <w:rFonts w:ascii="Calibri" w:hAnsi="Calibri"/>
          <w:lang w:val="en-US"/>
        </w:rPr>
      </w:pPr>
      <w:r w:rsidRPr="009856D4">
        <w:rPr>
          <w:rFonts w:ascii="Calibri" w:hAnsi="Calibri"/>
        </w:rPr>
        <w:t>[2]</w:t>
      </w:r>
      <w:r w:rsidRPr="009856D4">
        <w:rPr>
          <w:rFonts w:ascii="Calibri" w:hAnsi="Calibri"/>
        </w:rPr>
        <w:tab/>
        <w:t xml:space="preserve">C. Ministerio de Educación, “Leyes - ..::Ministerio de Educación Nacional de Colombia::..,” 2015. </w:t>
      </w:r>
      <w:r w:rsidRPr="009856D4">
        <w:rPr>
          <w:rFonts w:ascii="Calibri" w:hAnsi="Calibri"/>
          <w:lang w:val="en-US"/>
        </w:rPr>
        <w:t>[Online]. Available: http://www.mineducacion.gov.co/1621/propertyvalue-31214.html. [Accessed: 30-Oct-2015].</w:t>
      </w:r>
    </w:p>
    <w:p w:rsidR="009856D4" w:rsidRPr="009856D4" w:rsidRDefault="009856D4" w:rsidP="009856D4">
      <w:pPr>
        <w:pStyle w:val="Bibliografa"/>
        <w:rPr>
          <w:rFonts w:ascii="Calibri" w:hAnsi="Calibri"/>
          <w:lang w:val="en-US"/>
        </w:rPr>
      </w:pPr>
      <w:r w:rsidRPr="009856D4">
        <w:rPr>
          <w:rFonts w:ascii="Calibri" w:hAnsi="Calibri"/>
          <w:lang w:val="en-US"/>
        </w:rPr>
        <w:t>[3]</w:t>
      </w:r>
      <w:r w:rsidRPr="009856D4">
        <w:rPr>
          <w:rFonts w:ascii="Calibri" w:hAnsi="Calibri"/>
          <w:lang w:val="en-US"/>
        </w:rPr>
        <w:tab/>
        <w:t>“Standard CMMI Appraisal Method for Process Improvement (SCAMPI), Version 1.1: Method Definition Document - 2001_002_001_13766.pdf; SEI.” .</w:t>
      </w:r>
    </w:p>
    <w:p w:rsidR="009856D4" w:rsidRPr="009856D4" w:rsidRDefault="009856D4" w:rsidP="009856D4">
      <w:pPr>
        <w:pStyle w:val="Bibliografa"/>
        <w:rPr>
          <w:rFonts w:ascii="Calibri" w:hAnsi="Calibri"/>
          <w:lang w:val="en-US"/>
        </w:rPr>
      </w:pPr>
      <w:r w:rsidRPr="009856D4">
        <w:rPr>
          <w:rFonts w:ascii="Calibri" w:hAnsi="Calibri"/>
          <w:lang w:val="en-US"/>
        </w:rPr>
        <w:t>[4]</w:t>
      </w:r>
      <w:r w:rsidRPr="009856D4">
        <w:rPr>
          <w:rFonts w:ascii="Calibri" w:hAnsi="Calibri"/>
          <w:lang w:val="en-US"/>
        </w:rPr>
        <w:tab/>
        <w:t>Carnegie Mellon University, “Software Engineering Institute,” 2015. [Online]. Available: http://www.sei.cmu.edu/. [Accessed: 03-Oct-2015].</w:t>
      </w:r>
    </w:p>
    <w:p w:rsidR="009856D4" w:rsidRPr="009856D4" w:rsidRDefault="009856D4" w:rsidP="009856D4">
      <w:pPr>
        <w:pStyle w:val="Bibliografa"/>
        <w:rPr>
          <w:rFonts w:ascii="Calibri" w:hAnsi="Calibri"/>
          <w:lang w:val="en-US"/>
        </w:rPr>
      </w:pPr>
      <w:r w:rsidRPr="009856D4">
        <w:rPr>
          <w:rFonts w:ascii="Calibri" w:hAnsi="Calibri"/>
          <w:lang w:val="en-US"/>
        </w:rPr>
        <w:t>[5]</w:t>
      </w:r>
      <w:r w:rsidRPr="009856D4">
        <w:rPr>
          <w:rFonts w:ascii="Calibri" w:hAnsi="Calibri"/>
          <w:lang w:val="en-US"/>
        </w:rPr>
        <w:tab/>
        <w:t>“IEEE Xplore Abstract - Paper as Passion: Niklas Luhmann and His Card Index.” [Online]. Available: http://ieeexplore.ieee.org/xpl/articleDetails.jsp?arnumber=6462154&amp;newsearch=true&amp;queryText=niklas%20luhmann. [Accessed: 04-Nov-2015].</w:t>
      </w:r>
    </w:p>
    <w:p w:rsidR="009856D4" w:rsidRPr="009856D4" w:rsidRDefault="009856D4" w:rsidP="009856D4">
      <w:pPr>
        <w:pStyle w:val="Bibliografa"/>
        <w:rPr>
          <w:rFonts w:ascii="Calibri" w:hAnsi="Calibri"/>
          <w:lang w:val="en-US"/>
        </w:rPr>
      </w:pPr>
      <w:r w:rsidRPr="009856D4">
        <w:rPr>
          <w:rFonts w:ascii="Calibri" w:hAnsi="Calibri"/>
          <w:lang w:val="en-US"/>
        </w:rPr>
        <w:t>[6]</w:t>
      </w:r>
      <w:r w:rsidRPr="009856D4">
        <w:rPr>
          <w:rFonts w:ascii="Calibri" w:hAnsi="Calibri"/>
          <w:lang w:val="en-US"/>
        </w:rPr>
        <w:tab/>
        <w:t xml:space="preserve">J. S. Davis and R. J. LeBlanc, “A Study of the Applicability of Complexity Measures,” </w:t>
      </w:r>
      <w:r w:rsidRPr="009856D4">
        <w:rPr>
          <w:rFonts w:ascii="Calibri" w:hAnsi="Calibri"/>
          <w:i/>
          <w:iCs/>
          <w:lang w:val="en-US"/>
        </w:rPr>
        <w:t>IEEE Trans. Softw. Eng.</w:t>
      </w:r>
      <w:r w:rsidRPr="009856D4">
        <w:rPr>
          <w:rFonts w:ascii="Calibri" w:hAnsi="Calibri"/>
          <w:lang w:val="en-US"/>
        </w:rPr>
        <w:t>, vol. 14, no. 9, pp. 1366–1372, 1988.</w:t>
      </w:r>
    </w:p>
    <w:p w:rsidR="009856D4" w:rsidRPr="009856D4" w:rsidRDefault="009856D4" w:rsidP="009856D4">
      <w:pPr>
        <w:pStyle w:val="Bibliografa"/>
        <w:rPr>
          <w:rFonts w:ascii="Calibri" w:hAnsi="Calibri"/>
          <w:lang w:val="en-US"/>
        </w:rPr>
      </w:pPr>
      <w:r w:rsidRPr="009856D4">
        <w:rPr>
          <w:rFonts w:ascii="Calibri" w:hAnsi="Calibri"/>
          <w:lang w:val="en-US"/>
        </w:rPr>
        <w:t>[7]</w:t>
      </w:r>
      <w:r w:rsidRPr="009856D4">
        <w:rPr>
          <w:rFonts w:ascii="Calibri" w:hAnsi="Calibri"/>
          <w:lang w:val="en-US"/>
        </w:rPr>
        <w:tab/>
        <w:t xml:space="preserve">T. Hussain and M. M. Awais, “An Effort-Based Approach to Measure Completeness of an Entity-Relationship Model,” in </w:t>
      </w:r>
      <w:r w:rsidRPr="009856D4">
        <w:rPr>
          <w:rFonts w:ascii="Calibri" w:hAnsi="Calibri"/>
          <w:i/>
          <w:iCs/>
          <w:lang w:val="en-US"/>
        </w:rPr>
        <w:t>Seventh IEEE/ACIS International Conference on Computer and Information Science, 2008. ICIS 08</w:t>
      </w:r>
      <w:r w:rsidRPr="009856D4">
        <w:rPr>
          <w:rFonts w:ascii="Calibri" w:hAnsi="Calibri"/>
          <w:lang w:val="en-US"/>
        </w:rPr>
        <w:t>, 2008, pp. 463–468.</w:t>
      </w:r>
    </w:p>
    <w:p w:rsidR="009856D4" w:rsidRPr="009856D4" w:rsidRDefault="009856D4" w:rsidP="009856D4">
      <w:pPr>
        <w:pStyle w:val="Bibliografa"/>
        <w:rPr>
          <w:rFonts w:ascii="Calibri" w:hAnsi="Calibri"/>
          <w:lang w:val="en-US"/>
        </w:rPr>
      </w:pPr>
      <w:r w:rsidRPr="009856D4">
        <w:rPr>
          <w:rFonts w:ascii="Calibri" w:hAnsi="Calibri"/>
          <w:lang w:val="en-US"/>
        </w:rPr>
        <w:t>[8]</w:t>
      </w:r>
      <w:r w:rsidRPr="009856D4">
        <w:rPr>
          <w:rFonts w:ascii="Calibri" w:hAnsi="Calibri"/>
          <w:lang w:val="en-US"/>
        </w:rPr>
        <w:tab/>
        <w:t xml:space="preserve">J. Ladyman, J. Lambert, and K. Wiesner, “What is a complex system?,” </w:t>
      </w:r>
      <w:r w:rsidRPr="009856D4">
        <w:rPr>
          <w:rFonts w:ascii="Calibri" w:hAnsi="Calibri"/>
          <w:i/>
          <w:iCs/>
          <w:lang w:val="en-US"/>
        </w:rPr>
        <w:t>Eur. J. Philos. Sci.</w:t>
      </w:r>
      <w:r w:rsidRPr="009856D4">
        <w:rPr>
          <w:rFonts w:ascii="Calibri" w:hAnsi="Calibri"/>
          <w:lang w:val="en-US"/>
        </w:rPr>
        <w:t>, vol. 3, no. 1, pp. 33–67, Jun. 2012.</w:t>
      </w:r>
    </w:p>
    <w:p w:rsidR="009856D4" w:rsidRPr="009856D4" w:rsidRDefault="009856D4" w:rsidP="009856D4">
      <w:pPr>
        <w:pStyle w:val="Bibliografa"/>
        <w:rPr>
          <w:rFonts w:ascii="Calibri" w:hAnsi="Calibri"/>
          <w:lang w:val="en-US"/>
        </w:rPr>
      </w:pPr>
      <w:r w:rsidRPr="009856D4">
        <w:rPr>
          <w:rFonts w:ascii="Calibri" w:hAnsi="Calibri"/>
          <w:lang w:val="en-US"/>
        </w:rPr>
        <w:t>[9]</w:t>
      </w:r>
      <w:r w:rsidRPr="009856D4">
        <w:rPr>
          <w:rFonts w:ascii="Calibri" w:hAnsi="Calibri"/>
          <w:lang w:val="en-US"/>
        </w:rPr>
        <w:tab/>
        <w:t xml:space="preserve">H. Xiao-Wei, Z. Tao, L. Lei, and L. Feng-yu, “Optimized consistence maintenance strategy in semantic caching,” in </w:t>
      </w:r>
      <w:r w:rsidRPr="009856D4">
        <w:rPr>
          <w:rFonts w:ascii="Calibri" w:hAnsi="Calibri"/>
          <w:i/>
          <w:iCs/>
          <w:lang w:val="en-US"/>
        </w:rPr>
        <w:t>2005 IEEE International Conference on Systems, Man and Cybernetics</w:t>
      </w:r>
      <w:r w:rsidRPr="009856D4">
        <w:rPr>
          <w:rFonts w:ascii="Calibri" w:hAnsi="Calibri"/>
          <w:lang w:val="en-US"/>
        </w:rPr>
        <w:t>, 2005, vol. 4, pp. 3392–3397 Vol. 4.</w:t>
      </w:r>
    </w:p>
    <w:p w:rsidR="00A403DF" w:rsidRPr="00A403DF" w:rsidRDefault="00146DBE" w:rsidP="00A403DF">
      <w:r>
        <w:fldChar w:fldCharType="end"/>
      </w:r>
    </w:p>
    <w:sectPr w:rsidR="00A403DF" w:rsidRPr="00A403DF" w:rsidSect="00CC366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7271"/>
    <w:multiLevelType w:val="hybridMultilevel"/>
    <w:tmpl w:val="4BD48A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A13321D"/>
    <w:multiLevelType w:val="multilevel"/>
    <w:tmpl w:val="4B80F1B4"/>
    <w:lvl w:ilvl="0">
      <w:start w:val="1"/>
      <w:numFmt w:val="decimal"/>
      <w:lvlText w:val="%1"/>
      <w:lvlJc w:val="left"/>
      <w:pPr>
        <w:tabs>
          <w:tab w:val="num" w:pos="936"/>
        </w:tabs>
        <w:ind w:left="936" w:hanging="432"/>
      </w:pPr>
      <w:rPr>
        <w:rFonts w:hint="default"/>
      </w:rPr>
    </w:lvl>
    <w:lvl w:ilvl="1">
      <w:start w:val="1"/>
      <w:numFmt w:val="decimal"/>
      <w:lvlText w:val="%1.%2"/>
      <w:lvlJc w:val="left"/>
      <w:pPr>
        <w:tabs>
          <w:tab w:val="num" w:pos="1080"/>
        </w:tabs>
        <w:ind w:left="1080" w:hanging="576"/>
      </w:pPr>
      <w:rPr>
        <w:rFonts w:hint="default"/>
      </w:rPr>
    </w:lvl>
    <w:lvl w:ilvl="2">
      <w:start w:val="1"/>
      <w:numFmt w:val="decimal"/>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2">
    <w:nsid w:val="0D7853EB"/>
    <w:multiLevelType w:val="multilevel"/>
    <w:tmpl w:val="B7AE2DD0"/>
    <w:lvl w:ilvl="0">
      <w:start w:val="1"/>
      <w:numFmt w:val="decimal"/>
      <w:lvlText w:val="%1"/>
      <w:lvlJc w:val="left"/>
      <w:pPr>
        <w:tabs>
          <w:tab w:val="num" w:pos="936"/>
        </w:tabs>
        <w:ind w:left="936" w:hanging="432"/>
      </w:pPr>
      <w:rPr>
        <w:rFonts w:hint="default"/>
      </w:rPr>
    </w:lvl>
    <w:lvl w:ilvl="1">
      <w:start w:val="1"/>
      <w:numFmt w:val="decimal"/>
      <w:pStyle w:val="Ttulo2"/>
      <w:lvlText w:val="%1.%2"/>
      <w:lvlJc w:val="left"/>
      <w:pPr>
        <w:tabs>
          <w:tab w:val="num" w:pos="1080"/>
        </w:tabs>
        <w:ind w:left="108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3">
    <w:nsid w:val="1930737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nsid w:val="29223DAF"/>
    <w:multiLevelType w:val="hybridMultilevel"/>
    <w:tmpl w:val="47F6373A"/>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D3A5226"/>
    <w:multiLevelType w:val="hybridMultilevel"/>
    <w:tmpl w:val="8D9AE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F4240BD"/>
    <w:multiLevelType w:val="hybridMultilevel"/>
    <w:tmpl w:val="CD4EDA1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D">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5997469"/>
    <w:multiLevelType w:val="hybridMultilevel"/>
    <w:tmpl w:val="4002D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89318E2"/>
    <w:multiLevelType w:val="multilevel"/>
    <w:tmpl w:val="77544F26"/>
    <w:lvl w:ilvl="0">
      <w:start w:val="1"/>
      <w:numFmt w:val="decimal"/>
      <w:lvlText w:val="%1"/>
      <w:lvlJc w:val="left"/>
      <w:pPr>
        <w:tabs>
          <w:tab w:val="num" w:pos="5172"/>
        </w:tabs>
        <w:ind w:left="5172" w:hanging="432"/>
      </w:pPr>
      <w:rPr>
        <w:rFonts w:hint="default"/>
      </w:rPr>
    </w:lvl>
    <w:lvl w:ilvl="1">
      <w:start w:val="1"/>
      <w:numFmt w:val="decimal"/>
      <w:lvlText w:val="%1.%2"/>
      <w:lvlJc w:val="left"/>
      <w:pPr>
        <w:tabs>
          <w:tab w:val="num" w:pos="5316"/>
        </w:tabs>
        <w:ind w:left="5316" w:hanging="576"/>
      </w:pPr>
      <w:rPr>
        <w:rFonts w:hint="default"/>
      </w:rPr>
    </w:lvl>
    <w:lvl w:ilvl="2">
      <w:start w:val="1"/>
      <w:numFmt w:val="decimal"/>
      <w:lvlText w:val="%1.%2.%3"/>
      <w:lvlJc w:val="left"/>
      <w:pPr>
        <w:tabs>
          <w:tab w:val="num" w:pos="5460"/>
        </w:tabs>
        <w:ind w:left="5460" w:hanging="720"/>
      </w:pPr>
      <w:rPr>
        <w:rFonts w:hint="default"/>
      </w:rPr>
    </w:lvl>
    <w:lvl w:ilvl="3">
      <w:start w:val="1"/>
      <w:numFmt w:val="decimal"/>
      <w:lvlText w:val="%1.%2.%3.%4"/>
      <w:lvlJc w:val="left"/>
      <w:pPr>
        <w:tabs>
          <w:tab w:val="num" w:pos="5604"/>
        </w:tabs>
        <w:ind w:left="5604" w:hanging="864"/>
      </w:pPr>
      <w:rPr>
        <w:rFonts w:hint="default"/>
        <w:b/>
        <w:i w:val="0"/>
        <w:sz w:val="20"/>
        <w:szCs w:val="20"/>
      </w:rPr>
    </w:lvl>
    <w:lvl w:ilvl="4">
      <w:start w:val="1"/>
      <w:numFmt w:val="decimal"/>
      <w:lvlText w:val="%1.%2.%3.%4.%5"/>
      <w:lvlJc w:val="left"/>
      <w:pPr>
        <w:tabs>
          <w:tab w:val="num" w:pos="5748"/>
        </w:tabs>
        <w:ind w:left="5748" w:hanging="1008"/>
      </w:pPr>
      <w:rPr>
        <w:rFonts w:hint="default"/>
      </w:rPr>
    </w:lvl>
    <w:lvl w:ilvl="5">
      <w:start w:val="1"/>
      <w:numFmt w:val="decimal"/>
      <w:lvlText w:val="%1.%2.%3.%4.%5.%6"/>
      <w:lvlJc w:val="left"/>
      <w:pPr>
        <w:tabs>
          <w:tab w:val="num" w:pos="5892"/>
        </w:tabs>
        <w:ind w:left="5892" w:hanging="1152"/>
      </w:pPr>
      <w:rPr>
        <w:rFonts w:hint="default"/>
      </w:rPr>
    </w:lvl>
    <w:lvl w:ilvl="6">
      <w:start w:val="1"/>
      <w:numFmt w:val="decimal"/>
      <w:lvlText w:val="%1.%2.%3.%4.%5.%6.%7"/>
      <w:lvlJc w:val="left"/>
      <w:pPr>
        <w:tabs>
          <w:tab w:val="num" w:pos="6036"/>
        </w:tabs>
        <w:ind w:left="6036" w:hanging="1296"/>
      </w:pPr>
      <w:rPr>
        <w:rFonts w:hint="default"/>
      </w:rPr>
    </w:lvl>
    <w:lvl w:ilvl="7">
      <w:start w:val="1"/>
      <w:numFmt w:val="decimal"/>
      <w:lvlText w:val="%1.%2.%3.%4.%5.%6.%7.%8"/>
      <w:lvlJc w:val="left"/>
      <w:pPr>
        <w:tabs>
          <w:tab w:val="num" w:pos="6180"/>
        </w:tabs>
        <w:ind w:left="6180" w:hanging="1440"/>
      </w:pPr>
      <w:rPr>
        <w:rFonts w:hint="default"/>
      </w:rPr>
    </w:lvl>
    <w:lvl w:ilvl="8">
      <w:start w:val="1"/>
      <w:numFmt w:val="decimal"/>
      <w:lvlText w:val="%1.%2.%3.%4.%5.%6.%7.%8.%9"/>
      <w:lvlJc w:val="left"/>
      <w:pPr>
        <w:tabs>
          <w:tab w:val="num" w:pos="6324"/>
        </w:tabs>
        <w:ind w:left="6324" w:hanging="1584"/>
      </w:pPr>
      <w:rPr>
        <w:rFonts w:hint="default"/>
      </w:rPr>
    </w:lvl>
  </w:abstractNum>
  <w:abstractNum w:abstractNumId="9">
    <w:nsid w:val="3B1E1D1E"/>
    <w:multiLevelType w:val="hybridMultilevel"/>
    <w:tmpl w:val="F0405DFE"/>
    <w:lvl w:ilvl="0" w:tplc="39EA1682">
      <w:start w:val="1"/>
      <w:numFmt w:val="decimal"/>
      <w:pStyle w:val="bizHeadingBAS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EB61984"/>
    <w:multiLevelType w:val="hybridMultilevel"/>
    <w:tmpl w:val="1FE62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7C50318"/>
    <w:multiLevelType w:val="hybridMultilevel"/>
    <w:tmpl w:val="77EE75BC"/>
    <w:lvl w:ilvl="0" w:tplc="240A0001">
      <w:start w:val="1"/>
      <w:numFmt w:val="bullet"/>
      <w:lvlText w:val=""/>
      <w:lvlJc w:val="left"/>
      <w:pPr>
        <w:ind w:left="654" w:hanging="360"/>
      </w:pPr>
      <w:rPr>
        <w:rFonts w:ascii="Symbol" w:hAnsi="Symbol" w:hint="default"/>
      </w:rPr>
    </w:lvl>
    <w:lvl w:ilvl="1" w:tplc="240A0003">
      <w:start w:val="1"/>
      <w:numFmt w:val="bullet"/>
      <w:lvlText w:val="o"/>
      <w:lvlJc w:val="left"/>
      <w:pPr>
        <w:ind w:left="1374" w:hanging="360"/>
      </w:pPr>
      <w:rPr>
        <w:rFonts w:ascii="Courier New" w:hAnsi="Courier New" w:cs="Courier New" w:hint="default"/>
      </w:rPr>
    </w:lvl>
    <w:lvl w:ilvl="2" w:tplc="240A0005" w:tentative="1">
      <w:start w:val="1"/>
      <w:numFmt w:val="bullet"/>
      <w:lvlText w:val=""/>
      <w:lvlJc w:val="left"/>
      <w:pPr>
        <w:ind w:left="2094" w:hanging="360"/>
      </w:pPr>
      <w:rPr>
        <w:rFonts w:ascii="Wingdings" w:hAnsi="Wingdings" w:hint="default"/>
      </w:rPr>
    </w:lvl>
    <w:lvl w:ilvl="3" w:tplc="240A0001" w:tentative="1">
      <w:start w:val="1"/>
      <w:numFmt w:val="bullet"/>
      <w:lvlText w:val=""/>
      <w:lvlJc w:val="left"/>
      <w:pPr>
        <w:ind w:left="2814" w:hanging="360"/>
      </w:pPr>
      <w:rPr>
        <w:rFonts w:ascii="Symbol" w:hAnsi="Symbol" w:hint="default"/>
      </w:rPr>
    </w:lvl>
    <w:lvl w:ilvl="4" w:tplc="240A0003" w:tentative="1">
      <w:start w:val="1"/>
      <w:numFmt w:val="bullet"/>
      <w:lvlText w:val="o"/>
      <w:lvlJc w:val="left"/>
      <w:pPr>
        <w:ind w:left="3534" w:hanging="360"/>
      </w:pPr>
      <w:rPr>
        <w:rFonts w:ascii="Courier New" w:hAnsi="Courier New" w:cs="Courier New" w:hint="default"/>
      </w:rPr>
    </w:lvl>
    <w:lvl w:ilvl="5" w:tplc="240A0005" w:tentative="1">
      <w:start w:val="1"/>
      <w:numFmt w:val="bullet"/>
      <w:lvlText w:val=""/>
      <w:lvlJc w:val="left"/>
      <w:pPr>
        <w:ind w:left="4254" w:hanging="360"/>
      </w:pPr>
      <w:rPr>
        <w:rFonts w:ascii="Wingdings" w:hAnsi="Wingdings" w:hint="default"/>
      </w:rPr>
    </w:lvl>
    <w:lvl w:ilvl="6" w:tplc="240A0001" w:tentative="1">
      <w:start w:val="1"/>
      <w:numFmt w:val="bullet"/>
      <w:lvlText w:val=""/>
      <w:lvlJc w:val="left"/>
      <w:pPr>
        <w:ind w:left="4974" w:hanging="360"/>
      </w:pPr>
      <w:rPr>
        <w:rFonts w:ascii="Symbol" w:hAnsi="Symbol" w:hint="default"/>
      </w:rPr>
    </w:lvl>
    <w:lvl w:ilvl="7" w:tplc="240A0003" w:tentative="1">
      <w:start w:val="1"/>
      <w:numFmt w:val="bullet"/>
      <w:lvlText w:val="o"/>
      <w:lvlJc w:val="left"/>
      <w:pPr>
        <w:ind w:left="5694" w:hanging="360"/>
      </w:pPr>
      <w:rPr>
        <w:rFonts w:ascii="Courier New" w:hAnsi="Courier New" w:cs="Courier New" w:hint="default"/>
      </w:rPr>
    </w:lvl>
    <w:lvl w:ilvl="8" w:tplc="240A0005" w:tentative="1">
      <w:start w:val="1"/>
      <w:numFmt w:val="bullet"/>
      <w:lvlText w:val=""/>
      <w:lvlJc w:val="left"/>
      <w:pPr>
        <w:ind w:left="6414" w:hanging="360"/>
      </w:pPr>
      <w:rPr>
        <w:rFonts w:ascii="Wingdings" w:hAnsi="Wingdings" w:hint="default"/>
      </w:rPr>
    </w:lvl>
  </w:abstractNum>
  <w:abstractNum w:abstractNumId="12">
    <w:nsid w:val="58E62854"/>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5A010E69"/>
    <w:multiLevelType w:val="hybridMultilevel"/>
    <w:tmpl w:val="197E4092"/>
    <w:lvl w:ilvl="0" w:tplc="6F1057A0">
      <w:numFmt w:val="bullet"/>
      <w:lvlText w:val="-"/>
      <w:lvlJc w:val="left"/>
      <w:pPr>
        <w:ind w:left="585" w:hanging="360"/>
      </w:pPr>
      <w:rPr>
        <w:rFonts w:ascii="Calibri" w:eastAsiaTheme="minorEastAsia" w:hAnsi="Calibri" w:cstheme="minorBidi" w:hint="default"/>
      </w:rPr>
    </w:lvl>
    <w:lvl w:ilvl="1" w:tplc="240A0003" w:tentative="1">
      <w:start w:val="1"/>
      <w:numFmt w:val="bullet"/>
      <w:lvlText w:val="o"/>
      <w:lvlJc w:val="left"/>
      <w:pPr>
        <w:ind w:left="1305" w:hanging="360"/>
      </w:pPr>
      <w:rPr>
        <w:rFonts w:ascii="Courier New" w:hAnsi="Courier New" w:cs="Courier New" w:hint="default"/>
      </w:rPr>
    </w:lvl>
    <w:lvl w:ilvl="2" w:tplc="240A0005" w:tentative="1">
      <w:start w:val="1"/>
      <w:numFmt w:val="bullet"/>
      <w:lvlText w:val=""/>
      <w:lvlJc w:val="left"/>
      <w:pPr>
        <w:ind w:left="2025" w:hanging="360"/>
      </w:pPr>
      <w:rPr>
        <w:rFonts w:ascii="Wingdings" w:hAnsi="Wingdings" w:hint="default"/>
      </w:rPr>
    </w:lvl>
    <w:lvl w:ilvl="3" w:tplc="240A0001" w:tentative="1">
      <w:start w:val="1"/>
      <w:numFmt w:val="bullet"/>
      <w:lvlText w:val=""/>
      <w:lvlJc w:val="left"/>
      <w:pPr>
        <w:ind w:left="2745" w:hanging="360"/>
      </w:pPr>
      <w:rPr>
        <w:rFonts w:ascii="Symbol" w:hAnsi="Symbol" w:hint="default"/>
      </w:rPr>
    </w:lvl>
    <w:lvl w:ilvl="4" w:tplc="240A0003" w:tentative="1">
      <w:start w:val="1"/>
      <w:numFmt w:val="bullet"/>
      <w:lvlText w:val="o"/>
      <w:lvlJc w:val="left"/>
      <w:pPr>
        <w:ind w:left="3465" w:hanging="360"/>
      </w:pPr>
      <w:rPr>
        <w:rFonts w:ascii="Courier New" w:hAnsi="Courier New" w:cs="Courier New" w:hint="default"/>
      </w:rPr>
    </w:lvl>
    <w:lvl w:ilvl="5" w:tplc="240A0005" w:tentative="1">
      <w:start w:val="1"/>
      <w:numFmt w:val="bullet"/>
      <w:lvlText w:val=""/>
      <w:lvlJc w:val="left"/>
      <w:pPr>
        <w:ind w:left="4185" w:hanging="360"/>
      </w:pPr>
      <w:rPr>
        <w:rFonts w:ascii="Wingdings" w:hAnsi="Wingdings" w:hint="default"/>
      </w:rPr>
    </w:lvl>
    <w:lvl w:ilvl="6" w:tplc="240A0001" w:tentative="1">
      <w:start w:val="1"/>
      <w:numFmt w:val="bullet"/>
      <w:lvlText w:val=""/>
      <w:lvlJc w:val="left"/>
      <w:pPr>
        <w:ind w:left="4905" w:hanging="360"/>
      </w:pPr>
      <w:rPr>
        <w:rFonts w:ascii="Symbol" w:hAnsi="Symbol" w:hint="default"/>
      </w:rPr>
    </w:lvl>
    <w:lvl w:ilvl="7" w:tplc="240A0003" w:tentative="1">
      <w:start w:val="1"/>
      <w:numFmt w:val="bullet"/>
      <w:lvlText w:val="o"/>
      <w:lvlJc w:val="left"/>
      <w:pPr>
        <w:ind w:left="5625" w:hanging="360"/>
      </w:pPr>
      <w:rPr>
        <w:rFonts w:ascii="Courier New" w:hAnsi="Courier New" w:cs="Courier New" w:hint="default"/>
      </w:rPr>
    </w:lvl>
    <w:lvl w:ilvl="8" w:tplc="240A0005" w:tentative="1">
      <w:start w:val="1"/>
      <w:numFmt w:val="bullet"/>
      <w:lvlText w:val=""/>
      <w:lvlJc w:val="left"/>
      <w:pPr>
        <w:ind w:left="6345" w:hanging="360"/>
      </w:pPr>
      <w:rPr>
        <w:rFonts w:ascii="Wingdings" w:hAnsi="Wingdings" w:hint="default"/>
      </w:rPr>
    </w:lvl>
  </w:abstractNum>
  <w:abstractNum w:abstractNumId="14">
    <w:nsid w:val="5C95070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BAF63F9"/>
    <w:multiLevelType w:val="multilevel"/>
    <w:tmpl w:val="4B80F1B4"/>
    <w:lvl w:ilvl="0">
      <w:start w:val="1"/>
      <w:numFmt w:val="decimal"/>
      <w:lvlText w:val="%1"/>
      <w:lvlJc w:val="left"/>
      <w:pPr>
        <w:tabs>
          <w:tab w:val="num" w:pos="936"/>
        </w:tabs>
        <w:ind w:left="936" w:hanging="432"/>
      </w:pPr>
      <w:rPr>
        <w:rFonts w:hint="default"/>
        <w:i w:val="0"/>
      </w:rPr>
    </w:lvl>
    <w:lvl w:ilvl="1">
      <w:start w:val="1"/>
      <w:numFmt w:val="decimal"/>
      <w:lvlText w:val="%1.%2"/>
      <w:lvlJc w:val="left"/>
      <w:pPr>
        <w:tabs>
          <w:tab w:val="num" w:pos="1080"/>
        </w:tabs>
        <w:ind w:left="1080" w:hanging="576"/>
      </w:pPr>
      <w:rPr>
        <w:rFonts w:hint="default"/>
      </w:rPr>
    </w:lvl>
    <w:lvl w:ilvl="2">
      <w:start w:val="1"/>
      <w:numFmt w:val="decimal"/>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16">
    <w:nsid w:val="74D01CE2"/>
    <w:multiLevelType w:val="hybridMultilevel"/>
    <w:tmpl w:val="63449E7C"/>
    <w:lvl w:ilvl="0" w:tplc="240A000D">
      <w:start w:val="1"/>
      <w:numFmt w:val="bullet"/>
      <w:lvlText w:val=""/>
      <w:lvlJc w:val="left"/>
      <w:pPr>
        <w:ind w:left="578" w:hanging="360"/>
      </w:pPr>
      <w:rPr>
        <w:rFonts w:ascii="Wingdings" w:hAnsi="Wingdings" w:hint="default"/>
      </w:rPr>
    </w:lvl>
    <w:lvl w:ilvl="1" w:tplc="240A0003">
      <w:start w:val="1"/>
      <w:numFmt w:val="bullet"/>
      <w:lvlText w:val="o"/>
      <w:lvlJc w:val="left"/>
      <w:pPr>
        <w:ind w:left="1298" w:hanging="360"/>
      </w:pPr>
      <w:rPr>
        <w:rFonts w:ascii="Courier New" w:hAnsi="Courier New" w:cs="Courier New" w:hint="default"/>
      </w:rPr>
    </w:lvl>
    <w:lvl w:ilvl="2" w:tplc="240A0005">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5"/>
  </w:num>
  <w:num w:numId="11">
    <w:abstractNumId w:val="4"/>
  </w:num>
  <w:num w:numId="12">
    <w:abstractNumId w:val="6"/>
  </w:num>
  <w:num w:numId="13">
    <w:abstractNumId w:val="16"/>
  </w:num>
  <w:num w:numId="14">
    <w:abstractNumId w:val="14"/>
  </w:num>
  <w:num w:numId="15">
    <w:abstractNumId w:val="3"/>
  </w:num>
  <w:num w:numId="16">
    <w:abstractNumId w:val="15"/>
  </w:num>
  <w:num w:numId="17">
    <w:abstractNumId w:val="12"/>
  </w:num>
  <w:num w:numId="18">
    <w:abstractNumId w:val="15"/>
  </w:num>
  <w:num w:numId="19">
    <w:abstractNumId w:val="8"/>
  </w:num>
  <w:num w:numId="20">
    <w:abstractNumId w:val="11"/>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
  </w:num>
  <w:num w:numId="24">
    <w:abstractNumId w:val="9"/>
  </w:num>
  <w:num w:numId="25">
    <w:abstractNumId w:val="9"/>
  </w:num>
  <w:num w:numId="26">
    <w:abstractNumId w:val="2"/>
    <w:lvlOverride w:ilvl="0">
      <w:startOverride w:val="3"/>
    </w:lvlOverride>
    <w:lvlOverride w:ilvl="1">
      <w:startOverride w:val="1"/>
    </w:lvlOverride>
  </w:num>
  <w:num w:numId="27">
    <w:abstractNumId w:val="2"/>
  </w:num>
  <w:num w:numId="28">
    <w:abstractNumId w:val="2"/>
  </w:num>
  <w:num w:numId="29">
    <w:abstractNumId w:val="0"/>
  </w:num>
  <w:num w:numId="30">
    <w:abstractNumId w:val="5"/>
  </w:num>
  <w:num w:numId="31">
    <w:abstractNumId w:val="10"/>
  </w:num>
  <w:num w:numId="32">
    <w:abstractNumId w:val="7"/>
  </w:num>
  <w:num w:numId="33">
    <w:abstractNumId w:val="13"/>
  </w:num>
  <w:num w:numId="34">
    <w:abstractNumId w:val="2"/>
  </w:num>
  <w:num w:numId="35">
    <w:abstractNumId w:val="2"/>
    <w:lvlOverride w:ilvl="0">
      <w:startOverride w:val="1"/>
    </w:lvlOverride>
    <w:lvlOverride w:ilvl="1">
      <w:startOverride w:val="2"/>
    </w:lvlOverride>
  </w:num>
  <w:num w:numId="36">
    <w:abstractNumId w:val="2"/>
    <w:lvlOverride w:ilvl="0">
      <w:startOverride w:val="1"/>
    </w:lvlOverride>
    <w:lvlOverride w:ilvl="1">
      <w:startOverride w:val="4"/>
    </w:lvlOverride>
  </w:num>
  <w:num w:numId="37">
    <w:abstractNumId w:val="2"/>
  </w:num>
  <w:num w:numId="38">
    <w:abstractNumId w:val="2"/>
  </w:num>
  <w:num w:numId="39">
    <w:abstractNumId w:val="2"/>
  </w:num>
  <w:num w:numId="40">
    <w:abstractNumId w:val="2"/>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hyphenationZone w:val="425"/>
  <w:characterSpacingControl w:val="doNotCompress"/>
  <w:compat>
    <w:useFELayout/>
  </w:compat>
  <w:rsids>
    <w:rsidRoot w:val="00E35DEA"/>
    <w:rsid w:val="00074958"/>
    <w:rsid w:val="000B293E"/>
    <w:rsid w:val="000D4CEE"/>
    <w:rsid w:val="000F233D"/>
    <w:rsid w:val="00131EC0"/>
    <w:rsid w:val="00144086"/>
    <w:rsid w:val="00146DBE"/>
    <w:rsid w:val="00165985"/>
    <w:rsid w:val="001673A2"/>
    <w:rsid w:val="001801DC"/>
    <w:rsid w:val="001C2AFD"/>
    <w:rsid w:val="001C5B39"/>
    <w:rsid w:val="001D2886"/>
    <w:rsid w:val="002048D6"/>
    <w:rsid w:val="00205B89"/>
    <w:rsid w:val="002644E5"/>
    <w:rsid w:val="002F192A"/>
    <w:rsid w:val="00304934"/>
    <w:rsid w:val="00320E48"/>
    <w:rsid w:val="0034642A"/>
    <w:rsid w:val="0035404D"/>
    <w:rsid w:val="00361A64"/>
    <w:rsid w:val="0036345B"/>
    <w:rsid w:val="00392E89"/>
    <w:rsid w:val="003E1132"/>
    <w:rsid w:val="003E2010"/>
    <w:rsid w:val="004005D1"/>
    <w:rsid w:val="00424DAA"/>
    <w:rsid w:val="0047449A"/>
    <w:rsid w:val="0047799E"/>
    <w:rsid w:val="00485356"/>
    <w:rsid w:val="004A5510"/>
    <w:rsid w:val="004E5BC9"/>
    <w:rsid w:val="004F0117"/>
    <w:rsid w:val="00501B81"/>
    <w:rsid w:val="005106F2"/>
    <w:rsid w:val="0053102C"/>
    <w:rsid w:val="005326F8"/>
    <w:rsid w:val="005616F4"/>
    <w:rsid w:val="005C15E5"/>
    <w:rsid w:val="005D7ED3"/>
    <w:rsid w:val="005E0F30"/>
    <w:rsid w:val="005E1D19"/>
    <w:rsid w:val="005F3D73"/>
    <w:rsid w:val="00610FB1"/>
    <w:rsid w:val="0064773F"/>
    <w:rsid w:val="006523EA"/>
    <w:rsid w:val="00657342"/>
    <w:rsid w:val="00661373"/>
    <w:rsid w:val="0066144A"/>
    <w:rsid w:val="00664F26"/>
    <w:rsid w:val="0067084C"/>
    <w:rsid w:val="0069006A"/>
    <w:rsid w:val="006B77E0"/>
    <w:rsid w:val="006C0641"/>
    <w:rsid w:val="006D2EBF"/>
    <w:rsid w:val="006E6704"/>
    <w:rsid w:val="00703399"/>
    <w:rsid w:val="0074558D"/>
    <w:rsid w:val="0074653E"/>
    <w:rsid w:val="00761318"/>
    <w:rsid w:val="007B39DF"/>
    <w:rsid w:val="007F7986"/>
    <w:rsid w:val="0087053C"/>
    <w:rsid w:val="008B30C7"/>
    <w:rsid w:val="008D0748"/>
    <w:rsid w:val="008D2651"/>
    <w:rsid w:val="008E4EF8"/>
    <w:rsid w:val="008F22B9"/>
    <w:rsid w:val="00977C09"/>
    <w:rsid w:val="009856D4"/>
    <w:rsid w:val="009A0C55"/>
    <w:rsid w:val="009E5704"/>
    <w:rsid w:val="00A403DF"/>
    <w:rsid w:val="00A434B5"/>
    <w:rsid w:val="00A5712A"/>
    <w:rsid w:val="00A5772C"/>
    <w:rsid w:val="00A73598"/>
    <w:rsid w:val="00A757D6"/>
    <w:rsid w:val="00A90020"/>
    <w:rsid w:val="00A91A48"/>
    <w:rsid w:val="00AE5B2B"/>
    <w:rsid w:val="00B3726E"/>
    <w:rsid w:val="00B40FEA"/>
    <w:rsid w:val="00B61320"/>
    <w:rsid w:val="00B75056"/>
    <w:rsid w:val="00B7736A"/>
    <w:rsid w:val="00B97CA1"/>
    <w:rsid w:val="00BA57B6"/>
    <w:rsid w:val="00BB4372"/>
    <w:rsid w:val="00BD683B"/>
    <w:rsid w:val="00BF4735"/>
    <w:rsid w:val="00C120FE"/>
    <w:rsid w:val="00C315A1"/>
    <w:rsid w:val="00C33A39"/>
    <w:rsid w:val="00C34C1B"/>
    <w:rsid w:val="00C475F5"/>
    <w:rsid w:val="00C72048"/>
    <w:rsid w:val="00CC3667"/>
    <w:rsid w:val="00D20B7C"/>
    <w:rsid w:val="00D40A3D"/>
    <w:rsid w:val="00D440A4"/>
    <w:rsid w:val="00D579C7"/>
    <w:rsid w:val="00DB5521"/>
    <w:rsid w:val="00DC39F5"/>
    <w:rsid w:val="00DC5A64"/>
    <w:rsid w:val="00DD2874"/>
    <w:rsid w:val="00DD5ED9"/>
    <w:rsid w:val="00DF4748"/>
    <w:rsid w:val="00E0794B"/>
    <w:rsid w:val="00E131A5"/>
    <w:rsid w:val="00E35DEA"/>
    <w:rsid w:val="00E559C2"/>
    <w:rsid w:val="00EE5114"/>
    <w:rsid w:val="00F23A7A"/>
    <w:rsid w:val="00F502D1"/>
    <w:rsid w:val="00F7383B"/>
    <w:rsid w:val="00F7699E"/>
    <w:rsid w:val="00FA6E2B"/>
    <w:rsid w:val="00FA704E"/>
    <w:rsid w:val="00FB600F"/>
    <w:rsid w:val="00FC23F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32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C1B"/>
    <w:pPr>
      <w:ind w:left="-142"/>
    </w:pPr>
    <w:rPr>
      <w:color w:val="5A5A5A" w:themeColor="text1" w:themeTint="A5"/>
      <w:lang w:val="es-CO"/>
    </w:rPr>
  </w:style>
  <w:style w:type="paragraph" w:styleId="Ttulo1">
    <w:name w:val="heading 1"/>
    <w:aliases w:val="ModelerHeading1"/>
    <w:basedOn w:val="Normal"/>
    <w:next w:val="Normal"/>
    <w:link w:val="Ttulo1Car"/>
    <w:uiPriority w:val="9"/>
    <w:qFormat/>
    <w:rsid w:val="00C34C1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Prrafodelista"/>
    <w:next w:val="Normal"/>
    <w:link w:val="Ttulo2Car"/>
    <w:uiPriority w:val="9"/>
    <w:unhideWhenUsed/>
    <w:qFormat/>
    <w:rsid w:val="009856D4"/>
    <w:pPr>
      <w:numPr>
        <w:ilvl w:val="1"/>
        <w:numId w:val="23"/>
      </w:numPr>
      <w:jc w:val="both"/>
      <w:outlineLvl w:val="1"/>
    </w:pPr>
    <w:rPr>
      <w:rFonts w:ascii="Arial" w:hAnsi="Arial" w:cs="Arial"/>
      <w:sz w:val="24"/>
      <w:szCs w:val="24"/>
    </w:rPr>
  </w:style>
  <w:style w:type="paragraph" w:styleId="Ttulo3">
    <w:name w:val="heading 3"/>
    <w:basedOn w:val="Ttulo2"/>
    <w:next w:val="Normal"/>
    <w:link w:val="Ttulo3Car"/>
    <w:uiPriority w:val="9"/>
    <w:unhideWhenUsed/>
    <w:qFormat/>
    <w:rsid w:val="005F3D73"/>
    <w:pPr>
      <w:numPr>
        <w:ilvl w:val="2"/>
      </w:numPr>
      <w:outlineLvl w:val="2"/>
    </w:pPr>
  </w:style>
  <w:style w:type="paragraph" w:styleId="Ttulo4">
    <w:name w:val="heading 4"/>
    <w:basedOn w:val="Normal"/>
    <w:next w:val="Normal"/>
    <w:link w:val="Ttulo4Car"/>
    <w:uiPriority w:val="9"/>
    <w:unhideWhenUsed/>
    <w:qFormat/>
    <w:rsid w:val="0034642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sz w:val="24"/>
    </w:rPr>
  </w:style>
  <w:style w:type="paragraph" w:styleId="Ttulo5">
    <w:name w:val="heading 5"/>
    <w:basedOn w:val="Normal"/>
    <w:next w:val="Normal"/>
    <w:link w:val="Ttulo5Car"/>
    <w:uiPriority w:val="9"/>
    <w:unhideWhenUsed/>
    <w:qFormat/>
    <w:rsid w:val="00C34C1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unhideWhenUsed/>
    <w:qFormat/>
    <w:rsid w:val="005D7ED3"/>
    <w:pPr>
      <w:pBdr>
        <w:bottom w:val="dotted" w:sz="8" w:space="1" w:color="938953" w:themeColor="background2" w:themeShade="7F"/>
      </w:pBdr>
      <w:spacing w:before="200" w:after="100"/>
      <w:contextualSpacing/>
      <w:outlineLvl w:val="5"/>
    </w:pPr>
    <w:rPr>
      <w:rFonts w:eastAsiaTheme="majorEastAsia" w:cstheme="majorBidi"/>
      <w:smallCaps/>
      <w:color w:val="7F7F7F" w:themeColor="text1" w:themeTint="80"/>
      <w:spacing w:val="20"/>
    </w:rPr>
  </w:style>
  <w:style w:type="paragraph" w:styleId="Ttulo7">
    <w:name w:val="heading 7"/>
    <w:basedOn w:val="Normal"/>
    <w:next w:val="Normal"/>
    <w:link w:val="Ttulo7Car"/>
    <w:uiPriority w:val="9"/>
    <w:unhideWhenUsed/>
    <w:qFormat/>
    <w:rsid w:val="00C34C1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unhideWhenUsed/>
    <w:qFormat/>
    <w:rsid w:val="00C34C1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unhideWhenUsed/>
    <w:qFormat/>
    <w:rsid w:val="00C34C1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basedOn w:val="Fuentedeprrafopredeter"/>
    <w:link w:val="Ttulo1"/>
    <w:uiPriority w:val="9"/>
    <w:rsid w:val="00C34C1B"/>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9856D4"/>
    <w:rPr>
      <w:rFonts w:ascii="Arial" w:hAnsi="Arial" w:cs="Arial"/>
      <w:color w:val="5A5A5A" w:themeColor="text1" w:themeTint="A5"/>
      <w:sz w:val="24"/>
      <w:szCs w:val="24"/>
      <w:lang w:val="es-CO"/>
    </w:rPr>
  </w:style>
  <w:style w:type="character" w:customStyle="1" w:styleId="Ttulo3Car">
    <w:name w:val="Título 3 Car"/>
    <w:basedOn w:val="Fuentedeprrafopredeter"/>
    <w:link w:val="Ttulo3"/>
    <w:uiPriority w:val="9"/>
    <w:rsid w:val="005F3D73"/>
    <w:rPr>
      <w:rFonts w:ascii="Arial" w:hAnsi="Arial" w:cs="Arial"/>
      <w:color w:val="5A5A5A" w:themeColor="text1" w:themeTint="A5"/>
      <w:sz w:val="24"/>
      <w:szCs w:val="24"/>
      <w:lang w:val="es-CO"/>
    </w:rPr>
  </w:style>
  <w:style w:type="character" w:customStyle="1" w:styleId="Ttulo4Car">
    <w:name w:val="Título 4 Car"/>
    <w:basedOn w:val="Fuentedeprrafopredeter"/>
    <w:link w:val="Ttulo4"/>
    <w:uiPriority w:val="9"/>
    <w:rsid w:val="0034642A"/>
    <w:rPr>
      <w:rFonts w:asciiTheme="majorHAnsi" w:eastAsiaTheme="majorEastAsia" w:hAnsiTheme="majorHAnsi" w:cstheme="majorBidi"/>
      <w:b/>
      <w:bCs/>
      <w:smallCaps/>
      <w:color w:val="3071C3" w:themeColor="text2" w:themeTint="BF"/>
      <w:spacing w:val="20"/>
      <w:sz w:val="24"/>
      <w:lang w:val="es-CO"/>
    </w:rPr>
  </w:style>
  <w:style w:type="character" w:customStyle="1" w:styleId="Ttulo5Car">
    <w:name w:val="Título 5 Car"/>
    <w:basedOn w:val="Fuentedeprrafopredeter"/>
    <w:link w:val="Ttulo5"/>
    <w:uiPriority w:val="9"/>
    <w:rsid w:val="00C34C1B"/>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rsid w:val="005D7ED3"/>
    <w:rPr>
      <w:rFonts w:eastAsiaTheme="majorEastAsia" w:cstheme="majorBidi"/>
      <w:smallCaps/>
      <w:color w:val="7F7F7F" w:themeColor="text1" w:themeTint="80"/>
      <w:spacing w:val="20"/>
      <w:lang w:val="es-CO"/>
    </w:rPr>
  </w:style>
  <w:style w:type="character" w:customStyle="1" w:styleId="Ttulo7Car">
    <w:name w:val="Título 7 Car"/>
    <w:basedOn w:val="Fuentedeprrafopredeter"/>
    <w:link w:val="Ttulo7"/>
    <w:uiPriority w:val="9"/>
    <w:rsid w:val="00C34C1B"/>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rsid w:val="00C34C1B"/>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rsid w:val="00C34C1B"/>
    <w:rPr>
      <w:rFonts w:asciiTheme="majorHAnsi" w:eastAsiaTheme="majorEastAsia" w:hAnsiTheme="majorHAnsi" w:cstheme="majorBidi"/>
      <w:smallCaps/>
      <w:color w:val="938953" w:themeColor="background2" w:themeShade="7F"/>
      <w:spacing w:val="20"/>
      <w:sz w:val="16"/>
      <w:szCs w:val="16"/>
    </w:rPr>
  </w:style>
  <w:style w:type="paragraph" w:styleId="Ttulo">
    <w:name w:val="Title"/>
    <w:next w:val="Normal"/>
    <w:link w:val="TtuloCar"/>
    <w:uiPriority w:val="10"/>
    <w:qFormat/>
    <w:rsid w:val="00C34C1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C34C1B"/>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C34C1B"/>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C34C1B"/>
    <w:rPr>
      <w:smallCaps/>
      <w:color w:val="938953" w:themeColor="background2" w:themeShade="7F"/>
      <w:spacing w:val="5"/>
      <w:sz w:val="28"/>
      <w:szCs w:val="28"/>
    </w:rPr>
  </w:style>
  <w:style w:type="paragraph" w:customStyle="1" w:styleId="ModelerNormal">
    <w:name w:val="ModelerNormal"/>
    <w:basedOn w:val="Normal"/>
    <w:rsid w:val="00BD683B"/>
    <w:rPr>
      <w:rFonts w:ascii="Arial" w:hAnsi="Arial"/>
    </w:rPr>
  </w:style>
  <w:style w:type="paragraph" w:customStyle="1" w:styleId="bizHeadingBAS1">
    <w:name w:val="bizHeadingBAS1"/>
    <w:basedOn w:val="Normal"/>
    <w:next w:val="Normal"/>
    <w:qFormat/>
    <w:rsid w:val="009856D4"/>
    <w:pPr>
      <w:keepNext/>
      <w:pageBreakBefore/>
      <w:numPr>
        <w:numId w:val="22"/>
      </w:numPr>
      <w:spacing w:after="60"/>
      <w:outlineLvl w:val="0"/>
    </w:pPr>
    <w:rPr>
      <w:rFonts w:ascii="Arial" w:hAnsi="Arial"/>
      <w:iCs/>
      <w:caps/>
      <w:shadow/>
      <w:spacing w:val="50"/>
      <w:kern w:val="28"/>
      <w:sz w:val="28"/>
    </w:rPr>
  </w:style>
  <w:style w:type="paragraph" w:customStyle="1" w:styleId="bizTitle">
    <w:name w:val="bizTitle"/>
    <w:basedOn w:val="Ttulo"/>
    <w:next w:val="Ttulo"/>
    <w:link w:val="bizTitleChar"/>
    <w:rsid w:val="00BD683B"/>
    <w:pPr>
      <w:jc w:val="right"/>
    </w:pPr>
    <w:rPr>
      <w:rFonts w:ascii="Segoe UI" w:hAnsi="Segoe UI"/>
      <w:color w:val="4F81BD"/>
      <w:sz w:val="48"/>
    </w:rPr>
  </w:style>
  <w:style w:type="character" w:customStyle="1" w:styleId="bizTitleChar">
    <w:name w:val="bizTitle Char"/>
    <w:link w:val="bizTitle"/>
    <w:rsid w:val="00BD683B"/>
    <w:rPr>
      <w:rFonts w:ascii="Segoe UI" w:hAnsi="Segoe UI" w:cs="Vrinda"/>
      <w:b/>
      <w:bCs/>
      <w:color w:val="4F81BD"/>
      <w:kern w:val="28"/>
      <w:sz w:val="48"/>
      <w:szCs w:val="32"/>
      <w:lang w:val="en-US" w:eastAsia="es-ES"/>
    </w:rPr>
  </w:style>
  <w:style w:type="paragraph" w:customStyle="1" w:styleId="bizSubtitle">
    <w:name w:val="bizSubtitle"/>
    <w:basedOn w:val="Subttulo"/>
    <w:next w:val="Subttulo"/>
    <w:link w:val="bizSubtitleChar"/>
    <w:rsid w:val="00BD683B"/>
    <w:pPr>
      <w:jc w:val="right"/>
    </w:pPr>
    <w:rPr>
      <w:rFonts w:ascii="Segoe UI" w:hAnsi="Segoe UI"/>
      <w:color w:val="4F81BD"/>
      <w:sz w:val="32"/>
    </w:rPr>
  </w:style>
  <w:style w:type="character" w:customStyle="1" w:styleId="bizSubtitleChar">
    <w:name w:val="bizSubtitle Char"/>
    <w:link w:val="bizSubtitle"/>
    <w:rsid w:val="00BD683B"/>
    <w:rPr>
      <w:rFonts w:ascii="Segoe UI" w:hAnsi="Segoe UI" w:cs="Vrinda"/>
      <w:color w:val="4F81BD"/>
      <w:sz w:val="32"/>
      <w:szCs w:val="24"/>
      <w:lang w:val="en-US" w:eastAsia="es-ES"/>
    </w:rPr>
  </w:style>
  <w:style w:type="paragraph" w:customStyle="1" w:styleId="bizHeadingBAS11">
    <w:name w:val="bizHeadingBAS1_1"/>
    <w:basedOn w:val="bizHeadingBAS1"/>
    <w:next w:val="Normal"/>
    <w:rsid w:val="00BD683B"/>
    <w:pPr>
      <w:numPr>
        <w:numId w:val="0"/>
      </w:numPr>
    </w:pPr>
  </w:style>
  <w:style w:type="paragraph" w:styleId="Prrafodelista">
    <w:name w:val="List Paragraph"/>
    <w:basedOn w:val="Normal"/>
    <w:uiPriority w:val="34"/>
    <w:qFormat/>
    <w:rsid w:val="00C34C1B"/>
    <w:pPr>
      <w:ind w:left="720"/>
      <w:contextualSpacing/>
    </w:pPr>
  </w:style>
  <w:style w:type="paragraph" w:styleId="Epgrafe">
    <w:name w:val="caption"/>
    <w:basedOn w:val="Normal"/>
    <w:next w:val="Normal"/>
    <w:uiPriority w:val="35"/>
    <w:semiHidden/>
    <w:unhideWhenUsed/>
    <w:qFormat/>
    <w:rsid w:val="00C34C1B"/>
    <w:rPr>
      <w:b/>
      <w:bCs/>
      <w:smallCaps/>
      <w:color w:val="1F497D" w:themeColor="text2"/>
      <w:spacing w:val="10"/>
      <w:sz w:val="18"/>
      <w:szCs w:val="18"/>
    </w:rPr>
  </w:style>
  <w:style w:type="character" w:styleId="Textoennegrita">
    <w:name w:val="Strong"/>
    <w:uiPriority w:val="22"/>
    <w:qFormat/>
    <w:rsid w:val="00C34C1B"/>
    <w:rPr>
      <w:b/>
      <w:bCs/>
      <w:spacing w:val="0"/>
    </w:rPr>
  </w:style>
  <w:style w:type="character" w:styleId="nfasis">
    <w:name w:val="Emphasis"/>
    <w:uiPriority w:val="20"/>
    <w:qFormat/>
    <w:rsid w:val="00C34C1B"/>
    <w:rPr>
      <w:b/>
      <w:bCs/>
      <w:smallCaps/>
      <w:dstrike w:val="0"/>
      <w:color w:val="5A5A5A" w:themeColor="text1" w:themeTint="A5"/>
      <w:spacing w:val="20"/>
      <w:kern w:val="0"/>
      <w:vertAlign w:val="baseline"/>
    </w:rPr>
  </w:style>
  <w:style w:type="paragraph" w:styleId="Sinespaciado">
    <w:name w:val="No Spacing"/>
    <w:basedOn w:val="Normal"/>
    <w:uiPriority w:val="1"/>
    <w:qFormat/>
    <w:rsid w:val="00C34C1B"/>
    <w:pPr>
      <w:spacing w:after="0" w:line="240" w:lineRule="auto"/>
    </w:pPr>
  </w:style>
  <w:style w:type="paragraph" w:styleId="Cita">
    <w:name w:val="Quote"/>
    <w:basedOn w:val="Normal"/>
    <w:next w:val="Normal"/>
    <w:link w:val="CitaCar"/>
    <w:uiPriority w:val="29"/>
    <w:qFormat/>
    <w:rsid w:val="00C34C1B"/>
    <w:rPr>
      <w:i/>
      <w:iCs/>
    </w:rPr>
  </w:style>
  <w:style w:type="character" w:customStyle="1" w:styleId="CitaCar">
    <w:name w:val="Cita Car"/>
    <w:basedOn w:val="Fuentedeprrafopredeter"/>
    <w:link w:val="Cita"/>
    <w:uiPriority w:val="29"/>
    <w:rsid w:val="00C34C1B"/>
    <w:rPr>
      <w:i/>
      <w:iCs/>
      <w:color w:val="5A5A5A" w:themeColor="text1" w:themeTint="A5"/>
      <w:sz w:val="20"/>
      <w:szCs w:val="20"/>
    </w:rPr>
  </w:style>
  <w:style w:type="paragraph" w:styleId="Citadestacada">
    <w:name w:val="Intense Quote"/>
    <w:basedOn w:val="Normal"/>
    <w:next w:val="Normal"/>
    <w:link w:val="CitadestacadaCar"/>
    <w:uiPriority w:val="30"/>
    <w:qFormat/>
    <w:rsid w:val="00C34C1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C34C1B"/>
    <w:rPr>
      <w:rFonts w:asciiTheme="majorHAnsi" w:eastAsiaTheme="majorEastAsia" w:hAnsiTheme="majorHAnsi" w:cstheme="majorBidi"/>
      <w:smallCaps/>
      <w:color w:val="365F91" w:themeColor="accent1" w:themeShade="BF"/>
      <w:sz w:val="20"/>
      <w:szCs w:val="20"/>
    </w:rPr>
  </w:style>
  <w:style w:type="character" w:styleId="nfasissutil">
    <w:name w:val="Subtle Emphasis"/>
    <w:uiPriority w:val="19"/>
    <w:qFormat/>
    <w:rsid w:val="00C34C1B"/>
    <w:rPr>
      <w:smallCaps/>
      <w:dstrike w:val="0"/>
      <w:color w:val="5A5A5A" w:themeColor="text1" w:themeTint="A5"/>
      <w:vertAlign w:val="baseline"/>
    </w:rPr>
  </w:style>
  <w:style w:type="character" w:styleId="nfasisintenso">
    <w:name w:val="Intense Emphasis"/>
    <w:uiPriority w:val="21"/>
    <w:qFormat/>
    <w:rsid w:val="00C34C1B"/>
    <w:rPr>
      <w:b/>
      <w:bCs/>
      <w:smallCaps/>
      <w:color w:val="4F81BD" w:themeColor="accent1"/>
      <w:spacing w:val="40"/>
    </w:rPr>
  </w:style>
  <w:style w:type="character" w:styleId="Referenciasutil">
    <w:name w:val="Subtle Reference"/>
    <w:uiPriority w:val="31"/>
    <w:qFormat/>
    <w:rsid w:val="00C34C1B"/>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C34C1B"/>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C34C1B"/>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unhideWhenUsed/>
    <w:qFormat/>
    <w:rsid w:val="00C34C1B"/>
    <w:pPr>
      <w:outlineLvl w:val="9"/>
    </w:pPr>
  </w:style>
  <w:style w:type="paragraph" w:styleId="TDC1">
    <w:name w:val="toc 1"/>
    <w:basedOn w:val="Normal"/>
    <w:next w:val="Normal"/>
    <w:autoRedefine/>
    <w:uiPriority w:val="39"/>
    <w:unhideWhenUsed/>
    <w:rsid w:val="00C34C1B"/>
    <w:pPr>
      <w:spacing w:after="100"/>
      <w:ind w:left="0"/>
    </w:pPr>
  </w:style>
  <w:style w:type="character" w:styleId="Hipervnculo">
    <w:name w:val="Hyperlink"/>
    <w:basedOn w:val="Fuentedeprrafopredeter"/>
    <w:uiPriority w:val="99"/>
    <w:unhideWhenUsed/>
    <w:rsid w:val="00C34C1B"/>
    <w:rPr>
      <w:color w:val="0000FF" w:themeColor="hyperlink"/>
      <w:u w:val="single"/>
    </w:rPr>
  </w:style>
  <w:style w:type="paragraph" w:styleId="Textodeglobo">
    <w:name w:val="Balloon Text"/>
    <w:basedOn w:val="Normal"/>
    <w:link w:val="TextodegloboCar"/>
    <w:uiPriority w:val="99"/>
    <w:semiHidden/>
    <w:unhideWhenUsed/>
    <w:rsid w:val="00C34C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C1B"/>
    <w:rPr>
      <w:rFonts w:ascii="Tahoma" w:hAnsi="Tahoma" w:cs="Tahoma"/>
      <w:color w:val="5A5A5A" w:themeColor="text1" w:themeTint="A5"/>
      <w:sz w:val="16"/>
      <w:szCs w:val="16"/>
    </w:rPr>
  </w:style>
  <w:style w:type="paragraph" w:styleId="Bibliografa">
    <w:name w:val="Bibliography"/>
    <w:basedOn w:val="Normal"/>
    <w:next w:val="Normal"/>
    <w:uiPriority w:val="37"/>
    <w:unhideWhenUsed/>
    <w:rsid w:val="00A403DF"/>
    <w:pPr>
      <w:tabs>
        <w:tab w:val="left" w:pos="384"/>
      </w:tabs>
      <w:spacing w:after="0" w:line="240" w:lineRule="auto"/>
      <w:ind w:left="384" w:hanging="384"/>
    </w:pPr>
  </w:style>
  <w:style w:type="table" w:styleId="Tablaconcuadrcula">
    <w:name w:val="Table Grid"/>
    <w:basedOn w:val="Tablanormal"/>
    <w:uiPriority w:val="59"/>
    <w:rsid w:val="008D0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unhideWhenUsed/>
    <w:rsid w:val="0035404D"/>
    <w:pPr>
      <w:spacing w:after="100"/>
      <w:ind w:left="200"/>
    </w:pPr>
  </w:style>
  <w:style w:type="paragraph" w:styleId="TDC3">
    <w:name w:val="toc 3"/>
    <w:basedOn w:val="Normal"/>
    <w:next w:val="Normal"/>
    <w:autoRedefine/>
    <w:uiPriority w:val="39"/>
    <w:unhideWhenUsed/>
    <w:rsid w:val="005D7ED3"/>
    <w:pPr>
      <w:spacing w:after="100"/>
      <w:ind w:left="4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diagramLayout" Target="diagrams/layout8.xml"/><Relationship Id="rId47" Type="http://schemas.openxmlformats.org/officeDocument/2006/relationships/diagramLayout" Target="diagrams/layout9.xml"/><Relationship Id="rId50" Type="http://schemas.microsoft.com/office/2007/relationships/diagramDrawing" Target="diagrams/drawing9.xml"/><Relationship Id="rId55" Type="http://schemas.microsoft.com/office/2007/relationships/diagramDrawing" Target="diagrams/drawing10.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41" Type="http://schemas.openxmlformats.org/officeDocument/2006/relationships/diagramData" Target="diagrams/data8.xml"/><Relationship Id="rId54" Type="http://schemas.openxmlformats.org/officeDocument/2006/relationships/diagramColors" Target="diagrams/colors10.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8" Type="http://schemas.openxmlformats.org/officeDocument/2006/relationships/diagramQuickStyle" Target="diagrams/quickStyle1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diagramLayout" Target="diagrams/layout11.xml"/><Relationship Id="rId61"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60" Type="http://schemas.microsoft.com/office/2007/relationships/diagramDrawing" Target="diagrams/drawing1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diagramData" Target="diagrams/data11.xml"/><Relationship Id="rId8" Type="http://schemas.openxmlformats.org/officeDocument/2006/relationships/diagramQuickStyle" Target="diagrams/quickStyle1.xml"/><Relationship Id="rId51" Type="http://schemas.openxmlformats.org/officeDocument/2006/relationships/diagramData" Target="diagrams/data10.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59" Type="http://schemas.openxmlformats.org/officeDocument/2006/relationships/diagramColors" Target="diagrams/colors1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F2E745-50B2-485B-915A-42D5FB8CFCC8}" type="doc">
      <dgm:prSet loTypeId="urn:microsoft.com/office/officeart/2005/8/layout/process1" loCatId="process" qsTypeId="urn:microsoft.com/office/officeart/2005/8/quickstyle/simple1" qsCatId="simple" csTypeId="urn:microsoft.com/office/officeart/2005/8/colors/accent1_2" csCatId="accent1" phldr="1"/>
      <dgm:spPr/>
    </dgm:pt>
    <dgm:pt modelId="{DB2BCABB-250D-466A-A054-AACA3ADB0DD9}">
      <dgm:prSet phldrT="[Texto]" custT="1"/>
      <dgm:spPr/>
      <dgm:t>
        <a:bodyPr/>
        <a:lstStyle/>
        <a:p>
          <a:r>
            <a:rPr lang="es-CO" sz="900"/>
            <a:t>Entorno y  Conocimiento</a:t>
          </a:r>
        </a:p>
      </dgm:t>
    </dgm:pt>
    <dgm:pt modelId="{F41DCCCE-0630-40F5-A365-141C3CF84A6B}" type="parTrans" cxnId="{699B7E2A-7D12-456E-8477-2FA452AE0FE6}">
      <dgm:prSet/>
      <dgm:spPr/>
      <dgm:t>
        <a:bodyPr/>
        <a:lstStyle/>
        <a:p>
          <a:endParaRPr lang="es-CO" sz="2400"/>
        </a:p>
      </dgm:t>
    </dgm:pt>
    <dgm:pt modelId="{8836B18C-F3D6-4695-85BB-E7CFF8A6C3DA}" type="sibTrans" cxnId="{699B7E2A-7D12-456E-8477-2FA452AE0FE6}">
      <dgm:prSet custT="1"/>
      <dgm:spPr/>
      <dgm:t>
        <a:bodyPr/>
        <a:lstStyle/>
        <a:p>
          <a:endParaRPr lang="es-CO" sz="700"/>
        </a:p>
      </dgm:t>
    </dgm:pt>
    <dgm:pt modelId="{CC167D6E-5D9E-4C0B-819E-D63426A6BB4D}">
      <dgm:prSet phldrT="[Texto]" custT="1"/>
      <dgm:spPr/>
      <dgm:t>
        <a:bodyPr/>
        <a:lstStyle/>
        <a:p>
          <a:r>
            <a:rPr lang="es-CO" sz="900"/>
            <a:t>Involucrados</a:t>
          </a:r>
        </a:p>
      </dgm:t>
    </dgm:pt>
    <dgm:pt modelId="{72DC2F3B-C411-4CB8-BD1E-94618B58DDB8}" type="parTrans" cxnId="{207D9C13-3EE7-489C-B79A-94523BF505D8}">
      <dgm:prSet/>
      <dgm:spPr/>
      <dgm:t>
        <a:bodyPr/>
        <a:lstStyle/>
        <a:p>
          <a:endParaRPr lang="es-CO" sz="2400"/>
        </a:p>
      </dgm:t>
    </dgm:pt>
    <dgm:pt modelId="{F457F2FF-C96A-4B64-B3BD-33B346634699}" type="sibTrans" cxnId="{207D9C13-3EE7-489C-B79A-94523BF505D8}">
      <dgm:prSet custT="1"/>
      <dgm:spPr/>
      <dgm:t>
        <a:bodyPr/>
        <a:lstStyle/>
        <a:p>
          <a:endParaRPr lang="es-CO" sz="700"/>
        </a:p>
      </dgm:t>
    </dgm:pt>
    <dgm:pt modelId="{96B82343-76D3-416F-8143-715A928FDE4D}">
      <dgm:prSet phldrT="[Texto]" custT="1"/>
      <dgm:spPr/>
      <dgm:t>
        <a:bodyPr/>
        <a:lstStyle/>
        <a:p>
          <a:r>
            <a:rPr lang="es-CO" sz="900"/>
            <a:t>Solución</a:t>
          </a:r>
        </a:p>
      </dgm:t>
    </dgm:pt>
    <dgm:pt modelId="{360A48FC-69B2-4F3E-8CA4-64561B2E1596}" type="parTrans" cxnId="{2AA4DCCC-B6BB-49FC-8A83-534CB4FA8A8B}">
      <dgm:prSet/>
      <dgm:spPr/>
      <dgm:t>
        <a:bodyPr/>
        <a:lstStyle/>
        <a:p>
          <a:endParaRPr lang="es-CO" sz="2400"/>
        </a:p>
      </dgm:t>
    </dgm:pt>
    <dgm:pt modelId="{81B1DB22-A814-4014-8ECE-CB73894DD5C4}" type="sibTrans" cxnId="{2AA4DCCC-B6BB-49FC-8A83-534CB4FA8A8B}">
      <dgm:prSet/>
      <dgm:spPr/>
      <dgm:t>
        <a:bodyPr/>
        <a:lstStyle/>
        <a:p>
          <a:endParaRPr lang="es-CO" sz="2400"/>
        </a:p>
      </dgm:t>
    </dgm:pt>
    <dgm:pt modelId="{2019E3A4-76DA-4137-B045-A534A3270F0C}">
      <dgm:prSet custT="1"/>
      <dgm:spPr/>
      <dgm:t>
        <a:bodyPr/>
        <a:lstStyle/>
        <a:p>
          <a:r>
            <a:rPr lang="es-CO" sz="900"/>
            <a:t> Componentes del problema</a:t>
          </a:r>
        </a:p>
      </dgm:t>
    </dgm:pt>
    <dgm:pt modelId="{30E9C2F5-F422-4BDA-BE7B-8437F6FA7C57}" type="parTrans" cxnId="{3651AAA6-D78B-4F85-8ADB-12B334247DC1}">
      <dgm:prSet/>
      <dgm:spPr/>
      <dgm:t>
        <a:bodyPr/>
        <a:lstStyle/>
        <a:p>
          <a:endParaRPr lang="es-CO" sz="2400"/>
        </a:p>
      </dgm:t>
    </dgm:pt>
    <dgm:pt modelId="{795B35E2-2654-4787-B6D9-1C67E78FF37D}" type="sibTrans" cxnId="{3651AAA6-D78B-4F85-8ADB-12B334247DC1}">
      <dgm:prSet custT="1"/>
      <dgm:spPr/>
      <dgm:t>
        <a:bodyPr/>
        <a:lstStyle/>
        <a:p>
          <a:endParaRPr lang="es-CO" sz="700"/>
        </a:p>
      </dgm:t>
    </dgm:pt>
    <dgm:pt modelId="{12CADB37-B294-405F-B0C8-81E8A7390074}" type="pres">
      <dgm:prSet presAssocID="{CCF2E745-50B2-485B-915A-42D5FB8CFCC8}" presName="Name0" presStyleCnt="0">
        <dgm:presLayoutVars>
          <dgm:dir/>
          <dgm:resizeHandles val="exact"/>
        </dgm:presLayoutVars>
      </dgm:prSet>
      <dgm:spPr/>
    </dgm:pt>
    <dgm:pt modelId="{27ED541F-33E1-466C-9643-C3F6BDB4C284}" type="pres">
      <dgm:prSet presAssocID="{DB2BCABB-250D-466A-A054-AACA3ADB0DD9}" presName="node" presStyleLbl="node1" presStyleIdx="0" presStyleCnt="4">
        <dgm:presLayoutVars>
          <dgm:bulletEnabled val="1"/>
        </dgm:presLayoutVars>
      </dgm:prSet>
      <dgm:spPr/>
      <dgm:t>
        <a:bodyPr/>
        <a:lstStyle/>
        <a:p>
          <a:endParaRPr lang="es-CO"/>
        </a:p>
      </dgm:t>
    </dgm:pt>
    <dgm:pt modelId="{2C0A15D3-A4DC-4D32-97C0-B01C7BAC3B80}" type="pres">
      <dgm:prSet presAssocID="{8836B18C-F3D6-4695-85BB-E7CFF8A6C3DA}" presName="sibTrans" presStyleLbl="sibTrans2D1" presStyleIdx="0" presStyleCnt="3"/>
      <dgm:spPr/>
      <dgm:t>
        <a:bodyPr/>
        <a:lstStyle/>
        <a:p>
          <a:endParaRPr lang="es-CO"/>
        </a:p>
      </dgm:t>
    </dgm:pt>
    <dgm:pt modelId="{CB2F4BAD-3C54-47BE-B32A-EA4636BF973A}" type="pres">
      <dgm:prSet presAssocID="{8836B18C-F3D6-4695-85BB-E7CFF8A6C3DA}" presName="connectorText" presStyleLbl="sibTrans2D1" presStyleIdx="0" presStyleCnt="3"/>
      <dgm:spPr/>
      <dgm:t>
        <a:bodyPr/>
        <a:lstStyle/>
        <a:p>
          <a:endParaRPr lang="es-CO"/>
        </a:p>
      </dgm:t>
    </dgm:pt>
    <dgm:pt modelId="{11C28C42-2C6C-4714-88A7-71C09D654619}" type="pres">
      <dgm:prSet presAssocID="{CC167D6E-5D9E-4C0B-819E-D63426A6BB4D}" presName="node" presStyleLbl="node1" presStyleIdx="1" presStyleCnt="4">
        <dgm:presLayoutVars>
          <dgm:bulletEnabled val="1"/>
        </dgm:presLayoutVars>
      </dgm:prSet>
      <dgm:spPr/>
      <dgm:t>
        <a:bodyPr/>
        <a:lstStyle/>
        <a:p>
          <a:endParaRPr lang="es-CO"/>
        </a:p>
      </dgm:t>
    </dgm:pt>
    <dgm:pt modelId="{21857E0A-D269-4AF8-B734-58B9038BA72E}" type="pres">
      <dgm:prSet presAssocID="{F457F2FF-C96A-4B64-B3BD-33B346634699}" presName="sibTrans" presStyleLbl="sibTrans2D1" presStyleIdx="1" presStyleCnt="3"/>
      <dgm:spPr/>
      <dgm:t>
        <a:bodyPr/>
        <a:lstStyle/>
        <a:p>
          <a:endParaRPr lang="es-CO"/>
        </a:p>
      </dgm:t>
    </dgm:pt>
    <dgm:pt modelId="{5E1BC020-FA41-42C8-A997-9749F4F5E938}" type="pres">
      <dgm:prSet presAssocID="{F457F2FF-C96A-4B64-B3BD-33B346634699}" presName="connectorText" presStyleLbl="sibTrans2D1" presStyleIdx="1" presStyleCnt="3"/>
      <dgm:spPr/>
      <dgm:t>
        <a:bodyPr/>
        <a:lstStyle/>
        <a:p>
          <a:endParaRPr lang="es-CO"/>
        </a:p>
      </dgm:t>
    </dgm:pt>
    <dgm:pt modelId="{8346D14F-B033-496C-8904-7696293FC345}" type="pres">
      <dgm:prSet presAssocID="{2019E3A4-76DA-4137-B045-A534A3270F0C}" presName="node" presStyleLbl="node1" presStyleIdx="2" presStyleCnt="4">
        <dgm:presLayoutVars>
          <dgm:bulletEnabled val="1"/>
        </dgm:presLayoutVars>
      </dgm:prSet>
      <dgm:spPr/>
      <dgm:t>
        <a:bodyPr/>
        <a:lstStyle/>
        <a:p>
          <a:endParaRPr lang="es-CO"/>
        </a:p>
      </dgm:t>
    </dgm:pt>
    <dgm:pt modelId="{BE462043-4FD2-491D-9C29-4FC869BFCC0A}" type="pres">
      <dgm:prSet presAssocID="{795B35E2-2654-4787-B6D9-1C67E78FF37D}" presName="sibTrans" presStyleLbl="sibTrans2D1" presStyleIdx="2" presStyleCnt="3"/>
      <dgm:spPr/>
      <dgm:t>
        <a:bodyPr/>
        <a:lstStyle/>
        <a:p>
          <a:endParaRPr lang="es-CO"/>
        </a:p>
      </dgm:t>
    </dgm:pt>
    <dgm:pt modelId="{D650CE39-618A-4B78-A46C-03EF0D0C76E2}" type="pres">
      <dgm:prSet presAssocID="{795B35E2-2654-4787-B6D9-1C67E78FF37D}" presName="connectorText" presStyleLbl="sibTrans2D1" presStyleIdx="2" presStyleCnt="3"/>
      <dgm:spPr/>
      <dgm:t>
        <a:bodyPr/>
        <a:lstStyle/>
        <a:p>
          <a:endParaRPr lang="es-CO"/>
        </a:p>
      </dgm:t>
    </dgm:pt>
    <dgm:pt modelId="{3459D2E6-9795-40BB-A425-24021F2535A5}" type="pres">
      <dgm:prSet presAssocID="{96B82343-76D3-416F-8143-715A928FDE4D}" presName="node" presStyleLbl="node1" presStyleIdx="3" presStyleCnt="4">
        <dgm:presLayoutVars>
          <dgm:bulletEnabled val="1"/>
        </dgm:presLayoutVars>
      </dgm:prSet>
      <dgm:spPr/>
      <dgm:t>
        <a:bodyPr/>
        <a:lstStyle/>
        <a:p>
          <a:endParaRPr lang="es-CO"/>
        </a:p>
      </dgm:t>
    </dgm:pt>
  </dgm:ptLst>
  <dgm:cxnLst>
    <dgm:cxn modelId="{49F6B760-8543-4ECD-851B-B1D7EDD4287B}" type="presOf" srcId="{8836B18C-F3D6-4695-85BB-E7CFF8A6C3DA}" destId="{CB2F4BAD-3C54-47BE-B32A-EA4636BF973A}" srcOrd="1" destOrd="0" presId="urn:microsoft.com/office/officeart/2005/8/layout/process1"/>
    <dgm:cxn modelId="{2AA4DCCC-B6BB-49FC-8A83-534CB4FA8A8B}" srcId="{CCF2E745-50B2-485B-915A-42D5FB8CFCC8}" destId="{96B82343-76D3-416F-8143-715A928FDE4D}" srcOrd="3" destOrd="0" parTransId="{360A48FC-69B2-4F3E-8CA4-64561B2E1596}" sibTransId="{81B1DB22-A814-4014-8ECE-CB73894DD5C4}"/>
    <dgm:cxn modelId="{699B7E2A-7D12-456E-8477-2FA452AE0FE6}" srcId="{CCF2E745-50B2-485B-915A-42D5FB8CFCC8}" destId="{DB2BCABB-250D-466A-A054-AACA3ADB0DD9}" srcOrd="0" destOrd="0" parTransId="{F41DCCCE-0630-40F5-A365-141C3CF84A6B}" sibTransId="{8836B18C-F3D6-4695-85BB-E7CFF8A6C3DA}"/>
    <dgm:cxn modelId="{8842E686-DC26-4508-A28C-8572C2363DE0}" type="presOf" srcId="{2019E3A4-76DA-4137-B045-A534A3270F0C}" destId="{8346D14F-B033-496C-8904-7696293FC345}" srcOrd="0" destOrd="0" presId="urn:microsoft.com/office/officeart/2005/8/layout/process1"/>
    <dgm:cxn modelId="{FC6881CF-FCB5-4114-ABC8-BB1B0F687C35}" type="presOf" srcId="{8836B18C-F3D6-4695-85BB-E7CFF8A6C3DA}" destId="{2C0A15D3-A4DC-4D32-97C0-B01C7BAC3B80}" srcOrd="0" destOrd="0" presId="urn:microsoft.com/office/officeart/2005/8/layout/process1"/>
    <dgm:cxn modelId="{3651AAA6-D78B-4F85-8ADB-12B334247DC1}" srcId="{CCF2E745-50B2-485B-915A-42D5FB8CFCC8}" destId="{2019E3A4-76DA-4137-B045-A534A3270F0C}" srcOrd="2" destOrd="0" parTransId="{30E9C2F5-F422-4BDA-BE7B-8437F6FA7C57}" sibTransId="{795B35E2-2654-4787-B6D9-1C67E78FF37D}"/>
    <dgm:cxn modelId="{BD131EED-82C0-4B3A-AED1-4632A78672BB}" type="presOf" srcId="{CCF2E745-50B2-485B-915A-42D5FB8CFCC8}" destId="{12CADB37-B294-405F-B0C8-81E8A7390074}" srcOrd="0" destOrd="0" presId="urn:microsoft.com/office/officeart/2005/8/layout/process1"/>
    <dgm:cxn modelId="{EAC9299E-A674-4CB4-9BBD-BD64A6EE6D5F}" type="presOf" srcId="{795B35E2-2654-4787-B6D9-1C67E78FF37D}" destId="{BE462043-4FD2-491D-9C29-4FC869BFCC0A}" srcOrd="0" destOrd="0" presId="urn:microsoft.com/office/officeart/2005/8/layout/process1"/>
    <dgm:cxn modelId="{207D9C13-3EE7-489C-B79A-94523BF505D8}" srcId="{CCF2E745-50B2-485B-915A-42D5FB8CFCC8}" destId="{CC167D6E-5D9E-4C0B-819E-D63426A6BB4D}" srcOrd="1" destOrd="0" parTransId="{72DC2F3B-C411-4CB8-BD1E-94618B58DDB8}" sibTransId="{F457F2FF-C96A-4B64-B3BD-33B346634699}"/>
    <dgm:cxn modelId="{83885FD5-8EA1-426A-9666-17A07EB4CC61}" type="presOf" srcId="{F457F2FF-C96A-4B64-B3BD-33B346634699}" destId="{21857E0A-D269-4AF8-B734-58B9038BA72E}" srcOrd="0" destOrd="0" presId="urn:microsoft.com/office/officeart/2005/8/layout/process1"/>
    <dgm:cxn modelId="{5C2BB631-7185-424D-A1ED-546A7CBC1E85}" type="presOf" srcId="{DB2BCABB-250D-466A-A054-AACA3ADB0DD9}" destId="{27ED541F-33E1-466C-9643-C3F6BDB4C284}" srcOrd="0" destOrd="0" presId="urn:microsoft.com/office/officeart/2005/8/layout/process1"/>
    <dgm:cxn modelId="{A9AB125D-C03F-4A6A-B3D4-6E0DFF56ABF8}" type="presOf" srcId="{96B82343-76D3-416F-8143-715A928FDE4D}" destId="{3459D2E6-9795-40BB-A425-24021F2535A5}" srcOrd="0" destOrd="0" presId="urn:microsoft.com/office/officeart/2005/8/layout/process1"/>
    <dgm:cxn modelId="{E69C6BDF-A737-4A28-B6EB-6107F9071AF6}" type="presOf" srcId="{F457F2FF-C96A-4B64-B3BD-33B346634699}" destId="{5E1BC020-FA41-42C8-A997-9749F4F5E938}" srcOrd="1" destOrd="0" presId="urn:microsoft.com/office/officeart/2005/8/layout/process1"/>
    <dgm:cxn modelId="{DE1D2519-DB1F-452A-83C7-B35EF0D727F7}" type="presOf" srcId="{CC167D6E-5D9E-4C0B-819E-D63426A6BB4D}" destId="{11C28C42-2C6C-4714-88A7-71C09D654619}" srcOrd="0" destOrd="0" presId="urn:microsoft.com/office/officeart/2005/8/layout/process1"/>
    <dgm:cxn modelId="{38871C10-D4EF-4079-B0C7-0E58BAD3914A}" type="presOf" srcId="{795B35E2-2654-4787-B6D9-1C67E78FF37D}" destId="{D650CE39-618A-4B78-A46C-03EF0D0C76E2}" srcOrd="1" destOrd="0" presId="urn:microsoft.com/office/officeart/2005/8/layout/process1"/>
    <dgm:cxn modelId="{5AEB563D-638F-458C-AC72-E5547824AC05}" type="presParOf" srcId="{12CADB37-B294-405F-B0C8-81E8A7390074}" destId="{27ED541F-33E1-466C-9643-C3F6BDB4C284}" srcOrd="0" destOrd="0" presId="urn:microsoft.com/office/officeart/2005/8/layout/process1"/>
    <dgm:cxn modelId="{8C9F592C-613F-4CA0-A7D8-2D758420A751}" type="presParOf" srcId="{12CADB37-B294-405F-B0C8-81E8A7390074}" destId="{2C0A15D3-A4DC-4D32-97C0-B01C7BAC3B80}" srcOrd="1" destOrd="0" presId="urn:microsoft.com/office/officeart/2005/8/layout/process1"/>
    <dgm:cxn modelId="{E18D89A6-8727-4ABF-8A11-F3C20A573972}" type="presParOf" srcId="{2C0A15D3-A4DC-4D32-97C0-B01C7BAC3B80}" destId="{CB2F4BAD-3C54-47BE-B32A-EA4636BF973A}" srcOrd="0" destOrd="0" presId="urn:microsoft.com/office/officeart/2005/8/layout/process1"/>
    <dgm:cxn modelId="{28D80A7F-909F-4B0A-BC34-8DB1D9EC6C2D}" type="presParOf" srcId="{12CADB37-B294-405F-B0C8-81E8A7390074}" destId="{11C28C42-2C6C-4714-88A7-71C09D654619}" srcOrd="2" destOrd="0" presId="urn:microsoft.com/office/officeart/2005/8/layout/process1"/>
    <dgm:cxn modelId="{3E6CCA7A-2391-4F46-BDC9-52234C040AC7}" type="presParOf" srcId="{12CADB37-B294-405F-B0C8-81E8A7390074}" destId="{21857E0A-D269-4AF8-B734-58B9038BA72E}" srcOrd="3" destOrd="0" presId="urn:microsoft.com/office/officeart/2005/8/layout/process1"/>
    <dgm:cxn modelId="{3FA71C9E-9CE3-4794-BDCE-DBBC58E3A402}" type="presParOf" srcId="{21857E0A-D269-4AF8-B734-58B9038BA72E}" destId="{5E1BC020-FA41-42C8-A997-9749F4F5E938}" srcOrd="0" destOrd="0" presId="urn:microsoft.com/office/officeart/2005/8/layout/process1"/>
    <dgm:cxn modelId="{0874C44D-BE5A-4C27-A568-F35DF7247299}" type="presParOf" srcId="{12CADB37-B294-405F-B0C8-81E8A7390074}" destId="{8346D14F-B033-496C-8904-7696293FC345}" srcOrd="4" destOrd="0" presId="urn:microsoft.com/office/officeart/2005/8/layout/process1"/>
    <dgm:cxn modelId="{05AFE8DA-9069-48D1-B1E1-1B41E10FC38A}" type="presParOf" srcId="{12CADB37-B294-405F-B0C8-81E8A7390074}" destId="{BE462043-4FD2-491D-9C29-4FC869BFCC0A}" srcOrd="5" destOrd="0" presId="urn:microsoft.com/office/officeart/2005/8/layout/process1"/>
    <dgm:cxn modelId="{EEDC7922-46F1-4F67-BEB6-00AEB690D933}" type="presParOf" srcId="{BE462043-4FD2-491D-9C29-4FC869BFCC0A}" destId="{D650CE39-618A-4B78-A46C-03EF0D0C76E2}" srcOrd="0" destOrd="0" presId="urn:microsoft.com/office/officeart/2005/8/layout/process1"/>
    <dgm:cxn modelId="{940A7EF3-4F7A-4890-A792-3BAF465931E0}" type="presParOf" srcId="{12CADB37-B294-405F-B0C8-81E8A7390074}" destId="{3459D2E6-9795-40BB-A425-24021F2535A5}" srcOrd="6" destOrd="0" presId="urn:microsoft.com/office/officeart/2005/8/layout/process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Identificar los recursos de implementación y habilidades</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0654F3DD-00BA-4C59-BD95-FBAC7C89D3C9}">
      <dgm:prSet phldrT="[Texto]" custT="1"/>
      <dgm:spPr/>
      <dgm:t>
        <a:bodyPr/>
        <a:lstStyle/>
        <a:p>
          <a:r>
            <a:rPr lang="es-CO" sz="700" b="1"/>
            <a:t>Realizar revisiones de cumplimiento sobre la Arquitectura</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Implementar las operaciones de negocio y de TI</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Hacer revisión posterior a la ejecución, Finalizar  implementación de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1D0F5D05-E2E7-4C1F-BFA7-5266F2DC7BFB}">
      <dgm:prSet phldrT="[Texto]" custT="1"/>
      <dgm:spPr/>
      <dgm:t>
        <a:bodyPr/>
        <a:lstStyle/>
        <a:p>
          <a:r>
            <a:rPr lang="es-CO" sz="700" b="1"/>
            <a:t>Confirmar el alcance y las prioridades para el despliegue de la gestión</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5"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5"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75F35E20-92C0-425A-AF67-FEC46F082B8C}" type="pres">
      <dgm:prSet presAssocID="{0654F3DD-00BA-4C59-BD95-FBAC7C89D3C9}" presName="node" presStyleLbl="node1" presStyleIdx="2" presStyleCnt="5"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3" presStyleCnt="5"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4" presStyleCnt="5" custScaleX="210476" custScaleY="118816">
        <dgm:presLayoutVars>
          <dgm:bulletEnabled val="1"/>
        </dgm:presLayoutVars>
      </dgm:prSet>
      <dgm:spPr/>
      <dgm:t>
        <a:bodyPr/>
        <a:lstStyle/>
        <a:p>
          <a:endParaRPr lang="es-CO"/>
        </a:p>
      </dgm:t>
    </dgm:pt>
  </dgm:ptLst>
  <dgm:cxnLst>
    <dgm:cxn modelId="{51D4964E-E5F0-4B35-BA05-5EB60B578451}" srcId="{26A5EFCD-DEE0-4673-A0D1-A4E2465F4BB7}" destId="{0654F3DD-00BA-4C59-BD95-FBAC7C89D3C9}" srcOrd="2" destOrd="0" parTransId="{010B9703-0435-482B-BDD2-08B19E64022C}" sibTransId="{BE05C813-765A-4568-BBB5-C6C3CFB6C696}"/>
    <dgm:cxn modelId="{000A7823-40F4-4D96-B9D2-E0D698F8E9B6}" type="presOf" srcId="{0654F3DD-00BA-4C59-BD95-FBAC7C89D3C9}" destId="{75F35E20-92C0-425A-AF67-FEC46F082B8C}"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5F233B35-4AD5-4D23-BBF0-D97BD57CB394}" srcId="{26A5EFCD-DEE0-4673-A0D1-A4E2465F4BB7}" destId="{952AEF5C-8489-4C84-A9C7-387FA3F76DEE}" srcOrd="1" destOrd="0" parTransId="{D79516FE-5A31-47F8-85B9-930814212D4E}" sibTransId="{97CDBDF3-FA6F-418A-9291-A29686E925E4}"/>
    <dgm:cxn modelId="{CA4A3DBD-B576-44F1-BAC9-B97DD71415FC}" type="presOf" srcId="{26A5EFCD-DEE0-4673-A0D1-A4E2465F4BB7}" destId="{E2685807-596A-4405-A687-A550DD9C79A1}" srcOrd="0" destOrd="0" presId="urn:microsoft.com/office/officeart/2005/8/layout/default"/>
    <dgm:cxn modelId="{43F82FDB-C823-496D-96D8-B661E3F12171}" srcId="{26A5EFCD-DEE0-4673-A0D1-A4E2465F4BB7}" destId="{5CAE77EC-672A-43BE-879A-25347F5E676E}" srcOrd="4" destOrd="0" parTransId="{CC590896-99C4-4546-AF28-1530781307D3}" sibTransId="{B2FE30EE-C866-44BB-BE61-BC7DDA865ECB}"/>
    <dgm:cxn modelId="{21B87556-F8C1-4CF9-BF3E-740A11625327}" type="presOf" srcId="{5BFB4250-92B3-4BAE-9727-C5C8A9951CD5}" destId="{1C0E79FE-21FC-4D12-827B-079935F8E6C0}" srcOrd="0" destOrd="0" presId="urn:microsoft.com/office/officeart/2005/8/layout/default"/>
    <dgm:cxn modelId="{20E56288-4147-4C0C-979F-E6634233F51A}" type="presOf" srcId="{952AEF5C-8489-4C84-A9C7-387FA3F76DEE}" destId="{F04B2120-F610-49A3-97E4-367BB228383D}" srcOrd="0" destOrd="0" presId="urn:microsoft.com/office/officeart/2005/8/layout/default"/>
    <dgm:cxn modelId="{8238B5B2-9009-4B0A-B5B3-54D62F331675}" type="presOf" srcId="{5CAE77EC-672A-43BE-879A-25347F5E676E}" destId="{34B64731-6B42-43E1-BAA7-F7561E910FF2}" srcOrd="0" destOrd="0" presId="urn:microsoft.com/office/officeart/2005/8/layout/default"/>
    <dgm:cxn modelId="{9FB61255-95CA-45C8-B809-84544F21A596}" type="presOf" srcId="{1D0F5D05-E2E7-4C1F-BFA7-5266F2DC7BFB}" destId="{9CB97214-97AD-4D3F-BF41-76AB1DA1EC44}" srcOrd="0" destOrd="0" presId="urn:microsoft.com/office/officeart/2005/8/layout/default"/>
    <dgm:cxn modelId="{6E266204-5968-4FE1-B2ED-63498B02F585}" srcId="{26A5EFCD-DEE0-4673-A0D1-A4E2465F4BB7}" destId="{5BFB4250-92B3-4BAE-9727-C5C8A9951CD5}" srcOrd="3" destOrd="0" parTransId="{6B239A37-001A-4C9D-8BCD-0ABC6838DB65}" sibTransId="{F7B38A13-0E6F-40A9-B1B7-FF1E0DC8437E}"/>
    <dgm:cxn modelId="{A09E1913-FDDA-4F41-BD4C-E0467BE1E031}" type="presParOf" srcId="{E2685807-596A-4405-A687-A550DD9C79A1}" destId="{9CB97214-97AD-4D3F-BF41-76AB1DA1EC44}" srcOrd="0" destOrd="0" presId="urn:microsoft.com/office/officeart/2005/8/layout/default"/>
    <dgm:cxn modelId="{0BCB5C2A-A6D3-401A-89AE-3D15CE7FB9A6}" type="presParOf" srcId="{E2685807-596A-4405-A687-A550DD9C79A1}" destId="{80D31045-0BFD-4CDB-9494-41A194C98F2D}" srcOrd="1" destOrd="0" presId="urn:microsoft.com/office/officeart/2005/8/layout/default"/>
    <dgm:cxn modelId="{116993AD-52CD-4725-A4C8-4A81B99295AC}" type="presParOf" srcId="{E2685807-596A-4405-A687-A550DD9C79A1}" destId="{F04B2120-F610-49A3-97E4-367BB228383D}" srcOrd="2" destOrd="0" presId="urn:microsoft.com/office/officeart/2005/8/layout/default"/>
    <dgm:cxn modelId="{61418A31-9C36-4A78-9442-55FDC3E36FD6}" type="presParOf" srcId="{E2685807-596A-4405-A687-A550DD9C79A1}" destId="{A8E4713D-4BE4-43E5-9D03-EB00913AE9A6}" srcOrd="3" destOrd="0" presId="urn:microsoft.com/office/officeart/2005/8/layout/default"/>
    <dgm:cxn modelId="{9C580A3C-ABB1-4FB5-ABA7-E4A879012590}" type="presParOf" srcId="{E2685807-596A-4405-A687-A550DD9C79A1}" destId="{75F35E20-92C0-425A-AF67-FEC46F082B8C}" srcOrd="4" destOrd="0" presId="urn:microsoft.com/office/officeart/2005/8/layout/default"/>
    <dgm:cxn modelId="{53D8BCA7-C349-481B-864E-71F1F48AB882}" type="presParOf" srcId="{E2685807-596A-4405-A687-A550DD9C79A1}" destId="{F467B922-CD3F-4DB8-8640-348BD0BD45C6}" srcOrd="5" destOrd="0" presId="urn:microsoft.com/office/officeart/2005/8/layout/default"/>
    <dgm:cxn modelId="{D070290C-C854-45C8-A27A-CFD3CA542043}" type="presParOf" srcId="{E2685807-596A-4405-A687-A550DD9C79A1}" destId="{1C0E79FE-21FC-4D12-827B-079935F8E6C0}" srcOrd="6" destOrd="0" presId="urn:microsoft.com/office/officeart/2005/8/layout/default"/>
    <dgm:cxn modelId="{401B26E2-4BA0-484A-A390-3AC8451C2BE2}" type="presParOf" srcId="{E2685807-596A-4405-A687-A550DD9C79A1}" destId="{928EB070-0BD2-4689-9121-F78C6791C593}" srcOrd="7" destOrd="0" presId="urn:microsoft.com/office/officeart/2005/8/layout/default"/>
    <dgm:cxn modelId="{00B17DD4-705A-4755-9341-6463B5C852BA}" type="presParOf" srcId="{E2685807-596A-4405-A687-A550DD9C79A1}" destId="{34B64731-6B42-43E1-BAA7-F7561E910FF2}" srcOrd="8" destOrd="0" presId="urn:microsoft.com/office/officeart/2005/8/layout/default"/>
  </dgm:cxnLst>
  <dgm:bg/>
  <dgm:whole/>
  <dgm:extLst>
    <a:ext uri="http://schemas.microsoft.com/office/drawing/2008/diagram">
      <dsp:dataModelExt xmlns:dsp="http://schemas.microsoft.com/office/drawing/2008/diagram" xmlns=""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Implementar herramientas de monitoreo</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Manejar riesgos</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Proporcionar análisis para la gestión del cambio</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Desarrollar requerimientos para cumplir con los objetivos de rendimiento</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Administrar proceso de gobierno de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Activar el proceso para implementar el cambio</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1D0F5D05-E2E7-4C1F-BFA7-5266F2DC7BFB}">
      <dgm:prSet phldrT="[Texto]" custT="1"/>
      <dgm:spPr/>
      <dgm:t>
        <a:bodyPr/>
        <a:lstStyle/>
        <a:p>
          <a:r>
            <a:rPr lang="es-CO" sz="700" b="1"/>
            <a:t>Establecer el valor de los procesos realizados</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7"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7"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7"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7"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7"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7"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7" custScaleX="210476" custScaleY="118816">
        <dgm:presLayoutVars>
          <dgm:bulletEnabled val="1"/>
        </dgm:presLayoutVars>
      </dgm:prSet>
      <dgm:spPr/>
      <dgm:t>
        <a:bodyPr/>
        <a:lstStyle/>
        <a:p>
          <a:endParaRPr lang="es-CO"/>
        </a:p>
      </dgm:t>
    </dgm:pt>
  </dgm:ptLst>
  <dgm:cxnLst>
    <dgm:cxn modelId="{5F233B35-4AD5-4D23-BBF0-D97BD57CB394}" srcId="{26A5EFCD-DEE0-4673-A0D1-A4E2465F4BB7}" destId="{952AEF5C-8489-4C84-A9C7-387FA3F76DEE}" srcOrd="1" destOrd="0" parTransId="{D79516FE-5A31-47F8-85B9-930814212D4E}" sibTransId="{97CDBDF3-FA6F-418A-9291-A29686E925E4}"/>
    <dgm:cxn modelId="{51D4964E-E5F0-4B35-BA05-5EB60B578451}" srcId="{26A5EFCD-DEE0-4673-A0D1-A4E2465F4BB7}" destId="{0654F3DD-00BA-4C59-BD95-FBAC7C89D3C9}" srcOrd="3" destOrd="0" parTransId="{010B9703-0435-482B-BDD2-08B19E64022C}" sibTransId="{BE05C813-765A-4568-BBB5-C6C3CFB6C696}"/>
    <dgm:cxn modelId="{1218EB0F-377C-4438-BFED-2AE0621B0E65}" type="presOf" srcId="{0654F3DD-00BA-4C59-BD95-FBAC7C89D3C9}" destId="{75F35E20-92C0-425A-AF67-FEC46F082B8C}" srcOrd="0" destOrd="0" presId="urn:microsoft.com/office/officeart/2005/8/layout/default"/>
    <dgm:cxn modelId="{1B3E0202-98F0-45E8-9FD6-7CA1707754A7}" type="presOf" srcId="{5BFB4250-92B3-4BAE-9727-C5C8A9951CD5}" destId="{1C0E79FE-21FC-4D12-827B-079935F8E6C0}" srcOrd="0" destOrd="0" presId="urn:microsoft.com/office/officeart/2005/8/layout/default"/>
    <dgm:cxn modelId="{AC5C5623-EA73-46AD-8EEF-F899988F54DF}" type="presOf" srcId="{952AEF5C-8489-4C84-A9C7-387FA3F76DEE}" destId="{F04B2120-F610-49A3-97E4-367BB228383D}"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5137FE24-0B06-4308-9254-4B5D17A1B235}" srcId="{26A5EFCD-DEE0-4673-A0D1-A4E2465F4BB7}" destId="{2F5E7081-A4C4-42E7-A9A5-EDCEDD1DE8D5}" srcOrd="2" destOrd="0" parTransId="{48F4D0B5-464E-4EA0-AB98-D019DFAF1C5C}" sibTransId="{49B452E1-ADD4-4974-A1C8-37898FC53718}"/>
    <dgm:cxn modelId="{5E86212A-6650-46C1-B326-40FA1D64B219}" type="presOf" srcId="{2F5E7081-A4C4-42E7-A9A5-EDCEDD1DE8D5}" destId="{973E391B-6672-4EC3-B272-09CF12DBBC5C}" srcOrd="0" destOrd="0" presId="urn:microsoft.com/office/officeart/2005/8/layout/default"/>
    <dgm:cxn modelId="{6E266204-5968-4FE1-B2ED-63498B02F585}" srcId="{26A5EFCD-DEE0-4673-A0D1-A4E2465F4BB7}" destId="{5BFB4250-92B3-4BAE-9727-C5C8A9951CD5}" srcOrd="4" destOrd="0" parTransId="{6B239A37-001A-4C9D-8BCD-0ABC6838DB65}" sibTransId="{F7B38A13-0E6F-40A9-B1B7-FF1E0DC8437E}"/>
    <dgm:cxn modelId="{F828C2F5-3277-4AEE-824E-8F17F4B8BDA9}" type="presOf" srcId="{5CAE77EC-672A-43BE-879A-25347F5E676E}" destId="{34B64731-6B42-43E1-BAA7-F7561E910FF2}" srcOrd="0" destOrd="0" presId="urn:microsoft.com/office/officeart/2005/8/layout/default"/>
    <dgm:cxn modelId="{7D9FCE4C-C28A-412A-B752-C08E58A44889}" type="presOf" srcId="{26A5EFCD-DEE0-4673-A0D1-A4E2465F4BB7}" destId="{E2685807-596A-4405-A687-A550DD9C79A1}"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43F82FDB-C823-496D-96D8-B661E3F12171}" srcId="{26A5EFCD-DEE0-4673-A0D1-A4E2465F4BB7}" destId="{5CAE77EC-672A-43BE-879A-25347F5E676E}" srcOrd="5" destOrd="0" parTransId="{CC590896-99C4-4546-AF28-1530781307D3}" sibTransId="{B2FE30EE-C866-44BB-BE61-BC7DDA865ECB}"/>
    <dgm:cxn modelId="{503CE044-4251-4621-BA48-553C281F77E4}" type="presOf" srcId="{1D0F5D05-E2E7-4C1F-BFA7-5266F2DC7BFB}" destId="{9CB97214-97AD-4D3F-BF41-76AB1DA1EC44}" srcOrd="0" destOrd="0" presId="urn:microsoft.com/office/officeart/2005/8/layout/default"/>
    <dgm:cxn modelId="{F15890D4-C583-4190-808D-754E97297FCA}" type="presOf" srcId="{5798BC3C-EF9B-47FC-B422-C1C9F548FC6B}" destId="{76BEECE1-FF31-42AA-9E70-B530CA2EAF67}" srcOrd="0" destOrd="0" presId="urn:microsoft.com/office/officeart/2005/8/layout/default"/>
    <dgm:cxn modelId="{65151CBF-11D7-4D8E-B3C5-2BD9A4C84B0D}" type="presParOf" srcId="{E2685807-596A-4405-A687-A550DD9C79A1}" destId="{9CB97214-97AD-4D3F-BF41-76AB1DA1EC44}" srcOrd="0" destOrd="0" presId="urn:microsoft.com/office/officeart/2005/8/layout/default"/>
    <dgm:cxn modelId="{9DC28A5F-2FE9-4BAF-818D-E1B88E828C93}" type="presParOf" srcId="{E2685807-596A-4405-A687-A550DD9C79A1}" destId="{80D31045-0BFD-4CDB-9494-41A194C98F2D}" srcOrd="1" destOrd="0" presId="urn:microsoft.com/office/officeart/2005/8/layout/default"/>
    <dgm:cxn modelId="{A68807EC-A25C-4C9C-873A-6B8492B8BE88}" type="presParOf" srcId="{E2685807-596A-4405-A687-A550DD9C79A1}" destId="{F04B2120-F610-49A3-97E4-367BB228383D}" srcOrd="2" destOrd="0" presId="urn:microsoft.com/office/officeart/2005/8/layout/default"/>
    <dgm:cxn modelId="{49BB56A0-C82B-48E3-BB7C-140ABB0109A9}" type="presParOf" srcId="{E2685807-596A-4405-A687-A550DD9C79A1}" destId="{A8E4713D-4BE4-43E5-9D03-EB00913AE9A6}" srcOrd="3" destOrd="0" presId="urn:microsoft.com/office/officeart/2005/8/layout/default"/>
    <dgm:cxn modelId="{3827FE40-0DEB-44E8-81D1-AAEAB076C3B6}" type="presParOf" srcId="{E2685807-596A-4405-A687-A550DD9C79A1}" destId="{973E391B-6672-4EC3-B272-09CF12DBBC5C}" srcOrd="4" destOrd="0" presId="urn:microsoft.com/office/officeart/2005/8/layout/default"/>
    <dgm:cxn modelId="{D047AB63-FF2C-417B-851C-7C3CF07EEDEC}" type="presParOf" srcId="{E2685807-596A-4405-A687-A550DD9C79A1}" destId="{15F89FEC-20FD-46E4-ACBC-337146A15814}" srcOrd="5" destOrd="0" presId="urn:microsoft.com/office/officeart/2005/8/layout/default"/>
    <dgm:cxn modelId="{8083EBD9-FFC8-4A16-AFF5-929CC8B62815}" type="presParOf" srcId="{E2685807-596A-4405-A687-A550DD9C79A1}" destId="{75F35E20-92C0-425A-AF67-FEC46F082B8C}" srcOrd="6" destOrd="0" presId="urn:microsoft.com/office/officeart/2005/8/layout/default"/>
    <dgm:cxn modelId="{E5DC80A3-F312-4651-96B2-0C4256E9A0F3}" type="presParOf" srcId="{E2685807-596A-4405-A687-A550DD9C79A1}" destId="{F467B922-CD3F-4DB8-8640-348BD0BD45C6}" srcOrd="7" destOrd="0" presId="urn:microsoft.com/office/officeart/2005/8/layout/default"/>
    <dgm:cxn modelId="{3479ABA8-62A3-4CCF-A7E5-F297CDA77A4E}" type="presParOf" srcId="{E2685807-596A-4405-A687-A550DD9C79A1}" destId="{1C0E79FE-21FC-4D12-827B-079935F8E6C0}" srcOrd="8" destOrd="0" presId="urn:microsoft.com/office/officeart/2005/8/layout/default"/>
    <dgm:cxn modelId="{355975BF-D61B-4062-B175-79067FB414FB}" type="presParOf" srcId="{E2685807-596A-4405-A687-A550DD9C79A1}" destId="{928EB070-0BD2-4689-9121-F78C6791C593}" srcOrd="9" destOrd="0" presId="urn:microsoft.com/office/officeart/2005/8/layout/default"/>
    <dgm:cxn modelId="{57C33AAC-35D5-49D1-8685-8631F72593C2}" type="presParOf" srcId="{E2685807-596A-4405-A687-A550DD9C79A1}" destId="{34B64731-6B42-43E1-BAA7-F7561E910FF2}" srcOrd="10" destOrd="0" presId="urn:microsoft.com/office/officeart/2005/8/layout/default"/>
    <dgm:cxn modelId="{A0DA6C81-2E75-4183-9995-6DF8D60FFA3C}" type="presParOf" srcId="{E2685807-596A-4405-A687-A550DD9C79A1}" destId="{EC452C07-6C28-4511-B975-2FC0E944F7CC}" srcOrd="11" destOrd="0" presId="urn:microsoft.com/office/officeart/2005/8/layout/default"/>
    <dgm:cxn modelId="{1F645D07-CD5E-4FCF-95E6-046DD18206AC}" type="presParOf" srcId="{E2685807-596A-4405-A687-A550DD9C79A1}" destId="{76BEECE1-FF31-42AA-9E70-B530CA2EAF67}" srcOrd="12" destOrd="0" presId="urn:microsoft.com/office/officeart/2005/8/layout/default"/>
  </dgm:cxnLst>
  <dgm:bg/>
  <dgm:whole/>
  <dgm:extLst>
    <a:ext uri="http://schemas.microsoft.com/office/drawing/2008/diagram">
      <dsp:dataModelExt xmlns:dsp="http://schemas.microsoft.com/office/drawing/2008/diagram" xmlns=""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lIns="0" rIns="0"/>
        <a:lstStyle/>
        <a:p>
          <a:r>
            <a:rPr lang="es-CO" sz="900" b="1"/>
            <a:t>Fase de Preparación</a:t>
          </a:r>
        </a:p>
      </dgm:t>
    </dgm:pt>
    <dgm:pt modelId="{444CB2BF-D4FF-41CC-820A-3559EB4279E0}" type="parTrans" cxnId="{53F4E258-88A3-4B03-A03F-0641BEC40200}">
      <dgm:prSet/>
      <dgm:spPr/>
      <dgm:t>
        <a:bodyPr/>
        <a:lstStyle/>
        <a:p>
          <a:endParaRPr lang="es-CO" sz="2000" b="1"/>
        </a:p>
      </dgm:t>
    </dgm:pt>
    <dgm:pt modelId="{9C36DD9C-FEDF-4632-862F-E8BC565F1DE3}" type="sibTrans" cxnId="{53F4E258-88A3-4B03-A03F-0641BEC40200}">
      <dgm:prSet/>
      <dgm:spPr/>
      <dgm:t>
        <a:bodyPr/>
        <a:lstStyle/>
        <a:p>
          <a:endParaRPr lang="es-CO" sz="2000" b="1"/>
        </a:p>
      </dgm:t>
    </dgm:pt>
    <dgm:pt modelId="{952AEF5C-8489-4C84-A9C7-387FA3F76DEE}">
      <dgm:prSet phldrT="[Texto]" custT="1"/>
      <dgm:spPr/>
      <dgm:t>
        <a:bodyPr lIns="0" rIns="0"/>
        <a:lstStyle/>
        <a:p>
          <a:r>
            <a:rPr lang="es-CO" sz="900" b="1"/>
            <a:t>Fase Preliminar</a:t>
          </a:r>
        </a:p>
      </dgm:t>
    </dgm:pt>
    <dgm:pt modelId="{D79516FE-5A31-47F8-85B9-930814212D4E}" type="parTrans" cxnId="{5F233B35-4AD5-4D23-BBF0-D97BD57CB394}">
      <dgm:prSet/>
      <dgm:spPr/>
      <dgm:t>
        <a:bodyPr/>
        <a:lstStyle/>
        <a:p>
          <a:endParaRPr lang="es-CO" sz="2000" b="1"/>
        </a:p>
      </dgm:t>
    </dgm:pt>
    <dgm:pt modelId="{97CDBDF3-FA6F-418A-9291-A29686E925E4}" type="sibTrans" cxnId="{5F233B35-4AD5-4D23-BBF0-D97BD57CB394}">
      <dgm:prSet/>
      <dgm:spPr/>
      <dgm:t>
        <a:bodyPr/>
        <a:lstStyle/>
        <a:p>
          <a:endParaRPr lang="es-CO" sz="2000" b="1"/>
        </a:p>
      </dgm:t>
    </dgm:pt>
    <dgm:pt modelId="{2F5E7081-A4C4-42E7-A9A5-EDCEDD1DE8D5}">
      <dgm:prSet phldrT="[Texto]" custT="1"/>
      <dgm:spPr/>
      <dgm:t>
        <a:bodyPr lIns="0" rIns="0"/>
        <a:lstStyle/>
        <a:p>
          <a:r>
            <a:rPr lang="es-CO" sz="900" b="1"/>
            <a:t>Fase A. Visión de la AE</a:t>
          </a:r>
        </a:p>
      </dgm:t>
    </dgm:pt>
    <dgm:pt modelId="{48F4D0B5-464E-4EA0-AB98-D019DFAF1C5C}" type="parTrans" cxnId="{5137FE24-0B06-4308-9254-4B5D17A1B235}">
      <dgm:prSet/>
      <dgm:spPr/>
      <dgm:t>
        <a:bodyPr/>
        <a:lstStyle/>
        <a:p>
          <a:endParaRPr lang="es-CO" sz="2000" b="1"/>
        </a:p>
      </dgm:t>
    </dgm:pt>
    <dgm:pt modelId="{49B452E1-ADD4-4974-A1C8-37898FC53718}" type="sibTrans" cxnId="{5137FE24-0B06-4308-9254-4B5D17A1B235}">
      <dgm:prSet/>
      <dgm:spPr/>
      <dgm:t>
        <a:bodyPr/>
        <a:lstStyle/>
        <a:p>
          <a:endParaRPr lang="es-CO" sz="2000" b="1"/>
        </a:p>
      </dgm:t>
    </dgm:pt>
    <dgm:pt modelId="{0654F3DD-00BA-4C59-BD95-FBAC7C89D3C9}">
      <dgm:prSet phldrT="[Texto]" custT="1"/>
      <dgm:spPr/>
      <dgm:t>
        <a:bodyPr lIns="0" rIns="0"/>
        <a:lstStyle/>
        <a:p>
          <a:r>
            <a:rPr lang="es-CO" sz="900" b="1"/>
            <a:t>Fase B. Arquitectura de negocio</a:t>
          </a:r>
        </a:p>
      </dgm:t>
    </dgm:pt>
    <dgm:pt modelId="{010B9703-0435-482B-BDD2-08B19E64022C}" type="parTrans" cxnId="{51D4964E-E5F0-4B35-BA05-5EB60B578451}">
      <dgm:prSet/>
      <dgm:spPr/>
      <dgm:t>
        <a:bodyPr/>
        <a:lstStyle/>
        <a:p>
          <a:endParaRPr lang="es-CO" sz="2000" b="1"/>
        </a:p>
      </dgm:t>
    </dgm:pt>
    <dgm:pt modelId="{BE05C813-765A-4568-BBB5-C6C3CFB6C696}" type="sibTrans" cxnId="{51D4964E-E5F0-4B35-BA05-5EB60B578451}">
      <dgm:prSet/>
      <dgm:spPr/>
      <dgm:t>
        <a:bodyPr/>
        <a:lstStyle/>
        <a:p>
          <a:endParaRPr lang="es-CO" sz="2000" b="1"/>
        </a:p>
      </dgm:t>
    </dgm:pt>
    <dgm:pt modelId="{5BFB4250-92B3-4BAE-9727-C5C8A9951CD5}">
      <dgm:prSet phldrT="[Texto]" custT="1"/>
      <dgm:spPr/>
      <dgm:t>
        <a:bodyPr lIns="0" rIns="0"/>
        <a:lstStyle/>
        <a:p>
          <a:r>
            <a:rPr lang="es-CO" sz="900" b="1"/>
            <a:t>Fase C. Arquitectura de sistemas de información para datos y aplicaciones</a:t>
          </a:r>
        </a:p>
      </dgm:t>
    </dgm:pt>
    <dgm:pt modelId="{6B239A37-001A-4C9D-8BCD-0ABC6838DB65}" type="parTrans" cxnId="{6E266204-5968-4FE1-B2ED-63498B02F585}">
      <dgm:prSet/>
      <dgm:spPr/>
      <dgm:t>
        <a:bodyPr/>
        <a:lstStyle/>
        <a:p>
          <a:endParaRPr lang="es-CO" sz="2000" b="1"/>
        </a:p>
      </dgm:t>
    </dgm:pt>
    <dgm:pt modelId="{F7B38A13-0E6F-40A9-B1B7-FF1E0DC8437E}" type="sibTrans" cxnId="{6E266204-5968-4FE1-B2ED-63498B02F585}">
      <dgm:prSet/>
      <dgm:spPr/>
      <dgm:t>
        <a:bodyPr/>
        <a:lstStyle/>
        <a:p>
          <a:endParaRPr lang="es-CO" sz="2000" b="1"/>
        </a:p>
      </dgm:t>
    </dgm:pt>
    <dgm:pt modelId="{5CAE77EC-672A-43BE-879A-25347F5E676E}">
      <dgm:prSet custT="1"/>
      <dgm:spPr/>
      <dgm:t>
        <a:bodyPr lIns="0" rIns="0"/>
        <a:lstStyle/>
        <a:p>
          <a:r>
            <a:rPr lang="es-CO" sz="900" b="1"/>
            <a:t>Fase D. Arquitectura tecnológica</a:t>
          </a:r>
        </a:p>
      </dgm:t>
    </dgm:pt>
    <dgm:pt modelId="{CC590896-99C4-4546-AF28-1530781307D3}" type="parTrans" cxnId="{43F82FDB-C823-496D-96D8-B661E3F12171}">
      <dgm:prSet/>
      <dgm:spPr/>
      <dgm:t>
        <a:bodyPr/>
        <a:lstStyle/>
        <a:p>
          <a:endParaRPr lang="es-CO" sz="2000" b="1"/>
        </a:p>
      </dgm:t>
    </dgm:pt>
    <dgm:pt modelId="{B2FE30EE-C866-44BB-BE61-BC7DDA865ECB}" type="sibTrans" cxnId="{43F82FDB-C823-496D-96D8-B661E3F12171}">
      <dgm:prSet/>
      <dgm:spPr/>
      <dgm:t>
        <a:bodyPr/>
        <a:lstStyle/>
        <a:p>
          <a:endParaRPr lang="es-CO" sz="2000" b="1"/>
        </a:p>
      </dgm:t>
    </dgm:pt>
    <dgm:pt modelId="{5798BC3C-EF9B-47FC-B422-C1C9F548FC6B}">
      <dgm:prSet custT="1"/>
      <dgm:spPr/>
      <dgm:t>
        <a:bodyPr lIns="0" rIns="0"/>
        <a:lstStyle/>
        <a:p>
          <a:r>
            <a:rPr lang="es-CO" sz="900" b="1"/>
            <a:t>Fase E. La fase de oportunidades y soluciones</a:t>
          </a:r>
        </a:p>
      </dgm:t>
    </dgm:pt>
    <dgm:pt modelId="{616988E6-DBFC-41BE-8012-8B77C24A0C08}" type="parTrans" cxnId="{DED380F6-8768-4A22-9C5D-54C541E0E077}">
      <dgm:prSet/>
      <dgm:spPr/>
      <dgm:t>
        <a:bodyPr/>
        <a:lstStyle/>
        <a:p>
          <a:endParaRPr lang="es-CO" sz="2000" b="1"/>
        </a:p>
      </dgm:t>
    </dgm:pt>
    <dgm:pt modelId="{35109E2A-C249-4E4C-8509-24F4D4319CD3}" type="sibTrans" cxnId="{DED380F6-8768-4A22-9C5D-54C541E0E077}">
      <dgm:prSet/>
      <dgm:spPr/>
      <dgm:t>
        <a:bodyPr/>
        <a:lstStyle/>
        <a:p>
          <a:endParaRPr lang="es-CO" sz="2000" b="1"/>
        </a:p>
      </dgm:t>
    </dgm:pt>
    <dgm:pt modelId="{B881FD31-22C4-428E-AC49-C167FACA3E49}">
      <dgm:prSet custT="1"/>
      <dgm:spPr/>
      <dgm:t>
        <a:bodyPr lIns="0" rIns="0"/>
        <a:lstStyle/>
        <a:p>
          <a:r>
            <a:rPr lang="es-CO" sz="900" b="1"/>
            <a:t>Fase F. </a:t>
          </a:r>
        </a:p>
        <a:p>
          <a:r>
            <a:rPr lang="es-CO" sz="900" b="1"/>
            <a:t>El plan de migración</a:t>
          </a:r>
        </a:p>
      </dgm:t>
    </dgm:pt>
    <dgm:pt modelId="{7227162B-6393-4809-A557-696EF57C4516}" type="parTrans" cxnId="{5AA8A0B3-8523-4338-BC3D-27CE726C5C41}">
      <dgm:prSet/>
      <dgm:spPr/>
      <dgm:t>
        <a:bodyPr/>
        <a:lstStyle/>
        <a:p>
          <a:endParaRPr lang="es-CO" sz="2000" b="1"/>
        </a:p>
      </dgm:t>
    </dgm:pt>
    <dgm:pt modelId="{7796F72A-48D4-4442-BC65-28FB86C34B3B}" type="sibTrans" cxnId="{5AA8A0B3-8523-4338-BC3D-27CE726C5C41}">
      <dgm:prSet/>
      <dgm:spPr/>
      <dgm:t>
        <a:bodyPr/>
        <a:lstStyle/>
        <a:p>
          <a:endParaRPr lang="es-CO" sz="2000" b="1"/>
        </a:p>
      </dgm:t>
    </dgm:pt>
    <dgm:pt modelId="{11BA4198-C09C-44FF-966B-3F627BA9FB40}">
      <dgm:prSet custT="1"/>
      <dgm:spPr/>
      <dgm:t>
        <a:bodyPr lIns="0" rIns="0"/>
        <a:lstStyle/>
        <a:p>
          <a:r>
            <a:rPr lang="es-CO" sz="900" b="1"/>
            <a:t>Fase G. Control de la implementación</a:t>
          </a:r>
        </a:p>
      </dgm:t>
    </dgm:pt>
    <dgm:pt modelId="{4FB2A3AD-1BBF-43DA-B3B8-5521EEA5134E}" type="parTrans" cxnId="{4B20BCE0-E3CB-4A8E-A460-F1B3936C31FC}">
      <dgm:prSet/>
      <dgm:spPr/>
      <dgm:t>
        <a:bodyPr/>
        <a:lstStyle/>
        <a:p>
          <a:endParaRPr lang="es-CO" sz="2000" b="1"/>
        </a:p>
      </dgm:t>
    </dgm:pt>
    <dgm:pt modelId="{1DC59651-5734-4046-BC67-E20D71694A2B}" type="sibTrans" cxnId="{4B20BCE0-E3CB-4A8E-A460-F1B3936C31FC}">
      <dgm:prSet/>
      <dgm:spPr/>
      <dgm:t>
        <a:bodyPr/>
        <a:lstStyle/>
        <a:p>
          <a:endParaRPr lang="es-CO" sz="2000" b="1"/>
        </a:p>
      </dgm:t>
    </dgm:pt>
    <dgm:pt modelId="{9DBABC85-23EB-4AA2-A06A-37E57AF7980E}">
      <dgm:prSet custT="1"/>
      <dgm:spPr/>
      <dgm:t>
        <a:bodyPr lIns="0" rIns="0"/>
        <a:lstStyle/>
        <a:p>
          <a:r>
            <a:rPr lang="es-CO" sz="900" b="1"/>
            <a:t>Fase H. La administración del cambio</a:t>
          </a:r>
        </a:p>
      </dgm:t>
    </dgm:pt>
    <dgm:pt modelId="{4814140A-026E-4D11-BABE-A36F4273F396}" type="parTrans" cxnId="{082D65B6-A46A-4E2B-BA3E-6315A238EB58}">
      <dgm:prSet/>
      <dgm:spPr/>
      <dgm:t>
        <a:bodyPr/>
        <a:lstStyle/>
        <a:p>
          <a:endParaRPr lang="es-CO" sz="2000" b="1"/>
        </a:p>
      </dgm:t>
    </dgm:pt>
    <dgm:pt modelId="{5902B08C-E06D-4E8B-AE0D-1E7AD637840D}" type="sibTrans" cxnId="{082D65B6-A46A-4E2B-BA3E-6315A238EB58}">
      <dgm:prSet/>
      <dgm:spPr/>
      <dgm:t>
        <a:bodyPr/>
        <a:lstStyle/>
        <a:p>
          <a:endParaRPr lang="es-CO" sz="2000" b="1"/>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0D301F60-2D90-4BC8-A7CD-5571B8827B0B}" type="presOf" srcId="{5798BC3C-EF9B-47FC-B422-C1C9F548FC6B}" destId="{76BEECE1-FF31-42AA-9E70-B530CA2EAF67}" srcOrd="0" destOrd="0" presId="urn:microsoft.com/office/officeart/2005/8/layout/default"/>
    <dgm:cxn modelId="{6E30D157-E0EC-4635-86C5-65D21D0DE6D5}" type="presOf" srcId="{952AEF5C-8489-4C84-A9C7-387FA3F76DEE}" destId="{F04B2120-F610-49A3-97E4-367BB228383D}"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823725AD-960D-498F-BF2A-CE7A482BC9C3}" type="presOf" srcId="{B881FD31-22C4-428E-AC49-C167FACA3E49}" destId="{600FD1B8-E0B9-40AF-8290-7ACED9E6C7B9}" srcOrd="0" destOrd="0" presId="urn:microsoft.com/office/officeart/2005/8/layout/default"/>
    <dgm:cxn modelId="{51D4964E-E5F0-4B35-BA05-5EB60B578451}" srcId="{26A5EFCD-DEE0-4673-A0D1-A4E2465F4BB7}" destId="{0654F3DD-00BA-4C59-BD95-FBAC7C89D3C9}" srcOrd="3" destOrd="0" parTransId="{010B9703-0435-482B-BDD2-08B19E64022C}" sibTransId="{BE05C813-765A-4568-BBB5-C6C3CFB6C696}"/>
    <dgm:cxn modelId="{4F90AAC1-B847-4020-81F7-F17617509143}" type="presOf" srcId="{5BFB4250-92B3-4BAE-9727-C5C8A9951CD5}" destId="{1C0E79FE-21FC-4D12-827B-079935F8E6C0}" srcOrd="0" destOrd="0" presId="urn:microsoft.com/office/officeart/2005/8/layout/default"/>
    <dgm:cxn modelId="{5AA8A0B3-8523-4338-BC3D-27CE726C5C41}" srcId="{26A5EFCD-DEE0-4673-A0D1-A4E2465F4BB7}" destId="{B881FD31-22C4-428E-AC49-C167FACA3E49}" srcOrd="7" destOrd="0" parTransId="{7227162B-6393-4809-A557-696EF57C4516}" sibTransId="{7796F72A-48D4-4442-BC65-28FB86C34B3B}"/>
    <dgm:cxn modelId="{4A979385-63D3-4BE2-86C1-95F9D95A0C75}" type="presOf" srcId="{0654F3DD-00BA-4C59-BD95-FBAC7C89D3C9}" destId="{75F35E20-92C0-425A-AF67-FEC46F082B8C}" srcOrd="0" destOrd="0" presId="urn:microsoft.com/office/officeart/2005/8/layout/default"/>
    <dgm:cxn modelId="{26439D1F-FAD3-4832-88E5-7A52BDA40242}" type="presOf" srcId="{2F5E7081-A4C4-42E7-A9A5-EDCEDD1DE8D5}" destId="{973E391B-6672-4EC3-B272-09CF12DBBC5C}" srcOrd="0" destOrd="0" presId="urn:microsoft.com/office/officeart/2005/8/layout/default"/>
    <dgm:cxn modelId="{D4D39F2F-75E2-43EA-9A83-344B9C9A907C}" type="presOf" srcId="{11BA4198-C09C-44FF-966B-3F627BA9FB40}" destId="{638783B3-EBF6-4A4A-A417-D0557E193488}" srcOrd="0" destOrd="0" presId="urn:microsoft.com/office/officeart/2005/8/layout/default"/>
    <dgm:cxn modelId="{8796A3A6-2D70-464D-84CC-6D005D566423}" type="presOf" srcId="{26A5EFCD-DEE0-4673-A0D1-A4E2465F4BB7}" destId="{E2685807-596A-4405-A687-A550DD9C79A1}" srcOrd="0" destOrd="0" presId="urn:microsoft.com/office/officeart/2005/8/layout/default"/>
    <dgm:cxn modelId="{B02D429E-4B9A-4C40-B639-EEC1DED44B96}" type="presOf" srcId="{1D0F5D05-E2E7-4C1F-BFA7-5266F2DC7BFB}" destId="{9CB97214-97AD-4D3F-BF41-76AB1DA1EC44}" srcOrd="0" destOrd="0" presId="urn:microsoft.com/office/officeart/2005/8/layout/default"/>
    <dgm:cxn modelId="{87206793-D6F5-433E-AEB7-D7DF25F01003}" type="presOf" srcId="{5CAE77EC-672A-43BE-879A-25347F5E676E}" destId="{34B64731-6B42-43E1-BAA7-F7561E910FF2}"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ACB59478-DD6D-4850-B2C1-1BBF25D45AD0}" type="presOf" srcId="{9DBABC85-23EB-4AA2-A06A-37E57AF7980E}" destId="{442DB38C-8772-484E-9DC9-673F5FE6728A}" srcOrd="0" destOrd="0" presId="urn:microsoft.com/office/officeart/2005/8/layout/default"/>
    <dgm:cxn modelId="{4B20BCE0-E3CB-4A8E-A460-F1B3936C31FC}" srcId="{26A5EFCD-DEE0-4673-A0D1-A4E2465F4BB7}" destId="{11BA4198-C09C-44FF-966B-3F627BA9FB40}" srcOrd="8" destOrd="0" parTransId="{4FB2A3AD-1BBF-43DA-B3B8-5521EEA5134E}" sibTransId="{1DC59651-5734-4046-BC67-E20D71694A2B}"/>
    <dgm:cxn modelId="{53F4E258-88A3-4B03-A03F-0641BEC40200}" srcId="{26A5EFCD-DEE0-4673-A0D1-A4E2465F4BB7}" destId="{1D0F5D05-E2E7-4C1F-BFA7-5266F2DC7BFB}" srcOrd="0" destOrd="0" parTransId="{444CB2BF-D4FF-41CC-820A-3559EB4279E0}" sibTransId="{9C36DD9C-FEDF-4632-862F-E8BC565F1DE3}"/>
    <dgm:cxn modelId="{43F82FDB-C823-496D-96D8-B661E3F12171}" srcId="{26A5EFCD-DEE0-4673-A0D1-A4E2465F4BB7}" destId="{5CAE77EC-672A-43BE-879A-25347F5E676E}" srcOrd="5" destOrd="0" parTransId="{CC590896-99C4-4546-AF28-1530781307D3}" sibTransId="{B2FE30EE-C866-44BB-BE61-BC7DDA865ECB}"/>
    <dgm:cxn modelId="{082D65B6-A46A-4E2B-BA3E-6315A238EB58}" srcId="{26A5EFCD-DEE0-4673-A0D1-A4E2465F4BB7}" destId="{9DBABC85-23EB-4AA2-A06A-37E57AF7980E}" srcOrd="9" destOrd="0" parTransId="{4814140A-026E-4D11-BABE-A36F4273F396}" sibTransId="{5902B08C-E06D-4E8B-AE0D-1E7AD637840D}"/>
    <dgm:cxn modelId="{DC1C5200-0351-4897-9F6C-7F56D48D7F83}" type="presParOf" srcId="{E2685807-596A-4405-A687-A550DD9C79A1}" destId="{9CB97214-97AD-4D3F-BF41-76AB1DA1EC44}" srcOrd="0" destOrd="0" presId="urn:microsoft.com/office/officeart/2005/8/layout/default"/>
    <dgm:cxn modelId="{42E1B1A9-608E-452E-B6E1-281032309045}" type="presParOf" srcId="{E2685807-596A-4405-A687-A550DD9C79A1}" destId="{80D31045-0BFD-4CDB-9494-41A194C98F2D}" srcOrd="1" destOrd="0" presId="urn:microsoft.com/office/officeart/2005/8/layout/default"/>
    <dgm:cxn modelId="{3051B6D4-664F-4E11-9B27-3A217F914592}" type="presParOf" srcId="{E2685807-596A-4405-A687-A550DD9C79A1}" destId="{F04B2120-F610-49A3-97E4-367BB228383D}" srcOrd="2" destOrd="0" presId="urn:microsoft.com/office/officeart/2005/8/layout/default"/>
    <dgm:cxn modelId="{714EAB52-41CA-4BC3-AF5E-203B71780925}" type="presParOf" srcId="{E2685807-596A-4405-A687-A550DD9C79A1}" destId="{A8E4713D-4BE4-43E5-9D03-EB00913AE9A6}" srcOrd="3" destOrd="0" presId="urn:microsoft.com/office/officeart/2005/8/layout/default"/>
    <dgm:cxn modelId="{68FDCE9D-0A08-43F9-8404-547E83844414}" type="presParOf" srcId="{E2685807-596A-4405-A687-A550DD9C79A1}" destId="{973E391B-6672-4EC3-B272-09CF12DBBC5C}" srcOrd="4" destOrd="0" presId="urn:microsoft.com/office/officeart/2005/8/layout/default"/>
    <dgm:cxn modelId="{BB4D6927-F635-4E39-8A03-46F207DE356A}" type="presParOf" srcId="{E2685807-596A-4405-A687-A550DD9C79A1}" destId="{15F89FEC-20FD-46E4-ACBC-337146A15814}" srcOrd="5" destOrd="0" presId="urn:microsoft.com/office/officeart/2005/8/layout/default"/>
    <dgm:cxn modelId="{DBB0844D-00E9-4253-B617-5FD6A18EFFE2}" type="presParOf" srcId="{E2685807-596A-4405-A687-A550DD9C79A1}" destId="{75F35E20-92C0-425A-AF67-FEC46F082B8C}" srcOrd="6" destOrd="0" presId="urn:microsoft.com/office/officeart/2005/8/layout/default"/>
    <dgm:cxn modelId="{35A4B95B-BEDA-43AD-88E6-AEBA0D293A12}" type="presParOf" srcId="{E2685807-596A-4405-A687-A550DD9C79A1}" destId="{F467B922-CD3F-4DB8-8640-348BD0BD45C6}" srcOrd="7" destOrd="0" presId="urn:microsoft.com/office/officeart/2005/8/layout/default"/>
    <dgm:cxn modelId="{F4B61C53-5641-4685-BBD6-D0842EA77C7A}" type="presParOf" srcId="{E2685807-596A-4405-A687-A550DD9C79A1}" destId="{1C0E79FE-21FC-4D12-827B-079935F8E6C0}" srcOrd="8" destOrd="0" presId="urn:microsoft.com/office/officeart/2005/8/layout/default"/>
    <dgm:cxn modelId="{9CDA9157-ADE2-402F-BA7E-1DF09F3A4228}" type="presParOf" srcId="{E2685807-596A-4405-A687-A550DD9C79A1}" destId="{928EB070-0BD2-4689-9121-F78C6791C593}" srcOrd="9" destOrd="0" presId="urn:microsoft.com/office/officeart/2005/8/layout/default"/>
    <dgm:cxn modelId="{D1A5F16A-3AAA-44C7-9988-597B4E335C12}" type="presParOf" srcId="{E2685807-596A-4405-A687-A550DD9C79A1}" destId="{34B64731-6B42-43E1-BAA7-F7561E910FF2}" srcOrd="10" destOrd="0" presId="urn:microsoft.com/office/officeart/2005/8/layout/default"/>
    <dgm:cxn modelId="{3D678965-2A99-4F5A-A470-ED3A08221ECF}" type="presParOf" srcId="{E2685807-596A-4405-A687-A550DD9C79A1}" destId="{EC452C07-6C28-4511-B975-2FC0E944F7CC}" srcOrd="11" destOrd="0" presId="urn:microsoft.com/office/officeart/2005/8/layout/default"/>
    <dgm:cxn modelId="{7A3F2568-55AA-4E09-AA89-5D172B734241}" type="presParOf" srcId="{E2685807-596A-4405-A687-A550DD9C79A1}" destId="{76BEECE1-FF31-42AA-9E70-B530CA2EAF67}" srcOrd="12" destOrd="0" presId="urn:microsoft.com/office/officeart/2005/8/layout/default"/>
    <dgm:cxn modelId="{09EC92AB-303D-43B8-9C91-C5D6C1D49DCF}" type="presParOf" srcId="{E2685807-596A-4405-A687-A550DD9C79A1}" destId="{7F13BB49-D8AA-4693-8FC4-29C152BDE307}" srcOrd="13" destOrd="0" presId="urn:microsoft.com/office/officeart/2005/8/layout/default"/>
    <dgm:cxn modelId="{FA81BB3E-0A57-4302-B66B-13657F772D56}" type="presParOf" srcId="{E2685807-596A-4405-A687-A550DD9C79A1}" destId="{600FD1B8-E0B9-40AF-8290-7ACED9E6C7B9}" srcOrd="14" destOrd="0" presId="urn:microsoft.com/office/officeart/2005/8/layout/default"/>
    <dgm:cxn modelId="{0710DA20-992E-4EA1-8C07-BE29F646FA33}" type="presParOf" srcId="{E2685807-596A-4405-A687-A550DD9C79A1}" destId="{F7DC015E-E74B-43DD-BDF5-7B47ECD46284}" srcOrd="15" destOrd="0" presId="urn:microsoft.com/office/officeart/2005/8/layout/default"/>
    <dgm:cxn modelId="{14E52ADA-5875-450F-902E-DE8E35D99D1C}" type="presParOf" srcId="{E2685807-596A-4405-A687-A550DD9C79A1}" destId="{638783B3-EBF6-4A4A-A417-D0557E193488}" srcOrd="16" destOrd="0" presId="urn:microsoft.com/office/officeart/2005/8/layout/default"/>
    <dgm:cxn modelId="{F92D2DFD-70EC-4AB5-BF69-7FA040B082CF}" type="presParOf" srcId="{E2685807-596A-4405-A687-A550DD9C79A1}" destId="{55AD9EF2-D94D-4D26-B4C8-66FCE7C37FE7}" srcOrd="17" destOrd="0" presId="urn:microsoft.com/office/officeart/2005/8/layout/default"/>
    <dgm:cxn modelId="{BFC7A2F2-6142-4907-A1FC-E992CC9759DD}" type="presParOf" srcId="{E2685807-596A-4405-A687-A550DD9C79A1}" destId="{442DB38C-8772-484E-9DC9-673F5FE6728A}" srcOrd="18" destOrd="0" presId="urn:microsoft.com/office/officeart/2005/8/layout/default"/>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lIns="0" rIns="0"/>
        <a:lstStyle/>
        <a:p>
          <a:r>
            <a:rPr lang="es-CO" sz="900" b="0"/>
            <a:t>Entender el contexto del </a:t>
          </a:r>
        </a:p>
        <a:p>
          <a:r>
            <a:rPr lang="es-CO" sz="900" b="0"/>
            <a:t>Marco de Referencia</a:t>
          </a:r>
        </a:p>
      </dgm:t>
    </dgm:pt>
    <dgm:pt modelId="{444CB2BF-D4FF-41CC-820A-3559EB4279E0}" type="parTrans" cxnId="{53F4E258-88A3-4B03-A03F-0641BEC40200}">
      <dgm:prSet/>
      <dgm:spPr/>
      <dgm:t>
        <a:bodyPr/>
        <a:lstStyle/>
        <a:p>
          <a:endParaRPr lang="es-CO" sz="2000" b="0"/>
        </a:p>
      </dgm:t>
    </dgm:pt>
    <dgm:pt modelId="{9C36DD9C-FEDF-4632-862F-E8BC565F1DE3}" type="sibTrans" cxnId="{53F4E258-88A3-4B03-A03F-0641BEC40200}">
      <dgm:prSet/>
      <dgm:spPr/>
      <dgm:t>
        <a:bodyPr/>
        <a:lstStyle/>
        <a:p>
          <a:endParaRPr lang="es-CO" sz="2000" b="0"/>
        </a:p>
      </dgm:t>
    </dgm:pt>
    <dgm:pt modelId="{952AEF5C-8489-4C84-A9C7-387FA3F76DEE}">
      <dgm:prSet phldrT="[Texto]" custT="1"/>
      <dgm:spPr/>
      <dgm:t>
        <a:bodyPr lIns="0" rIns="0"/>
        <a:lstStyle/>
        <a:p>
          <a:r>
            <a:rPr lang="es-CO" sz="900" b="0"/>
            <a:t>Realizar un diagnóstico </a:t>
          </a:r>
        </a:p>
        <a:p>
          <a:r>
            <a:rPr lang="es-CO" sz="900" b="0"/>
            <a:t>respecto al Marco</a:t>
          </a:r>
        </a:p>
      </dgm:t>
    </dgm:pt>
    <dgm:pt modelId="{D79516FE-5A31-47F8-85B9-930814212D4E}" type="parTrans" cxnId="{5F233B35-4AD5-4D23-BBF0-D97BD57CB394}">
      <dgm:prSet/>
      <dgm:spPr/>
      <dgm:t>
        <a:bodyPr/>
        <a:lstStyle/>
        <a:p>
          <a:endParaRPr lang="es-CO" sz="2000" b="0"/>
        </a:p>
      </dgm:t>
    </dgm:pt>
    <dgm:pt modelId="{97CDBDF3-FA6F-418A-9291-A29686E925E4}" type="sibTrans" cxnId="{5F233B35-4AD5-4D23-BBF0-D97BD57CB394}">
      <dgm:prSet/>
      <dgm:spPr/>
      <dgm:t>
        <a:bodyPr/>
        <a:lstStyle/>
        <a:p>
          <a:endParaRPr lang="es-CO" sz="2000" b="0"/>
        </a:p>
      </dgm:t>
    </dgm:pt>
    <dgm:pt modelId="{2F5E7081-A4C4-42E7-A9A5-EDCEDD1DE8D5}">
      <dgm:prSet phldrT="[Texto]" custT="1"/>
      <dgm:spPr/>
      <dgm:t>
        <a:bodyPr lIns="0" rIns="0"/>
        <a:lstStyle/>
        <a:p>
          <a:r>
            <a:rPr lang="es-CO" sz="900" b="0"/>
            <a:t>Preparar plan de acción</a:t>
          </a:r>
        </a:p>
      </dgm:t>
    </dgm:pt>
    <dgm:pt modelId="{48F4D0B5-464E-4EA0-AB98-D019DFAF1C5C}" type="parTrans" cxnId="{5137FE24-0B06-4308-9254-4B5D17A1B235}">
      <dgm:prSet/>
      <dgm:spPr/>
      <dgm:t>
        <a:bodyPr/>
        <a:lstStyle/>
        <a:p>
          <a:endParaRPr lang="es-CO" sz="2000" b="0"/>
        </a:p>
      </dgm:t>
    </dgm:pt>
    <dgm:pt modelId="{49B452E1-ADD4-4974-A1C8-37898FC53718}" type="sibTrans" cxnId="{5137FE24-0B06-4308-9254-4B5D17A1B235}">
      <dgm:prSet/>
      <dgm:spPr/>
      <dgm:t>
        <a:bodyPr/>
        <a:lstStyle/>
        <a:p>
          <a:endParaRPr lang="es-CO" sz="2000" b="0"/>
        </a:p>
      </dgm:t>
    </dgm:pt>
    <dgm:pt modelId="{0FCB4891-C2E8-404C-BE09-B03A165A66F4}">
      <dgm:prSet custT="1"/>
      <dgm:spPr/>
      <dgm:t>
        <a:bodyPr/>
        <a:lstStyle/>
        <a:p>
          <a:r>
            <a:rPr lang="es-CO" sz="900"/>
            <a:t> </a:t>
          </a:r>
          <a:r>
            <a:rPr lang="es-CO" sz="900" b="0"/>
            <a:t>Preparar la Institución</a:t>
          </a:r>
          <a:endParaRPr lang="es-CO" sz="900"/>
        </a:p>
      </dgm:t>
    </dgm:pt>
    <dgm:pt modelId="{0D9AD3AF-3191-47C6-98B7-6AD56970AAAD}" type="parTrans" cxnId="{B7281F2C-463E-4E91-BCC5-378E96863F30}">
      <dgm:prSet/>
      <dgm:spPr/>
      <dgm:t>
        <a:bodyPr/>
        <a:lstStyle/>
        <a:p>
          <a:endParaRPr lang="es-CO"/>
        </a:p>
      </dgm:t>
    </dgm:pt>
    <dgm:pt modelId="{8E905559-1367-47B8-955C-EF7BCDF6D8A5}" type="sibTrans" cxnId="{B7281F2C-463E-4E91-BCC5-378E96863F30}">
      <dgm:prSet/>
      <dgm:spPr/>
      <dgm:t>
        <a:bodyPr/>
        <a:lstStyle/>
        <a:p>
          <a:endParaRPr lang="es-CO"/>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4"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4"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4CB86A2F-82FF-49F6-933D-2850F70063B9}" type="pres">
      <dgm:prSet presAssocID="{0FCB4891-C2E8-404C-BE09-B03A165A66F4}" presName="node" presStyleLbl="node1" presStyleIdx="2" presStyleCnt="4" custScaleX="221660" custScaleY="120163">
        <dgm:presLayoutVars>
          <dgm:bulletEnabled val="1"/>
        </dgm:presLayoutVars>
      </dgm:prSet>
      <dgm:spPr/>
      <dgm:t>
        <a:bodyPr/>
        <a:lstStyle/>
        <a:p>
          <a:endParaRPr lang="es-CO"/>
        </a:p>
      </dgm:t>
    </dgm:pt>
    <dgm:pt modelId="{99FBFD63-7D53-4BE8-B367-A23982506DA1}" type="pres">
      <dgm:prSet presAssocID="{8E905559-1367-47B8-955C-EF7BCDF6D8A5}" presName="sibTrans" presStyleCnt="0"/>
      <dgm:spPr/>
    </dgm:pt>
    <dgm:pt modelId="{973E391B-6672-4EC3-B272-09CF12DBBC5C}" type="pres">
      <dgm:prSet presAssocID="{2F5E7081-A4C4-42E7-A9A5-EDCEDD1DE8D5}" presName="node" presStyleLbl="node1" presStyleIdx="3" presStyleCnt="4" custScaleX="210476" custScaleY="118816">
        <dgm:presLayoutVars>
          <dgm:bulletEnabled val="1"/>
        </dgm:presLayoutVars>
      </dgm:prSet>
      <dgm:spPr/>
      <dgm:t>
        <a:bodyPr/>
        <a:lstStyle/>
        <a:p>
          <a:endParaRPr lang="es-CO"/>
        </a:p>
      </dgm:t>
    </dgm:pt>
  </dgm:ptLst>
  <dgm:cxnLst>
    <dgm:cxn modelId="{38328CC6-12D2-4D43-A5D3-7D66A21C17CF}" type="presOf" srcId="{26A5EFCD-DEE0-4673-A0D1-A4E2465F4BB7}" destId="{E2685807-596A-4405-A687-A550DD9C79A1}"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5F233B35-4AD5-4D23-BBF0-D97BD57CB394}" srcId="{26A5EFCD-DEE0-4673-A0D1-A4E2465F4BB7}" destId="{952AEF5C-8489-4C84-A9C7-387FA3F76DEE}" srcOrd="1" destOrd="0" parTransId="{D79516FE-5A31-47F8-85B9-930814212D4E}" sibTransId="{97CDBDF3-FA6F-418A-9291-A29686E925E4}"/>
    <dgm:cxn modelId="{D39385DF-E50A-41A2-8C2C-2736427458FE}" type="presOf" srcId="{952AEF5C-8489-4C84-A9C7-387FA3F76DEE}" destId="{F04B2120-F610-49A3-97E4-367BB228383D}" srcOrd="0" destOrd="0" presId="urn:microsoft.com/office/officeart/2005/8/layout/default"/>
    <dgm:cxn modelId="{5137FE24-0B06-4308-9254-4B5D17A1B235}" srcId="{26A5EFCD-DEE0-4673-A0D1-A4E2465F4BB7}" destId="{2F5E7081-A4C4-42E7-A9A5-EDCEDD1DE8D5}" srcOrd="3" destOrd="0" parTransId="{48F4D0B5-464E-4EA0-AB98-D019DFAF1C5C}" sibTransId="{49B452E1-ADD4-4974-A1C8-37898FC53718}"/>
    <dgm:cxn modelId="{0A40DF0A-F7C1-43F2-A2A2-B94628C3A4EC}" type="presOf" srcId="{0FCB4891-C2E8-404C-BE09-B03A165A66F4}" destId="{4CB86A2F-82FF-49F6-933D-2850F70063B9}" srcOrd="0" destOrd="0" presId="urn:microsoft.com/office/officeart/2005/8/layout/default"/>
    <dgm:cxn modelId="{B7281F2C-463E-4E91-BCC5-378E96863F30}" srcId="{26A5EFCD-DEE0-4673-A0D1-A4E2465F4BB7}" destId="{0FCB4891-C2E8-404C-BE09-B03A165A66F4}" srcOrd="2" destOrd="0" parTransId="{0D9AD3AF-3191-47C6-98B7-6AD56970AAAD}" sibTransId="{8E905559-1367-47B8-955C-EF7BCDF6D8A5}"/>
    <dgm:cxn modelId="{7519AB1E-43EE-4A00-AFC1-E1A31952F4A5}" type="presOf" srcId="{1D0F5D05-E2E7-4C1F-BFA7-5266F2DC7BFB}" destId="{9CB97214-97AD-4D3F-BF41-76AB1DA1EC44}" srcOrd="0" destOrd="0" presId="urn:microsoft.com/office/officeart/2005/8/layout/default"/>
    <dgm:cxn modelId="{A410F239-FD69-402C-99FD-613EF429E96A}" type="presOf" srcId="{2F5E7081-A4C4-42E7-A9A5-EDCEDD1DE8D5}" destId="{973E391B-6672-4EC3-B272-09CF12DBBC5C}" srcOrd="0" destOrd="0" presId="urn:microsoft.com/office/officeart/2005/8/layout/default"/>
    <dgm:cxn modelId="{82AF9A19-1E32-461D-B72C-0FD5360AA0E4}" type="presParOf" srcId="{E2685807-596A-4405-A687-A550DD9C79A1}" destId="{9CB97214-97AD-4D3F-BF41-76AB1DA1EC44}" srcOrd="0" destOrd="0" presId="urn:microsoft.com/office/officeart/2005/8/layout/default"/>
    <dgm:cxn modelId="{06311B34-7FA1-4D87-A66E-D99568BD475B}" type="presParOf" srcId="{E2685807-596A-4405-A687-A550DD9C79A1}" destId="{80D31045-0BFD-4CDB-9494-41A194C98F2D}" srcOrd="1" destOrd="0" presId="urn:microsoft.com/office/officeart/2005/8/layout/default"/>
    <dgm:cxn modelId="{F122B5AD-9BE2-456A-98FB-14C12F596DCB}" type="presParOf" srcId="{E2685807-596A-4405-A687-A550DD9C79A1}" destId="{F04B2120-F610-49A3-97E4-367BB228383D}" srcOrd="2" destOrd="0" presId="urn:microsoft.com/office/officeart/2005/8/layout/default"/>
    <dgm:cxn modelId="{587BFA20-B6A1-4B7D-BB81-400EBCB0CF09}" type="presParOf" srcId="{E2685807-596A-4405-A687-A550DD9C79A1}" destId="{A8E4713D-4BE4-43E5-9D03-EB00913AE9A6}" srcOrd="3" destOrd="0" presId="urn:microsoft.com/office/officeart/2005/8/layout/default"/>
    <dgm:cxn modelId="{B92F3CCF-BB59-4A46-913B-0A846930A27B}" type="presParOf" srcId="{E2685807-596A-4405-A687-A550DD9C79A1}" destId="{4CB86A2F-82FF-49F6-933D-2850F70063B9}" srcOrd="4" destOrd="0" presId="urn:microsoft.com/office/officeart/2005/8/layout/default"/>
    <dgm:cxn modelId="{C5D18876-4745-485E-8FD0-D88C1776F865}" type="presParOf" srcId="{E2685807-596A-4405-A687-A550DD9C79A1}" destId="{99FBFD63-7D53-4BE8-B367-A23982506DA1}" srcOrd="5" destOrd="0" presId="urn:microsoft.com/office/officeart/2005/8/layout/default"/>
    <dgm:cxn modelId="{8E66F8B3-3BA5-42EA-9C82-737D69E6A344}" type="presParOf" srcId="{E2685807-596A-4405-A687-A550DD9C79A1}" destId="{973E391B-6672-4EC3-B272-09CF12DBBC5C}" srcOrd="6" destOrd="0" presId="urn:microsoft.com/office/officeart/2005/8/layout/default"/>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lIns="0" rIns="0"/>
        <a:lstStyle/>
        <a:p>
          <a:r>
            <a:rPr lang="es-CO" sz="700" b="1"/>
            <a:t>Definir el alcance de</a:t>
          </a:r>
        </a:p>
        <a:p>
          <a:r>
            <a:rPr lang="es-CO" sz="700" b="1"/>
            <a:t> la organización</a:t>
          </a:r>
        </a:p>
      </dgm:t>
    </dgm:pt>
    <dgm:pt modelId="{444CB2BF-D4FF-41CC-820A-3559EB4279E0}" type="parTrans" cxnId="{53F4E258-88A3-4B03-A03F-0641BEC40200}">
      <dgm:prSet/>
      <dgm:spPr/>
      <dgm:t>
        <a:bodyPr/>
        <a:lstStyle/>
        <a:p>
          <a:endParaRPr lang="es-CO" sz="1800" b="1"/>
        </a:p>
      </dgm:t>
    </dgm:pt>
    <dgm:pt modelId="{9C36DD9C-FEDF-4632-862F-E8BC565F1DE3}" type="sibTrans" cxnId="{53F4E258-88A3-4B03-A03F-0641BEC40200}">
      <dgm:prSet/>
      <dgm:spPr/>
      <dgm:t>
        <a:bodyPr/>
        <a:lstStyle/>
        <a:p>
          <a:endParaRPr lang="es-CO" sz="1800" b="1"/>
        </a:p>
      </dgm:t>
    </dgm:pt>
    <dgm:pt modelId="{952AEF5C-8489-4C84-A9C7-387FA3F76DEE}">
      <dgm:prSet phldrT="[Texto]" custT="1"/>
      <dgm:spPr/>
      <dgm:t>
        <a:bodyPr lIns="0" rIns="0"/>
        <a:lstStyle/>
        <a:p>
          <a:r>
            <a:rPr lang="es-CO" sz="700" b="1"/>
            <a:t>Establecer marcos de </a:t>
          </a:r>
        </a:p>
        <a:p>
          <a:r>
            <a:rPr lang="es-CO" sz="700" b="1"/>
            <a:t>gobernanza y soporte</a:t>
          </a:r>
        </a:p>
      </dgm:t>
    </dgm:pt>
    <dgm:pt modelId="{D79516FE-5A31-47F8-85B9-930814212D4E}" type="parTrans" cxnId="{5F233B35-4AD5-4D23-BBF0-D97BD57CB394}">
      <dgm:prSet/>
      <dgm:spPr/>
      <dgm:t>
        <a:bodyPr/>
        <a:lstStyle/>
        <a:p>
          <a:endParaRPr lang="es-CO" sz="1800" b="1"/>
        </a:p>
      </dgm:t>
    </dgm:pt>
    <dgm:pt modelId="{97CDBDF3-FA6F-418A-9291-A29686E925E4}" type="sibTrans" cxnId="{5F233B35-4AD5-4D23-BBF0-D97BD57CB394}">
      <dgm:prSet/>
      <dgm:spPr/>
      <dgm:t>
        <a:bodyPr/>
        <a:lstStyle/>
        <a:p>
          <a:endParaRPr lang="es-CO" sz="1800" b="1"/>
        </a:p>
      </dgm:t>
    </dgm:pt>
    <dgm:pt modelId="{2F5E7081-A4C4-42E7-A9A5-EDCEDD1DE8D5}">
      <dgm:prSet phldrT="[Texto]" custT="1"/>
      <dgm:spPr/>
      <dgm:t>
        <a:bodyPr lIns="0" rIns="0"/>
        <a:lstStyle/>
        <a:p>
          <a:r>
            <a:rPr lang="es-CO" sz="700" b="1"/>
            <a:t>Definir y establecer el </a:t>
          </a:r>
        </a:p>
        <a:p>
          <a:r>
            <a:rPr lang="es-CO" sz="700" b="1"/>
            <a:t>equipo de AE</a:t>
          </a:r>
        </a:p>
      </dgm:t>
    </dgm:pt>
    <dgm:pt modelId="{48F4D0B5-464E-4EA0-AB98-D019DFAF1C5C}" type="parTrans" cxnId="{5137FE24-0B06-4308-9254-4B5D17A1B235}">
      <dgm:prSet/>
      <dgm:spPr/>
      <dgm:t>
        <a:bodyPr/>
        <a:lstStyle/>
        <a:p>
          <a:endParaRPr lang="es-CO" sz="1800" b="1"/>
        </a:p>
      </dgm:t>
    </dgm:pt>
    <dgm:pt modelId="{49B452E1-ADD4-4974-A1C8-37898FC53718}" type="sibTrans" cxnId="{5137FE24-0B06-4308-9254-4B5D17A1B235}">
      <dgm:prSet/>
      <dgm:spPr/>
      <dgm:t>
        <a:bodyPr/>
        <a:lstStyle/>
        <a:p>
          <a:endParaRPr lang="es-CO" sz="1800" b="1"/>
        </a:p>
      </dgm:t>
    </dgm:pt>
    <dgm:pt modelId="{0654F3DD-00BA-4C59-BD95-FBAC7C89D3C9}">
      <dgm:prSet phldrT="[Texto]" custT="1"/>
      <dgm:spPr/>
      <dgm:t>
        <a:bodyPr lIns="0" rIns="0"/>
        <a:lstStyle/>
        <a:p>
          <a:r>
            <a:rPr lang="es-CO" sz="700" b="1"/>
            <a:t>Identificar los principios de arquitectura</a:t>
          </a:r>
        </a:p>
      </dgm:t>
    </dgm:pt>
    <dgm:pt modelId="{010B9703-0435-482B-BDD2-08B19E64022C}" type="parTrans" cxnId="{51D4964E-E5F0-4B35-BA05-5EB60B578451}">
      <dgm:prSet/>
      <dgm:spPr/>
      <dgm:t>
        <a:bodyPr/>
        <a:lstStyle/>
        <a:p>
          <a:endParaRPr lang="es-CO" sz="1800" b="1"/>
        </a:p>
      </dgm:t>
    </dgm:pt>
    <dgm:pt modelId="{BE05C813-765A-4568-BBB5-C6C3CFB6C696}" type="sibTrans" cxnId="{51D4964E-E5F0-4B35-BA05-5EB60B578451}">
      <dgm:prSet/>
      <dgm:spPr/>
      <dgm:t>
        <a:bodyPr/>
        <a:lstStyle/>
        <a:p>
          <a:endParaRPr lang="es-CO" sz="1800" b="1"/>
        </a:p>
      </dgm:t>
    </dgm:pt>
    <dgm:pt modelId="{5BFB4250-92B3-4BAE-9727-C5C8A9951CD5}">
      <dgm:prSet phldrT="[Texto]" custT="1"/>
      <dgm:spPr/>
      <dgm:t>
        <a:bodyPr lIns="0" rIns="0"/>
        <a:lstStyle/>
        <a:p>
          <a:r>
            <a:rPr lang="es-CO" sz="700" b="1"/>
            <a:t>Adaptar el marco de referencia si lo requiere. </a:t>
          </a:r>
        </a:p>
      </dgm:t>
    </dgm:pt>
    <dgm:pt modelId="{6B239A37-001A-4C9D-8BCD-0ABC6838DB65}" type="parTrans" cxnId="{6E266204-5968-4FE1-B2ED-63498B02F585}">
      <dgm:prSet/>
      <dgm:spPr/>
      <dgm:t>
        <a:bodyPr/>
        <a:lstStyle/>
        <a:p>
          <a:endParaRPr lang="es-CO" sz="1800" b="1"/>
        </a:p>
      </dgm:t>
    </dgm:pt>
    <dgm:pt modelId="{F7B38A13-0E6F-40A9-B1B7-FF1E0DC8437E}" type="sibTrans" cxnId="{6E266204-5968-4FE1-B2ED-63498B02F585}">
      <dgm:prSet/>
      <dgm:spPr/>
      <dgm:t>
        <a:bodyPr/>
        <a:lstStyle/>
        <a:p>
          <a:endParaRPr lang="es-CO" sz="1800" b="1"/>
        </a:p>
      </dgm:t>
    </dgm:pt>
    <dgm:pt modelId="{5CAE77EC-672A-43BE-879A-25347F5E676E}">
      <dgm:prSet custT="1"/>
      <dgm:spPr/>
      <dgm:t>
        <a:bodyPr lIns="0" rIns="0"/>
        <a:lstStyle/>
        <a:p>
          <a:r>
            <a:rPr lang="es-CO" sz="700" b="1"/>
            <a:t>Reconocer y documentar los recursos que tenga la entidad para desarrollar el ejercicio de arquitectura empresarial</a:t>
          </a:r>
        </a:p>
      </dgm:t>
    </dgm:pt>
    <dgm:pt modelId="{CC590896-99C4-4546-AF28-1530781307D3}" type="parTrans" cxnId="{43F82FDB-C823-496D-96D8-B661E3F12171}">
      <dgm:prSet/>
      <dgm:spPr/>
      <dgm:t>
        <a:bodyPr/>
        <a:lstStyle/>
        <a:p>
          <a:endParaRPr lang="es-CO" sz="1800" b="1"/>
        </a:p>
      </dgm:t>
    </dgm:pt>
    <dgm:pt modelId="{B2FE30EE-C866-44BB-BE61-BC7DDA865ECB}" type="sibTrans" cxnId="{43F82FDB-C823-496D-96D8-B661E3F12171}">
      <dgm:prSet/>
      <dgm:spPr/>
      <dgm:t>
        <a:bodyPr/>
        <a:lstStyle/>
        <a:p>
          <a:endParaRPr lang="es-CO" sz="1800" b="1"/>
        </a:p>
      </dgm:t>
    </dgm:pt>
    <dgm:pt modelId="{5798BC3C-EF9B-47FC-B422-C1C9F548FC6B}">
      <dgm:prSet custT="1"/>
      <dgm:spPr/>
      <dgm:t>
        <a:bodyPr lIns="0" rIns="0"/>
        <a:lstStyle/>
        <a:p>
          <a:r>
            <a:rPr lang="es-CO" sz="700" b="1"/>
            <a:t>Implementar herramientas de arquitectura</a:t>
          </a:r>
        </a:p>
      </dgm:t>
    </dgm:pt>
    <dgm:pt modelId="{616988E6-DBFC-41BE-8012-8B77C24A0C08}" type="parTrans" cxnId="{DED380F6-8768-4A22-9C5D-54C541E0E077}">
      <dgm:prSet/>
      <dgm:spPr/>
      <dgm:t>
        <a:bodyPr/>
        <a:lstStyle/>
        <a:p>
          <a:endParaRPr lang="es-CO" sz="1800" b="1"/>
        </a:p>
      </dgm:t>
    </dgm:pt>
    <dgm:pt modelId="{35109E2A-C249-4E4C-8509-24F4D4319CD3}" type="sibTrans" cxnId="{DED380F6-8768-4A22-9C5D-54C541E0E077}">
      <dgm:prSet/>
      <dgm:spPr/>
      <dgm:t>
        <a:bodyPr/>
        <a:lstStyle/>
        <a:p>
          <a:endParaRPr lang="es-CO" sz="1800" b="1"/>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7"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7"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7"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7"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7"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7"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7" custScaleX="210476" custScaleY="118816">
        <dgm:presLayoutVars>
          <dgm:bulletEnabled val="1"/>
        </dgm:presLayoutVars>
      </dgm:prSet>
      <dgm:spPr/>
      <dgm:t>
        <a:bodyPr/>
        <a:lstStyle/>
        <a:p>
          <a:endParaRPr lang="es-CO"/>
        </a:p>
      </dgm:t>
    </dgm:pt>
  </dgm:ptLst>
  <dgm:cxnLst>
    <dgm:cxn modelId="{5F233B35-4AD5-4D23-BBF0-D97BD57CB394}" srcId="{26A5EFCD-DEE0-4673-A0D1-A4E2465F4BB7}" destId="{952AEF5C-8489-4C84-A9C7-387FA3F76DEE}" srcOrd="1" destOrd="0" parTransId="{D79516FE-5A31-47F8-85B9-930814212D4E}" sibTransId="{97CDBDF3-FA6F-418A-9291-A29686E925E4}"/>
    <dgm:cxn modelId="{1D92776E-F534-4722-836C-214A8A5D24DA}" type="presOf" srcId="{5CAE77EC-672A-43BE-879A-25347F5E676E}" destId="{34B64731-6B42-43E1-BAA7-F7561E910FF2}" srcOrd="0" destOrd="0" presId="urn:microsoft.com/office/officeart/2005/8/layout/default"/>
    <dgm:cxn modelId="{51D4964E-E5F0-4B35-BA05-5EB60B578451}" srcId="{26A5EFCD-DEE0-4673-A0D1-A4E2465F4BB7}" destId="{0654F3DD-00BA-4C59-BD95-FBAC7C89D3C9}" srcOrd="3" destOrd="0" parTransId="{010B9703-0435-482B-BDD2-08B19E64022C}" sibTransId="{BE05C813-765A-4568-BBB5-C6C3CFB6C696}"/>
    <dgm:cxn modelId="{914A7B82-ED33-42F9-BEFB-959FA22C4EF6}" type="presOf" srcId="{5BFB4250-92B3-4BAE-9727-C5C8A9951CD5}" destId="{1C0E79FE-21FC-4D12-827B-079935F8E6C0}" srcOrd="0" destOrd="0" presId="urn:microsoft.com/office/officeart/2005/8/layout/default"/>
    <dgm:cxn modelId="{4CF02ED7-7584-4327-9838-1D97F60B8AC0}" type="presOf" srcId="{0654F3DD-00BA-4C59-BD95-FBAC7C89D3C9}" destId="{75F35E20-92C0-425A-AF67-FEC46F082B8C}"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F8364F73-4EB0-4CAA-8FA0-7094AA4C58A8}" type="presOf" srcId="{2F5E7081-A4C4-42E7-A9A5-EDCEDD1DE8D5}" destId="{973E391B-6672-4EC3-B272-09CF12DBBC5C}" srcOrd="0" destOrd="0" presId="urn:microsoft.com/office/officeart/2005/8/layout/default"/>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1FD0F729-A170-4B5B-A2AE-7FDE552E7275}" type="presOf" srcId="{26A5EFCD-DEE0-4673-A0D1-A4E2465F4BB7}" destId="{E2685807-596A-4405-A687-A550DD9C79A1}"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F161BE74-883E-43B2-A138-7203391C2BF5}" type="presOf" srcId="{5798BC3C-EF9B-47FC-B422-C1C9F548FC6B}" destId="{76BEECE1-FF31-42AA-9E70-B530CA2EAF67}" srcOrd="0" destOrd="0" presId="urn:microsoft.com/office/officeart/2005/8/layout/default"/>
    <dgm:cxn modelId="{43F82FDB-C823-496D-96D8-B661E3F12171}" srcId="{26A5EFCD-DEE0-4673-A0D1-A4E2465F4BB7}" destId="{5CAE77EC-672A-43BE-879A-25347F5E676E}" srcOrd="5" destOrd="0" parTransId="{CC590896-99C4-4546-AF28-1530781307D3}" sibTransId="{B2FE30EE-C866-44BB-BE61-BC7DDA865ECB}"/>
    <dgm:cxn modelId="{43CC4910-F812-4C74-9A5D-78EA3CE5B1D5}" type="presOf" srcId="{952AEF5C-8489-4C84-A9C7-387FA3F76DEE}" destId="{F04B2120-F610-49A3-97E4-367BB228383D}" srcOrd="0" destOrd="0" presId="urn:microsoft.com/office/officeart/2005/8/layout/default"/>
    <dgm:cxn modelId="{D1F57C17-A26D-491B-817A-D0DE0367F779}" type="presOf" srcId="{1D0F5D05-E2E7-4C1F-BFA7-5266F2DC7BFB}" destId="{9CB97214-97AD-4D3F-BF41-76AB1DA1EC44}" srcOrd="0" destOrd="0" presId="urn:microsoft.com/office/officeart/2005/8/layout/default"/>
    <dgm:cxn modelId="{B1917A8C-2B53-4E9A-9F52-424614B3130F}" type="presParOf" srcId="{E2685807-596A-4405-A687-A550DD9C79A1}" destId="{9CB97214-97AD-4D3F-BF41-76AB1DA1EC44}" srcOrd="0" destOrd="0" presId="urn:microsoft.com/office/officeart/2005/8/layout/default"/>
    <dgm:cxn modelId="{85E11B7F-36B9-4CDD-887E-A5E7D6207401}" type="presParOf" srcId="{E2685807-596A-4405-A687-A550DD9C79A1}" destId="{80D31045-0BFD-4CDB-9494-41A194C98F2D}" srcOrd="1" destOrd="0" presId="urn:microsoft.com/office/officeart/2005/8/layout/default"/>
    <dgm:cxn modelId="{452B4BFF-B7A4-4C62-8844-EEF49F811DCB}" type="presParOf" srcId="{E2685807-596A-4405-A687-A550DD9C79A1}" destId="{F04B2120-F610-49A3-97E4-367BB228383D}" srcOrd="2" destOrd="0" presId="urn:microsoft.com/office/officeart/2005/8/layout/default"/>
    <dgm:cxn modelId="{75361412-D0B0-4010-8149-A5AC7E8B2F81}" type="presParOf" srcId="{E2685807-596A-4405-A687-A550DD9C79A1}" destId="{A8E4713D-4BE4-43E5-9D03-EB00913AE9A6}" srcOrd="3" destOrd="0" presId="urn:microsoft.com/office/officeart/2005/8/layout/default"/>
    <dgm:cxn modelId="{AE5AB3F3-D6B0-4D6E-AA53-1DEB158D3D93}" type="presParOf" srcId="{E2685807-596A-4405-A687-A550DD9C79A1}" destId="{973E391B-6672-4EC3-B272-09CF12DBBC5C}" srcOrd="4" destOrd="0" presId="urn:microsoft.com/office/officeart/2005/8/layout/default"/>
    <dgm:cxn modelId="{00FB7D69-762F-4587-B781-AEA2F2A2970C}" type="presParOf" srcId="{E2685807-596A-4405-A687-A550DD9C79A1}" destId="{15F89FEC-20FD-46E4-ACBC-337146A15814}" srcOrd="5" destOrd="0" presId="urn:microsoft.com/office/officeart/2005/8/layout/default"/>
    <dgm:cxn modelId="{F38BD7BD-15A5-46BB-956D-297E575053B6}" type="presParOf" srcId="{E2685807-596A-4405-A687-A550DD9C79A1}" destId="{75F35E20-92C0-425A-AF67-FEC46F082B8C}" srcOrd="6" destOrd="0" presId="urn:microsoft.com/office/officeart/2005/8/layout/default"/>
    <dgm:cxn modelId="{A27E4CB1-50F7-4F8D-A2DF-DF34B0AF6B02}" type="presParOf" srcId="{E2685807-596A-4405-A687-A550DD9C79A1}" destId="{F467B922-CD3F-4DB8-8640-348BD0BD45C6}" srcOrd="7" destOrd="0" presId="urn:microsoft.com/office/officeart/2005/8/layout/default"/>
    <dgm:cxn modelId="{AD07AA7F-7A6A-4847-A59C-35B90469937A}" type="presParOf" srcId="{E2685807-596A-4405-A687-A550DD9C79A1}" destId="{1C0E79FE-21FC-4D12-827B-079935F8E6C0}" srcOrd="8" destOrd="0" presId="urn:microsoft.com/office/officeart/2005/8/layout/default"/>
    <dgm:cxn modelId="{7F5177E8-5D9B-47D2-AE08-C7DC58E769CC}" type="presParOf" srcId="{E2685807-596A-4405-A687-A550DD9C79A1}" destId="{928EB070-0BD2-4689-9121-F78C6791C593}" srcOrd="9" destOrd="0" presId="urn:microsoft.com/office/officeart/2005/8/layout/default"/>
    <dgm:cxn modelId="{2A17735F-E322-4CB8-8F81-6595EE6F1735}" type="presParOf" srcId="{E2685807-596A-4405-A687-A550DD9C79A1}" destId="{34B64731-6B42-43E1-BAA7-F7561E910FF2}" srcOrd="10" destOrd="0" presId="urn:microsoft.com/office/officeart/2005/8/layout/default"/>
    <dgm:cxn modelId="{BE00D8B2-7AC2-4FB5-A461-69104947E2A0}" type="presParOf" srcId="{E2685807-596A-4405-A687-A550DD9C79A1}" destId="{EC452C07-6C28-4511-B975-2FC0E944F7CC}" srcOrd="11" destOrd="0" presId="urn:microsoft.com/office/officeart/2005/8/layout/default"/>
    <dgm:cxn modelId="{F9964E19-E6E2-48F5-89C5-CF99710D6222}" type="presParOf" srcId="{E2685807-596A-4405-A687-A550DD9C79A1}" destId="{76BEECE1-FF31-42AA-9E70-B530CA2EAF67}" srcOrd="12" destOrd="0" presId="urn:microsoft.com/office/officeart/2005/8/layout/default"/>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a:lstStyle/>
        <a:p>
          <a:r>
            <a:rPr lang="es-CO" sz="700" b="0"/>
            <a:t>Establecer el proyecto de arquitectura</a:t>
          </a:r>
        </a:p>
      </dgm:t>
    </dgm:pt>
    <dgm:pt modelId="{444CB2BF-D4FF-41CC-820A-3559EB4279E0}" type="parTrans" cxnId="{53F4E258-88A3-4B03-A03F-0641BEC40200}">
      <dgm:prSet/>
      <dgm:spPr/>
      <dgm:t>
        <a:bodyPr/>
        <a:lstStyle/>
        <a:p>
          <a:endParaRPr lang="es-CO" sz="700" b="0"/>
        </a:p>
      </dgm:t>
    </dgm:pt>
    <dgm:pt modelId="{9C36DD9C-FEDF-4632-862F-E8BC565F1DE3}" type="sibTrans" cxnId="{53F4E258-88A3-4B03-A03F-0641BEC40200}">
      <dgm:prSet/>
      <dgm:spPr/>
      <dgm:t>
        <a:bodyPr/>
        <a:lstStyle/>
        <a:p>
          <a:endParaRPr lang="es-CO" sz="700" b="0"/>
        </a:p>
      </dgm:t>
    </dgm:pt>
    <dgm:pt modelId="{952AEF5C-8489-4C84-A9C7-387FA3F76DEE}">
      <dgm:prSet phldrT="[Texto]" custT="1"/>
      <dgm:spPr/>
      <dgm:t>
        <a:bodyPr lIns="0" rIns="0"/>
        <a:lstStyle/>
        <a:p>
          <a:r>
            <a:rPr lang="es-CO" sz="700" b="0"/>
            <a:t>Identificar los grupos de interés, las preocupaciones y los requerimientos del negocio</a:t>
          </a:r>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0"/>
            <a:t>Confirmar los objetivos de negocio, los motivadores y las restricciones</a:t>
          </a:r>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0"/>
            <a:t>Evaluar las capacidades de negocio</a:t>
          </a:r>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0"/>
            <a:t>Evaluar la preparación para la transformación del negocio </a:t>
          </a:r>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0"/>
            <a:t>Definir el alcance</a:t>
          </a:r>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0"/>
            <a:t>Confirmar y elaborar principios de arquitectura, incluyendo los principios de negocio</a:t>
          </a:r>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0"/>
            <a:t>Desarrollar la visión de la arquitectura</a:t>
          </a:r>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lIns="0" rIns="0"/>
        <a:lstStyle/>
        <a:p>
          <a:r>
            <a:rPr lang="es-CO" sz="700" b="0"/>
            <a:t>Definir las propuestas de valor para la arquitectura objetivo y KPIs</a:t>
          </a:r>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0"/>
            <a:t>Identificar los riesgos de transformación del negocio y actividades de mitigación</a:t>
          </a:r>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BD91407D-4CDB-4DBC-8051-C1FB5A569FA4}">
      <dgm:prSet custT="1"/>
      <dgm:spPr/>
      <dgm:t>
        <a:bodyPr/>
        <a:lstStyle/>
        <a:p>
          <a:r>
            <a:rPr lang="es-CO" sz="700" b="0"/>
            <a:t> Desarrollar divulgación del proyecto para la implementación de la arquitectura; para asegurar la  aprobación</a:t>
          </a:r>
        </a:p>
      </dgm:t>
    </dgm:pt>
    <dgm:pt modelId="{0B6EC6AB-F093-4845-B68F-26192C813ECB}" type="parTrans" cxnId="{19C0C0FB-6AB5-44B2-AB67-835D6B0D3519}">
      <dgm:prSet/>
      <dgm:spPr/>
      <dgm:t>
        <a:bodyPr/>
        <a:lstStyle/>
        <a:p>
          <a:endParaRPr lang="es-CO" sz="700" b="0"/>
        </a:p>
      </dgm:t>
    </dgm:pt>
    <dgm:pt modelId="{4675650D-7771-487F-9442-879D14343DD4}" type="sibTrans" cxnId="{19C0C0FB-6AB5-44B2-AB67-835D6B0D3519}">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1"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1"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1"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1"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1"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1"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1"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1"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1"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1" custScaleX="210476" custScaleY="118816">
        <dgm:presLayoutVars>
          <dgm:bulletEnabled val="1"/>
        </dgm:presLayoutVars>
      </dgm:prSet>
      <dgm:spPr/>
      <dgm:t>
        <a:bodyPr/>
        <a:lstStyle/>
        <a:p>
          <a:endParaRPr lang="es-CO"/>
        </a:p>
      </dgm:t>
    </dgm:pt>
    <dgm:pt modelId="{4F7B7CC2-C3CE-4200-BB30-5A7A8D48EA30}" type="pres">
      <dgm:prSet presAssocID="{5902B08C-E06D-4E8B-AE0D-1E7AD637840D}" presName="sibTrans" presStyleCnt="0"/>
      <dgm:spPr/>
    </dgm:pt>
    <dgm:pt modelId="{B846BA0E-E214-4DB2-A2CE-3B52CC095D02}" type="pres">
      <dgm:prSet presAssocID="{BD91407D-4CDB-4DBC-8051-C1FB5A569FA4}" presName="node" presStyleLbl="node1" presStyleIdx="10" presStyleCnt="11" custScaleX="227833" custScaleY="115771">
        <dgm:presLayoutVars>
          <dgm:bulletEnabled val="1"/>
        </dgm:presLayoutVars>
      </dgm:prSet>
      <dgm:spPr/>
      <dgm:t>
        <a:bodyPr/>
        <a:lstStyle/>
        <a:p>
          <a:endParaRPr lang="es-CO"/>
        </a:p>
      </dgm:t>
    </dgm:pt>
  </dgm:ptLst>
  <dgm:cxnLst>
    <dgm:cxn modelId="{19C0C0FB-6AB5-44B2-AB67-835D6B0D3519}" srcId="{26A5EFCD-DEE0-4673-A0D1-A4E2465F4BB7}" destId="{BD91407D-4CDB-4DBC-8051-C1FB5A569FA4}" srcOrd="10" destOrd="0" parTransId="{0B6EC6AB-F093-4845-B68F-26192C813ECB}" sibTransId="{4675650D-7771-487F-9442-879D14343DD4}"/>
    <dgm:cxn modelId="{185CCBC6-2E8E-4479-9188-68C9ED7AD0E1}" type="presOf" srcId="{5BFB4250-92B3-4BAE-9727-C5C8A9951CD5}" destId="{1C0E79FE-21FC-4D12-827B-079935F8E6C0}"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121C62A1-E74D-442A-BA75-0254ECF51237}" type="presOf" srcId="{0654F3DD-00BA-4C59-BD95-FBAC7C89D3C9}" destId="{75F35E20-92C0-425A-AF67-FEC46F082B8C}" srcOrd="0" destOrd="0" presId="urn:microsoft.com/office/officeart/2005/8/layout/default"/>
    <dgm:cxn modelId="{51D4964E-E5F0-4B35-BA05-5EB60B578451}" srcId="{26A5EFCD-DEE0-4673-A0D1-A4E2465F4BB7}" destId="{0654F3DD-00BA-4C59-BD95-FBAC7C89D3C9}" srcOrd="3" destOrd="0" parTransId="{010B9703-0435-482B-BDD2-08B19E64022C}" sibTransId="{BE05C813-765A-4568-BBB5-C6C3CFB6C696}"/>
    <dgm:cxn modelId="{297F05D6-7F21-47ED-92DB-53BC7782DDB6}" type="presOf" srcId="{26A5EFCD-DEE0-4673-A0D1-A4E2465F4BB7}" destId="{E2685807-596A-4405-A687-A550DD9C79A1}" srcOrd="0" destOrd="0" presId="urn:microsoft.com/office/officeart/2005/8/layout/default"/>
    <dgm:cxn modelId="{5AA8A0B3-8523-4338-BC3D-27CE726C5C41}" srcId="{26A5EFCD-DEE0-4673-A0D1-A4E2465F4BB7}" destId="{B881FD31-22C4-428E-AC49-C167FACA3E49}" srcOrd="7" destOrd="0" parTransId="{7227162B-6393-4809-A557-696EF57C4516}" sibTransId="{7796F72A-48D4-4442-BC65-28FB86C34B3B}"/>
    <dgm:cxn modelId="{C3AC557A-8AC9-43A8-9390-0E19125C31EE}" type="presOf" srcId="{5CAE77EC-672A-43BE-879A-25347F5E676E}" destId="{34B64731-6B42-43E1-BAA7-F7561E910FF2}" srcOrd="0" destOrd="0" presId="urn:microsoft.com/office/officeart/2005/8/layout/default"/>
    <dgm:cxn modelId="{119D3364-4092-4D1E-8D9F-DDDCB1C31E1E}" type="presOf" srcId="{11BA4198-C09C-44FF-966B-3F627BA9FB40}" destId="{638783B3-EBF6-4A4A-A417-D0557E193488}"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ED9BCA6E-9BA7-4434-82F8-11EC899B5332}" type="presOf" srcId="{9DBABC85-23EB-4AA2-A06A-37E57AF7980E}" destId="{442DB38C-8772-484E-9DC9-673F5FE6728A}" srcOrd="0" destOrd="0" presId="urn:microsoft.com/office/officeart/2005/8/layout/default"/>
    <dgm:cxn modelId="{B26A8B44-E18F-4E99-8376-6A6F0A001F64}" type="presOf" srcId="{5798BC3C-EF9B-47FC-B422-C1C9F548FC6B}" destId="{76BEECE1-FF31-42AA-9E70-B530CA2EAF67}" srcOrd="0" destOrd="0" presId="urn:microsoft.com/office/officeart/2005/8/layout/default"/>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4B20BCE0-E3CB-4A8E-A460-F1B3936C31FC}" srcId="{26A5EFCD-DEE0-4673-A0D1-A4E2465F4BB7}" destId="{11BA4198-C09C-44FF-966B-3F627BA9FB40}" srcOrd="8" destOrd="0" parTransId="{4FB2A3AD-1BBF-43DA-B3B8-5521EEA5134E}" sibTransId="{1DC59651-5734-4046-BC67-E20D71694A2B}"/>
    <dgm:cxn modelId="{CC4BCAF1-46EE-4581-8A1D-F61BB26990AC}" type="presOf" srcId="{2F5E7081-A4C4-42E7-A9A5-EDCEDD1DE8D5}" destId="{973E391B-6672-4EC3-B272-09CF12DBBC5C}" srcOrd="0" destOrd="0" presId="urn:microsoft.com/office/officeart/2005/8/layout/default"/>
    <dgm:cxn modelId="{BAE65564-031F-470C-B61E-988B846E7EC7}" type="presOf" srcId="{952AEF5C-8489-4C84-A9C7-387FA3F76DEE}" destId="{F04B2120-F610-49A3-97E4-367BB228383D}" srcOrd="0" destOrd="0" presId="urn:microsoft.com/office/officeart/2005/8/layout/default"/>
    <dgm:cxn modelId="{7E68ABAC-1CB8-4A69-ABF8-ED4B6A5F47FA}" type="presOf" srcId="{B881FD31-22C4-428E-AC49-C167FACA3E49}" destId="{600FD1B8-E0B9-40AF-8290-7ACED9E6C7B9}"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78D32FC9-0635-401B-A238-EFA660449D97}" type="presOf" srcId="{1D0F5D05-E2E7-4C1F-BFA7-5266F2DC7BFB}" destId="{9CB97214-97AD-4D3F-BF41-76AB1DA1EC44}" srcOrd="0" destOrd="0" presId="urn:microsoft.com/office/officeart/2005/8/layout/default"/>
    <dgm:cxn modelId="{43F82FDB-C823-496D-96D8-B661E3F12171}" srcId="{26A5EFCD-DEE0-4673-A0D1-A4E2465F4BB7}" destId="{5CAE77EC-672A-43BE-879A-25347F5E676E}" srcOrd="5" destOrd="0" parTransId="{CC590896-99C4-4546-AF28-1530781307D3}" sibTransId="{B2FE30EE-C866-44BB-BE61-BC7DDA865ECB}"/>
    <dgm:cxn modelId="{21F5150C-4E57-4B75-A387-D859B5A6E67C}" type="presOf" srcId="{BD91407D-4CDB-4DBC-8051-C1FB5A569FA4}" destId="{B846BA0E-E214-4DB2-A2CE-3B52CC095D02}" srcOrd="0" destOrd="0" presId="urn:microsoft.com/office/officeart/2005/8/layout/default"/>
    <dgm:cxn modelId="{082D65B6-A46A-4E2B-BA3E-6315A238EB58}" srcId="{26A5EFCD-DEE0-4673-A0D1-A4E2465F4BB7}" destId="{9DBABC85-23EB-4AA2-A06A-37E57AF7980E}" srcOrd="9" destOrd="0" parTransId="{4814140A-026E-4D11-BABE-A36F4273F396}" sibTransId="{5902B08C-E06D-4E8B-AE0D-1E7AD637840D}"/>
    <dgm:cxn modelId="{96F3EE14-3F00-41A7-895E-F44CFE83E126}" type="presParOf" srcId="{E2685807-596A-4405-A687-A550DD9C79A1}" destId="{9CB97214-97AD-4D3F-BF41-76AB1DA1EC44}" srcOrd="0" destOrd="0" presId="urn:microsoft.com/office/officeart/2005/8/layout/default"/>
    <dgm:cxn modelId="{7BABAA06-214F-4883-9295-6B27E4C84FF3}" type="presParOf" srcId="{E2685807-596A-4405-A687-A550DD9C79A1}" destId="{80D31045-0BFD-4CDB-9494-41A194C98F2D}" srcOrd="1" destOrd="0" presId="urn:microsoft.com/office/officeart/2005/8/layout/default"/>
    <dgm:cxn modelId="{B30FFBBE-A01E-40D4-B9B0-4030FDF28C28}" type="presParOf" srcId="{E2685807-596A-4405-A687-A550DD9C79A1}" destId="{F04B2120-F610-49A3-97E4-367BB228383D}" srcOrd="2" destOrd="0" presId="urn:microsoft.com/office/officeart/2005/8/layout/default"/>
    <dgm:cxn modelId="{41CFC1CD-BCF8-4DF3-AEE3-C3ACD6E0BCD9}" type="presParOf" srcId="{E2685807-596A-4405-A687-A550DD9C79A1}" destId="{A8E4713D-4BE4-43E5-9D03-EB00913AE9A6}" srcOrd="3" destOrd="0" presId="urn:microsoft.com/office/officeart/2005/8/layout/default"/>
    <dgm:cxn modelId="{EB977726-5592-410E-B4D4-810E0A3B1FC8}" type="presParOf" srcId="{E2685807-596A-4405-A687-A550DD9C79A1}" destId="{973E391B-6672-4EC3-B272-09CF12DBBC5C}" srcOrd="4" destOrd="0" presId="urn:microsoft.com/office/officeart/2005/8/layout/default"/>
    <dgm:cxn modelId="{3E41A353-02BD-4A42-BFAA-DB5919554FF5}" type="presParOf" srcId="{E2685807-596A-4405-A687-A550DD9C79A1}" destId="{15F89FEC-20FD-46E4-ACBC-337146A15814}" srcOrd="5" destOrd="0" presId="urn:microsoft.com/office/officeart/2005/8/layout/default"/>
    <dgm:cxn modelId="{14237431-EB8A-4139-BE75-AE8B87A23AE3}" type="presParOf" srcId="{E2685807-596A-4405-A687-A550DD9C79A1}" destId="{75F35E20-92C0-425A-AF67-FEC46F082B8C}" srcOrd="6" destOrd="0" presId="urn:microsoft.com/office/officeart/2005/8/layout/default"/>
    <dgm:cxn modelId="{4B8E98E0-731D-4D68-B0C0-532F7C5D4B71}" type="presParOf" srcId="{E2685807-596A-4405-A687-A550DD9C79A1}" destId="{F467B922-CD3F-4DB8-8640-348BD0BD45C6}" srcOrd="7" destOrd="0" presId="urn:microsoft.com/office/officeart/2005/8/layout/default"/>
    <dgm:cxn modelId="{262AEB09-D592-49AC-B420-DF6C9CEAB5AF}" type="presParOf" srcId="{E2685807-596A-4405-A687-A550DD9C79A1}" destId="{1C0E79FE-21FC-4D12-827B-079935F8E6C0}" srcOrd="8" destOrd="0" presId="urn:microsoft.com/office/officeart/2005/8/layout/default"/>
    <dgm:cxn modelId="{B4205948-342D-4037-B3B1-30D904FF6600}" type="presParOf" srcId="{E2685807-596A-4405-A687-A550DD9C79A1}" destId="{928EB070-0BD2-4689-9121-F78C6791C593}" srcOrd="9" destOrd="0" presId="urn:microsoft.com/office/officeart/2005/8/layout/default"/>
    <dgm:cxn modelId="{B615DD40-B5B8-46E8-B20F-F09C3BBB92B4}" type="presParOf" srcId="{E2685807-596A-4405-A687-A550DD9C79A1}" destId="{34B64731-6B42-43E1-BAA7-F7561E910FF2}" srcOrd="10" destOrd="0" presId="urn:microsoft.com/office/officeart/2005/8/layout/default"/>
    <dgm:cxn modelId="{5A4DCC8A-E135-4CB2-87C2-4010FC22B630}" type="presParOf" srcId="{E2685807-596A-4405-A687-A550DD9C79A1}" destId="{EC452C07-6C28-4511-B975-2FC0E944F7CC}" srcOrd="11" destOrd="0" presId="urn:microsoft.com/office/officeart/2005/8/layout/default"/>
    <dgm:cxn modelId="{2B4D72E8-3B19-42C1-90F1-527661573AA3}" type="presParOf" srcId="{E2685807-596A-4405-A687-A550DD9C79A1}" destId="{76BEECE1-FF31-42AA-9E70-B530CA2EAF67}" srcOrd="12" destOrd="0" presId="urn:microsoft.com/office/officeart/2005/8/layout/default"/>
    <dgm:cxn modelId="{66A4C019-AACB-4B29-93E3-19CBB889F712}" type="presParOf" srcId="{E2685807-596A-4405-A687-A550DD9C79A1}" destId="{7F13BB49-D8AA-4693-8FC4-29C152BDE307}" srcOrd="13" destOrd="0" presId="urn:microsoft.com/office/officeart/2005/8/layout/default"/>
    <dgm:cxn modelId="{9F310D5F-4E18-41E0-A0BD-B14E5AE870A9}" type="presParOf" srcId="{E2685807-596A-4405-A687-A550DD9C79A1}" destId="{600FD1B8-E0B9-40AF-8290-7ACED9E6C7B9}" srcOrd="14" destOrd="0" presId="urn:microsoft.com/office/officeart/2005/8/layout/default"/>
    <dgm:cxn modelId="{635B735E-9BB0-46B4-B998-262A7770530E}" type="presParOf" srcId="{E2685807-596A-4405-A687-A550DD9C79A1}" destId="{F7DC015E-E74B-43DD-BDF5-7B47ECD46284}" srcOrd="15" destOrd="0" presId="urn:microsoft.com/office/officeart/2005/8/layout/default"/>
    <dgm:cxn modelId="{9BB4BBC8-4C3D-4A3F-A8D4-96D336A32F47}" type="presParOf" srcId="{E2685807-596A-4405-A687-A550DD9C79A1}" destId="{638783B3-EBF6-4A4A-A417-D0557E193488}" srcOrd="16" destOrd="0" presId="urn:microsoft.com/office/officeart/2005/8/layout/default"/>
    <dgm:cxn modelId="{74D5E815-C47D-4B36-84D4-61F257308B71}" type="presParOf" srcId="{E2685807-596A-4405-A687-A550DD9C79A1}" destId="{55AD9EF2-D94D-4D26-B4C8-66FCE7C37FE7}" srcOrd="17" destOrd="0" presId="urn:microsoft.com/office/officeart/2005/8/layout/default"/>
    <dgm:cxn modelId="{F1C7450B-54AB-46E8-B1AA-733E7E8C2F49}" type="presParOf" srcId="{E2685807-596A-4405-A687-A550DD9C79A1}" destId="{442DB38C-8772-484E-9DC9-673F5FE6728A}" srcOrd="18" destOrd="0" presId="urn:microsoft.com/office/officeart/2005/8/layout/default"/>
    <dgm:cxn modelId="{DA6C7CDB-C0AC-4EB8-A94E-74D83E568102}" type="presParOf" srcId="{E2685807-596A-4405-A687-A550DD9C79A1}" destId="{4F7B7CC2-C3CE-4200-BB30-5A7A8D48EA30}" srcOrd="19" destOrd="0" presId="urn:microsoft.com/office/officeart/2005/8/layout/default"/>
    <dgm:cxn modelId="{2F8BD6AC-3F15-40D4-88B0-A6D12FD81077}" type="presParOf" srcId="{E2685807-596A-4405-A687-A550DD9C79A1}" destId="{B846BA0E-E214-4DB2-A2CE-3B52CC095D02}" srcOrd="20" destOrd="0" presId="urn:microsoft.com/office/officeart/2005/8/layout/default"/>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a:lstStyle/>
        <a:p>
          <a:r>
            <a:rPr lang="es-CO" sz="700" b="1"/>
            <a:t>Seleccionar un modelo de referencia, puntos de vista y herramientas para la arquitectura de negocio</a:t>
          </a:r>
          <a:endParaRPr lang="es-CO" sz="700" b="0"/>
        </a:p>
      </dgm:t>
    </dgm:pt>
    <dgm:pt modelId="{444CB2BF-D4FF-41CC-820A-3559EB4279E0}" type="parTrans" cxnId="{53F4E258-88A3-4B03-A03F-0641BEC40200}">
      <dgm:prSet/>
      <dgm:spPr/>
      <dgm:t>
        <a:bodyPr/>
        <a:lstStyle/>
        <a:p>
          <a:endParaRPr lang="es-CO" sz="700" b="0"/>
        </a:p>
      </dgm:t>
    </dgm:pt>
    <dgm:pt modelId="{9C36DD9C-FEDF-4632-862F-E8BC565F1DE3}" type="sibTrans" cxnId="{53F4E258-88A3-4B03-A03F-0641BEC40200}">
      <dgm:prSet/>
      <dgm:spPr/>
      <dgm:t>
        <a:bodyPr/>
        <a:lstStyle/>
        <a:p>
          <a:endParaRPr lang="es-CO" sz="700" b="0"/>
        </a:p>
      </dgm:t>
    </dgm:pt>
    <dgm:pt modelId="{952AEF5C-8489-4C84-A9C7-387FA3F76DEE}">
      <dgm:prSet phldrT="[Texto]" custT="1"/>
      <dgm:spPr/>
      <dgm:t>
        <a:bodyPr lIns="0" rIns="0"/>
        <a:lstStyle/>
        <a:p>
          <a:r>
            <a:rPr lang="es-CO" sz="700" b="1"/>
            <a:t>Desarrollar la línea base para la descripción de la arquitectura de negocio</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Desarrollar el objetivo para la descripción de la arquitectura de negocio</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Realizar análisis de brechas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Definir los componentes de la hoja de ruta candidatos</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Resolver los impactos en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Llevar a cabo una revisión formal para las partes interesadas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1"/>
            <a:t>Finalizar la arquitectura empresarial</a:t>
          </a:r>
          <a:endParaRPr lang="es-CO" sz="700" b="0"/>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a:lstStyle/>
        <a:p>
          <a:r>
            <a:rPr lang="es-CO" sz="700" b="1"/>
            <a:t>Crear documento de definición de la arquitectura</a:t>
          </a:r>
          <a:endParaRPr lang="es-CO" sz="700" b="0"/>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1"/>
            <a:t>Realizar una Evaluación del ejercicio</a:t>
          </a:r>
          <a:endParaRPr lang="es-CO" sz="700" b="0"/>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3463DB9D-04C8-4E97-A087-AE6D3EF5F0DE}" type="presOf" srcId="{0654F3DD-00BA-4C59-BD95-FBAC7C89D3C9}" destId="{75F35E20-92C0-425A-AF67-FEC46F082B8C}" srcOrd="0" destOrd="0" presId="urn:microsoft.com/office/officeart/2005/8/layout/default"/>
    <dgm:cxn modelId="{405EFEC6-B2F3-4AFD-B206-0D5AC636264D}" type="presOf" srcId="{9DBABC85-23EB-4AA2-A06A-37E57AF7980E}" destId="{442DB38C-8772-484E-9DC9-673F5FE6728A}" srcOrd="0" destOrd="0" presId="urn:microsoft.com/office/officeart/2005/8/layout/default"/>
    <dgm:cxn modelId="{E1D7989B-075F-4213-828E-BB018CEAF1C3}" type="presOf" srcId="{5798BC3C-EF9B-47FC-B422-C1C9F548FC6B}" destId="{76BEECE1-FF31-42AA-9E70-B530CA2EAF67}" srcOrd="0" destOrd="0" presId="urn:microsoft.com/office/officeart/2005/8/layout/default"/>
    <dgm:cxn modelId="{02D22E24-523C-4626-872C-6E5A98C98186}" type="presOf" srcId="{5BFB4250-92B3-4BAE-9727-C5C8A9951CD5}" destId="{1C0E79FE-21FC-4D12-827B-079935F8E6C0}"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51D4964E-E5F0-4B35-BA05-5EB60B578451}" srcId="{26A5EFCD-DEE0-4673-A0D1-A4E2465F4BB7}" destId="{0654F3DD-00BA-4C59-BD95-FBAC7C89D3C9}" srcOrd="3" destOrd="0" parTransId="{010B9703-0435-482B-BDD2-08B19E64022C}" sibTransId="{BE05C813-765A-4568-BBB5-C6C3CFB6C696}"/>
    <dgm:cxn modelId="{1837CF5B-BBD2-425F-A165-C08CF0BB978C}" type="presOf" srcId="{26A5EFCD-DEE0-4673-A0D1-A4E2465F4BB7}" destId="{E2685807-596A-4405-A687-A550DD9C79A1}" srcOrd="0" destOrd="0" presId="urn:microsoft.com/office/officeart/2005/8/layout/default"/>
    <dgm:cxn modelId="{5AA8A0B3-8523-4338-BC3D-27CE726C5C41}" srcId="{26A5EFCD-DEE0-4673-A0D1-A4E2465F4BB7}" destId="{B881FD31-22C4-428E-AC49-C167FACA3E49}" srcOrd="7" destOrd="0" parTransId="{7227162B-6393-4809-A557-696EF57C4516}" sibTransId="{7796F72A-48D4-4442-BC65-28FB86C34B3B}"/>
    <dgm:cxn modelId="{7DB489AE-0130-4C1F-AD89-3A73DACBBAD4}" type="presOf" srcId="{952AEF5C-8489-4C84-A9C7-387FA3F76DEE}" destId="{F04B2120-F610-49A3-97E4-367BB228383D}"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4B20BCE0-E3CB-4A8E-A460-F1B3936C31FC}" srcId="{26A5EFCD-DEE0-4673-A0D1-A4E2465F4BB7}" destId="{11BA4198-C09C-44FF-966B-3F627BA9FB40}" srcOrd="8" destOrd="0" parTransId="{4FB2A3AD-1BBF-43DA-B3B8-5521EEA5134E}" sibTransId="{1DC59651-5734-4046-BC67-E20D71694A2B}"/>
    <dgm:cxn modelId="{CEE47F09-810A-4741-841F-3FC4DA8EF7D7}" type="presOf" srcId="{2F5E7081-A4C4-42E7-A9A5-EDCEDD1DE8D5}" destId="{973E391B-6672-4EC3-B272-09CF12DBBC5C}" srcOrd="0" destOrd="0" presId="urn:microsoft.com/office/officeart/2005/8/layout/default"/>
    <dgm:cxn modelId="{DB962258-E52E-4A9E-AD45-0B677F0FD13E}" type="presOf" srcId="{B881FD31-22C4-428E-AC49-C167FACA3E49}" destId="{600FD1B8-E0B9-40AF-8290-7ACED9E6C7B9}" srcOrd="0" destOrd="0" presId="urn:microsoft.com/office/officeart/2005/8/layout/default"/>
    <dgm:cxn modelId="{C10D025C-B586-40F7-B09F-578CAF41F763}" type="presOf" srcId="{11BA4198-C09C-44FF-966B-3F627BA9FB40}" destId="{638783B3-EBF6-4A4A-A417-D0557E193488}"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43F82FDB-C823-496D-96D8-B661E3F12171}" srcId="{26A5EFCD-DEE0-4673-A0D1-A4E2465F4BB7}" destId="{5CAE77EC-672A-43BE-879A-25347F5E676E}" srcOrd="5" destOrd="0" parTransId="{CC590896-99C4-4546-AF28-1530781307D3}" sibTransId="{B2FE30EE-C866-44BB-BE61-BC7DDA865ECB}"/>
    <dgm:cxn modelId="{5CC1A40A-3E08-4031-9C8B-CB3937E7CE55}" type="presOf" srcId="{5CAE77EC-672A-43BE-879A-25347F5E676E}" destId="{34B64731-6B42-43E1-BAA7-F7561E910FF2}" srcOrd="0" destOrd="0" presId="urn:microsoft.com/office/officeart/2005/8/layout/default"/>
    <dgm:cxn modelId="{082D65B6-A46A-4E2B-BA3E-6315A238EB58}" srcId="{26A5EFCD-DEE0-4673-A0D1-A4E2465F4BB7}" destId="{9DBABC85-23EB-4AA2-A06A-37E57AF7980E}" srcOrd="9" destOrd="0" parTransId="{4814140A-026E-4D11-BABE-A36F4273F396}" sibTransId="{5902B08C-E06D-4E8B-AE0D-1E7AD637840D}"/>
    <dgm:cxn modelId="{E43B982A-7D71-46CA-B53C-853D7E703ACC}" type="presOf" srcId="{1D0F5D05-E2E7-4C1F-BFA7-5266F2DC7BFB}" destId="{9CB97214-97AD-4D3F-BF41-76AB1DA1EC44}" srcOrd="0" destOrd="0" presId="urn:microsoft.com/office/officeart/2005/8/layout/default"/>
    <dgm:cxn modelId="{2083AD59-23F9-4C87-AD94-7CEB66EC8F6F}" type="presParOf" srcId="{E2685807-596A-4405-A687-A550DD9C79A1}" destId="{9CB97214-97AD-4D3F-BF41-76AB1DA1EC44}" srcOrd="0" destOrd="0" presId="urn:microsoft.com/office/officeart/2005/8/layout/default"/>
    <dgm:cxn modelId="{E1BC81E1-9B50-4626-BD0B-81D3282843C6}" type="presParOf" srcId="{E2685807-596A-4405-A687-A550DD9C79A1}" destId="{80D31045-0BFD-4CDB-9494-41A194C98F2D}" srcOrd="1" destOrd="0" presId="urn:microsoft.com/office/officeart/2005/8/layout/default"/>
    <dgm:cxn modelId="{754732CD-6B87-418A-BF51-EDD6C1E2677C}" type="presParOf" srcId="{E2685807-596A-4405-A687-A550DD9C79A1}" destId="{F04B2120-F610-49A3-97E4-367BB228383D}" srcOrd="2" destOrd="0" presId="urn:microsoft.com/office/officeart/2005/8/layout/default"/>
    <dgm:cxn modelId="{3D93AADC-CFE3-4AF6-A831-515B5597016C}" type="presParOf" srcId="{E2685807-596A-4405-A687-A550DD9C79A1}" destId="{A8E4713D-4BE4-43E5-9D03-EB00913AE9A6}" srcOrd="3" destOrd="0" presId="urn:microsoft.com/office/officeart/2005/8/layout/default"/>
    <dgm:cxn modelId="{16F65CFF-8201-41E9-876A-0950917CFE1B}" type="presParOf" srcId="{E2685807-596A-4405-A687-A550DD9C79A1}" destId="{973E391B-6672-4EC3-B272-09CF12DBBC5C}" srcOrd="4" destOrd="0" presId="urn:microsoft.com/office/officeart/2005/8/layout/default"/>
    <dgm:cxn modelId="{78F162B9-7AD6-41D9-B27B-2997F2B192D1}" type="presParOf" srcId="{E2685807-596A-4405-A687-A550DD9C79A1}" destId="{15F89FEC-20FD-46E4-ACBC-337146A15814}" srcOrd="5" destOrd="0" presId="urn:microsoft.com/office/officeart/2005/8/layout/default"/>
    <dgm:cxn modelId="{35C0FC1C-36EC-41DF-B9C9-BC72FE9E920E}" type="presParOf" srcId="{E2685807-596A-4405-A687-A550DD9C79A1}" destId="{75F35E20-92C0-425A-AF67-FEC46F082B8C}" srcOrd="6" destOrd="0" presId="urn:microsoft.com/office/officeart/2005/8/layout/default"/>
    <dgm:cxn modelId="{1BEC4DFD-D611-4F8D-9011-89D2F5B69CE2}" type="presParOf" srcId="{E2685807-596A-4405-A687-A550DD9C79A1}" destId="{F467B922-CD3F-4DB8-8640-348BD0BD45C6}" srcOrd="7" destOrd="0" presId="urn:microsoft.com/office/officeart/2005/8/layout/default"/>
    <dgm:cxn modelId="{2D48DBF1-8C31-4A68-9203-8E41C3CB0AFC}" type="presParOf" srcId="{E2685807-596A-4405-A687-A550DD9C79A1}" destId="{1C0E79FE-21FC-4D12-827B-079935F8E6C0}" srcOrd="8" destOrd="0" presId="urn:microsoft.com/office/officeart/2005/8/layout/default"/>
    <dgm:cxn modelId="{79D32FC6-3EF3-4177-B834-32FFEF0A684A}" type="presParOf" srcId="{E2685807-596A-4405-A687-A550DD9C79A1}" destId="{928EB070-0BD2-4689-9121-F78C6791C593}" srcOrd="9" destOrd="0" presId="urn:microsoft.com/office/officeart/2005/8/layout/default"/>
    <dgm:cxn modelId="{5B4924C5-0269-45F6-A1A4-A0B27C1E5804}" type="presParOf" srcId="{E2685807-596A-4405-A687-A550DD9C79A1}" destId="{34B64731-6B42-43E1-BAA7-F7561E910FF2}" srcOrd="10" destOrd="0" presId="urn:microsoft.com/office/officeart/2005/8/layout/default"/>
    <dgm:cxn modelId="{CB5AA617-126C-404F-8926-BF9CD8FFB4D1}" type="presParOf" srcId="{E2685807-596A-4405-A687-A550DD9C79A1}" destId="{EC452C07-6C28-4511-B975-2FC0E944F7CC}" srcOrd="11" destOrd="0" presId="urn:microsoft.com/office/officeart/2005/8/layout/default"/>
    <dgm:cxn modelId="{B9C4CB6E-318C-4721-B3F3-AE072945327C}" type="presParOf" srcId="{E2685807-596A-4405-A687-A550DD9C79A1}" destId="{76BEECE1-FF31-42AA-9E70-B530CA2EAF67}" srcOrd="12" destOrd="0" presId="urn:microsoft.com/office/officeart/2005/8/layout/default"/>
    <dgm:cxn modelId="{618682AB-44DF-463E-8AC1-0875BE9B6492}" type="presParOf" srcId="{E2685807-596A-4405-A687-A550DD9C79A1}" destId="{7F13BB49-D8AA-4693-8FC4-29C152BDE307}" srcOrd="13" destOrd="0" presId="urn:microsoft.com/office/officeart/2005/8/layout/default"/>
    <dgm:cxn modelId="{E03A8851-68F2-48EF-8AA2-61B19D86A0CF}" type="presParOf" srcId="{E2685807-596A-4405-A687-A550DD9C79A1}" destId="{600FD1B8-E0B9-40AF-8290-7ACED9E6C7B9}" srcOrd="14" destOrd="0" presId="urn:microsoft.com/office/officeart/2005/8/layout/default"/>
    <dgm:cxn modelId="{B4A39154-297C-4EB5-A5EB-0B7BAA6B428C}" type="presParOf" srcId="{E2685807-596A-4405-A687-A550DD9C79A1}" destId="{F7DC015E-E74B-43DD-BDF5-7B47ECD46284}" srcOrd="15" destOrd="0" presId="urn:microsoft.com/office/officeart/2005/8/layout/default"/>
    <dgm:cxn modelId="{895588E7-B441-460C-9C15-AFE63602F96B}" type="presParOf" srcId="{E2685807-596A-4405-A687-A550DD9C79A1}" destId="{638783B3-EBF6-4A4A-A417-D0557E193488}" srcOrd="16" destOrd="0" presId="urn:microsoft.com/office/officeart/2005/8/layout/default"/>
    <dgm:cxn modelId="{6B809F17-2510-4F65-8A40-6E6B63D29E3C}" type="presParOf" srcId="{E2685807-596A-4405-A687-A550DD9C79A1}" destId="{55AD9EF2-D94D-4D26-B4C8-66FCE7C37FE7}" srcOrd="17" destOrd="0" presId="urn:microsoft.com/office/officeart/2005/8/layout/default"/>
    <dgm:cxn modelId="{36169675-16AF-4F3E-ACA5-E86CDF265D39}" type="presParOf" srcId="{E2685807-596A-4405-A687-A550DD9C79A1}" destId="{442DB38C-8772-484E-9DC9-673F5FE6728A}" srcOrd="18" destOrd="0" presId="urn:microsoft.com/office/officeart/2005/8/layout/default"/>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Desarrollar la línea base para la descripción de la arquitectura de datos y de aplicaciones</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Desarrollar el objetivo para la descripción de la arquitectura de datos y de aplicaciones</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Realizar análisis de brechas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Definir los componentes de la hoja de ruta candidatos</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Resolver los impactos en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Llevar a cabo una revisión formal para las partes interesadas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1"/>
            <a:t>Finalizar la arquitectura empresarial</a:t>
          </a:r>
          <a:endParaRPr lang="es-CO" sz="700" b="0"/>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a:lstStyle/>
        <a:p>
          <a:r>
            <a:rPr lang="es-CO" sz="700" b="1"/>
            <a:t>Crear documento de definición de la arquitectura</a:t>
          </a:r>
          <a:endParaRPr lang="es-CO" sz="700" b="0"/>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1"/>
            <a:t>Realizar una Evaluación del ejercicio</a:t>
          </a:r>
          <a:endParaRPr lang="es-CO" sz="700" b="0"/>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1D0F5D05-E2E7-4C1F-BFA7-5266F2DC7BFB}">
      <dgm:prSet phldrT="[Texto]" custT="1"/>
      <dgm:spPr/>
      <dgm:t>
        <a:bodyPr/>
        <a:lstStyle/>
        <a:p>
          <a:r>
            <a:rPr lang="es-CO" sz="700" b="1"/>
            <a:t>Seleccionar un modelo de referencia, puntos de vista y herramientas para la arq. de datos y de aplicaciones</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F8317CA0-5691-48EE-B702-41A3145D4956}" type="presOf" srcId="{26A5EFCD-DEE0-4673-A0D1-A4E2465F4BB7}" destId="{E2685807-596A-4405-A687-A550DD9C79A1}" srcOrd="0" destOrd="0" presId="urn:microsoft.com/office/officeart/2005/8/layout/default"/>
    <dgm:cxn modelId="{082D65B6-A46A-4E2B-BA3E-6315A238EB58}" srcId="{26A5EFCD-DEE0-4673-A0D1-A4E2465F4BB7}" destId="{9DBABC85-23EB-4AA2-A06A-37E57AF7980E}" srcOrd="9" destOrd="0" parTransId="{4814140A-026E-4D11-BABE-A36F4273F396}" sibTransId="{5902B08C-E06D-4E8B-AE0D-1E7AD637840D}"/>
    <dgm:cxn modelId="{6E266204-5968-4FE1-B2ED-63498B02F585}" srcId="{26A5EFCD-DEE0-4673-A0D1-A4E2465F4BB7}" destId="{5BFB4250-92B3-4BAE-9727-C5C8A9951CD5}" srcOrd="4" destOrd="0" parTransId="{6B239A37-001A-4C9D-8BCD-0ABC6838DB65}" sibTransId="{F7B38A13-0E6F-40A9-B1B7-FF1E0DC8437E}"/>
    <dgm:cxn modelId="{C614042E-0693-4DEB-AC62-C29DA1546C2C}" type="presOf" srcId="{952AEF5C-8489-4C84-A9C7-387FA3F76DEE}" destId="{F04B2120-F610-49A3-97E4-367BB228383D}" srcOrd="0" destOrd="0" presId="urn:microsoft.com/office/officeart/2005/8/layout/default"/>
    <dgm:cxn modelId="{5BB2FCB6-4C8D-4F10-AEBF-7703B8E14125}" type="presOf" srcId="{B881FD31-22C4-428E-AC49-C167FACA3E49}" destId="{600FD1B8-E0B9-40AF-8290-7ACED9E6C7B9}" srcOrd="0" destOrd="0" presId="urn:microsoft.com/office/officeart/2005/8/layout/default"/>
    <dgm:cxn modelId="{5B99A75E-1F5A-4B2D-A4D7-9904D7C00FD4}" type="presOf" srcId="{5798BC3C-EF9B-47FC-B422-C1C9F548FC6B}" destId="{76BEECE1-FF31-42AA-9E70-B530CA2EAF67}" srcOrd="0" destOrd="0" presId="urn:microsoft.com/office/officeart/2005/8/layout/default"/>
    <dgm:cxn modelId="{51D4964E-E5F0-4B35-BA05-5EB60B578451}" srcId="{26A5EFCD-DEE0-4673-A0D1-A4E2465F4BB7}" destId="{0654F3DD-00BA-4C59-BD95-FBAC7C89D3C9}" srcOrd="3" destOrd="0" parTransId="{010B9703-0435-482B-BDD2-08B19E64022C}" sibTransId="{BE05C813-765A-4568-BBB5-C6C3CFB6C696}"/>
    <dgm:cxn modelId="{5F233B35-4AD5-4D23-BBF0-D97BD57CB394}" srcId="{26A5EFCD-DEE0-4673-A0D1-A4E2465F4BB7}" destId="{952AEF5C-8489-4C84-A9C7-387FA3F76DEE}" srcOrd="1" destOrd="0" parTransId="{D79516FE-5A31-47F8-85B9-930814212D4E}" sibTransId="{97CDBDF3-FA6F-418A-9291-A29686E925E4}"/>
    <dgm:cxn modelId="{53F4E258-88A3-4B03-A03F-0641BEC40200}" srcId="{26A5EFCD-DEE0-4673-A0D1-A4E2465F4BB7}" destId="{1D0F5D05-E2E7-4C1F-BFA7-5266F2DC7BFB}" srcOrd="0" destOrd="0" parTransId="{444CB2BF-D4FF-41CC-820A-3559EB4279E0}" sibTransId="{9C36DD9C-FEDF-4632-862F-E8BC565F1DE3}"/>
    <dgm:cxn modelId="{F44A69D2-7E36-4169-9339-78E7B69478DA}" type="presOf" srcId="{5CAE77EC-672A-43BE-879A-25347F5E676E}" destId="{34B64731-6B42-43E1-BAA7-F7561E910FF2}" srcOrd="0" destOrd="0" presId="urn:microsoft.com/office/officeart/2005/8/layout/default"/>
    <dgm:cxn modelId="{947A2631-2E50-46B0-BEEF-1A85466AEFEC}" type="presOf" srcId="{1D0F5D05-E2E7-4C1F-BFA7-5266F2DC7BFB}" destId="{9CB97214-97AD-4D3F-BF41-76AB1DA1EC44}" srcOrd="0" destOrd="0" presId="urn:microsoft.com/office/officeart/2005/8/layout/default"/>
    <dgm:cxn modelId="{5AA8A0B3-8523-4338-BC3D-27CE726C5C41}" srcId="{26A5EFCD-DEE0-4673-A0D1-A4E2465F4BB7}" destId="{B881FD31-22C4-428E-AC49-C167FACA3E49}" srcOrd="7" destOrd="0" parTransId="{7227162B-6393-4809-A557-696EF57C4516}" sibTransId="{7796F72A-48D4-4442-BC65-28FB86C34B3B}"/>
    <dgm:cxn modelId="{5137FE24-0B06-4308-9254-4B5D17A1B235}" srcId="{26A5EFCD-DEE0-4673-A0D1-A4E2465F4BB7}" destId="{2F5E7081-A4C4-42E7-A9A5-EDCEDD1DE8D5}" srcOrd="2" destOrd="0" parTransId="{48F4D0B5-464E-4EA0-AB98-D019DFAF1C5C}" sibTransId="{49B452E1-ADD4-4974-A1C8-37898FC53718}"/>
    <dgm:cxn modelId="{1DF6E32D-C702-4E36-90ED-9E8385EB83E6}" type="presOf" srcId="{11BA4198-C09C-44FF-966B-3F627BA9FB40}" destId="{638783B3-EBF6-4A4A-A417-D0557E193488}" srcOrd="0" destOrd="0" presId="urn:microsoft.com/office/officeart/2005/8/layout/default"/>
    <dgm:cxn modelId="{32F12738-17C4-4415-A8B9-60E34DB3C13E}" type="presOf" srcId="{9DBABC85-23EB-4AA2-A06A-37E57AF7980E}" destId="{442DB38C-8772-484E-9DC9-673F5FE6728A}" srcOrd="0" destOrd="0" presId="urn:microsoft.com/office/officeart/2005/8/layout/default"/>
    <dgm:cxn modelId="{ED460D09-B9DD-475F-84B6-04E8D9C0495E}" type="presOf" srcId="{0654F3DD-00BA-4C59-BD95-FBAC7C89D3C9}" destId="{75F35E20-92C0-425A-AF67-FEC46F082B8C}" srcOrd="0" destOrd="0" presId="urn:microsoft.com/office/officeart/2005/8/layout/default"/>
    <dgm:cxn modelId="{43F82FDB-C823-496D-96D8-B661E3F12171}" srcId="{26A5EFCD-DEE0-4673-A0D1-A4E2465F4BB7}" destId="{5CAE77EC-672A-43BE-879A-25347F5E676E}" srcOrd="5" destOrd="0" parTransId="{CC590896-99C4-4546-AF28-1530781307D3}" sibTransId="{B2FE30EE-C866-44BB-BE61-BC7DDA865ECB}"/>
    <dgm:cxn modelId="{DED380F6-8768-4A22-9C5D-54C541E0E077}" srcId="{26A5EFCD-DEE0-4673-A0D1-A4E2465F4BB7}" destId="{5798BC3C-EF9B-47FC-B422-C1C9F548FC6B}" srcOrd="6" destOrd="0" parTransId="{616988E6-DBFC-41BE-8012-8B77C24A0C08}" sibTransId="{35109E2A-C249-4E4C-8509-24F4D4319CD3}"/>
    <dgm:cxn modelId="{82410E15-DA2D-49C8-81B7-D8594FEC64FB}" type="presOf" srcId="{2F5E7081-A4C4-42E7-A9A5-EDCEDD1DE8D5}" destId="{973E391B-6672-4EC3-B272-09CF12DBBC5C}" srcOrd="0" destOrd="0" presId="urn:microsoft.com/office/officeart/2005/8/layout/default"/>
    <dgm:cxn modelId="{A152EA0C-FE03-4172-BFEE-DCF52F210AC2}" type="presOf" srcId="{5BFB4250-92B3-4BAE-9727-C5C8A9951CD5}" destId="{1C0E79FE-21FC-4D12-827B-079935F8E6C0}" srcOrd="0" destOrd="0" presId="urn:microsoft.com/office/officeart/2005/8/layout/default"/>
    <dgm:cxn modelId="{4B20BCE0-E3CB-4A8E-A460-F1B3936C31FC}" srcId="{26A5EFCD-DEE0-4673-A0D1-A4E2465F4BB7}" destId="{11BA4198-C09C-44FF-966B-3F627BA9FB40}" srcOrd="8" destOrd="0" parTransId="{4FB2A3AD-1BBF-43DA-B3B8-5521EEA5134E}" sibTransId="{1DC59651-5734-4046-BC67-E20D71694A2B}"/>
    <dgm:cxn modelId="{32D60D51-7751-4234-99D3-7FBB5DF4BFE3}" type="presParOf" srcId="{E2685807-596A-4405-A687-A550DD9C79A1}" destId="{9CB97214-97AD-4D3F-BF41-76AB1DA1EC44}" srcOrd="0" destOrd="0" presId="urn:microsoft.com/office/officeart/2005/8/layout/default"/>
    <dgm:cxn modelId="{AB0F6F26-AC38-48A4-BE70-5531D7686E95}" type="presParOf" srcId="{E2685807-596A-4405-A687-A550DD9C79A1}" destId="{80D31045-0BFD-4CDB-9494-41A194C98F2D}" srcOrd="1" destOrd="0" presId="urn:microsoft.com/office/officeart/2005/8/layout/default"/>
    <dgm:cxn modelId="{DAF1A345-9C6C-4196-8742-869EAFBE9C2F}" type="presParOf" srcId="{E2685807-596A-4405-A687-A550DD9C79A1}" destId="{F04B2120-F610-49A3-97E4-367BB228383D}" srcOrd="2" destOrd="0" presId="urn:microsoft.com/office/officeart/2005/8/layout/default"/>
    <dgm:cxn modelId="{AFF497B3-0F3C-424E-9D01-AE1A2E0259F7}" type="presParOf" srcId="{E2685807-596A-4405-A687-A550DD9C79A1}" destId="{A8E4713D-4BE4-43E5-9D03-EB00913AE9A6}" srcOrd="3" destOrd="0" presId="urn:microsoft.com/office/officeart/2005/8/layout/default"/>
    <dgm:cxn modelId="{0A2E3618-1DA9-4D8E-B51B-710647E8D992}" type="presParOf" srcId="{E2685807-596A-4405-A687-A550DD9C79A1}" destId="{973E391B-6672-4EC3-B272-09CF12DBBC5C}" srcOrd="4" destOrd="0" presId="urn:microsoft.com/office/officeart/2005/8/layout/default"/>
    <dgm:cxn modelId="{58A926BB-9A53-431F-A0FA-DE1890381028}" type="presParOf" srcId="{E2685807-596A-4405-A687-A550DD9C79A1}" destId="{15F89FEC-20FD-46E4-ACBC-337146A15814}" srcOrd="5" destOrd="0" presId="urn:microsoft.com/office/officeart/2005/8/layout/default"/>
    <dgm:cxn modelId="{3793383F-4067-4089-B0B2-96316D249BA6}" type="presParOf" srcId="{E2685807-596A-4405-A687-A550DD9C79A1}" destId="{75F35E20-92C0-425A-AF67-FEC46F082B8C}" srcOrd="6" destOrd="0" presId="urn:microsoft.com/office/officeart/2005/8/layout/default"/>
    <dgm:cxn modelId="{F60558CF-6EBD-4AAD-B1E5-F0E1746CF753}" type="presParOf" srcId="{E2685807-596A-4405-A687-A550DD9C79A1}" destId="{F467B922-CD3F-4DB8-8640-348BD0BD45C6}" srcOrd="7" destOrd="0" presId="urn:microsoft.com/office/officeart/2005/8/layout/default"/>
    <dgm:cxn modelId="{C0D6E4A4-8FA9-4F8D-BB2F-1FE992AA3E4E}" type="presParOf" srcId="{E2685807-596A-4405-A687-A550DD9C79A1}" destId="{1C0E79FE-21FC-4D12-827B-079935F8E6C0}" srcOrd="8" destOrd="0" presId="urn:microsoft.com/office/officeart/2005/8/layout/default"/>
    <dgm:cxn modelId="{D751AF37-6ACD-4626-BE03-D6BA4B7F76F4}" type="presParOf" srcId="{E2685807-596A-4405-A687-A550DD9C79A1}" destId="{928EB070-0BD2-4689-9121-F78C6791C593}" srcOrd="9" destOrd="0" presId="urn:microsoft.com/office/officeart/2005/8/layout/default"/>
    <dgm:cxn modelId="{982418D2-58F3-4519-8E63-51EE0C34BFA2}" type="presParOf" srcId="{E2685807-596A-4405-A687-A550DD9C79A1}" destId="{34B64731-6B42-43E1-BAA7-F7561E910FF2}" srcOrd="10" destOrd="0" presId="urn:microsoft.com/office/officeart/2005/8/layout/default"/>
    <dgm:cxn modelId="{4F76711E-522A-4E2A-81E8-C82024C01B82}" type="presParOf" srcId="{E2685807-596A-4405-A687-A550DD9C79A1}" destId="{EC452C07-6C28-4511-B975-2FC0E944F7CC}" srcOrd="11" destOrd="0" presId="urn:microsoft.com/office/officeart/2005/8/layout/default"/>
    <dgm:cxn modelId="{164F3BD8-C7D3-41C3-A735-DE06278E7D3D}" type="presParOf" srcId="{E2685807-596A-4405-A687-A550DD9C79A1}" destId="{76BEECE1-FF31-42AA-9E70-B530CA2EAF67}" srcOrd="12" destOrd="0" presId="urn:microsoft.com/office/officeart/2005/8/layout/default"/>
    <dgm:cxn modelId="{C1651624-3C51-4361-BE33-9385B075E7CF}" type="presParOf" srcId="{E2685807-596A-4405-A687-A550DD9C79A1}" destId="{7F13BB49-D8AA-4693-8FC4-29C152BDE307}" srcOrd="13" destOrd="0" presId="urn:microsoft.com/office/officeart/2005/8/layout/default"/>
    <dgm:cxn modelId="{AE93FECA-2704-4D16-A9C1-EDEA67BD8332}" type="presParOf" srcId="{E2685807-596A-4405-A687-A550DD9C79A1}" destId="{600FD1B8-E0B9-40AF-8290-7ACED9E6C7B9}" srcOrd="14" destOrd="0" presId="urn:microsoft.com/office/officeart/2005/8/layout/default"/>
    <dgm:cxn modelId="{74381D49-3B82-467B-843D-4BDC25A90D41}" type="presParOf" srcId="{E2685807-596A-4405-A687-A550DD9C79A1}" destId="{F7DC015E-E74B-43DD-BDF5-7B47ECD46284}" srcOrd="15" destOrd="0" presId="urn:microsoft.com/office/officeart/2005/8/layout/default"/>
    <dgm:cxn modelId="{6DC5F44B-FAFB-4BC2-A554-BFD60A700EAA}" type="presParOf" srcId="{E2685807-596A-4405-A687-A550DD9C79A1}" destId="{638783B3-EBF6-4A4A-A417-D0557E193488}" srcOrd="16" destOrd="0" presId="urn:microsoft.com/office/officeart/2005/8/layout/default"/>
    <dgm:cxn modelId="{CF344C8D-7998-4BE9-B76B-5F21C3AE7CEB}" type="presParOf" srcId="{E2685807-596A-4405-A687-A550DD9C79A1}" destId="{55AD9EF2-D94D-4D26-B4C8-66FCE7C37FE7}" srcOrd="17" destOrd="0" presId="urn:microsoft.com/office/officeart/2005/8/layout/default"/>
    <dgm:cxn modelId="{6AA132B0-C311-4DBE-8243-83071394D396}" type="presParOf" srcId="{E2685807-596A-4405-A687-A550DD9C79A1}" destId="{442DB38C-8772-484E-9DC9-673F5FE6728A}" srcOrd="18" destOrd="0" presId="urn:microsoft.com/office/officeart/2005/8/layout/default"/>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Desarrollar la línea base para la descripción de la arquitectura tecnológica</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Desarrollar el objetivo para la descripción de la arquitectura tecnológica</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Realizar análisis de brechas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Definir los componentes de la hoja de ruta candidatos</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Resolver los impactos en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Llevar a cabo una revisión formal para las partes interesadas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1"/>
            <a:t>Finalizar la arquitectura empresarial</a:t>
          </a:r>
          <a:endParaRPr lang="es-CO" sz="700" b="0"/>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a:lstStyle/>
        <a:p>
          <a:r>
            <a:rPr lang="es-CO" sz="700" b="1"/>
            <a:t>Crear documento de definición de la arquitectura</a:t>
          </a:r>
          <a:endParaRPr lang="es-CO" sz="700" b="0"/>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1"/>
            <a:t>Realizar una Evaluación del ejercicio</a:t>
          </a:r>
          <a:endParaRPr lang="es-CO" sz="700" b="0"/>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1D0F5D05-E2E7-4C1F-BFA7-5266F2DC7BFB}">
      <dgm:prSet phldrT="[Texto]" custT="1"/>
      <dgm:spPr/>
      <dgm:t>
        <a:bodyPr/>
        <a:lstStyle/>
        <a:p>
          <a:r>
            <a:rPr lang="es-CO" sz="700" b="1"/>
            <a:t>Seleccionar un modelo de referencia, puntos de vista y herramientas para la arq. tecnológica</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FA20E875-4B12-4A02-96D9-E63523819B1A}" type="presOf" srcId="{0654F3DD-00BA-4C59-BD95-FBAC7C89D3C9}" destId="{75F35E20-92C0-425A-AF67-FEC46F082B8C}"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2946B7C3-6B27-44A8-9232-6926E9A6B9D3}" type="presOf" srcId="{952AEF5C-8489-4C84-A9C7-387FA3F76DEE}" destId="{F04B2120-F610-49A3-97E4-367BB228383D}" srcOrd="0" destOrd="0" presId="urn:microsoft.com/office/officeart/2005/8/layout/default"/>
    <dgm:cxn modelId="{6D8C7E8C-9E29-49DC-A2EE-676061C2AFA6}" type="presOf" srcId="{1D0F5D05-E2E7-4C1F-BFA7-5266F2DC7BFB}" destId="{9CB97214-97AD-4D3F-BF41-76AB1DA1EC44}" srcOrd="0" destOrd="0" presId="urn:microsoft.com/office/officeart/2005/8/layout/default"/>
    <dgm:cxn modelId="{51D4964E-E5F0-4B35-BA05-5EB60B578451}" srcId="{26A5EFCD-DEE0-4673-A0D1-A4E2465F4BB7}" destId="{0654F3DD-00BA-4C59-BD95-FBAC7C89D3C9}" srcOrd="3" destOrd="0" parTransId="{010B9703-0435-482B-BDD2-08B19E64022C}" sibTransId="{BE05C813-765A-4568-BBB5-C6C3CFB6C696}"/>
    <dgm:cxn modelId="{5AA8A0B3-8523-4338-BC3D-27CE726C5C41}" srcId="{26A5EFCD-DEE0-4673-A0D1-A4E2465F4BB7}" destId="{B881FD31-22C4-428E-AC49-C167FACA3E49}" srcOrd="7" destOrd="0" parTransId="{7227162B-6393-4809-A557-696EF57C4516}" sibTransId="{7796F72A-48D4-4442-BC65-28FB86C34B3B}"/>
    <dgm:cxn modelId="{045618AA-E479-4943-8C77-DB7CB4D89B85}" type="presOf" srcId="{26A5EFCD-DEE0-4673-A0D1-A4E2465F4BB7}" destId="{E2685807-596A-4405-A687-A550DD9C79A1}" srcOrd="0" destOrd="0" presId="urn:microsoft.com/office/officeart/2005/8/layout/default"/>
    <dgm:cxn modelId="{23A78363-52C8-4E0C-9499-44CD22D552F8}" type="presOf" srcId="{9DBABC85-23EB-4AA2-A06A-37E57AF7980E}" destId="{442DB38C-8772-484E-9DC9-673F5FE6728A}"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C8EC67C4-2C54-4A96-9414-D35D39C71C1E}" type="presOf" srcId="{5798BC3C-EF9B-47FC-B422-C1C9F548FC6B}" destId="{76BEECE1-FF31-42AA-9E70-B530CA2EAF67}" srcOrd="0" destOrd="0" presId="urn:microsoft.com/office/officeart/2005/8/layout/default"/>
    <dgm:cxn modelId="{7DB24AE5-5509-4619-BC73-492B9CE21EDE}" type="presOf" srcId="{11BA4198-C09C-44FF-966B-3F627BA9FB40}" destId="{638783B3-EBF6-4A4A-A417-D0557E193488}" srcOrd="0" destOrd="0" presId="urn:microsoft.com/office/officeart/2005/8/layout/default"/>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4B20BCE0-E3CB-4A8E-A460-F1B3936C31FC}" srcId="{26A5EFCD-DEE0-4673-A0D1-A4E2465F4BB7}" destId="{11BA4198-C09C-44FF-966B-3F627BA9FB40}" srcOrd="8" destOrd="0" parTransId="{4FB2A3AD-1BBF-43DA-B3B8-5521EEA5134E}" sibTransId="{1DC59651-5734-4046-BC67-E20D71694A2B}"/>
    <dgm:cxn modelId="{53F4E258-88A3-4B03-A03F-0641BEC40200}" srcId="{26A5EFCD-DEE0-4673-A0D1-A4E2465F4BB7}" destId="{1D0F5D05-E2E7-4C1F-BFA7-5266F2DC7BFB}" srcOrd="0" destOrd="0" parTransId="{444CB2BF-D4FF-41CC-820A-3559EB4279E0}" sibTransId="{9C36DD9C-FEDF-4632-862F-E8BC565F1DE3}"/>
    <dgm:cxn modelId="{43F82FDB-C823-496D-96D8-B661E3F12171}" srcId="{26A5EFCD-DEE0-4673-A0D1-A4E2465F4BB7}" destId="{5CAE77EC-672A-43BE-879A-25347F5E676E}" srcOrd="5" destOrd="0" parTransId="{CC590896-99C4-4546-AF28-1530781307D3}" sibTransId="{B2FE30EE-C866-44BB-BE61-BC7DDA865ECB}"/>
    <dgm:cxn modelId="{00247A5E-D144-44FC-99F9-C0E8A40B1753}" type="presOf" srcId="{2F5E7081-A4C4-42E7-A9A5-EDCEDD1DE8D5}" destId="{973E391B-6672-4EC3-B272-09CF12DBBC5C}" srcOrd="0" destOrd="0" presId="urn:microsoft.com/office/officeart/2005/8/layout/default"/>
    <dgm:cxn modelId="{699AA675-F9F4-47A6-B868-9A218AC2B161}" type="presOf" srcId="{5CAE77EC-672A-43BE-879A-25347F5E676E}" destId="{34B64731-6B42-43E1-BAA7-F7561E910FF2}" srcOrd="0" destOrd="0" presId="urn:microsoft.com/office/officeart/2005/8/layout/default"/>
    <dgm:cxn modelId="{082D65B6-A46A-4E2B-BA3E-6315A238EB58}" srcId="{26A5EFCD-DEE0-4673-A0D1-A4E2465F4BB7}" destId="{9DBABC85-23EB-4AA2-A06A-37E57AF7980E}" srcOrd="9" destOrd="0" parTransId="{4814140A-026E-4D11-BABE-A36F4273F396}" sibTransId="{5902B08C-E06D-4E8B-AE0D-1E7AD637840D}"/>
    <dgm:cxn modelId="{F87CAED9-A921-4656-AD9E-B83C199ED9E4}" type="presOf" srcId="{B881FD31-22C4-428E-AC49-C167FACA3E49}" destId="{600FD1B8-E0B9-40AF-8290-7ACED9E6C7B9}" srcOrd="0" destOrd="0" presId="urn:microsoft.com/office/officeart/2005/8/layout/default"/>
    <dgm:cxn modelId="{8D554D75-A6D0-477C-98BF-C0B66472C073}" type="presOf" srcId="{5BFB4250-92B3-4BAE-9727-C5C8A9951CD5}" destId="{1C0E79FE-21FC-4D12-827B-079935F8E6C0}" srcOrd="0" destOrd="0" presId="urn:microsoft.com/office/officeart/2005/8/layout/default"/>
    <dgm:cxn modelId="{33494C4A-0230-42CC-89A0-AAF7649E653E}" type="presParOf" srcId="{E2685807-596A-4405-A687-A550DD9C79A1}" destId="{9CB97214-97AD-4D3F-BF41-76AB1DA1EC44}" srcOrd="0" destOrd="0" presId="urn:microsoft.com/office/officeart/2005/8/layout/default"/>
    <dgm:cxn modelId="{2FE56DD9-0798-4C68-9E40-EBC393725596}" type="presParOf" srcId="{E2685807-596A-4405-A687-A550DD9C79A1}" destId="{80D31045-0BFD-4CDB-9494-41A194C98F2D}" srcOrd="1" destOrd="0" presId="urn:microsoft.com/office/officeart/2005/8/layout/default"/>
    <dgm:cxn modelId="{DD006C4F-8291-495D-AF5B-1C2131A0F5A2}" type="presParOf" srcId="{E2685807-596A-4405-A687-A550DD9C79A1}" destId="{F04B2120-F610-49A3-97E4-367BB228383D}" srcOrd="2" destOrd="0" presId="urn:microsoft.com/office/officeart/2005/8/layout/default"/>
    <dgm:cxn modelId="{86BDAA00-754C-4582-B328-A1D255693EA3}" type="presParOf" srcId="{E2685807-596A-4405-A687-A550DD9C79A1}" destId="{A8E4713D-4BE4-43E5-9D03-EB00913AE9A6}" srcOrd="3" destOrd="0" presId="urn:microsoft.com/office/officeart/2005/8/layout/default"/>
    <dgm:cxn modelId="{B847CC9E-8AF7-4F61-B70E-D5D9A5AE9625}" type="presParOf" srcId="{E2685807-596A-4405-A687-A550DD9C79A1}" destId="{973E391B-6672-4EC3-B272-09CF12DBBC5C}" srcOrd="4" destOrd="0" presId="urn:microsoft.com/office/officeart/2005/8/layout/default"/>
    <dgm:cxn modelId="{EB0C9331-EEDA-4D6C-9669-2CC5D17B2F0F}" type="presParOf" srcId="{E2685807-596A-4405-A687-A550DD9C79A1}" destId="{15F89FEC-20FD-46E4-ACBC-337146A15814}" srcOrd="5" destOrd="0" presId="urn:microsoft.com/office/officeart/2005/8/layout/default"/>
    <dgm:cxn modelId="{694594CA-8225-452A-9C22-C1B9BEBBB865}" type="presParOf" srcId="{E2685807-596A-4405-A687-A550DD9C79A1}" destId="{75F35E20-92C0-425A-AF67-FEC46F082B8C}" srcOrd="6" destOrd="0" presId="urn:microsoft.com/office/officeart/2005/8/layout/default"/>
    <dgm:cxn modelId="{A58CBD15-3864-4E38-AFEF-919980950BAD}" type="presParOf" srcId="{E2685807-596A-4405-A687-A550DD9C79A1}" destId="{F467B922-CD3F-4DB8-8640-348BD0BD45C6}" srcOrd="7" destOrd="0" presId="urn:microsoft.com/office/officeart/2005/8/layout/default"/>
    <dgm:cxn modelId="{BFF7086B-8E43-43F1-8792-E95B5213749F}" type="presParOf" srcId="{E2685807-596A-4405-A687-A550DD9C79A1}" destId="{1C0E79FE-21FC-4D12-827B-079935F8E6C0}" srcOrd="8" destOrd="0" presId="urn:microsoft.com/office/officeart/2005/8/layout/default"/>
    <dgm:cxn modelId="{6092C695-5199-4C74-AA02-F558507ED17F}" type="presParOf" srcId="{E2685807-596A-4405-A687-A550DD9C79A1}" destId="{928EB070-0BD2-4689-9121-F78C6791C593}" srcOrd="9" destOrd="0" presId="urn:microsoft.com/office/officeart/2005/8/layout/default"/>
    <dgm:cxn modelId="{F13008F4-CA0B-4243-BFB7-9DC50D4B5CF2}" type="presParOf" srcId="{E2685807-596A-4405-A687-A550DD9C79A1}" destId="{34B64731-6B42-43E1-BAA7-F7561E910FF2}" srcOrd="10" destOrd="0" presId="urn:microsoft.com/office/officeart/2005/8/layout/default"/>
    <dgm:cxn modelId="{BD9D0F9D-47C6-4EF4-B7F0-7B819D4D2556}" type="presParOf" srcId="{E2685807-596A-4405-A687-A550DD9C79A1}" destId="{EC452C07-6C28-4511-B975-2FC0E944F7CC}" srcOrd="11" destOrd="0" presId="urn:microsoft.com/office/officeart/2005/8/layout/default"/>
    <dgm:cxn modelId="{56C94F37-2A05-4CEB-BA2A-5CB4B8636B24}" type="presParOf" srcId="{E2685807-596A-4405-A687-A550DD9C79A1}" destId="{76BEECE1-FF31-42AA-9E70-B530CA2EAF67}" srcOrd="12" destOrd="0" presId="urn:microsoft.com/office/officeart/2005/8/layout/default"/>
    <dgm:cxn modelId="{99522C6D-2B9C-4A99-818F-4BBD71AF9ED0}" type="presParOf" srcId="{E2685807-596A-4405-A687-A550DD9C79A1}" destId="{7F13BB49-D8AA-4693-8FC4-29C152BDE307}" srcOrd="13" destOrd="0" presId="urn:microsoft.com/office/officeart/2005/8/layout/default"/>
    <dgm:cxn modelId="{7426FF24-22A9-4235-A75B-A2F2321BC778}" type="presParOf" srcId="{E2685807-596A-4405-A687-A550DD9C79A1}" destId="{600FD1B8-E0B9-40AF-8290-7ACED9E6C7B9}" srcOrd="14" destOrd="0" presId="urn:microsoft.com/office/officeart/2005/8/layout/default"/>
    <dgm:cxn modelId="{38251DAA-0DCB-446E-A9BB-6D695497122A}" type="presParOf" srcId="{E2685807-596A-4405-A687-A550DD9C79A1}" destId="{F7DC015E-E74B-43DD-BDF5-7B47ECD46284}" srcOrd="15" destOrd="0" presId="urn:microsoft.com/office/officeart/2005/8/layout/default"/>
    <dgm:cxn modelId="{66FD56B3-FB78-4FAC-AD19-98C7E6280E1B}" type="presParOf" srcId="{E2685807-596A-4405-A687-A550DD9C79A1}" destId="{638783B3-EBF6-4A4A-A417-D0557E193488}" srcOrd="16" destOrd="0" presId="urn:microsoft.com/office/officeart/2005/8/layout/default"/>
    <dgm:cxn modelId="{ED93BD29-5B6F-40FC-B8F6-DF472D7360B4}" type="presParOf" srcId="{E2685807-596A-4405-A687-A550DD9C79A1}" destId="{55AD9EF2-D94D-4D26-B4C8-66FCE7C37FE7}" srcOrd="17" destOrd="0" presId="urn:microsoft.com/office/officeart/2005/8/layout/default"/>
    <dgm:cxn modelId="{0D82388C-F815-442D-B4E8-BA4CD73023B9}" type="presParOf" srcId="{E2685807-596A-4405-A687-A550DD9C79A1}" destId="{442DB38C-8772-484E-9DC9-673F5FE6728A}" srcOrd="18" destOrd="0" presId="urn:microsoft.com/office/officeart/2005/8/layout/default"/>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Asignar un valor en el negocio para cada paquete de trabajo</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Estimar las necesidades de recursos, tiempos del proyecto y la disponibilidad</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Dar prioridad a los proyectos de migración a través de la realización de una validación de costo / beneficio y evaluación de riesgos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Confirmar la hoja de ruta de la arquitectura y actualizar la documentación de la arquitectura</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Generar el plan de implementación y migración</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Completar el ciclo de desarrollo de arquitectura y documentar las lecciones aprendidas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1D0F5D05-E2E7-4C1F-BFA7-5266F2DC7BFB}">
      <dgm:prSet phldrT="[Texto]" custT="1"/>
      <dgm:spPr/>
      <dgm:t>
        <a:bodyPr/>
        <a:lstStyle/>
        <a:p>
          <a:r>
            <a:rPr lang="es-CO" sz="700" b="1"/>
            <a:t>Definir las interacciones de gestión para el plan de implementación y migración</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7"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7"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7"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7"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7"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7"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7" custScaleX="210476" custScaleY="118816">
        <dgm:presLayoutVars>
          <dgm:bulletEnabled val="1"/>
        </dgm:presLayoutVars>
      </dgm:prSet>
      <dgm:spPr/>
      <dgm:t>
        <a:bodyPr/>
        <a:lstStyle/>
        <a:p>
          <a:endParaRPr lang="es-CO"/>
        </a:p>
      </dgm:t>
    </dgm:pt>
  </dgm:ptLst>
  <dgm:cxnLst>
    <dgm:cxn modelId="{3E6DE6CB-A383-4052-9C70-BDAEFEEDCF10}" type="presOf" srcId="{952AEF5C-8489-4C84-A9C7-387FA3F76DEE}" destId="{F04B2120-F610-49A3-97E4-367BB228383D}"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FC204A1D-B01D-4F12-9F00-FA0DE111076F}" type="presOf" srcId="{0654F3DD-00BA-4C59-BD95-FBAC7C89D3C9}" destId="{75F35E20-92C0-425A-AF67-FEC46F082B8C}" srcOrd="0" destOrd="0" presId="urn:microsoft.com/office/officeart/2005/8/layout/default"/>
    <dgm:cxn modelId="{51D4964E-E5F0-4B35-BA05-5EB60B578451}" srcId="{26A5EFCD-DEE0-4673-A0D1-A4E2465F4BB7}" destId="{0654F3DD-00BA-4C59-BD95-FBAC7C89D3C9}" srcOrd="3" destOrd="0" parTransId="{010B9703-0435-482B-BDD2-08B19E64022C}" sibTransId="{BE05C813-765A-4568-BBB5-C6C3CFB6C696}"/>
    <dgm:cxn modelId="{D9D8F9A1-3B7C-4D4C-9B94-5836BBFA2298}" type="presOf" srcId="{5CAE77EC-672A-43BE-879A-25347F5E676E}" destId="{34B64731-6B42-43E1-BAA7-F7561E910FF2}" srcOrd="0" destOrd="0" presId="urn:microsoft.com/office/officeart/2005/8/layout/default"/>
    <dgm:cxn modelId="{A74ECDA2-3ED3-4EAC-883B-99772B44BF95}" type="presOf" srcId="{26A5EFCD-DEE0-4673-A0D1-A4E2465F4BB7}" destId="{E2685807-596A-4405-A687-A550DD9C79A1}" srcOrd="0" destOrd="0" presId="urn:microsoft.com/office/officeart/2005/8/layout/default"/>
    <dgm:cxn modelId="{35B1F414-F5DA-495C-8652-132C34B7613F}" type="presOf" srcId="{2F5E7081-A4C4-42E7-A9A5-EDCEDD1DE8D5}" destId="{973E391B-6672-4EC3-B272-09CF12DBBC5C}"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B015FA9E-8AF0-4A6F-B729-B95A604B88C0}" type="presOf" srcId="{5798BC3C-EF9B-47FC-B422-C1C9F548FC6B}" destId="{76BEECE1-FF31-42AA-9E70-B530CA2EAF67}"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43F82FDB-C823-496D-96D8-B661E3F12171}" srcId="{26A5EFCD-DEE0-4673-A0D1-A4E2465F4BB7}" destId="{5CAE77EC-672A-43BE-879A-25347F5E676E}" srcOrd="5" destOrd="0" parTransId="{CC590896-99C4-4546-AF28-1530781307D3}" sibTransId="{B2FE30EE-C866-44BB-BE61-BC7DDA865ECB}"/>
    <dgm:cxn modelId="{876AD5E9-FD94-4C98-BD65-351F449DB0B4}" type="presOf" srcId="{1D0F5D05-E2E7-4C1F-BFA7-5266F2DC7BFB}" destId="{9CB97214-97AD-4D3F-BF41-76AB1DA1EC44}" srcOrd="0" destOrd="0" presId="urn:microsoft.com/office/officeart/2005/8/layout/default"/>
    <dgm:cxn modelId="{4A479942-BD30-496A-98DF-945664B807CF}" type="presOf" srcId="{5BFB4250-92B3-4BAE-9727-C5C8A9951CD5}" destId="{1C0E79FE-21FC-4D12-827B-079935F8E6C0}" srcOrd="0" destOrd="0" presId="urn:microsoft.com/office/officeart/2005/8/layout/default"/>
    <dgm:cxn modelId="{EA41B716-AEFB-43D0-A9F9-5491D7DB6F13}" type="presParOf" srcId="{E2685807-596A-4405-A687-A550DD9C79A1}" destId="{9CB97214-97AD-4D3F-BF41-76AB1DA1EC44}" srcOrd="0" destOrd="0" presId="urn:microsoft.com/office/officeart/2005/8/layout/default"/>
    <dgm:cxn modelId="{B6DB0DC1-A604-47D5-839F-CAE9BF22DA91}" type="presParOf" srcId="{E2685807-596A-4405-A687-A550DD9C79A1}" destId="{80D31045-0BFD-4CDB-9494-41A194C98F2D}" srcOrd="1" destOrd="0" presId="urn:microsoft.com/office/officeart/2005/8/layout/default"/>
    <dgm:cxn modelId="{F42291CB-8568-49BD-95B4-47036B3EC4B0}" type="presParOf" srcId="{E2685807-596A-4405-A687-A550DD9C79A1}" destId="{F04B2120-F610-49A3-97E4-367BB228383D}" srcOrd="2" destOrd="0" presId="urn:microsoft.com/office/officeart/2005/8/layout/default"/>
    <dgm:cxn modelId="{013EAA27-5A7B-40C2-A2F2-BED50C6B649A}" type="presParOf" srcId="{E2685807-596A-4405-A687-A550DD9C79A1}" destId="{A8E4713D-4BE4-43E5-9D03-EB00913AE9A6}" srcOrd="3" destOrd="0" presId="urn:microsoft.com/office/officeart/2005/8/layout/default"/>
    <dgm:cxn modelId="{0600F37F-54BF-49F7-921F-7D71DA741B14}" type="presParOf" srcId="{E2685807-596A-4405-A687-A550DD9C79A1}" destId="{973E391B-6672-4EC3-B272-09CF12DBBC5C}" srcOrd="4" destOrd="0" presId="urn:microsoft.com/office/officeart/2005/8/layout/default"/>
    <dgm:cxn modelId="{A1544EF1-D708-48D0-8272-55CDC1F8901A}" type="presParOf" srcId="{E2685807-596A-4405-A687-A550DD9C79A1}" destId="{15F89FEC-20FD-46E4-ACBC-337146A15814}" srcOrd="5" destOrd="0" presId="urn:microsoft.com/office/officeart/2005/8/layout/default"/>
    <dgm:cxn modelId="{3DCDD7B7-980C-4443-AFA6-66F6FFDF1E08}" type="presParOf" srcId="{E2685807-596A-4405-A687-A550DD9C79A1}" destId="{75F35E20-92C0-425A-AF67-FEC46F082B8C}" srcOrd="6" destOrd="0" presId="urn:microsoft.com/office/officeart/2005/8/layout/default"/>
    <dgm:cxn modelId="{FAD18093-1E72-4624-BE1D-96E50CFD5148}" type="presParOf" srcId="{E2685807-596A-4405-A687-A550DD9C79A1}" destId="{F467B922-CD3F-4DB8-8640-348BD0BD45C6}" srcOrd="7" destOrd="0" presId="urn:microsoft.com/office/officeart/2005/8/layout/default"/>
    <dgm:cxn modelId="{AF12C1F6-2B02-4205-94A0-DD2652AF417A}" type="presParOf" srcId="{E2685807-596A-4405-A687-A550DD9C79A1}" destId="{1C0E79FE-21FC-4D12-827B-079935F8E6C0}" srcOrd="8" destOrd="0" presId="urn:microsoft.com/office/officeart/2005/8/layout/default"/>
    <dgm:cxn modelId="{AEF5E95B-C323-4EFC-AAA5-7C703069DC1B}" type="presParOf" srcId="{E2685807-596A-4405-A687-A550DD9C79A1}" destId="{928EB070-0BD2-4689-9121-F78C6791C593}" srcOrd="9" destOrd="0" presId="urn:microsoft.com/office/officeart/2005/8/layout/default"/>
    <dgm:cxn modelId="{B2CC6C3C-E2ED-4159-A87C-3462A3DBA154}" type="presParOf" srcId="{E2685807-596A-4405-A687-A550DD9C79A1}" destId="{34B64731-6B42-43E1-BAA7-F7561E910FF2}" srcOrd="10" destOrd="0" presId="urn:microsoft.com/office/officeart/2005/8/layout/default"/>
    <dgm:cxn modelId="{47C35A82-56DA-4B89-943B-AAD2C23C58F7}" type="presParOf" srcId="{E2685807-596A-4405-A687-A550DD9C79A1}" destId="{EC452C07-6C28-4511-B975-2FC0E944F7CC}" srcOrd="11" destOrd="0" presId="urn:microsoft.com/office/officeart/2005/8/layout/default"/>
    <dgm:cxn modelId="{3A56FF5B-A0FC-4EE9-A42E-B0EDBC4BBFFC}" type="presParOf" srcId="{E2685807-596A-4405-A687-A550DD9C79A1}" destId="{76BEECE1-FF31-42AA-9E70-B530CA2EAF67}" srcOrd="12" destOrd="0" presId="urn:microsoft.com/office/officeart/2005/8/layout/default"/>
  </dgm:cxnLst>
  <dgm:bg/>
  <dgm:whole/>
  <dgm:extLst>
    <a:ext uri="http://schemas.microsoft.com/office/drawing/2008/diagram">
      <dsp:dataModelExt xmlns:dsp="http://schemas.microsoft.com/office/drawing/2008/diagram" xmlns="" relId="rId5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7ED541F-33E1-466C-9643-C3F6BDB4C284}">
      <dsp:nvSpPr>
        <dsp:cNvPr id="0" name=""/>
        <dsp:cNvSpPr/>
      </dsp:nvSpPr>
      <dsp:spPr>
        <a:xfrm>
          <a:off x="2412" y="0"/>
          <a:ext cx="1054711" cy="5565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Entorno y  Conocimiento</a:t>
          </a:r>
        </a:p>
      </dsp:txBody>
      <dsp:txXfrm>
        <a:off x="2412" y="0"/>
        <a:ext cx="1054711" cy="556591"/>
      </dsp:txXfrm>
    </dsp:sp>
    <dsp:sp modelId="{2C0A15D3-A4DC-4D32-97C0-B01C7BAC3B80}">
      <dsp:nvSpPr>
        <dsp:cNvPr id="0" name=""/>
        <dsp:cNvSpPr/>
      </dsp:nvSpPr>
      <dsp:spPr>
        <a:xfrm>
          <a:off x="1162595" y="147511"/>
          <a:ext cx="223598" cy="2615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a:off x="1162595" y="147511"/>
        <a:ext cx="223598" cy="261568"/>
      </dsp:txXfrm>
    </dsp:sp>
    <dsp:sp modelId="{11C28C42-2C6C-4714-88A7-71C09D654619}">
      <dsp:nvSpPr>
        <dsp:cNvPr id="0" name=""/>
        <dsp:cNvSpPr/>
      </dsp:nvSpPr>
      <dsp:spPr>
        <a:xfrm>
          <a:off x="1479009" y="0"/>
          <a:ext cx="1054711" cy="5565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Involucrados</a:t>
          </a:r>
        </a:p>
      </dsp:txBody>
      <dsp:txXfrm>
        <a:off x="1479009" y="0"/>
        <a:ext cx="1054711" cy="556591"/>
      </dsp:txXfrm>
    </dsp:sp>
    <dsp:sp modelId="{21857E0A-D269-4AF8-B734-58B9038BA72E}">
      <dsp:nvSpPr>
        <dsp:cNvPr id="0" name=""/>
        <dsp:cNvSpPr/>
      </dsp:nvSpPr>
      <dsp:spPr>
        <a:xfrm>
          <a:off x="2639192" y="147511"/>
          <a:ext cx="223598" cy="2615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a:off x="2639192" y="147511"/>
        <a:ext cx="223598" cy="261568"/>
      </dsp:txXfrm>
    </dsp:sp>
    <dsp:sp modelId="{8346D14F-B033-496C-8904-7696293FC345}">
      <dsp:nvSpPr>
        <dsp:cNvPr id="0" name=""/>
        <dsp:cNvSpPr/>
      </dsp:nvSpPr>
      <dsp:spPr>
        <a:xfrm>
          <a:off x="2955605" y="0"/>
          <a:ext cx="1054711" cy="5565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 Componentes del problema</a:t>
          </a:r>
        </a:p>
      </dsp:txBody>
      <dsp:txXfrm>
        <a:off x="2955605" y="0"/>
        <a:ext cx="1054711" cy="556591"/>
      </dsp:txXfrm>
    </dsp:sp>
    <dsp:sp modelId="{BE462043-4FD2-491D-9C29-4FC869BFCC0A}">
      <dsp:nvSpPr>
        <dsp:cNvPr id="0" name=""/>
        <dsp:cNvSpPr/>
      </dsp:nvSpPr>
      <dsp:spPr>
        <a:xfrm>
          <a:off x="4115789" y="147511"/>
          <a:ext cx="223598" cy="2615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a:off x="4115789" y="147511"/>
        <a:ext cx="223598" cy="261568"/>
      </dsp:txXfrm>
    </dsp:sp>
    <dsp:sp modelId="{3459D2E6-9795-40BB-A425-24021F2535A5}">
      <dsp:nvSpPr>
        <dsp:cNvPr id="0" name=""/>
        <dsp:cNvSpPr/>
      </dsp:nvSpPr>
      <dsp:spPr>
        <a:xfrm>
          <a:off x="4432202" y="0"/>
          <a:ext cx="1054711" cy="5565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Solución</a:t>
          </a:r>
        </a:p>
      </dsp:txBody>
      <dsp:txXfrm>
        <a:off x="4432202" y="0"/>
        <a:ext cx="1054711" cy="556591"/>
      </dsp:txXfrm>
    </dsp:sp>
  </dsp:spTree>
</dsp:drawing>
</file>

<file path=word/diagrams/drawing1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529791" y="92"/>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Confirmar el alcance y las prioridades para el despliegue de la gestión</a:t>
          </a:r>
          <a:endParaRPr lang="es-CO" sz="700" b="0" kern="1200"/>
        </a:p>
      </dsp:txBody>
      <dsp:txXfrm>
        <a:off x="529791" y="92"/>
        <a:ext cx="1432665" cy="485253"/>
      </dsp:txXfrm>
    </dsp:sp>
    <dsp:sp modelId="{F04B2120-F610-49A3-97E4-367BB228383D}">
      <dsp:nvSpPr>
        <dsp:cNvPr id="0" name=""/>
        <dsp:cNvSpPr/>
      </dsp:nvSpPr>
      <dsp:spPr>
        <a:xfrm>
          <a:off x="2030524" y="92"/>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Identificar los recursos de implementación y habilidades</a:t>
          </a:r>
          <a:endParaRPr lang="es-CO" sz="700" b="0" kern="1200"/>
        </a:p>
      </dsp:txBody>
      <dsp:txXfrm>
        <a:off x="2030524" y="92"/>
        <a:ext cx="1432665" cy="485253"/>
      </dsp:txXfrm>
    </dsp:sp>
    <dsp:sp modelId="{75F35E20-92C0-425A-AF67-FEC46F082B8C}">
      <dsp:nvSpPr>
        <dsp:cNvPr id="0" name=""/>
        <dsp:cNvSpPr/>
      </dsp:nvSpPr>
      <dsp:spPr>
        <a:xfrm>
          <a:off x="3531258" y="92"/>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Realizar revisiones de cumplimiento sobre la Arquitectura</a:t>
          </a:r>
          <a:endParaRPr lang="es-CO" sz="700" b="0" kern="1200"/>
        </a:p>
      </dsp:txBody>
      <dsp:txXfrm>
        <a:off x="3531258" y="92"/>
        <a:ext cx="1432665" cy="485253"/>
      </dsp:txXfrm>
    </dsp:sp>
    <dsp:sp modelId="{1C0E79FE-21FC-4D12-827B-079935F8E6C0}">
      <dsp:nvSpPr>
        <dsp:cNvPr id="0" name=""/>
        <dsp:cNvSpPr/>
      </dsp:nvSpPr>
      <dsp:spPr>
        <a:xfrm>
          <a:off x="1280158" y="553413"/>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Implementar las operaciones de negocio y de TI</a:t>
          </a:r>
          <a:endParaRPr lang="es-CO" sz="700" b="0" kern="1200"/>
        </a:p>
      </dsp:txBody>
      <dsp:txXfrm>
        <a:off x="1280158" y="553413"/>
        <a:ext cx="1432665" cy="485253"/>
      </dsp:txXfrm>
    </dsp:sp>
    <dsp:sp modelId="{34B64731-6B42-43E1-BAA7-F7561E910FF2}">
      <dsp:nvSpPr>
        <dsp:cNvPr id="0" name=""/>
        <dsp:cNvSpPr/>
      </dsp:nvSpPr>
      <dsp:spPr>
        <a:xfrm>
          <a:off x="2780891" y="553413"/>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Hacer revisión posterior a la ejecución, Finalizar  implementación de la arquitectura</a:t>
          </a:r>
          <a:endParaRPr lang="es-CO" sz="700" b="0" kern="1200"/>
        </a:p>
      </dsp:txBody>
      <dsp:txXfrm>
        <a:off x="2780891" y="553413"/>
        <a:ext cx="1432665" cy="485253"/>
      </dsp:txXfrm>
    </dsp:sp>
  </dsp:spTree>
</dsp:drawing>
</file>

<file path=word/diagrams/drawing1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16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Establecer el valor de los procesos realizados</a:t>
          </a:r>
          <a:endParaRPr lang="es-CO" sz="700" b="0" kern="1200"/>
        </a:p>
      </dsp:txBody>
      <dsp:txXfrm>
        <a:off x="1615" y="238133"/>
        <a:ext cx="1324662" cy="448672"/>
      </dsp:txXfrm>
    </dsp:sp>
    <dsp:sp modelId="{F04B2120-F610-49A3-97E4-367BB228383D}">
      <dsp:nvSpPr>
        <dsp:cNvPr id="0" name=""/>
        <dsp:cNvSpPr/>
      </dsp:nvSpPr>
      <dsp:spPr>
        <a:xfrm>
          <a:off x="13892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Implementar herramientas de monitoreo</a:t>
          </a:r>
          <a:endParaRPr lang="es-CO" sz="700" b="0" kern="1200"/>
        </a:p>
      </dsp:txBody>
      <dsp:txXfrm>
        <a:off x="1389215" y="238133"/>
        <a:ext cx="1324662" cy="448672"/>
      </dsp:txXfrm>
    </dsp:sp>
    <dsp:sp modelId="{973E391B-6672-4EC3-B272-09CF12DBBC5C}">
      <dsp:nvSpPr>
        <dsp:cNvPr id="0" name=""/>
        <dsp:cNvSpPr/>
      </dsp:nvSpPr>
      <dsp:spPr>
        <a:xfrm>
          <a:off x="27768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Manejar riesgos</a:t>
          </a:r>
          <a:endParaRPr lang="es-CO" sz="700" b="0" kern="1200"/>
        </a:p>
      </dsp:txBody>
      <dsp:txXfrm>
        <a:off x="2776814" y="238133"/>
        <a:ext cx="1324662" cy="448672"/>
      </dsp:txXfrm>
    </dsp:sp>
    <dsp:sp modelId="{75F35E20-92C0-425A-AF67-FEC46F082B8C}">
      <dsp:nvSpPr>
        <dsp:cNvPr id="0" name=""/>
        <dsp:cNvSpPr/>
      </dsp:nvSpPr>
      <dsp:spPr>
        <a:xfrm>
          <a:off x="41644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Proporcionar análisis para la gestión del cambio</a:t>
          </a:r>
          <a:endParaRPr lang="es-CO" sz="700" b="0" kern="1200"/>
        </a:p>
      </dsp:txBody>
      <dsp:txXfrm>
        <a:off x="4164414" y="238133"/>
        <a:ext cx="1324662" cy="448672"/>
      </dsp:txXfrm>
    </dsp:sp>
    <dsp:sp modelId="{1C0E79FE-21FC-4D12-827B-079935F8E6C0}">
      <dsp:nvSpPr>
        <dsp:cNvPr id="0" name=""/>
        <dsp:cNvSpPr/>
      </dsp:nvSpPr>
      <dsp:spPr>
        <a:xfrm>
          <a:off x="6954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requerimientos para cumplir con los objetivos de rendimiento</a:t>
          </a:r>
          <a:endParaRPr lang="es-CO" sz="700" b="0" kern="1200"/>
        </a:p>
      </dsp:txBody>
      <dsp:txXfrm>
        <a:off x="695415" y="749742"/>
        <a:ext cx="1324662" cy="448672"/>
      </dsp:txXfrm>
    </dsp:sp>
    <dsp:sp modelId="{34B64731-6B42-43E1-BAA7-F7561E910FF2}">
      <dsp:nvSpPr>
        <dsp:cNvPr id="0" name=""/>
        <dsp:cNvSpPr/>
      </dsp:nvSpPr>
      <dsp:spPr>
        <a:xfrm>
          <a:off x="20830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Administrar proceso de gobierno de la arquitectura</a:t>
          </a:r>
          <a:endParaRPr lang="es-CO" sz="700" b="0" kern="1200"/>
        </a:p>
      </dsp:txBody>
      <dsp:txXfrm>
        <a:off x="2083015" y="749742"/>
        <a:ext cx="1324662" cy="448672"/>
      </dsp:txXfrm>
    </dsp:sp>
    <dsp:sp modelId="{76BEECE1-FF31-42AA-9E70-B530CA2EAF67}">
      <dsp:nvSpPr>
        <dsp:cNvPr id="0" name=""/>
        <dsp:cNvSpPr/>
      </dsp:nvSpPr>
      <dsp:spPr>
        <a:xfrm>
          <a:off x="3470614"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Activar el proceso para implementar el cambio</a:t>
          </a:r>
          <a:endParaRPr lang="es-CO" sz="700" b="0" kern="1200"/>
        </a:p>
      </dsp:txBody>
      <dsp:txXfrm>
        <a:off x="3470614" y="749742"/>
        <a:ext cx="1324662" cy="44867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de Preparación</a:t>
          </a:r>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Preliminar</a:t>
          </a:r>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A. Visión de la AE</a:t>
          </a:r>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B. Arquitectura de negocio</a:t>
          </a:r>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C. Arquitectura de sistemas de información para datos y aplicaciones</a:t>
          </a:r>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D. Arquitectura tecnológica</a:t>
          </a:r>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E. La fase de oportunidades y soluciones</a:t>
          </a:r>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F. </a:t>
          </a:r>
        </a:p>
        <a:p>
          <a:pPr lvl="0" algn="ctr" defTabSz="400050">
            <a:lnSpc>
              <a:spcPct val="90000"/>
            </a:lnSpc>
            <a:spcBef>
              <a:spcPct val="0"/>
            </a:spcBef>
            <a:spcAft>
              <a:spcPct val="35000"/>
            </a:spcAft>
          </a:pPr>
          <a:r>
            <a:rPr lang="es-CO" sz="900" b="1" kern="1200"/>
            <a:t>El plan de migración</a:t>
          </a:r>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G. Control de la implementación</a:t>
          </a:r>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H. La administración del cambio</a:t>
          </a:r>
        </a:p>
      </dsp:txBody>
      <dsp:txXfrm>
        <a:off x="2776043" y="998510"/>
        <a:ext cx="1292216" cy="43768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1739" y="104476"/>
          <a:ext cx="1175677" cy="3982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0" kern="1200"/>
            <a:t>Entender el contexto del </a:t>
          </a:r>
        </a:p>
        <a:p>
          <a:pPr lvl="0" algn="ctr" defTabSz="400050">
            <a:lnSpc>
              <a:spcPct val="90000"/>
            </a:lnSpc>
            <a:spcBef>
              <a:spcPct val="0"/>
            </a:spcBef>
            <a:spcAft>
              <a:spcPct val="35000"/>
            </a:spcAft>
          </a:pPr>
          <a:r>
            <a:rPr lang="es-CO" sz="900" b="0" kern="1200"/>
            <a:t>Marco de Referencia</a:t>
          </a:r>
        </a:p>
      </dsp:txBody>
      <dsp:txXfrm>
        <a:off x="1739" y="104476"/>
        <a:ext cx="1175677" cy="398209"/>
      </dsp:txXfrm>
    </dsp:sp>
    <dsp:sp modelId="{F04B2120-F610-49A3-97E4-367BB228383D}">
      <dsp:nvSpPr>
        <dsp:cNvPr id="0" name=""/>
        <dsp:cNvSpPr/>
      </dsp:nvSpPr>
      <dsp:spPr>
        <a:xfrm>
          <a:off x="1233275" y="104476"/>
          <a:ext cx="1175677" cy="3982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0" kern="1200"/>
            <a:t>Realizar un diagnóstico </a:t>
          </a:r>
        </a:p>
        <a:p>
          <a:pPr lvl="0" algn="ctr" defTabSz="400050">
            <a:lnSpc>
              <a:spcPct val="90000"/>
            </a:lnSpc>
            <a:spcBef>
              <a:spcPct val="0"/>
            </a:spcBef>
            <a:spcAft>
              <a:spcPct val="35000"/>
            </a:spcAft>
          </a:pPr>
          <a:r>
            <a:rPr lang="es-CO" sz="900" b="0" kern="1200"/>
            <a:t>respecto al Marco</a:t>
          </a:r>
        </a:p>
      </dsp:txBody>
      <dsp:txXfrm>
        <a:off x="1233275" y="104476"/>
        <a:ext cx="1175677" cy="398209"/>
      </dsp:txXfrm>
    </dsp:sp>
    <dsp:sp modelId="{4CB86A2F-82FF-49F6-933D-2850F70063B9}">
      <dsp:nvSpPr>
        <dsp:cNvPr id="0" name=""/>
        <dsp:cNvSpPr/>
      </dsp:nvSpPr>
      <dsp:spPr>
        <a:xfrm>
          <a:off x="2464811" y="102218"/>
          <a:ext cx="1238149" cy="402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 </a:t>
          </a:r>
          <a:r>
            <a:rPr lang="es-CO" sz="900" b="0" kern="1200"/>
            <a:t>Preparar la Institución</a:t>
          </a:r>
          <a:endParaRPr lang="es-CO" sz="900" kern="1200"/>
        </a:p>
      </dsp:txBody>
      <dsp:txXfrm>
        <a:off x="2464811" y="102218"/>
        <a:ext cx="1238149" cy="402724"/>
      </dsp:txXfrm>
    </dsp:sp>
    <dsp:sp modelId="{973E391B-6672-4EC3-B272-09CF12DBBC5C}">
      <dsp:nvSpPr>
        <dsp:cNvPr id="0" name=""/>
        <dsp:cNvSpPr/>
      </dsp:nvSpPr>
      <dsp:spPr>
        <a:xfrm>
          <a:off x="3758818" y="104476"/>
          <a:ext cx="1175677" cy="3982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0" kern="1200"/>
            <a:t>Preparar plan de acción</a:t>
          </a:r>
        </a:p>
      </dsp:txBody>
      <dsp:txXfrm>
        <a:off x="3758818" y="104476"/>
        <a:ext cx="1175677" cy="398209"/>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1615"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el alcance de</a:t>
          </a:r>
        </a:p>
        <a:p>
          <a:pPr lvl="0" algn="ctr" defTabSz="311150">
            <a:lnSpc>
              <a:spcPct val="90000"/>
            </a:lnSpc>
            <a:spcBef>
              <a:spcPct val="0"/>
            </a:spcBef>
            <a:spcAft>
              <a:spcPct val="35000"/>
            </a:spcAft>
          </a:pPr>
          <a:r>
            <a:rPr lang="es-CO" sz="700" b="1" kern="1200"/>
            <a:t> la organización</a:t>
          </a:r>
        </a:p>
      </dsp:txBody>
      <dsp:txXfrm>
        <a:off x="1615" y="87018"/>
        <a:ext cx="1324025" cy="448456"/>
      </dsp:txXfrm>
    </dsp:sp>
    <dsp:sp modelId="{F04B2120-F610-49A3-97E4-367BB228383D}">
      <dsp:nvSpPr>
        <dsp:cNvPr id="0" name=""/>
        <dsp:cNvSpPr/>
      </dsp:nvSpPr>
      <dsp:spPr>
        <a:xfrm>
          <a:off x="1388546"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Establecer marcos de </a:t>
          </a:r>
        </a:p>
        <a:p>
          <a:pPr lvl="0" algn="ctr" defTabSz="311150">
            <a:lnSpc>
              <a:spcPct val="90000"/>
            </a:lnSpc>
            <a:spcBef>
              <a:spcPct val="0"/>
            </a:spcBef>
            <a:spcAft>
              <a:spcPct val="35000"/>
            </a:spcAft>
          </a:pPr>
          <a:r>
            <a:rPr lang="es-CO" sz="700" b="1" kern="1200"/>
            <a:t>gobernanza y soporte</a:t>
          </a:r>
        </a:p>
      </dsp:txBody>
      <dsp:txXfrm>
        <a:off x="1388546" y="87018"/>
        <a:ext cx="1324025" cy="448456"/>
      </dsp:txXfrm>
    </dsp:sp>
    <dsp:sp modelId="{973E391B-6672-4EC3-B272-09CF12DBBC5C}">
      <dsp:nvSpPr>
        <dsp:cNvPr id="0" name=""/>
        <dsp:cNvSpPr/>
      </dsp:nvSpPr>
      <dsp:spPr>
        <a:xfrm>
          <a:off x="2775478"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y establecer el </a:t>
          </a:r>
        </a:p>
        <a:p>
          <a:pPr lvl="0" algn="ctr" defTabSz="311150">
            <a:lnSpc>
              <a:spcPct val="90000"/>
            </a:lnSpc>
            <a:spcBef>
              <a:spcPct val="0"/>
            </a:spcBef>
            <a:spcAft>
              <a:spcPct val="35000"/>
            </a:spcAft>
          </a:pPr>
          <a:r>
            <a:rPr lang="es-CO" sz="700" b="1" kern="1200"/>
            <a:t>equipo de AE</a:t>
          </a:r>
        </a:p>
      </dsp:txBody>
      <dsp:txXfrm>
        <a:off x="2775478" y="87018"/>
        <a:ext cx="1324025" cy="448456"/>
      </dsp:txXfrm>
    </dsp:sp>
    <dsp:sp modelId="{75F35E20-92C0-425A-AF67-FEC46F082B8C}">
      <dsp:nvSpPr>
        <dsp:cNvPr id="0" name=""/>
        <dsp:cNvSpPr/>
      </dsp:nvSpPr>
      <dsp:spPr>
        <a:xfrm>
          <a:off x="4162410"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Identificar los principios de arquitectura</a:t>
          </a:r>
        </a:p>
      </dsp:txBody>
      <dsp:txXfrm>
        <a:off x="4162410" y="87018"/>
        <a:ext cx="1324025" cy="448456"/>
      </dsp:txXfrm>
    </dsp:sp>
    <dsp:sp modelId="{1C0E79FE-21FC-4D12-827B-079935F8E6C0}">
      <dsp:nvSpPr>
        <dsp:cNvPr id="0" name=""/>
        <dsp:cNvSpPr/>
      </dsp:nvSpPr>
      <dsp:spPr>
        <a:xfrm>
          <a:off x="695080" y="598381"/>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Adaptar el marco de referencia si lo requiere. </a:t>
          </a:r>
        </a:p>
      </dsp:txBody>
      <dsp:txXfrm>
        <a:off x="695080" y="598381"/>
        <a:ext cx="1324025" cy="448456"/>
      </dsp:txXfrm>
    </dsp:sp>
    <dsp:sp modelId="{34B64731-6B42-43E1-BAA7-F7561E910FF2}">
      <dsp:nvSpPr>
        <dsp:cNvPr id="0" name=""/>
        <dsp:cNvSpPr/>
      </dsp:nvSpPr>
      <dsp:spPr>
        <a:xfrm>
          <a:off x="2082012" y="598381"/>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Reconocer y documentar los recursos que tenga la entidad para desarrollar el ejercicio de arquitectura empresarial</a:t>
          </a:r>
        </a:p>
      </dsp:txBody>
      <dsp:txXfrm>
        <a:off x="2082012" y="598381"/>
        <a:ext cx="1324025" cy="448456"/>
      </dsp:txXfrm>
    </dsp:sp>
    <dsp:sp modelId="{76BEECE1-FF31-42AA-9E70-B530CA2EAF67}">
      <dsp:nvSpPr>
        <dsp:cNvPr id="0" name=""/>
        <dsp:cNvSpPr/>
      </dsp:nvSpPr>
      <dsp:spPr>
        <a:xfrm>
          <a:off x="3468944" y="598381"/>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Implementar herramientas de arquitectura</a:t>
          </a:r>
        </a:p>
      </dsp:txBody>
      <dsp:txXfrm>
        <a:off x="3468944" y="598381"/>
        <a:ext cx="1324025" cy="448456"/>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0" kern="1200"/>
            <a:t>Establecer el proyecto de arquitectura</a:t>
          </a:r>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Identificar los grupos de interés, las preocupaciones y los requerimientos del negocio</a:t>
          </a:r>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Confirmar los objetivos de negocio, los motivadores y las restricciones</a:t>
          </a:r>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Evaluar las capacidades de negocio</a:t>
          </a:r>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Evaluar la preparación para la transformación del negocio </a:t>
          </a:r>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Definir el alcance</a:t>
          </a:r>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Confirmar y elaborar principios de arquitectura, incluyendo los principios de negocio</a:t>
          </a:r>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Desarrollar la visión de la arquitectura</a:t>
          </a:r>
        </a:p>
      </dsp:txBody>
      <dsp:txXfrm>
        <a:off x="4129655" y="499432"/>
        <a:ext cx="1292216" cy="437682"/>
      </dsp:txXfrm>
    </dsp:sp>
    <dsp:sp modelId="{638783B3-EBF6-4A4A-A417-D0557E193488}">
      <dsp:nvSpPr>
        <dsp:cNvPr id="0" name=""/>
        <dsp:cNvSpPr/>
      </dsp:nvSpPr>
      <dsp:spPr>
        <a:xfrm>
          <a:off x="692345"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Definir las propuestas de valor para la arquitectura objetivo y KPIs</a:t>
          </a:r>
        </a:p>
      </dsp:txBody>
      <dsp:txXfrm>
        <a:off x="692345" y="998510"/>
        <a:ext cx="1292216" cy="437682"/>
      </dsp:txXfrm>
    </dsp:sp>
    <dsp:sp modelId="{442DB38C-8772-484E-9DC9-673F5FE6728A}">
      <dsp:nvSpPr>
        <dsp:cNvPr id="0" name=""/>
        <dsp:cNvSpPr/>
      </dsp:nvSpPr>
      <dsp:spPr>
        <a:xfrm>
          <a:off x="2045956"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Identificar los riesgos de transformación del negocio y actividades de mitigación</a:t>
          </a:r>
        </a:p>
      </dsp:txBody>
      <dsp:txXfrm>
        <a:off x="2045956" y="998510"/>
        <a:ext cx="1292216" cy="437682"/>
      </dsp:txXfrm>
    </dsp:sp>
    <dsp:sp modelId="{B846BA0E-E214-4DB2-A2CE-3B52CC095D02}">
      <dsp:nvSpPr>
        <dsp:cNvPr id="0" name=""/>
        <dsp:cNvSpPr/>
      </dsp:nvSpPr>
      <dsp:spPr>
        <a:xfrm>
          <a:off x="3399568" y="1004118"/>
          <a:ext cx="1398779" cy="4264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0" kern="1200"/>
            <a:t> Desarrollar divulgación del proyecto para la implementación de la arquitectura; para asegurar la  aprobación</a:t>
          </a:r>
        </a:p>
      </dsp:txBody>
      <dsp:txXfrm>
        <a:off x="3399568" y="1004118"/>
        <a:ext cx="1398779" cy="426465"/>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Seleccionar un modelo de referencia, puntos de vista y herramientas para la arquitectura de negocio</a:t>
          </a:r>
          <a:endParaRPr lang="es-CO" sz="700" b="0" kern="1200"/>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la línea base para la descripción de la arquitectura de negocio</a:t>
          </a:r>
          <a:endParaRPr lang="es-CO" sz="700" b="0" kern="1200"/>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el objetivo para la descripción de la arquitectura de negocio</a:t>
          </a:r>
          <a:endParaRPr lang="es-CO" sz="700" b="0" kern="1200"/>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análisis de brechas</a:t>
          </a:r>
          <a:endParaRPr lang="es-CO" sz="700" b="0" kern="1200"/>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los componentes de la hoja de ruta candidatos</a:t>
          </a:r>
          <a:endParaRPr lang="es-CO" sz="700" b="0" kern="1200"/>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Resolver los impactos en la arquitectura</a:t>
          </a:r>
          <a:endParaRPr lang="es-CO" sz="700" b="0" kern="1200"/>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Llevar a cabo una revisión formal para las partes interesadas</a:t>
          </a:r>
          <a:endParaRPr lang="es-CO" sz="700" b="0" kern="1200"/>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Finalizar la arquitectura empresarial</a:t>
          </a:r>
          <a:endParaRPr lang="es-CO" sz="700" b="0" kern="1200"/>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Crear documento de definición de la arquitectura</a:t>
          </a:r>
          <a:endParaRPr lang="es-CO" sz="700" b="0" kern="1200"/>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una Evaluación del ejercicio</a:t>
          </a:r>
          <a:endParaRPr lang="es-CO" sz="700" b="0" kern="1200"/>
        </a:p>
      </dsp:txBody>
      <dsp:txXfrm>
        <a:off x="2776043" y="998510"/>
        <a:ext cx="1292216" cy="437682"/>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Seleccionar un modelo de referencia, puntos de vista y herramientas para la arq. de datos y de aplicaciones</a:t>
          </a:r>
          <a:endParaRPr lang="es-CO" sz="700" b="0" kern="1200"/>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la línea base para la descripción de la arquitectura de datos y de aplicaciones</a:t>
          </a:r>
          <a:endParaRPr lang="es-CO" sz="700" b="0" kern="1200"/>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el objetivo para la descripción de la arquitectura de datos y de aplicaciones</a:t>
          </a:r>
          <a:endParaRPr lang="es-CO" sz="700" b="0" kern="1200"/>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análisis de brechas</a:t>
          </a:r>
          <a:endParaRPr lang="es-CO" sz="700" b="0" kern="1200"/>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los componentes de la hoja de ruta candidatos</a:t>
          </a:r>
          <a:endParaRPr lang="es-CO" sz="700" b="0" kern="1200"/>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Resolver los impactos en la arquitectura</a:t>
          </a:r>
          <a:endParaRPr lang="es-CO" sz="700" b="0" kern="1200"/>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Llevar a cabo una revisión formal para las partes interesadas</a:t>
          </a:r>
          <a:endParaRPr lang="es-CO" sz="700" b="0" kern="1200"/>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Finalizar la arquitectura empresarial</a:t>
          </a:r>
          <a:endParaRPr lang="es-CO" sz="700" b="0" kern="1200"/>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Crear documento de definición de la arquitectura</a:t>
          </a:r>
          <a:endParaRPr lang="es-CO" sz="700" b="0" kern="1200"/>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una Evaluación del ejercicio</a:t>
          </a:r>
          <a:endParaRPr lang="es-CO" sz="700" b="0" kern="1200"/>
        </a:p>
      </dsp:txBody>
      <dsp:txXfrm>
        <a:off x="2776043" y="998510"/>
        <a:ext cx="1292216" cy="437682"/>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Seleccionar un modelo de referencia, puntos de vista y herramientas para la arq. tecnológica</a:t>
          </a:r>
          <a:endParaRPr lang="es-CO" sz="700" b="0" kern="1200"/>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la línea base para la descripción de la arquitectura tecnológica</a:t>
          </a:r>
          <a:endParaRPr lang="es-CO" sz="700" b="0" kern="1200"/>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el objetivo para la descripción de la arquitectura tecnológica</a:t>
          </a:r>
          <a:endParaRPr lang="es-CO" sz="700" b="0" kern="1200"/>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análisis de brechas</a:t>
          </a:r>
          <a:endParaRPr lang="es-CO" sz="700" b="0" kern="1200"/>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los componentes de la hoja de ruta candidatos</a:t>
          </a:r>
          <a:endParaRPr lang="es-CO" sz="700" b="0" kern="1200"/>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Resolver los impactos en la arquitectura</a:t>
          </a:r>
          <a:endParaRPr lang="es-CO" sz="700" b="0" kern="1200"/>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Llevar a cabo una revisión formal para las partes interesadas</a:t>
          </a:r>
          <a:endParaRPr lang="es-CO" sz="700" b="0" kern="1200"/>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Finalizar la arquitectura empresarial</a:t>
          </a:r>
          <a:endParaRPr lang="es-CO" sz="700" b="0" kern="1200"/>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Crear documento de definición de la arquitectura</a:t>
          </a:r>
          <a:endParaRPr lang="es-CO" sz="700" b="0" kern="1200"/>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una Evaluación del ejercicio</a:t>
          </a:r>
          <a:endParaRPr lang="es-CO" sz="700" b="0" kern="1200"/>
        </a:p>
      </dsp:txBody>
      <dsp:txXfrm>
        <a:off x="2776043" y="998510"/>
        <a:ext cx="1292216" cy="437682"/>
      </dsp:txXfrm>
    </dsp:sp>
  </dsp:spTree>
</dsp:drawing>
</file>

<file path=word/diagrams/drawing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16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Definir las interacciones de gestión para el plan de implementación y migración</a:t>
          </a:r>
          <a:endParaRPr lang="es-CO" sz="700" b="0" kern="1200"/>
        </a:p>
      </dsp:txBody>
      <dsp:txXfrm>
        <a:off x="1615" y="238133"/>
        <a:ext cx="1324662" cy="448672"/>
      </dsp:txXfrm>
    </dsp:sp>
    <dsp:sp modelId="{F04B2120-F610-49A3-97E4-367BB228383D}">
      <dsp:nvSpPr>
        <dsp:cNvPr id="0" name=""/>
        <dsp:cNvSpPr/>
      </dsp:nvSpPr>
      <dsp:spPr>
        <a:xfrm>
          <a:off x="13892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Asignar un valor en el negocio para cada paquete de trabajo</a:t>
          </a:r>
          <a:endParaRPr lang="es-CO" sz="700" b="0" kern="1200"/>
        </a:p>
      </dsp:txBody>
      <dsp:txXfrm>
        <a:off x="1389215" y="238133"/>
        <a:ext cx="1324662" cy="448672"/>
      </dsp:txXfrm>
    </dsp:sp>
    <dsp:sp modelId="{973E391B-6672-4EC3-B272-09CF12DBBC5C}">
      <dsp:nvSpPr>
        <dsp:cNvPr id="0" name=""/>
        <dsp:cNvSpPr/>
      </dsp:nvSpPr>
      <dsp:spPr>
        <a:xfrm>
          <a:off x="27768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Estimar las necesidades de recursos, tiempos del proyecto y la disponibilidad</a:t>
          </a:r>
          <a:endParaRPr lang="es-CO" sz="700" b="0" kern="1200"/>
        </a:p>
      </dsp:txBody>
      <dsp:txXfrm>
        <a:off x="2776814" y="238133"/>
        <a:ext cx="1324662" cy="448672"/>
      </dsp:txXfrm>
    </dsp:sp>
    <dsp:sp modelId="{75F35E20-92C0-425A-AF67-FEC46F082B8C}">
      <dsp:nvSpPr>
        <dsp:cNvPr id="0" name=""/>
        <dsp:cNvSpPr/>
      </dsp:nvSpPr>
      <dsp:spPr>
        <a:xfrm>
          <a:off x="41644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Dar prioridad a los proyectos de migración a través de la realización de una validación de costo / beneficio y evaluación de riesgos</a:t>
          </a:r>
          <a:endParaRPr lang="es-CO" sz="700" b="0" kern="1200"/>
        </a:p>
      </dsp:txBody>
      <dsp:txXfrm>
        <a:off x="4164414" y="238133"/>
        <a:ext cx="1324662" cy="448672"/>
      </dsp:txXfrm>
    </dsp:sp>
    <dsp:sp modelId="{1C0E79FE-21FC-4D12-827B-079935F8E6C0}">
      <dsp:nvSpPr>
        <dsp:cNvPr id="0" name=""/>
        <dsp:cNvSpPr/>
      </dsp:nvSpPr>
      <dsp:spPr>
        <a:xfrm>
          <a:off x="6954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Confirmar la hoja de ruta de la arquitectura y actualizar la documentación de la arquitectura</a:t>
          </a:r>
          <a:endParaRPr lang="es-CO" sz="700" b="0" kern="1200"/>
        </a:p>
      </dsp:txBody>
      <dsp:txXfrm>
        <a:off x="695415" y="749742"/>
        <a:ext cx="1324662" cy="448672"/>
      </dsp:txXfrm>
    </dsp:sp>
    <dsp:sp modelId="{34B64731-6B42-43E1-BAA7-F7561E910FF2}">
      <dsp:nvSpPr>
        <dsp:cNvPr id="0" name=""/>
        <dsp:cNvSpPr/>
      </dsp:nvSpPr>
      <dsp:spPr>
        <a:xfrm>
          <a:off x="20830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Generar el plan de implementación y migración</a:t>
          </a:r>
          <a:endParaRPr lang="es-CO" sz="700" b="0" kern="1200"/>
        </a:p>
      </dsp:txBody>
      <dsp:txXfrm>
        <a:off x="2083015" y="749742"/>
        <a:ext cx="1324662" cy="448672"/>
      </dsp:txXfrm>
    </dsp:sp>
    <dsp:sp modelId="{76BEECE1-FF31-42AA-9E70-B530CA2EAF67}">
      <dsp:nvSpPr>
        <dsp:cNvPr id="0" name=""/>
        <dsp:cNvSpPr/>
      </dsp:nvSpPr>
      <dsp:spPr>
        <a:xfrm>
          <a:off x="3470614"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Completar el ciclo de desarrollo de arquitectura y documentar las lecciones aprendidas</a:t>
          </a:r>
          <a:endParaRPr lang="es-CO" sz="700" b="0" kern="1200"/>
        </a:p>
      </dsp:txBody>
      <dsp:txXfrm>
        <a:off x="3470614" y="749742"/>
        <a:ext cx="1324662" cy="4486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C4A9D1-98CB-46C5-B5A0-1A67D1EF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6741</Words>
  <Characters>37077</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villamizare</dc:creator>
  <cp:lastModifiedBy>villamizare</cp:lastModifiedBy>
  <cp:revision>9</cp:revision>
  <dcterms:created xsi:type="dcterms:W3CDTF">2015-11-16T21:28:00Z</dcterms:created>
  <dcterms:modified xsi:type="dcterms:W3CDTF">2016-01-30T00:38:00Z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id="t8PfgMwo"/&gt;&lt;style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